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8A" w:rsidRPr="002344A1" w:rsidRDefault="005C178A" w:rsidP="005C178A">
      <w:pPr>
        <w:rPr>
          <w:b/>
        </w:rPr>
      </w:pPr>
      <w:r w:rsidRPr="000734D1">
        <w:rPr>
          <w:b/>
        </w:rPr>
        <w:t>Investiční dotace</w:t>
      </w:r>
      <w:r>
        <w:rPr>
          <w:b/>
        </w:rPr>
        <w:t xml:space="preserve"> obcím na rozvoj infrastruktury </w:t>
      </w:r>
      <w:r w:rsidRPr="000734D1">
        <w:rPr>
          <w:b/>
        </w:rPr>
        <w:t>vodovodů a kanalizací</w:t>
      </w:r>
      <w:r>
        <w:rPr>
          <w:b/>
        </w:rPr>
        <w:t xml:space="preserve"> v roce 2014 - I</w:t>
      </w:r>
      <w:r w:rsidRPr="000734D1">
        <w:rPr>
          <w:b/>
        </w:rPr>
        <w:t>.</w:t>
      </w:r>
      <w:r>
        <w:rPr>
          <w:b/>
        </w:rPr>
        <w:t xml:space="preserve"> etapa</w:t>
      </w:r>
    </w:p>
    <w:p w:rsidR="005C178A" w:rsidRDefault="005C178A" w:rsidP="005C178A">
      <w:pPr>
        <w:pStyle w:val="Odkraje"/>
        <w:spacing w:before="0"/>
        <w:jc w:val="left"/>
        <w:rPr>
          <w:i/>
        </w:rPr>
      </w:pPr>
    </w:p>
    <w:p w:rsidR="005C178A" w:rsidRDefault="003B4FE7" w:rsidP="005C178A">
      <w:pPr>
        <w:pStyle w:val="Odkraje"/>
        <w:spacing w:before="0"/>
        <w:jc w:val="left"/>
        <w:rPr>
          <w:rFonts w:ascii="Arial" w:hAnsi="Arial" w:cs="Arial"/>
          <w:b/>
          <w:bCs/>
          <w:color w:val="auto"/>
          <w:sz w:val="20"/>
        </w:rPr>
      </w:pPr>
      <w:r>
        <w:rPr>
          <w:i/>
        </w:rPr>
        <w:t>Z</w:t>
      </w:r>
      <w:r w:rsidR="005C178A">
        <w:rPr>
          <w:i/>
        </w:rPr>
        <w:t>droj financování Kap 02 – ŽPZ – vodohospodářské akce dle vodního zákona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39"/>
        <w:gridCol w:w="3119"/>
        <w:gridCol w:w="1420"/>
        <w:gridCol w:w="1418"/>
        <w:gridCol w:w="1482"/>
      </w:tblGrid>
      <w:tr w:rsidR="005C178A" w:rsidRPr="006C73D2" w:rsidTr="00A43361">
        <w:trPr>
          <w:trHeight w:val="617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Uznatelné náklady (</w:t>
            </w:r>
            <w:r w:rsidRPr="006C73D2">
              <w:rPr>
                <w:rFonts w:ascii="Arial" w:hAnsi="Arial" w:cs="Arial"/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Návrh dotace</w:t>
            </w:r>
          </w:p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(Kč)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C178A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projektu</w:t>
            </w: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Cholenice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Vodovod Cholenice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384 381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75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178A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Češov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Vodovod Češov - Liběšice (II.etapa)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375 100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75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178A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Bačetín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vodovodu a zlepšení tlakového režimu v obci Bačetín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404 140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75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178A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Horní Brusnice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Kanalizace Horní Brusnice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438 000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75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178A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Jičíněves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Kanalizace a ČOV Jičíněves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576 565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75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178A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Městys Podhradí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Vodovod Šlikova Ves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187 060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149 000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projektová dokumentace</w:t>
            </w: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Obědovice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 xml:space="preserve">Kanalizace a ČOV Obědovice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316 589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250 000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Brada - Rybníček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U Kapličky na Bradách-Rybníčku - kanalizace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84 700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67 000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Brada - Rybníček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U Kapličky na Bradách-Rybníčku - vodovod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72 600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58 000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Libotov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Vodovod Libotov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253 156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202 000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Vinary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Vodovod Smidarská Lhota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187 043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149 000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Hřibojedy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Kanalizace a ČOV Hřibojedy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238 370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190 000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Hřibojedy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Dostavba vodovodu Hřibojedy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139 150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111 000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Nepolisy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Kanalizace Nepolisy - ulice Luková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95 000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76 000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Hlušice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Kanalizace Hlušice - II.etapa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248 050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198 000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Olešnice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Kanalizace Olešnice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278 905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223 000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Bernartice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Vodovod na p.p.č. 808/1, 1422/1, 1330/6, 1330/3 v k.ú. Bernartice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151 900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121 000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Budčeves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Vodovod Budčeves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141 570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110 000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Záměl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Intenzifikace ČOV Záměl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119 548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95 000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Sobčice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Vodovod v katastru obce Sobčice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174 724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139 000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Libuň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Vodovod Jivany - Kozlenec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228 925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183 000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Kosice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Dostavba splaškové kanalizace Kosice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223 245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178 000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Obec Chvaleč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Výstavba infrastruktury - vodovod na p.p.č. 244/1, 244/6 a 237/3 v k.ú. Chvaleč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148 900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119 000</w:t>
            </w:r>
          </w:p>
        </w:tc>
        <w:tc>
          <w:tcPr>
            <w:tcW w:w="75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Město Náchod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Odkanalizování oblastí ulic v Úvozu a Pod Vyhlídkou, Náchod - 1.etapa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143 748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114 000</w:t>
            </w:r>
          </w:p>
        </w:tc>
        <w:tc>
          <w:tcPr>
            <w:tcW w:w="7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DSO Křivina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Intenzifikace ČOV a vybudování kanalizace v obcích DSO Křivina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48 597 768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4CBB">
              <w:rPr>
                <w:rFonts w:ascii="Arial" w:hAnsi="Arial" w:cs="Arial"/>
                <w:sz w:val="20"/>
                <w:szCs w:val="20"/>
              </w:rPr>
              <w:t>2 600 000</w:t>
            </w:r>
          </w:p>
        </w:tc>
        <w:tc>
          <w:tcPr>
            <w:tcW w:w="75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stavba</w:t>
            </w:r>
          </w:p>
        </w:tc>
      </w:tr>
      <w:tr w:rsidR="005C178A" w:rsidRPr="006C73D2" w:rsidTr="00A43361">
        <w:trPr>
          <w:trHeight w:val="252"/>
        </w:trPr>
        <w:tc>
          <w:tcPr>
            <w:tcW w:w="35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5C178A" w:rsidRPr="009E66D4" w:rsidRDefault="005C178A" w:rsidP="00A43361">
            <w:pPr>
              <w:rPr>
                <w:rFonts w:ascii="Arial" w:hAnsi="Arial" w:cs="Arial"/>
                <w:b/>
                <w:bCs/>
              </w:rPr>
            </w:pPr>
            <w:r w:rsidRPr="0017170A">
              <w:rPr>
                <w:rFonts w:ascii="Arial" w:hAnsi="Arial" w:cs="Arial"/>
                <w:b/>
                <w:bCs/>
                <w:sz w:val="22"/>
                <w:szCs w:val="22"/>
              </w:rPr>
              <w:t>CELKE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5C178A" w:rsidRPr="0017170A" w:rsidRDefault="005C178A" w:rsidP="00A4336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6 832 000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5C178A" w:rsidRPr="0017170A" w:rsidRDefault="005C178A" w:rsidP="00A4336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5C178A" w:rsidRDefault="005C178A" w:rsidP="005C178A">
      <w:pPr>
        <w:pStyle w:val="Odkraje"/>
        <w:spacing w:before="0"/>
        <w:jc w:val="left"/>
        <w:rPr>
          <w:i/>
        </w:rPr>
      </w:pPr>
    </w:p>
    <w:p w:rsidR="005C178A" w:rsidRDefault="005C178A" w:rsidP="005C178A">
      <w:pPr>
        <w:pStyle w:val="Odkraje"/>
        <w:spacing w:before="0"/>
        <w:jc w:val="left"/>
        <w:rPr>
          <w:i/>
        </w:rPr>
      </w:pPr>
    </w:p>
    <w:p w:rsidR="005C178A" w:rsidRDefault="005C178A" w:rsidP="005C178A">
      <w:pPr>
        <w:pStyle w:val="Odkraje"/>
        <w:spacing w:before="0"/>
        <w:jc w:val="left"/>
        <w:rPr>
          <w:rFonts w:ascii="Arial" w:hAnsi="Arial" w:cs="Arial"/>
          <w:b/>
          <w:bCs/>
          <w:color w:val="auto"/>
          <w:sz w:val="20"/>
        </w:rPr>
      </w:pPr>
      <w:r>
        <w:rPr>
          <w:i/>
        </w:rPr>
        <w:t>Zdroj financování Kap 02 – ŽPZ – vodohospodářské akce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39"/>
        <w:gridCol w:w="3119"/>
        <w:gridCol w:w="1418"/>
        <w:gridCol w:w="1418"/>
        <w:gridCol w:w="1484"/>
      </w:tblGrid>
      <w:tr w:rsidR="005C178A" w:rsidRPr="006C73D2" w:rsidTr="00A43361">
        <w:trPr>
          <w:trHeight w:val="614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Uznatelné náklady (</w:t>
            </w:r>
            <w:r w:rsidRPr="006C73D2">
              <w:rPr>
                <w:rFonts w:ascii="Arial" w:hAnsi="Arial" w:cs="Arial"/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Návrh dotace</w:t>
            </w:r>
          </w:p>
          <w:p w:rsidR="005C178A" w:rsidRPr="006C73D2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(Kč)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C178A" w:rsidRDefault="005C178A" w:rsidP="00A43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projektu</w:t>
            </w:r>
          </w:p>
        </w:tc>
      </w:tr>
      <w:tr w:rsidR="005C178A" w:rsidRPr="004E30E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Čermná nad Orlicí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Kanalizace a ČOV Čermná nad Orlicí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69 892 445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3 500 000</w:t>
            </w:r>
          </w:p>
        </w:tc>
        <w:tc>
          <w:tcPr>
            <w:tcW w:w="75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178A" w:rsidRPr="00033DD8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stavba</w:t>
            </w:r>
          </w:p>
        </w:tc>
      </w:tr>
      <w:tr w:rsidR="005C178A" w:rsidRPr="00F64CBB" w:rsidTr="00A43361">
        <w:trPr>
          <w:trHeight w:val="2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3C07B2">
              <w:rPr>
                <w:rFonts w:ascii="Arial" w:hAnsi="Arial" w:cs="Arial"/>
                <w:sz w:val="20"/>
                <w:szCs w:val="20"/>
              </w:rPr>
              <w:t>Obec Batňovice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rPr>
                <w:rFonts w:ascii="Arial" w:hAnsi="Arial" w:cs="Arial"/>
                <w:sz w:val="20"/>
                <w:szCs w:val="20"/>
              </w:rPr>
            </w:pPr>
            <w:r w:rsidRPr="003C07B2">
              <w:rPr>
                <w:rFonts w:ascii="Arial" w:hAnsi="Arial" w:cs="Arial"/>
                <w:sz w:val="20"/>
                <w:szCs w:val="20"/>
              </w:rPr>
              <w:t>Dostavba kanalizace Batňovice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7B2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07B2">
              <w:rPr>
                <w:rFonts w:ascii="Arial" w:hAnsi="Arial" w:cs="Arial"/>
                <w:sz w:val="20"/>
                <w:szCs w:val="20"/>
              </w:rPr>
              <w:t>690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7B2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8A" w:rsidRPr="00F64CBB" w:rsidRDefault="005C178A" w:rsidP="00A43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1 500 000</w:t>
            </w:r>
          </w:p>
        </w:tc>
        <w:tc>
          <w:tcPr>
            <w:tcW w:w="7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78A" w:rsidRPr="00F64CBB" w:rsidRDefault="005C178A" w:rsidP="00A43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78A" w:rsidRPr="006C73D2" w:rsidTr="00A43361">
        <w:trPr>
          <w:trHeight w:val="252"/>
        </w:trPr>
        <w:tc>
          <w:tcPr>
            <w:tcW w:w="35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5C178A" w:rsidRPr="009E66D4" w:rsidRDefault="005C178A" w:rsidP="00A43361">
            <w:pPr>
              <w:rPr>
                <w:rFonts w:ascii="Arial" w:hAnsi="Arial" w:cs="Arial"/>
                <w:b/>
                <w:bCs/>
              </w:rPr>
            </w:pPr>
            <w:r w:rsidRPr="0017170A">
              <w:rPr>
                <w:rFonts w:ascii="Arial" w:hAnsi="Arial" w:cs="Arial"/>
                <w:b/>
                <w:bCs/>
                <w:sz w:val="22"/>
                <w:szCs w:val="22"/>
              </w:rPr>
              <w:t>CELKE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5C178A" w:rsidRPr="0017170A" w:rsidRDefault="005C178A" w:rsidP="00A4336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5 000 000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5C178A" w:rsidRPr="0017170A" w:rsidRDefault="005C178A" w:rsidP="00A4336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5C178A" w:rsidRDefault="005C178A" w:rsidP="005C178A">
      <w:pPr>
        <w:pStyle w:val="Odkraje"/>
        <w:spacing w:before="0"/>
        <w:jc w:val="left"/>
        <w:rPr>
          <w:i/>
        </w:rPr>
      </w:pPr>
    </w:p>
    <w:p w:rsidR="00A7184D" w:rsidRDefault="00A7184D"/>
    <w:sectPr w:rsidR="00A7184D" w:rsidSect="00BA6BE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78A"/>
    <w:rsid w:val="003B4FE7"/>
    <w:rsid w:val="005C178A"/>
    <w:rsid w:val="00634618"/>
    <w:rsid w:val="00A7184D"/>
    <w:rsid w:val="00B9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kraje">
    <w:name w:val="Od kraje"/>
    <w:basedOn w:val="Zkladntext"/>
    <w:rsid w:val="005C178A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color w:val="00000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17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17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1977</Characters>
  <Application>Microsoft Office Word</Application>
  <DocSecurity>0</DocSecurity>
  <Lines>16</Lines>
  <Paragraphs>4</Paragraphs>
  <ScaleCrop>false</ScaleCrop>
  <Company>Krajský úřad, Královehradecký kraj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</dc:creator>
  <cp:lastModifiedBy>Martina Götzová</cp:lastModifiedBy>
  <cp:revision>2</cp:revision>
  <dcterms:created xsi:type="dcterms:W3CDTF">2014-04-28T12:48:00Z</dcterms:created>
  <dcterms:modified xsi:type="dcterms:W3CDTF">2014-04-28T12:48:00Z</dcterms:modified>
</cp:coreProperties>
</file>