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55" w:rsidRPr="006B6C51" w:rsidRDefault="007B6987" w:rsidP="00DC3C78">
      <w:pPr>
        <w:spacing w:after="60"/>
        <w:jc w:val="both"/>
        <w:rPr>
          <w:b/>
          <w:bCs/>
        </w:rPr>
      </w:pPr>
      <w:r w:rsidRPr="006B6C51">
        <w:rPr>
          <w:b/>
          <w:bCs/>
        </w:rPr>
        <w:t>Krajský úřad Královéhrade</w:t>
      </w:r>
      <w:r w:rsidR="006B6C51" w:rsidRPr="006B6C51">
        <w:rPr>
          <w:b/>
          <w:bCs/>
        </w:rPr>
        <w:t>c</w:t>
      </w:r>
      <w:r w:rsidRPr="006B6C51">
        <w:rPr>
          <w:b/>
          <w:bCs/>
        </w:rPr>
        <w:t>kého kraje</w:t>
      </w:r>
    </w:p>
    <w:p w:rsidR="00650D55" w:rsidRPr="006B6C51" w:rsidRDefault="006C3E7E" w:rsidP="00DC3C78">
      <w:pPr>
        <w:spacing w:after="60"/>
        <w:jc w:val="both"/>
        <w:rPr>
          <w:b/>
          <w:bCs/>
        </w:rPr>
      </w:pPr>
      <w:r w:rsidRPr="006B6C51">
        <w:rPr>
          <w:b/>
          <w:bCs/>
        </w:rPr>
        <w:t>Odbor školství</w:t>
      </w:r>
    </w:p>
    <w:p w:rsidR="00650D55" w:rsidRDefault="00650D55" w:rsidP="00DC3C78">
      <w:pPr>
        <w:spacing w:after="60"/>
        <w:jc w:val="both"/>
        <w:rPr>
          <w:b/>
          <w:bCs/>
          <w:sz w:val="22"/>
          <w:u w:val="single"/>
        </w:rPr>
      </w:pPr>
    </w:p>
    <w:p w:rsidR="007B6987" w:rsidRDefault="007B6987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844ECB" w:rsidRDefault="00DC3C78" w:rsidP="00DC3C78">
      <w:pPr>
        <w:spacing w:after="60"/>
        <w:jc w:val="both"/>
        <w:rPr>
          <w:b/>
          <w:bCs/>
          <w:u w:val="single"/>
        </w:rPr>
      </w:pPr>
      <w:r w:rsidRPr="00844ECB">
        <w:rPr>
          <w:b/>
          <w:bCs/>
          <w:u w:val="single"/>
        </w:rPr>
        <w:t xml:space="preserve">Termíny pro projednání rozpisu rozpočtu krajských organizací </w:t>
      </w:r>
      <w:r w:rsidR="007B6987" w:rsidRPr="00844ECB">
        <w:rPr>
          <w:b/>
          <w:bCs/>
          <w:u w:val="single"/>
        </w:rPr>
        <w:t xml:space="preserve">pro r. 2016 </w:t>
      </w:r>
      <w:r w:rsidRPr="00844ECB">
        <w:rPr>
          <w:b/>
          <w:bCs/>
          <w:u w:val="single"/>
        </w:rPr>
        <w:t>s OŠ KÚ</w:t>
      </w:r>
    </w:p>
    <w:p w:rsidR="00DC3C78" w:rsidRDefault="00DC3C78" w:rsidP="00DC3C78">
      <w:pPr>
        <w:spacing w:after="60"/>
        <w:jc w:val="both"/>
        <w:rPr>
          <w:b/>
          <w:bCs/>
          <w:sz w:val="22"/>
          <w:u w:val="single"/>
        </w:rPr>
      </w:pPr>
    </w:p>
    <w:p w:rsidR="00DC3C78" w:rsidRPr="00131B30" w:rsidRDefault="00DC3C78" w:rsidP="005D1C3C">
      <w:pPr>
        <w:pStyle w:val="Zkladntextodsazen3"/>
        <w:tabs>
          <w:tab w:val="left" w:pos="6804"/>
        </w:tabs>
        <w:spacing w:after="60"/>
        <w:ind w:left="0"/>
        <w:rPr>
          <w:bCs/>
          <w:sz w:val="22"/>
          <w:szCs w:val="24"/>
        </w:rPr>
      </w:pPr>
      <w:r>
        <w:rPr>
          <w:b/>
          <w:bCs/>
          <w:sz w:val="22"/>
          <w:szCs w:val="24"/>
        </w:rPr>
        <w:t>J</w:t>
      </w:r>
      <w:r w:rsidRPr="0019188F">
        <w:rPr>
          <w:b/>
          <w:bCs/>
          <w:sz w:val="22"/>
          <w:szCs w:val="24"/>
        </w:rPr>
        <w:t xml:space="preserve">ednotlivě po dohodě s příslušnými pracovníky oddělení rozpočtu </w:t>
      </w:r>
      <w:r w:rsidR="005D1C3C">
        <w:rPr>
          <w:b/>
          <w:bCs/>
          <w:sz w:val="22"/>
          <w:szCs w:val="24"/>
        </w:rPr>
        <w:tab/>
      </w:r>
      <w:r w:rsidRPr="0019188F">
        <w:rPr>
          <w:b/>
          <w:bCs/>
          <w:sz w:val="22"/>
          <w:szCs w:val="24"/>
        </w:rPr>
        <w:t xml:space="preserve">od </w:t>
      </w:r>
      <w:r w:rsidRPr="0019188F">
        <w:rPr>
          <w:b/>
          <w:bCs/>
          <w:color w:val="000000"/>
          <w:sz w:val="22"/>
          <w:szCs w:val="24"/>
        </w:rPr>
        <w:t>3.</w:t>
      </w:r>
      <w:r w:rsidR="003D2AB7">
        <w:rPr>
          <w:b/>
          <w:bCs/>
          <w:color w:val="000000"/>
          <w:sz w:val="22"/>
          <w:szCs w:val="24"/>
        </w:rPr>
        <w:t xml:space="preserve"> </w:t>
      </w:r>
      <w:r w:rsidRPr="0019188F">
        <w:rPr>
          <w:b/>
          <w:bCs/>
          <w:color w:val="000000"/>
          <w:sz w:val="22"/>
          <w:szCs w:val="24"/>
        </w:rPr>
        <w:t>3.</w:t>
      </w:r>
      <w:r w:rsidR="003D2AB7">
        <w:rPr>
          <w:b/>
          <w:bCs/>
          <w:color w:val="000000"/>
          <w:sz w:val="22"/>
          <w:szCs w:val="24"/>
        </w:rPr>
        <w:t xml:space="preserve"> </w:t>
      </w:r>
      <w:r w:rsidR="005D1C3C">
        <w:rPr>
          <w:b/>
          <w:bCs/>
          <w:sz w:val="22"/>
          <w:szCs w:val="24"/>
        </w:rPr>
        <w:t>2016</w:t>
      </w:r>
      <w:r w:rsidRPr="0019188F">
        <w:rPr>
          <w:b/>
          <w:bCs/>
          <w:sz w:val="22"/>
          <w:szCs w:val="24"/>
        </w:rPr>
        <w:t xml:space="preserve"> </w:t>
      </w:r>
    </w:p>
    <w:p w:rsidR="00DC3C78" w:rsidRPr="00131B30" w:rsidRDefault="00040C78" w:rsidP="005D1C3C">
      <w:pPr>
        <w:pStyle w:val="Zkladntextodsazen3"/>
        <w:tabs>
          <w:tab w:val="left" w:pos="6804"/>
        </w:tabs>
        <w:spacing w:after="60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  <w:u w:val="single"/>
        </w:rPr>
        <w:t>P</w:t>
      </w:r>
      <w:r w:rsidR="00DC3C78" w:rsidRPr="00131B30">
        <w:rPr>
          <w:bCs/>
          <w:sz w:val="22"/>
          <w:szCs w:val="24"/>
          <w:u w:val="single"/>
        </w:rPr>
        <w:t>o</w:t>
      </w:r>
      <w:r>
        <w:rPr>
          <w:bCs/>
          <w:sz w:val="22"/>
          <w:szCs w:val="24"/>
          <w:u w:val="single"/>
        </w:rPr>
        <w:t>žadované</w:t>
      </w:r>
      <w:r w:rsidR="00DC3C78" w:rsidRPr="00131B30">
        <w:rPr>
          <w:bCs/>
          <w:sz w:val="22"/>
          <w:szCs w:val="24"/>
          <w:u w:val="single"/>
        </w:rPr>
        <w:t xml:space="preserve"> podklady </w:t>
      </w:r>
      <w:r>
        <w:rPr>
          <w:bCs/>
          <w:sz w:val="22"/>
          <w:szCs w:val="24"/>
          <w:u w:val="single"/>
        </w:rPr>
        <w:t xml:space="preserve">zaslat </w:t>
      </w:r>
      <w:r w:rsidR="00DC3C78" w:rsidRPr="00131B30">
        <w:rPr>
          <w:bCs/>
          <w:sz w:val="22"/>
          <w:szCs w:val="24"/>
          <w:u w:val="single"/>
        </w:rPr>
        <w:t>nejpozději den před projednáním e-mailem</w:t>
      </w:r>
      <w:r w:rsidR="00DC3C78" w:rsidRPr="00131B30">
        <w:rPr>
          <w:bCs/>
          <w:sz w:val="22"/>
          <w:szCs w:val="24"/>
        </w:rPr>
        <w:t xml:space="preserve">. V písemné podobě lze předat žádost o změnu ukazatelů osobně při jednání. </w:t>
      </w:r>
    </w:p>
    <w:p w:rsidR="00DC3C78" w:rsidRPr="00131B30" w:rsidRDefault="00DC3C78" w:rsidP="005D1C3C">
      <w:pPr>
        <w:pStyle w:val="Zkladntextodsazen3"/>
        <w:tabs>
          <w:tab w:val="left" w:pos="6804"/>
        </w:tabs>
        <w:spacing w:after="60"/>
        <w:ind w:left="0"/>
        <w:rPr>
          <w:b/>
          <w:bCs/>
          <w:sz w:val="22"/>
          <w:szCs w:val="24"/>
        </w:rPr>
      </w:pPr>
      <w:r w:rsidRPr="00131B30">
        <w:rPr>
          <w:b/>
          <w:bCs/>
          <w:sz w:val="22"/>
          <w:szCs w:val="24"/>
        </w:rPr>
        <w:t xml:space="preserve">Termín uzávěrky pro uplatnění žádostí o projednání:  </w:t>
      </w:r>
      <w:r w:rsidRPr="00131B30">
        <w:rPr>
          <w:b/>
          <w:bCs/>
          <w:sz w:val="22"/>
          <w:szCs w:val="24"/>
        </w:rPr>
        <w:tab/>
      </w:r>
      <w:proofErr w:type="gramStart"/>
      <w:r w:rsidRPr="00131B30">
        <w:rPr>
          <w:b/>
          <w:bCs/>
          <w:sz w:val="22"/>
          <w:szCs w:val="24"/>
        </w:rPr>
        <w:t xml:space="preserve">do  </w:t>
      </w:r>
      <w:r>
        <w:rPr>
          <w:b/>
          <w:bCs/>
          <w:sz w:val="22"/>
          <w:szCs w:val="24"/>
        </w:rPr>
        <w:t>7</w:t>
      </w:r>
      <w:r w:rsidRPr="00131B30">
        <w:rPr>
          <w:b/>
          <w:bCs/>
          <w:sz w:val="22"/>
          <w:szCs w:val="24"/>
        </w:rPr>
        <w:t>. 3. 201</w:t>
      </w:r>
      <w:r>
        <w:rPr>
          <w:b/>
          <w:bCs/>
          <w:sz w:val="22"/>
          <w:szCs w:val="24"/>
        </w:rPr>
        <w:t>6</w:t>
      </w:r>
      <w:proofErr w:type="gramEnd"/>
    </w:p>
    <w:p w:rsidR="00305928" w:rsidRDefault="00DC3C78" w:rsidP="005D1C3C">
      <w:pPr>
        <w:tabs>
          <w:tab w:val="left" w:pos="6804"/>
        </w:tabs>
      </w:pPr>
      <w:r w:rsidRPr="00131B30">
        <w:rPr>
          <w:b/>
          <w:bCs/>
          <w:sz w:val="22"/>
        </w:rPr>
        <w:t>Termín uzávěrky pro projednání rozpočtu na KÚ:</w:t>
      </w:r>
      <w:r w:rsidRPr="00131B30">
        <w:rPr>
          <w:b/>
          <w:bCs/>
          <w:sz w:val="22"/>
        </w:rPr>
        <w:tab/>
        <w:t>do 1</w:t>
      </w:r>
      <w:r>
        <w:rPr>
          <w:b/>
          <w:bCs/>
          <w:sz w:val="22"/>
        </w:rPr>
        <w:t>6</w:t>
      </w:r>
      <w:r w:rsidRPr="00131B30">
        <w:rPr>
          <w:b/>
          <w:bCs/>
          <w:sz w:val="22"/>
        </w:rPr>
        <w:t>. 3. 201</w:t>
      </w:r>
      <w:r>
        <w:rPr>
          <w:b/>
          <w:bCs/>
          <w:sz w:val="22"/>
        </w:rPr>
        <w:t>6</w:t>
      </w:r>
    </w:p>
    <w:p w:rsidR="00DC3C78" w:rsidRDefault="00DC3C78"/>
    <w:p w:rsidR="00DC3C78" w:rsidRDefault="00DC3C78"/>
    <w:p w:rsidR="00DC3C78" w:rsidRDefault="00DC3C78"/>
    <w:p w:rsidR="00040C78" w:rsidRPr="00040C78" w:rsidRDefault="00040C78" w:rsidP="003D2AB7">
      <w:pPr>
        <w:spacing w:after="240"/>
        <w:jc w:val="both"/>
        <w:rPr>
          <w:b/>
          <w:bCs/>
          <w:sz w:val="22"/>
          <w:u w:val="single"/>
        </w:rPr>
      </w:pPr>
      <w:r w:rsidRPr="00844ECB">
        <w:rPr>
          <w:b/>
          <w:bCs/>
          <w:u w:val="single"/>
        </w:rPr>
        <w:t xml:space="preserve">Termíny pro předání a projednání rozpisu rozpočtu </w:t>
      </w:r>
      <w:r w:rsidR="007B6987" w:rsidRPr="00844ECB">
        <w:rPr>
          <w:b/>
          <w:bCs/>
          <w:u w:val="single"/>
        </w:rPr>
        <w:t xml:space="preserve">pro r. 2016 </w:t>
      </w:r>
      <w:r w:rsidRPr="00844ECB">
        <w:rPr>
          <w:b/>
          <w:bCs/>
          <w:u w:val="single"/>
        </w:rPr>
        <w:t>obecních organizací</w:t>
      </w:r>
      <w:r w:rsidRPr="00040C78">
        <w:rPr>
          <w:b/>
          <w:bCs/>
          <w:sz w:val="22"/>
          <w:u w:val="single"/>
        </w:rPr>
        <w:t xml:space="preserve"> </w:t>
      </w:r>
    </w:p>
    <w:p w:rsidR="00203C66" w:rsidRPr="00203C66" w:rsidRDefault="00203C66" w:rsidP="00203C66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b/>
          <w:sz w:val="22"/>
        </w:rPr>
      </w:pPr>
      <w:r>
        <w:rPr>
          <w:sz w:val="22"/>
        </w:rPr>
        <w:t xml:space="preserve">Porada Odboru školství KÚ se zástupci pověřených útvarů </w:t>
      </w:r>
      <w:proofErr w:type="spellStart"/>
      <w:r>
        <w:rPr>
          <w:sz w:val="22"/>
        </w:rPr>
        <w:t>MěÚ</w:t>
      </w:r>
      <w:proofErr w:type="spellEnd"/>
      <w:r>
        <w:rPr>
          <w:sz w:val="22"/>
        </w:rPr>
        <w:t xml:space="preserve"> obcí III, předání podrobných rozpisů rozpočtů pro jednotlivé organizace</w:t>
      </w:r>
      <w:r>
        <w:rPr>
          <w:sz w:val="22"/>
        </w:rPr>
        <w:tab/>
      </w:r>
      <w:r w:rsidRPr="00203C66">
        <w:rPr>
          <w:b/>
          <w:sz w:val="22"/>
        </w:rPr>
        <w:t>1.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3.</w:t>
      </w:r>
      <w:r w:rsidR="005D1C3C">
        <w:rPr>
          <w:b/>
          <w:sz w:val="22"/>
        </w:rPr>
        <w:t xml:space="preserve"> </w:t>
      </w:r>
      <w:r w:rsidRPr="00203C66">
        <w:rPr>
          <w:b/>
          <w:sz w:val="22"/>
        </w:rPr>
        <w:t>2016</w:t>
      </w:r>
    </w:p>
    <w:p w:rsidR="00DC3C78" w:rsidRPr="001C3A2C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Předání výpisů s normativním rozpočtem pro rok 201</w:t>
      </w:r>
      <w:r w:rsidR="00040C78">
        <w:rPr>
          <w:sz w:val="22"/>
        </w:rPr>
        <w:t>6</w:t>
      </w:r>
      <w:r w:rsidRPr="001C3A2C">
        <w:rPr>
          <w:sz w:val="22"/>
        </w:rPr>
        <w:t xml:space="preserve"> </w:t>
      </w:r>
      <w:r w:rsidR="00DD69E3">
        <w:rPr>
          <w:sz w:val="22"/>
        </w:rPr>
        <w:t xml:space="preserve">obecním </w:t>
      </w:r>
      <w:r w:rsidRPr="001C3A2C">
        <w:rPr>
          <w:sz w:val="22"/>
        </w:rPr>
        <w:t>školským subjektům:</w:t>
      </w:r>
    </w:p>
    <w:p w:rsidR="00DC3C78" w:rsidRPr="001C3A2C" w:rsidRDefault="00DC3C78" w:rsidP="00DC3C78">
      <w:pPr>
        <w:tabs>
          <w:tab w:val="left" w:pos="6804"/>
        </w:tabs>
        <w:spacing w:after="60"/>
        <w:ind w:left="11"/>
        <w:jc w:val="right"/>
        <w:rPr>
          <w:sz w:val="22"/>
        </w:rPr>
      </w:pPr>
      <w:r w:rsidRPr="001C3A2C">
        <w:rPr>
          <w:b/>
          <w:sz w:val="22"/>
        </w:rPr>
        <w:t>pokud možno neprodleně po převzetí od OŠ KÚ</w:t>
      </w:r>
    </w:p>
    <w:p w:rsidR="00DC3C78" w:rsidRPr="001C3A2C" w:rsidRDefault="00DC3C78" w:rsidP="00DC3C78">
      <w:pPr>
        <w:numPr>
          <w:ilvl w:val="0"/>
          <w:numId w:val="1"/>
        </w:numPr>
        <w:tabs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normativně stanoveného rozpočtu, vyhodnocení dopadů normativního výpočtu u jednotlivých subjektů, stanovení příčin odchylek mezi jednotlivými ukazateli normativního rozpisu rozpočtu přímých výdajů a jejich objektivními potřebami, </w:t>
      </w:r>
      <w:r w:rsidRPr="001C3A2C">
        <w:rPr>
          <w:sz w:val="22"/>
          <w:u w:val="single"/>
        </w:rPr>
        <w:t>vypracování výsledného návrhu na odstranění zjištěných disproporcí školským subjektem,</w:t>
      </w:r>
      <w:r w:rsidRPr="001C3A2C">
        <w:rPr>
          <w:sz w:val="22"/>
        </w:rPr>
        <w:t xml:space="preserve"> projednání závazné realizace opatření předložených organizacemi</w:t>
      </w:r>
      <w:r w:rsidRPr="001C3A2C">
        <w:rPr>
          <w:b/>
          <w:bCs/>
          <w:sz w:val="22"/>
        </w:rPr>
        <w:tab/>
        <w:t xml:space="preserve">do </w:t>
      </w:r>
      <w:r w:rsidRPr="001C3A2C">
        <w:rPr>
          <w:b/>
          <w:bCs/>
          <w:color w:val="000000"/>
          <w:sz w:val="22"/>
        </w:rPr>
        <w:t>1</w:t>
      </w:r>
      <w:r>
        <w:rPr>
          <w:b/>
          <w:bCs/>
          <w:color w:val="000000"/>
          <w:sz w:val="22"/>
        </w:rPr>
        <w:t>8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>
        <w:rPr>
          <w:b/>
          <w:bCs/>
          <w:sz w:val="22"/>
        </w:rPr>
        <w:t>6</w:t>
      </w:r>
    </w:p>
    <w:p w:rsidR="00DC3C78" w:rsidRPr="001C3A2C" w:rsidRDefault="00DC3C78" w:rsidP="00DC3C78">
      <w:pPr>
        <w:numPr>
          <w:ilvl w:val="0"/>
          <w:numId w:val="1"/>
        </w:num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Předání rekapitulace mzdových bilancí jednotlivých subjektů za O III, přehledu návrhů na odstranění disproporcí, </w:t>
      </w:r>
      <w:r w:rsidRPr="001C3A2C">
        <w:rPr>
          <w:sz w:val="22"/>
          <w:u w:val="single"/>
        </w:rPr>
        <w:t>předložení upraveného návrhu rozpočtu přímých výdajů jednotlivých organizací zřízených obcemi úřadem obcí III krajskému úřadu</w:t>
      </w:r>
      <w:r w:rsidRPr="001C3A2C">
        <w:rPr>
          <w:sz w:val="22"/>
        </w:rPr>
        <w:t xml:space="preserve"> – </w:t>
      </w:r>
      <w:r w:rsidRPr="001C3A2C">
        <w:rPr>
          <w:sz w:val="22"/>
          <w:u w:val="single"/>
        </w:rPr>
        <w:t>v rozdělení na 2 ukazatele regulace mezd v r. 201</w:t>
      </w:r>
      <w:r>
        <w:rPr>
          <w:sz w:val="22"/>
          <w:u w:val="single"/>
        </w:rPr>
        <w:t>6</w:t>
      </w:r>
      <w:r w:rsidRPr="001C3A2C">
        <w:rPr>
          <w:sz w:val="22"/>
        </w:rPr>
        <w:t xml:space="preserve">, </w:t>
      </w:r>
      <w:r w:rsidRPr="001C3A2C">
        <w:rPr>
          <w:sz w:val="22"/>
          <w:u w:val="single"/>
        </w:rPr>
        <w:t>s aktualizovanými požadavky na úpravy limitů OON</w:t>
      </w:r>
      <w:r w:rsidRPr="001C3A2C">
        <w:rPr>
          <w:sz w:val="22"/>
        </w:rPr>
        <w:t xml:space="preserve"> (</w:t>
      </w:r>
      <w:r w:rsidRPr="001C3A2C">
        <w:rPr>
          <w:b/>
          <w:i/>
          <w:sz w:val="22"/>
        </w:rPr>
        <w:t xml:space="preserve">Prosíme zaslat elektronicky na OŠ KÚ  </w:t>
      </w:r>
      <w:r w:rsidRPr="001C3A2C">
        <w:rPr>
          <w:b/>
          <w:i/>
          <w:sz w:val="22"/>
          <w:u w:val="single"/>
        </w:rPr>
        <w:t>před</w:t>
      </w:r>
      <w:r w:rsidRPr="001C3A2C">
        <w:rPr>
          <w:b/>
          <w:i/>
          <w:sz w:val="22"/>
        </w:rPr>
        <w:t xml:space="preserve"> dohodnutým datem projednávání.) </w:t>
      </w:r>
      <w:r w:rsidRPr="001C3A2C">
        <w:rPr>
          <w:sz w:val="22"/>
        </w:rPr>
        <w:tab/>
        <w:t xml:space="preserve">                         </w:t>
      </w:r>
    </w:p>
    <w:p w:rsidR="00DC3C78" w:rsidRPr="001C3A2C" w:rsidRDefault="00DC3C78" w:rsidP="00DC3C78">
      <w:pPr>
        <w:tabs>
          <w:tab w:val="left" w:pos="6804"/>
          <w:tab w:val="num" w:pos="7513"/>
        </w:tabs>
        <w:overflowPunct w:val="0"/>
        <w:autoSpaceDE w:val="0"/>
        <w:autoSpaceDN w:val="0"/>
        <w:adjustRightInd w:val="0"/>
        <w:spacing w:after="60"/>
        <w:ind w:left="368"/>
        <w:jc w:val="both"/>
        <w:textAlignment w:val="baseline"/>
        <w:rPr>
          <w:sz w:val="22"/>
        </w:rPr>
      </w:pPr>
      <w:r w:rsidRPr="001C3A2C">
        <w:rPr>
          <w:b/>
          <w:bCs/>
          <w:sz w:val="22"/>
        </w:rPr>
        <w:t xml:space="preserve">                                                                                                </w:t>
      </w:r>
      <w:r w:rsidR="00203C66">
        <w:rPr>
          <w:b/>
          <w:bCs/>
          <w:sz w:val="22"/>
        </w:rPr>
        <w:tab/>
      </w:r>
      <w:r w:rsidRPr="001C3A2C">
        <w:rPr>
          <w:b/>
          <w:bCs/>
          <w:sz w:val="22"/>
        </w:rPr>
        <w:t>do 2</w:t>
      </w:r>
      <w:r>
        <w:rPr>
          <w:b/>
          <w:bCs/>
          <w:sz w:val="22"/>
        </w:rPr>
        <w:t>2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>
        <w:rPr>
          <w:b/>
          <w:bCs/>
          <w:sz w:val="22"/>
        </w:rPr>
        <w:t>6</w:t>
      </w:r>
    </w:p>
    <w:p w:rsidR="00DC3C78" w:rsidRPr="001C3A2C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spacing w:after="60"/>
        <w:ind w:left="368" w:hanging="357"/>
        <w:jc w:val="both"/>
        <w:textAlignment w:val="baseline"/>
        <w:rPr>
          <w:sz w:val="22"/>
        </w:rPr>
      </w:pPr>
      <w:r w:rsidRPr="001C3A2C">
        <w:rPr>
          <w:sz w:val="22"/>
        </w:rPr>
        <w:t xml:space="preserve">projednání rozpisu rozpočtu přímých výdajů a konkrétních opatření k odstranění disproporcí mezi rozpisem rozpočtu a finančními rozvahami organizací krajským úřadem s úřady obcí III </w:t>
      </w:r>
      <w:r>
        <w:rPr>
          <w:sz w:val="22"/>
        </w:rPr>
        <w:t xml:space="preserve">          </w:t>
      </w:r>
      <w:r w:rsidRPr="001C3A2C">
        <w:rPr>
          <w:sz w:val="22"/>
        </w:rPr>
        <w:tab/>
        <w:t xml:space="preserve"> </w:t>
      </w:r>
      <w:r w:rsidR="001125F1">
        <w:rPr>
          <w:sz w:val="22"/>
        </w:rPr>
        <w:tab/>
      </w:r>
      <w:r w:rsidR="001125F1">
        <w:rPr>
          <w:sz w:val="22"/>
        </w:rPr>
        <w:tab/>
      </w:r>
      <w:r w:rsidRPr="001C3A2C">
        <w:rPr>
          <w:b/>
          <w:sz w:val="22"/>
        </w:rPr>
        <w:t>d</w:t>
      </w:r>
      <w:r w:rsidRPr="001C3A2C">
        <w:rPr>
          <w:b/>
          <w:bCs/>
          <w:sz w:val="22"/>
        </w:rPr>
        <w:t>o 2</w:t>
      </w:r>
      <w:r w:rsidR="00B65232">
        <w:rPr>
          <w:b/>
          <w:bCs/>
          <w:sz w:val="22"/>
        </w:rPr>
        <w:t>4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3.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>
        <w:rPr>
          <w:b/>
          <w:bCs/>
          <w:sz w:val="22"/>
        </w:rPr>
        <w:t>6</w:t>
      </w:r>
    </w:p>
    <w:p w:rsidR="00DC3C78" w:rsidRPr="001C3A2C" w:rsidRDefault="00DC3C78" w:rsidP="00DC3C78">
      <w:pPr>
        <w:numPr>
          <w:ilvl w:val="0"/>
          <w:numId w:val="1"/>
        </w:numPr>
        <w:tabs>
          <w:tab w:val="num" w:pos="720"/>
          <w:tab w:val="left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1C3A2C">
        <w:rPr>
          <w:sz w:val="22"/>
        </w:rPr>
        <w:t>provedení výsledného rozpisu rozpočtu přímých výdajů jednotlivým organizacím krajským úřadem</w:t>
      </w:r>
      <w:r w:rsidRPr="001C3A2C">
        <w:rPr>
          <w:sz w:val="22"/>
        </w:rPr>
        <w:tab/>
      </w:r>
      <w:r w:rsidRPr="001C3A2C">
        <w:rPr>
          <w:b/>
          <w:bCs/>
          <w:sz w:val="22"/>
        </w:rPr>
        <w:t xml:space="preserve">předpoklad </w:t>
      </w:r>
      <w:r>
        <w:rPr>
          <w:b/>
          <w:bCs/>
          <w:sz w:val="22"/>
        </w:rPr>
        <w:t>1</w:t>
      </w:r>
      <w:r w:rsidRPr="001C3A2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4.</w:t>
      </w:r>
      <w:r>
        <w:rPr>
          <w:b/>
          <w:bCs/>
          <w:sz w:val="22"/>
        </w:rPr>
        <w:t xml:space="preserve"> </w:t>
      </w:r>
      <w:r w:rsidRPr="001C3A2C">
        <w:rPr>
          <w:b/>
          <w:bCs/>
          <w:sz w:val="22"/>
        </w:rPr>
        <w:t>201</w:t>
      </w:r>
      <w:r>
        <w:rPr>
          <w:b/>
          <w:bCs/>
          <w:sz w:val="22"/>
        </w:rPr>
        <w:t>6</w:t>
      </w:r>
    </w:p>
    <w:p w:rsidR="00DC3C78" w:rsidRDefault="00DC3C78"/>
    <w:sectPr w:rsidR="00DC3C78" w:rsidSect="0030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F0030"/>
    <w:multiLevelType w:val="hybridMultilevel"/>
    <w:tmpl w:val="57446746"/>
    <w:lvl w:ilvl="0" w:tplc="68923CBE">
      <w:start w:val="1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C78"/>
    <w:rsid w:val="00040C78"/>
    <w:rsid w:val="001125F1"/>
    <w:rsid w:val="0014764A"/>
    <w:rsid w:val="00203C66"/>
    <w:rsid w:val="00305928"/>
    <w:rsid w:val="003D2AB7"/>
    <w:rsid w:val="005D1C3C"/>
    <w:rsid w:val="00650D55"/>
    <w:rsid w:val="006B6C51"/>
    <w:rsid w:val="006C3E7E"/>
    <w:rsid w:val="007B6987"/>
    <w:rsid w:val="00844ECB"/>
    <w:rsid w:val="00973E15"/>
    <w:rsid w:val="00B65232"/>
    <w:rsid w:val="00DC3C78"/>
    <w:rsid w:val="00DD69E3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4BC1-E6F9-4DFD-B540-277DEDB9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DC3C7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C3C7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Jarkovský</dc:creator>
  <cp:lastModifiedBy>Jarkovský Václav Ing.</cp:lastModifiedBy>
  <cp:revision>16</cp:revision>
  <dcterms:created xsi:type="dcterms:W3CDTF">2016-02-20T14:25:00Z</dcterms:created>
  <dcterms:modified xsi:type="dcterms:W3CDTF">2016-02-24T06:51:00Z</dcterms:modified>
</cp:coreProperties>
</file>