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2E3" w:rsidRPr="00FD776F" w:rsidRDefault="007C3A31" w:rsidP="00535897">
      <w:pPr>
        <w:tabs>
          <w:tab w:val="left" w:pos="2127"/>
          <w:tab w:val="left" w:pos="4536"/>
          <w:tab w:val="left" w:pos="5954"/>
          <w:tab w:val="left" w:pos="6521"/>
        </w:tabs>
        <w:rPr>
          <w:rFonts w:ascii="Arial" w:hAnsi="Arial" w:cs="Arial"/>
          <w:sz w:val="22"/>
          <w:szCs w:val="22"/>
        </w:rPr>
      </w:pPr>
      <w:bookmarkStart w:id="0" w:name="_GoBack"/>
      <w:bookmarkEnd w:id="0"/>
      <w:r>
        <w:rPr>
          <w:noProof/>
          <w:lang w:val="en-GB" w:eastAsia="en-GB"/>
        </w:rPr>
        <w:drawing>
          <wp:anchor distT="0" distB="0" distL="114300" distR="114300" simplePos="0" relativeHeight="251659264" behindDoc="0" locked="0" layoutInCell="1" allowOverlap="1">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8640" cy="592455"/>
                    </a:xfrm>
                    <a:prstGeom prst="rect">
                      <a:avLst/>
                    </a:prstGeom>
                    <a:noFill/>
                    <a:ln>
                      <a:noFill/>
                    </a:ln>
                  </pic:spPr>
                </pic:pic>
              </a:graphicData>
            </a:graphic>
          </wp:anchor>
        </w:drawing>
      </w:r>
      <w:r w:rsidR="006652E3" w:rsidRPr="00FD776F">
        <w:rPr>
          <w:rFonts w:ascii="Arial" w:hAnsi="Arial" w:cs="Arial"/>
          <w:sz w:val="22"/>
          <w:szCs w:val="22"/>
        </w:rPr>
        <w:tab/>
      </w:r>
      <w:r w:rsidR="00464710">
        <w:rPr>
          <w:rFonts w:ascii="Arial" w:hAnsi="Arial" w:cs="Arial"/>
          <w:sz w:val="22"/>
          <w:szCs w:val="22"/>
        </w:rPr>
        <w:tab/>
      </w:r>
      <w:r w:rsidR="006037DB">
        <w:rPr>
          <w:noProof/>
          <w:lang w:val="en-GB" w:eastAsia="en-GB"/>
        </w:rPr>
        <w:drawing>
          <wp:inline distT="0" distB="0" distL="0" distR="0">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714286" cy="523810"/>
                    </a:xfrm>
                    <a:prstGeom prst="rect">
                      <a:avLst/>
                    </a:prstGeom>
                  </pic:spPr>
                </pic:pic>
              </a:graphicData>
            </a:graphic>
          </wp:inline>
        </w:drawing>
      </w:r>
    </w:p>
    <w:p w:rsidR="006652E3" w:rsidRDefault="006652E3" w:rsidP="00535897">
      <w:pPr>
        <w:tabs>
          <w:tab w:val="left" w:pos="2127"/>
          <w:tab w:val="left" w:pos="4536"/>
          <w:tab w:val="left" w:pos="5954"/>
          <w:tab w:val="left" w:pos="6521"/>
        </w:tabs>
        <w:rPr>
          <w:rFonts w:ascii="Arial" w:hAnsi="Arial" w:cs="Arial"/>
          <w:b/>
          <w:color w:val="333399"/>
        </w:rPr>
      </w:pPr>
      <w:r w:rsidRPr="00FD776F">
        <w:rPr>
          <w:rFonts w:ascii="Arial" w:hAnsi="Arial" w:cs="Arial"/>
          <w:sz w:val="22"/>
          <w:szCs w:val="22"/>
        </w:rPr>
        <w:tab/>
      </w:r>
      <w:r w:rsidR="003C4B5D">
        <w:rPr>
          <w:rFonts w:ascii="Arial" w:hAnsi="Arial" w:cs="Arial"/>
          <w:sz w:val="22"/>
          <w:szCs w:val="22"/>
        </w:rPr>
        <w:tab/>
      </w:r>
      <w:r w:rsidRPr="00601A20">
        <w:rPr>
          <w:rFonts w:ascii="Arial" w:hAnsi="Arial" w:cs="Arial"/>
          <w:b/>
          <w:color w:val="333399"/>
        </w:rPr>
        <w:t>Krajský úřad Královéhradeckého kraje</w:t>
      </w:r>
    </w:p>
    <w:p w:rsidR="007C6A4B" w:rsidRPr="00601A20" w:rsidRDefault="007C6A4B" w:rsidP="00535897">
      <w:pPr>
        <w:tabs>
          <w:tab w:val="left" w:pos="2127"/>
          <w:tab w:val="left" w:pos="4536"/>
          <w:tab w:val="left" w:pos="5954"/>
          <w:tab w:val="left" w:pos="6521"/>
        </w:tabs>
        <w:rPr>
          <w:rFonts w:ascii="Arial" w:hAnsi="Arial" w:cs="Arial"/>
          <w:b/>
          <w:color w:val="333399"/>
        </w:rPr>
      </w:pPr>
    </w:p>
    <w:p w:rsidR="006652E3" w:rsidRDefault="006652E3" w:rsidP="00535897">
      <w:pPr>
        <w:tabs>
          <w:tab w:val="left" w:pos="2127"/>
          <w:tab w:val="left" w:pos="4536"/>
          <w:tab w:val="left" w:pos="5954"/>
          <w:tab w:val="left" w:pos="6521"/>
        </w:tabs>
        <w:rPr>
          <w:rFonts w:ascii="Arial" w:hAnsi="Arial" w:cs="Arial"/>
          <w:sz w:val="22"/>
          <w:szCs w:val="22"/>
        </w:rPr>
      </w:pPr>
    </w:p>
    <w:p w:rsidR="001D206C" w:rsidRPr="00181F85" w:rsidRDefault="001D206C" w:rsidP="00535897">
      <w:pPr>
        <w:tabs>
          <w:tab w:val="left" w:pos="2127"/>
          <w:tab w:val="left" w:pos="4536"/>
          <w:tab w:val="left" w:pos="5954"/>
          <w:tab w:val="left" w:pos="6521"/>
        </w:tabs>
        <w:rPr>
          <w:rFonts w:ascii="Arial" w:hAnsi="Arial" w:cs="Arial"/>
          <w:sz w:val="22"/>
          <w:szCs w:val="22"/>
        </w:rPr>
        <w:sectPr w:rsidR="001D206C" w:rsidRPr="00181F85" w:rsidSect="006652E3">
          <w:footerReference w:type="default" r:id="rId10"/>
          <w:type w:val="continuous"/>
          <w:pgSz w:w="11906" w:h="16838"/>
          <w:pgMar w:top="1418" w:right="1418" w:bottom="1418" w:left="1418" w:header="709" w:footer="637" w:gutter="0"/>
          <w:cols w:space="708"/>
          <w:docGrid w:linePitch="360"/>
        </w:sectPr>
      </w:pPr>
    </w:p>
    <w:p w:rsidR="00181F85" w:rsidRPr="00C11140" w:rsidRDefault="00287F3C" w:rsidP="00535897">
      <w:pPr>
        <w:tabs>
          <w:tab w:val="left" w:pos="2127"/>
          <w:tab w:val="left" w:pos="4536"/>
          <w:tab w:val="left" w:pos="5954"/>
          <w:tab w:val="left" w:pos="6521"/>
        </w:tabs>
        <w:rPr>
          <w:rFonts w:ascii="Arial" w:hAnsi="Arial" w:cs="Arial"/>
          <w:sz w:val="20"/>
          <w:szCs w:val="20"/>
        </w:rPr>
      </w:pPr>
      <w:r w:rsidRPr="00181F85">
        <w:rPr>
          <w:rFonts w:ascii="Arial" w:hAnsi="Arial" w:cs="Arial"/>
          <w:color w:val="333399"/>
          <w:sz w:val="20"/>
          <w:szCs w:val="20"/>
        </w:rPr>
        <w:lastRenderedPageBreak/>
        <w:t>Váš dopis zn.:</w:t>
      </w:r>
      <w:r w:rsidR="001E3615" w:rsidRPr="00181F85">
        <w:rPr>
          <w:rFonts w:ascii="Arial" w:hAnsi="Arial" w:cs="Arial"/>
          <w:color w:val="333399"/>
          <w:sz w:val="20"/>
          <w:szCs w:val="20"/>
        </w:rPr>
        <w:tab/>
      </w:r>
      <w:r w:rsidR="00C84E9C" w:rsidRPr="00181F85">
        <w:rPr>
          <w:rFonts w:ascii="Arial" w:hAnsi="Arial" w:cs="Arial"/>
          <w:color w:val="333399"/>
          <w:sz w:val="20"/>
          <w:szCs w:val="20"/>
        </w:rPr>
        <w:tab/>
      </w:r>
      <w:r w:rsidR="00C84E9C" w:rsidRPr="00181F85">
        <w:rPr>
          <w:rFonts w:ascii="Arial" w:hAnsi="Arial" w:cs="Arial"/>
          <w:color w:val="333399"/>
          <w:sz w:val="20"/>
          <w:szCs w:val="20"/>
        </w:rPr>
        <w:tab/>
      </w:r>
      <w:r w:rsidR="007B2B8E">
        <w:rPr>
          <w:rFonts w:ascii="Arial" w:hAnsi="Arial" w:cs="Arial"/>
          <w:sz w:val="20"/>
          <w:szCs w:val="20"/>
        </w:rPr>
        <w:t>dle rozdělovníku</w:t>
      </w:r>
    </w:p>
    <w:p w:rsidR="00BF3FD5" w:rsidRPr="00C42380" w:rsidRDefault="00287F3C" w:rsidP="00535897">
      <w:pPr>
        <w:tabs>
          <w:tab w:val="left" w:pos="2127"/>
          <w:tab w:val="left" w:pos="4536"/>
          <w:tab w:val="left" w:pos="5954"/>
          <w:tab w:val="left" w:pos="6521"/>
        </w:tabs>
        <w:rPr>
          <w:rFonts w:ascii="Arial" w:hAnsi="Arial" w:cs="Arial"/>
          <w:sz w:val="20"/>
          <w:szCs w:val="20"/>
        </w:rPr>
      </w:pPr>
      <w:r w:rsidRPr="00181F85">
        <w:rPr>
          <w:rFonts w:ascii="Arial" w:hAnsi="Arial" w:cs="Arial"/>
          <w:color w:val="333399"/>
          <w:sz w:val="20"/>
          <w:szCs w:val="20"/>
        </w:rPr>
        <w:t>Ze dne:</w:t>
      </w:r>
      <w:r w:rsidR="006652E3" w:rsidRPr="00181F85">
        <w:rPr>
          <w:rFonts w:ascii="Arial" w:hAnsi="Arial" w:cs="Arial"/>
          <w:color w:val="333399"/>
          <w:sz w:val="20"/>
          <w:szCs w:val="20"/>
        </w:rPr>
        <w:tab/>
      </w:r>
      <w:r w:rsidR="001E5897">
        <w:rPr>
          <w:rFonts w:ascii="Arial" w:hAnsi="Arial" w:cs="Arial"/>
          <w:color w:val="333399"/>
          <w:sz w:val="20"/>
          <w:szCs w:val="20"/>
        </w:rPr>
        <w:tab/>
      </w:r>
      <w:r w:rsidR="001E5897">
        <w:rPr>
          <w:rFonts w:ascii="Arial" w:hAnsi="Arial" w:cs="Arial"/>
          <w:color w:val="333399"/>
          <w:sz w:val="20"/>
          <w:szCs w:val="20"/>
        </w:rPr>
        <w:tab/>
      </w:r>
    </w:p>
    <w:p w:rsidR="00C11140" w:rsidRPr="001E5897" w:rsidRDefault="00287F3C" w:rsidP="00535897">
      <w:pPr>
        <w:tabs>
          <w:tab w:val="left" w:pos="2127"/>
          <w:tab w:val="left" w:pos="4536"/>
          <w:tab w:val="left" w:pos="5954"/>
          <w:tab w:val="left" w:pos="6521"/>
        </w:tabs>
        <w:rPr>
          <w:rFonts w:ascii="Arial" w:hAnsi="Arial" w:cs="Arial"/>
          <w:sz w:val="20"/>
          <w:szCs w:val="20"/>
        </w:rPr>
      </w:pPr>
      <w:r>
        <w:rPr>
          <w:rFonts w:ascii="Arial" w:hAnsi="Arial" w:cs="Arial"/>
          <w:color w:val="333399"/>
          <w:sz w:val="20"/>
          <w:szCs w:val="20"/>
        </w:rPr>
        <w:t>Naše značka (čj</w:t>
      </w:r>
      <w:r w:rsidRPr="00181F85">
        <w:rPr>
          <w:rFonts w:ascii="Arial" w:hAnsi="Arial" w:cs="Arial"/>
          <w:color w:val="333399"/>
          <w:sz w:val="20"/>
          <w:szCs w:val="20"/>
        </w:rPr>
        <w:t>.):</w:t>
      </w:r>
      <w:r w:rsidR="00700541" w:rsidRPr="00181F85">
        <w:rPr>
          <w:rFonts w:ascii="Arial" w:hAnsi="Arial" w:cs="Arial"/>
          <w:color w:val="333399"/>
          <w:sz w:val="20"/>
          <w:szCs w:val="20"/>
        </w:rPr>
        <w:tab/>
      </w:r>
      <w:r w:rsidR="00C104B6" w:rsidRPr="00181F85">
        <w:rPr>
          <w:rFonts w:ascii="Arial" w:hAnsi="Arial" w:cs="Arial"/>
          <w:sz w:val="20"/>
          <w:szCs w:val="20"/>
        </w:rPr>
        <w:t>KUKHK</w:t>
      </w:r>
      <w:r w:rsidR="00692C39">
        <w:rPr>
          <w:rFonts w:ascii="Arial" w:hAnsi="Arial" w:cs="Arial"/>
          <w:sz w:val="20"/>
          <w:szCs w:val="20"/>
        </w:rPr>
        <w:t>–</w:t>
      </w:r>
      <w:r w:rsidR="002D1161">
        <w:rPr>
          <w:rFonts w:ascii="Arial" w:hAnsi="Arial" w:cs="Arial"/>
          <w:sz w:val="20"/>
          <w:szCs w:val="20"/>
        </w:rPr>
        <w:t>12940</w:t>
      </w:r>
      <w:r w:rsidR="004574CA">
        <w:rPr>
          <w:rFonts w:ascii="Arial" w:hAnsi="Arial" w:cs="Arial"/>
          <w:sz w:val="20"/>
          <w:szCs w:val="20"/>
        </w:rPr>
        <w:t>/SKZ</w:t>
      </w:r>
      <w:r w:rsidR="0040145F">
        <w:rPr>
          <w:rFonts w:ascii="Arial" w:hAnsi="Arial" w:cs="Arial"/>
          <w:sz w:val="20"/>
          <w:szCs w:val="20"/>
        </w:rPr>
        <w:t>/20</w:t>
      </w:r>
      <w:r w:rsidR="002D1161">
        <w:rPr>
          <w:rFonts w:ascii="Arial" w:hAnsi="Arial" w:cs="Arial"/>
          <w:sz w:val="20"/>
          <w:szCs w:val="20"/>
        </w:rPr>
        <w:t>20</w:t>
      </w:r>
      <w:r w:rsidR="00404EEC" w:rsidRPr="00181F85">
        <w:rPr>
          <w:rFonts w:ascii="Arial" w:hAnsi="Arial" w:cs="Arial"/>
          <w:sz w:val="20"/>
          <w:szCs w:val="20"/>
        </w:rPr>
        <w:t>-</w:t>
      </w:r>
      <w:r w:rsidR="002D1161">
        <w:rPr>
          <w:rFonts w:ascii="Arial" w:hAnsi="Arial" w:cs="Arial"/>
          <w:sz w:val="20"/>
          <w:szCs w:val="20"/>
        </w:rPr>
        <w:t>2</w:t>
      </w:r>
      <w:r w:rsidR="00C84E9C" w:rsidRPr="00181F85">
        <w:rPr>
          <w:rFonts w:ascii="Arial" w:hAnsi="Arial" w:cs="Arial"/>
          <w:color w:val="333399"/>
          <w:sz w:val="20"/>
          <w:szCs w:val="20"/>
        </w:rPr>
        <w:tab/>
      </w:r>
    </w:p>
    <w:p w:rsidR="00C11140" w:rsidRPr="00C42380" w:rsidRDefault="006652E3" w:rsidP="00535897">
      <w:pPr>
        <w:tabs>
          <w:tab w:val="left" w:pos="2127"/>
          <w:tab w:val="left" w:pos="4536"/>
          <w:tab w:val="left" w:pos="5954"/>
          <w:tab w:val="left" w:pos="6521"/>
        </w:tabs>
        <w:rPr>
          <w:rFonts w:ascii="Arial" w:hAnsi="Arial" w:cs="Arial"/>
          <w:i/>
          <w:sz w:val="20"/>
          <w:szCs w:val="20"/>
        </w:rPr>
      </w:pPr>
      <w:r w:rsidRPr="00181F85">
        <w:rPr>
          <w:rFonts w:ascii="Arial" w:hAnsi="Arial" w:cs="Arial"/>
          <w:color w:val="333399"/>
          <w:sz w:val="20"/>
          <w:szCs w:val="20"/>
        </w:rPr>
        <w:tab/>
      </w:r>
      <w:r w:rsidR="004574CA">
        <w:rPr>
          <w:rFonts w:ascii="Arial" w:hAnsi="Arial" w:cs="Arial"/>
          <w:color w:val="333399"/>
          <w:sz w:val="20"/>
          <w:szCs w:val="20"/>
        </w:rPr>
        <w:tab/>
      </w:r>
      <w:r w:rsidR="004574CA">
        <w:rPr>
          <w:rFonts w:ascii="Arial" w:hAnsi="Arial" w:cs="Arial"/>
          <w:color w:val="333399"/>
          <w:sz w:val="20"/>
          <w:szCs w:val="20"/>
        </w:rPr>
        <w:tab/>
      </w:r>
    </w:p>
    <w:p w:rsidR="00033350" w:rsidRDefault="00287F3C" w:rsidP="00033350">
      <w:pPr>
        <w:tabs>
          <w:tab w:val="left" w:pos="2127"/>
          <w:tab w:val="left" w:pos="4536"/>
          <w:tab w:val="left" w:pos="5954"/>
          <w:tab w:val="left" w:pos="6521"/>
        </w:tabs>
        <w:rPr>
          <w:rFonts w:ascii="Arial" w:hAnsi="Arial" w:cs="Arial"/>
          <w:sz w:val="20"/>
          <w:szCs w:val="20"/>
        </w:rPr>
      </w:pPr>
      <w:r w:rsidRPr="00181F85">
        <w:rPr>
          <w:rFonts w:ascii="Arial" w:hAnsi="Arial" w:cs="Arial"/>
          <w:color w:val="333399"/>
          <w:sz w:val="20"/>
          <w:szCs w:val="20"/>
        </w:rPr>
        <w:t>Vyřizuje:</w:t>
      </w:r>
      <w:r w:rsidR="0040145F">
        <w:rPr>
          <w:rFonts w:ascii="Arial" w:hAnsi="Arial" w:cs="Arial"/>
          <w:color w:val="333399"/>
          <w:sz w:val="20"/>
          <w:szCs w:val="20"/>
        </w:rPr>
        <w:tab/>
      </w:r>
      <w:r w:rsidR="00C104B6" w:rsidRPr="00181F85">
        <w:rPr>
          <w:rFonts w:ascii="Arial" w:hAnsi="Arial" w:cs="Arial"/>
          <w:sz w:val="20"/>
          <w:szCs w:val="20"/>
        </w:rPr>
        <w:t>Irena Hrubá</w:t>
      </w:r>
      <w:r w:rsidR="006652E3" w:rsidRPr="00181F85">
        <w:rPr>
          <w:rFonts w:ascii="Arial" w:hAnsi="Arial" w:cs="Arial"/>
          <w:color w:val="333399"/>
          <w:sz w:val="20"/>
          <w:szCs w:val="20"/>
        </w:rPr>
        <w:tab/>
      </w:r>
      <w:r w:rsidR="00C84E9C" w:rsidRPr="00181F85">
        <w:rPr>
          <w:rFonts w:ascii="Arial" w:hAnsi="Arial" w:cs="Arial"/>
          <w:color w:val="333399"/>
          <w:sz w:val="20"/>
          <w:szCs w:val="20"/>
        </w:rPr>
        <w:tab/>
      </w:r>
    </w:p>
    <w:p w:rsidR="00C42380" w:rsidRPr="00C42380" w:rsidRDefault="00287F3C" w:rsidP="00033350">
      <w:pPr>
        <w:tabs>
          <w:tab w:val="left" w:pos="2127"/>
          <w:tab w:val="left" w:pos="4536"/>
          <w:tab w:val="left" w:pos="5954"/>
          <w:tab w:val="left" w:pos="6521"/>
        </w:tabs>
        <w:rPr>
          <w:rFonts w:ascii="Arial" w:hAnsi="Arial" w:cs="Arial"/>
          <w:sz w:val="20"/>
          <w:szCs w:val="20"/>
        </w:rPr>
      </w:pPr>
      <w:r w:rsidRPr="00181F85">
        <w:rPr>
          <w:rFonts w:ascii="Arial" w:hAnsi="Arial" w:cs="Arial"/>
          <w:color w:val="333399"/>
          <w:sz w:val="20"/>
          <w:szCs w:val="20"/>
        </w:rPr>
        <w:t>Odbor</w:t>
      </w:r>
      <w:r w:rsidR="00535897" w:rsidRPr="00181F85">
        <w:rPr>
          <w:rFonts w:ascii="Arial" w:hAnsi="Arial" w:cs="Arial"/>
          <w:color w:val="333399"/>
          <w:sz w:val="20"/>
          <w:szCs w:val="20"/>
        </w:rPr>
        <w:t>:</w:t>
      </w:r>
      <w:r w:rsidR="00C104B6" w:rsidRPr="00181F85">
        <w:rPr>
          <w:rFonts w:ascii="Arial" w:hAnsi="Arial" w:cs="Arial"/>
          <w:color w:val="333399"/>
          <w:sz w:val="20"/>
          <w:szCs w:val="20"/>
        </w:rPr>
        <w:tab/>
      </w:r>
      <w:r w:rsidR="00C104B6" w:rsidRPr="00181F85">
        <w:rPr>
          <w:rFonts w:ascii="Arial" w:hAnsi="Arial" w:cs="Arial"/>
          <w:sz w:val="20"/>
          <w:szCs w:val="20"/>
        </w:rPr>
        <w:t>správní a krajský živnostenský úřad</w:t>
      </w:r>
      <w:r w:rsidR="001E5897">
        <w:rPr>
          <w:rFonts w:ascii="Arial" w:hAnsi="Arial" w:cs="Arial"/>
          <w:sz w:val="20"/>
          <w:szCs w:val="20"/>
        </w:rPr>
        <w:tab/>
      </w:r>
    </w:p>
    <w:p w:rsidR="00E36165" w:rsidRDefault="00287F3C" w:rsidP="00E36165">
      <w:pPr>
        <w:tabs>
          <w:tab w:val="left" w:pos="2127"/>
          <w:tab w:val="left" w:pos="4536"/>
          <w:tab w:val="left" w:pos="5954"/>
          <w:tab w:val="left" w:pos="6521"/>
        </w:tabs>
        <w:rPr>
          <w:rFonts w:ascii="Arial" w:hAnsi="Arial" w:cs="Arial"/>
          <w:sz w:val="20"/>
          <w:szCs w:val="20"/>
        </w:rPr>
      </w:pPr>
      <w:r w:rsidRPr="00181F85">
        <w:rPr>
          <w:rFonts w:ascii="Arial" w:hAnsi="Arial" w:cs="Arial"/>
          <w:color w:val="333399"/>
          <w:sz w:val="20"/>
          <w:szCs w:val="20"/>
        </w:rPr>
        <w:t>Oddělení:</w:t>
      </w:r>
      <w:r w:rsidR="00FA70FE" w:rsidRPr="00181F85">
        <w:rPr>
          <w:rFonts w:ascii="Arial" w:hAnsi="Arial" w:cs="Arial"/>
          <w:color w:val="333399"/>
          <w:sz w:val="20"/>
          <w:szCs w:val="20"/>
        </w:rPr>
        <w:tab/>
      </w:r>
      <w:r w:rsidR="00C104B6" w:rsidRPr="00181F85">
        <w:rPr>
          <w:rFonts w:ascii="Arial" w:hAnsi="Arial" w:cs="Arial"/>
          <w:sz w:val="20"/>
          <w:szCs w:val="20"/>
        </w:rPr>
        <w:t>vnitřní správy</w:t>
      </w:r>
      <w:r w:rsidR="00C84E9C" w:rsidRPr="00181F85">
        <w:rPr>
          <w:rFonts w:ascii="Arial" w:hAnsi="Arial" w:cs="Arial"/>
          <w:color w:val="333399"/>
          <w:sz w:val="20"/>
          <w:szCs w:val="20"/>
        </w:rPr>
        <w:tab/>
      </w:r>
      <w:r w:rsidR="001E5897">
        <w:rPr>
          <w:rFonts w:ascii="Arial" w:hAnsi="Arial" w:cs="Arial"/>
          <w:color w:val="333399"/>
          <w:sz w:val="20"/>
          <w:szCs w:val="20"/>
        </w:rPr>
        <w:tab/>
      </w:r>
    </w:p>
    <w:p w:rsidR="00B71850" w:rsidRPr="004574CA" w:rsidRDefault="00287F3C" w:rsidP="00E36165">
      <w:pPr>
        <w:tabs>
          <w:tab w:val="left" w:pos="2127"/>
          <w:tab w:val="left" w:pos="4536"/>
          <w:tab w:val="left" w:pos="5954"/>
          <w:tab w:val="left" w:pos="6521"/>
        </w:tabs>
        <w:rPr>
          <w:rFonts w:ascii="Arial" w:hAnsi="Arial" w:cs="Arial"/>
          <w:sz w:val="20"/>
          <w:szCs w:val="20"/>
        </w:rPr>
      </w:pPr>
      <w:r>
        <w:rPr>
          <w:rFonts w:ascii="Arial" w:hAnsi="Arial" w:cs="Arial"/>
          <w:color w:val="333399"/>
          <w:sz w:val="20"/>
          <w:szCs w:val="20"/>
        </w:rPr>
        <w:t>Telefon</w:t>
      </w:r>
      <w:r w:rsidR="00B71850" w:rsidRPr="00181F85">
        <w:rPr>
          <w:rFonts w:ascii="Arial" w:hAnsi="Arial" w:cs="Arial"/>
          <w:color w:val="333399"/>
          <w:sz w:val="20"/>
          <w:szCs w:val="20"/>
        </w:rPr>
        <w:t>:</w:t>
      </w:r>
      <w:r w:rsidR="006652E3" w:rsidRPr="00181F85">
        <w:rPr>
          <w:rFonts w:ascii="Arial" w:hAnsi="Arial" w:cs="Arial"/>
          <w:color w:val="333399"/>
          <w:sz w:val="20"/>
          <w:szCs w:val="20"/>
        </w:rPr>
        <w:t xml:space="preserve"> </w:t>
      </w:r>
      <w:r w:rsidR="00FA70FE" w:rsidRPr="00181F85">
        <w:rPr>
          <w:rFonts w:ascii="Arial" w:hAnsi="Arial" w:cs="Arial"/>
          <w:color w:val="333399"/>
          <w:sz w:val="20"/>
          <w:szCs w:val="20"/>
        </w:rPr>
        <w:tab/>
      </w:r>
      <w:r w:rsidR="00C104B6" w:rsidRPr="00181F85">
        <w:rPr>
          <w:rFonts w:ascii="Arial" w:hAnsi="Arial" w:cs="Arial"/>
          <w:sz w:val="20"/>
          <w:szCs w:val="20"/>
        </w:rPr>
        <w:t>495 817 162</w:t>
      </w:r>
      <w:r w:rsidR="00FA70FE" w:rsidRPr="00181F85">
        <w:rPr>
          <w:rFonts w:ascii="Arial" w:hAnsi="Arial" w:cs="Arial"/>
          <w:color w:val="333399"/>
          <w:sz w:val="20"/>
          <w:szCs w:val="20"/>
        </w:rPr>
        <w:tab/>
      </w:r>
      <w:r w:rsidR="00FA70FE" w:rsidRPr="00181F85">
        <w:rPr>
          <w:rFonts w:ascii="Arial" w:hAnsi="Arial" w:cs="Arial"/>
          <w:color w:val="333399"/>
          <w:sz w:val="20"/>
          <w:szCs w:val="20"/>
        </w:rPr>
        <w:tab/>
      </w:r>
    </w:p>
    <w:p w:rsidR="006652E3" w:rsidRPr="00181F85" w:rsidRDefault="00287F3C" w:rsidP="00535897">
      <w:pPr>
        <w:tabs>
          <w:tab w:val="left" w:pos="2127"/>
          <w:tab w:val="left" w:pos="4536"/>
          <w:tab w:val="left" w:pos="5954"/>
          <w:tab w:val="left" w:pos="6379"/>
          <w:tab w:val="left" w:pos="6521"/>
        </w:tabs>
        <w:rPr>
          <w:rFonts w:ascii="Arial" w:hAnsi="Arial" w:cs="Arial"/>
          <w:color w:val="333399"/>
          <w:sz w:val="20"/>
          <w:szCs w:val="20"/>
        </w:rPr>
      </w:pPr>
      <w:r w:rsidRPr="00181F85">
        <w:rPr>
          <w:rFonts w:ascii="Arial" w:hAnsi="Arial" w:cs="Arial"/>
          <w:color w:val="333399"/>
          <w:sz w:val="20"/>
          <w:szCs w:val="20"/>
        </w:rPr>
        <w:t>E-mail</w:t>
      </w:r>
      <w:r w:rsidR="006652E3" w:rsidRPr="00181F85">
        <w:rPr>
          <w:rFonts w:ascii="Arial" w:hAnsi="Arial" w:cs="Arial"/>
          <w:color w:val="333399"/>
          <w:sz w:val="20"/>
          <w:szCs w:val="20"/>
        </w:rPr>
        <w:t>:</w:t>
      </w:r>
      <w:r w:rsidR="00B71850" w:rsidRPr="00181F85">
        <w:rPr>
          <w:rFonts w:ascii="Arial" w:hAnsi="Arial" w:cs="Arial"/>
          <w:color w:val="333399"/>
          <w:sz w:val="20"/>
          <w:szCs w:val="20"/>
        </w:rPr>
        <w:t xml:space="preserve"> </w:t>
      </w:r>
      <w:r w:rsidR="00FA70FE" w:rsidRPr="00181F85">
        <w:rPr>
          <w:rFonts w:ascii="Arial" w:hAnsi="Arial" w:cs="Arial"/>
          <w:color w:val="333399"/>
          <w:sz w:val="20"/>
          <w:szCs w:val="20"/>
        </w:rPr>
        <w:tab/>
      </w:r>
      <w:r w:rsidR="00C104B6" w:rsidRPr="00181F85">
        <w:rPr>
          <w:rFonts w:ascii="Arial" w:hAnsi="Arial" w:cs="Arial"/>
          <w:sz w:val="20"/>
          <w:szCs w:val="20"/>
        </w:rPr>
        <w:t>ihruba@kr-kralovehradecky.cz</w:t>
      </w:r>
      <w:r w:rsidR="004574CA">
        <w:rPr>
          <w:rFonts w:ascii="Arial" w:hAnsi="Arial" w:cs="Arial"/>
          <w:sz w:val="20"/>
          <w:szCs w:val="20"/>
        </w:rPr>
        <w:tab/>
      </w:r>
    </w:p>
    <w:p w:rsidR="006652E3" w:rsidRPr="00181F85" w:rsidRDefault="00287F3C" w:rsidP="00535897">
      <w:pPr>
        <w:tabs>
          <w:tab w:val="left" w:pos="2127"/>
          <w:tab w:val="left" w:pos="4536"/>
          <w:tab w:val="left" w:pos="5954"/>
          <w:tab w:val="left" w:pos="6521"/>
        </w:tabs>
        <w:rPr>
          <w:rFonts w:ascii="Arial" w:hAnsi="Arial" w:cs="Arial"/>
          <w:sz w:val="20"/>
          <w:szCs w:val="20"/>
        </w:rPr>
      </w:pPr>
      <w:r w:rsidRPr="00181F85">
        <w:rPr>
          <w:rFonts w:ascii="Arial" w:hAnsi="Arial" w:cs="Arial"/>
          <w:color w:val="333399"/>
          <w:sz w:val="20"/>
          <w:szCs w:val="20"/>
        </w:rPr>
        <w:t>Datum</w:t>
      </w:r>
      <w:r w:rsidR="006652E3" w:rsidRPr="00181F85">
        <w:rPr>
          <w:rFonts w:ascii="Arial" w:hAnsi="Arial" w:cs="Arial"/>
          <w:color w:val="333399"/>
          <w:sz w:val="20"/>
          <w:szCs w:val="20"/>
        </w:rPr>
        <w:t>:</w:t>
      </w:r>
      <w:r w:rsidR="00B71850" w:rsidRPr="00181F85">
        <w:rPr>
          <w:rFonts w:ascii="Arial" w:hAnsi="Arial" w:cs="Arial"/>
          <w:color w:val="333399"/>
          <w:sz w:val="20"/>
          <w:szCs w:val="20"/>
        </w:rPr>
        <w:t xml:space="preserve"> </w:t>
      </w:r>
      <w:r w:rsidR="00C104B6" w:rsidRPr="00181F85">
        <w:rPr>
          <w:rFonts w:ascii="Arial" w:hAnsi="Arial" w:cs="Arial"/>
          <w:color w:val="333399"/>
          <w:sz w:val="20"/>
          <w:szCs w:val="20"/>
        </w:rPr>
        <w:tab/>
      </w:r>
      <w:r w:rsidR="00711D60" w:rsidRPr="00B93BA7">
        <w:rPr>
          <w:rFonts w:ascii="Arial" w:hAnsi="Arial" w:cs="Arial"/>
          <w:sz w:val="20"/>
          <w:szCs w:val="20"/>
        </w:rPr>
        <w:t>11</w:t>
      </w:r>
      <w:r w:rsidR="002D1161" w:rsidRPr="00B93BA7">
        <w:rPr>
          <w:rFonts w:ascii="Arial" w:hAnsi="Arial" w:cs="Arial"/>
          <w:sz w:val="20"/>
          <w:szCs w:val="20"/>
        </w:rPr>
        <w:t>.0</w:t>
      </w:r>
      <w:r w:rsidR="00711D60" w:rsidRPr="00B93BA7">
        <w:rPr>
          <w:rFonts w:ascii="Arial" w:hAnsi="Arial" w:cs="Arial"/>
          <w:sz w:val="20"/>
          <w:szCs w:val="20"/>
        </w:rPr>
        <w:t>5</w:t>
      </w:r>
      <w:r w:rsidR="002D1161" w:rsidRPr="00B93BA7">
        <w:rPr>
          <w:rFonts w:ascii="Arial" w:hAnsi="Arial" w:cs="Arial"/>
          <w:sz w:val="20"/>
          <w:szCs w:val="20"/>
        </w:rPr>
        <w:t>.2020</w:t>
      </w:r>
      <w:r w:rsidR="004574CA">
        <w:rPr>
          <w:rFonts w:ascii="Arial" w:hAnsi="Arial" w:cs="Arial"/>
          <w:sz w:val="20"/>
          <w:szCs w:val="20"/>
        </w:rPr>
        <w:tab/>
      </w:r>
      <w:r w:rsidR="004574CA">
        <w:rPr>
          <w:rFonts w:ascii="Arial" w:hAnsi="Arial" w:cs="Arial"/>
          <w:sz w:val="20"/>
          <w:szCs w:val="20"/>
        </w:rPr>
        <w:tab/>
        <w:t xml:space="preserve"> </w:t>
      </w:r>
    </w:p>
    <w:p w:rsidR="00E36165" w:rsidRDefault="00E36165" w:rsidP="00535897">
      <w:pPr>
        <w:tabs>
          <w:tab w:val="left" w:pos="2127"/>
          <w:tab w:val="left" w:pos="4536"/>
          <w:tab w:val="left" w:pos="5954"/>
          <w:tab w:val="left" w:pos="6521"/>
        </w:tabs>
        <w:rPr>
          <w:rFonts w:ascii="Arial" w:hAnsi="Arial" w:cs="Arial"/>
          <w:color w:val="333399"/>
          <w:sz w:val="20"/>
          <w:szCs w:val="20"/>
        </w:rPr>
      </w:pPr>
    </w:p>
    <w:p w:rsidR="006652E3" w:rsidRPr="00181F85" w:rsidRDefault="006652E3" w:rsidP="00535897">
      <w:pPr>
        <w:tabs>
          <w:tab w:val="left" w:pos="2127"/>
          <w:tab w:val="left" w:pos="4536"/>
          <w:tab w:val="left" w:pos="5954"/>
          <w:tab w:val="left" w:pos="6521"/>
        </w:tabs>
        <w:rPr>
          <w:rFonts w:ascii="Arial" w:hAnsi="Arial" w:cs="Arial"/>
          <w:color w:val="333399"/>
          <w:sz w:val="20"/>
          <w:szCs w:val="20"/>
        </w:rPr>
      </w:pPr>
      <w:r w:rsidRPr="00181F85">
        <w:rPr>
          <w:rFonts w:ascii="Arial" w:hAnsi="Arial" w:cs="Arial"/>
          <w:color w:val="333399"/>
          <w:sz w:val="20"/>
          <w:szCs w:val="20"/>
        </w:rPr>
        <w:t>Počet listů:</w:t>
      </w:r>
      <w:r w:rsidR="00B71850" w:rsidRPr="00181F85">
        <w:rPr>
          <w:rFonts w:ascii="Arial" w:hAnsi="Arial" w:cs="Arial"/>
          <w:color w:val="333399"/>
          <w:sz w:val="20"/>
          <w:szCs w:val="20"/>
        </w:rPr>
        <w:t xml:space="preserve"> </w:t>
      </w:r>
      <w:r w:rsidR="00C93C35" w:rsidRPr="00C93C35">
        <w:rPr>
          <w:rFonts w:ascii="Arial" w:hAnsi="Arial" w:cs="Arial"/>
          <w:sz w:val="20"/>
          <w:szCs w:val="20"/>
        </w:rPr>
        <w:t>7</w:t>
      </w:r>
      <w:r w:rsidR="00FA70FE" w:rsidRPr="00181F85">
        <w:rPr>
          <w:rFonts w:ascii="Arial" w:hAnsi="Arial" w:cs="Arial"/>
          <w:color w:val="333399"/>
          <w:sz w:val="20"/>
          <w:szCs w:val="20"/>
        </w:rPr>
        <w:tab/>
      </w:r>
      <w:r w:rsidR="004574CA">
        <w:rPr>
          <w:rFonts w:ascii="Arial" w:hAnsi="Arial" w:cs="Arial"/>
          <w:color w:val="333399"/>
          <w:sz w:val="20"/>
          <w:szCs w:val="20"/>
        </w:rPr>
        <w:tab/>
      </w:r>
      <w:r w:rsidR="004574CA">
        <w:rPr>
          <w:rFonts w:ascii="Arial" w:hAnsi="Arial" w:cs="Arial"/>
          <w:color w:val="333399"/>
          <w:sz w:val="20"/>
          <w:szCs w:val="20"/>
        </w:rPr>
        <w:tab/>
      </w:r>
    </w:p>
    <w:p w:rsidR="006652E3" w:rsidRPr="00181F85" w:rsidRDefault="006652E3" w:rsidP="00535897">
      <w:pPr>
        <w:tabs>
          <w:tab w:val="left" w:pos="2127"/>
          <w:tab w:val="left" w:pos="4536"/>
          <w:tab w:val="left" w:pos="5954"/>
          <w:tab w:val="left" w:pos="6521"/>
          <w:tab w:val="right" w:pos="8901"/>
        </w:tabs>
        <w:rPr>
          <w:rFonts w:ascii="Arial" w:hAnsi="Arial" w:cs="Arial"/>
          <w:sz w:val="20"/>
          <w:szCs w:val="20"/>
        </w:rPr>
      </w:pPr>
      <w:r w:rsidRPr="00181F85">
        <w:rPr>
          <w:rFonts w:ascii="Arial" w:hAnsi="Arial" w:cs="Arial"/>
          <w:color w:val="333399"/>
          <w:sz w:val="20"/>
          <w:szCs w:val="20"/>
        </w:rPr>
        <w:t>Počet příloh:</w:t>
      </w:r>
      <w:r w:rsidR="00404EEC" w:rsidRPr="00181F85">
        <w:rPr>
          <w:rFonts w:ascii="Arial" w:hAnsi="Arial" w:cs="Arial"/>
          <w:color w:val="333399"/>
          <w:sz w:val="20"/>
          <w:szCs w:val="20"/>
        </w:rPr>
        <w:t xml:space="preserve"> </w:t>
      </w:r>
      <w:r w:rsidR="00404EEC" w:rsidRPr="00181F85">
        <w:rPr>
          <w:rFonts w:ascii="Arial" w:hAnsi="Arial" w:cs="Arial"/>
          <w:sz w:val="20"/>
          <w:szCs w:val="20"/>
        </w:rPr>
        <w:t>0</w:t>
      </w:r>
      <w:r w:rsidRPr="00181F85">
        <w:rPr>
          <w:rFonts w:ascii="Arial" w:hAnsi="Arial" w:cs="Arial"/>
          <w:sz w:val="20"/>
          <w:szCs w:val="20"/>
        </w:rPr>
        <w:t xml:space="preserve"> </w:t>
      </w:r>
      <w:r w:rsidRPr="00181F85">
        <w:rPr>
          <w:rFonts w:ascii="Arial" w:hAnsi="Arial" w:cs="Arial"/>
          <w:color w:val="333399"/>
          <w:sz w:val="20"/>
          <w:szCs w:val="20"/>
        </w:rPr>
        <w:t>/ listů:</w:t>
      </w:r>
      <w:r w:rsidRPr="00181F85">
        <w:rPr>
          <w:rFonts w:ascii="Arial" w:hAnsi="Arial" w:cs="Arial"/>
          <w:sz w:val="20"/>
          <w:szCs w:val="20"/>
        </w:rPr>
        <w:t xml:space="preserve"> </w:t>
      </w:r>
      <w:r w:rsidR="0040145F">
        <w:rPr>
          <w:rFonts w:ascii="Arial" w:hAnsi="Arial" w:cs="Arial"/>
          <w:sz w:val="20"/>
          <w:szCs w:val="20"/>
        </w:rPr>
        <w:t>0</w:t>
      </w:r>
    </w:p>
    <w:p w:rsidR="006652E3" w:rsidRPr="00181F85" w:rsidRDefault="006652E3" w:rsidP="00535897">
      <w:pPr>
        <w:tabs>
          <w:tab w:val="left" w:pos="2127"/>
          <w:tab w:val="left" w:pos="4536"/>
          <w:tab w:val="left" w:pos="5954"/>
          <w:tab w:val="left" w:pos="6521"/>
        </w:tabs>
        <w:rPr>
          <w:rFonts w:ascii="Arial" w:hAnsi="Arial" w:cs="Arial"/>
          <w:sz w:val="20"/>
          <w:szCs w:val="20"/>
        </w:rPr>
      </w:pPr>
      <w:r w:rsidRPr="00181F85">
        <w:rPr>
          <w:rFonts w:ascii="Arial" w:hAnsi="Arial" w:cs="Arial"/>
          <w:color w:val="333399"/>
          <w:sz w:val="20"/>
          <w:szCs w:val="20"/>
        </w:rPr>
        <w:t xml:space="preserve">Počet svazků: </w:t>
      </w:r>
      <w:r w:rsidR="00404EEC" w:rsidRPr="00181F85">
        <w:rPr>
          <w:rFonts w:ascii="Arial" w:hAnsi="Arial" w:cs="Arial"/>
          <w:sz w:val="20"/>
          <w:szCs w:val="20"/>
        </w:rPr>
        <w:t>0</w:t>
      </w:r>
    </w:p>
    <w:p w:rsidR="006652E3" w:rsidRPr="00181F85" w:rsidRDefault="006652E3" w:rsidP="00535897">
      <w:pPr>
        <w:tabs>
          <w:tab w:val="left" w:pos="2127"/>
          <w:tab w:val="left" w:pos="4536"/>
          <w:tab w:val="left" w:pos="5954"/>
          <w:tab w:val="left" w:pos="6521"/>
        </w:tabs>
        <w:rPr>
          <w:rFonts w:ascii="Arial" w:hAnsi="Arial" w:cs="Arial"/>
          <w:sz w:val="20"/>
          <w:szCs w:val="20"/>
        </w:rPr>
      </w:pPr>
      <w:r w:rsidRPr="00181F85">
        <w:rPr>
          <w:rFonts w:ascii="Arial" w:hAnsi="Arial" w:cs="Arial"/>
          <w:color w:val="333399"/>
          <w:sz w:val="20"/>
          <w:szCs w:val="20"/>
        </w:rPr>
        <w:t xml:space="preserve">Sp. znak, sk. režim: </w:t>
      </w:r>
      <w:r w:rsidR="00181F85" w:rsidRPr="00181F85">
        <w:rPr>
          <w:rFonts w:ascii="Arial" w:hAnsi="Arial" w:cs="Arial"/>
          <w:sz w:val="20"/>
          <w:szCs w:val="20"/>
        </w:rPr>
        <w:t xml:space="preserve">67.1, </w:t>
      </w:r>
      <w:r w:rsidR="00404EEC" w:rsidRPr="00181F85">
        <w:rPr>
          <w:rFonts w:ascii="Arial" w:hAnsi="Arial" w:cs="Arial"/>
          <w:sz w:val="20"/>
          <w:szCs w:val="20"/>
        </w:rPr>
        <w:t>V/10</w:t>
      </w:r>
    </w:p>
    <w:p w:rsidR="006652E3" w:rsidRPr="00181F85" w:rsidRDefault="006652E3" w:rsidP="00535897">
      <w:pPr>
        <w:tabs>
          <w:tab w:val="left" w:pos="2127"/>
          <w:tab w:val="left" w:pos="4536"/>
          <w:tab w:val="left" w:pos="5954"/>
          <w:tab w:val="left" w:pos="6521"/>
        </w:tabs>
        <w:rPr>
          <w:rFonts w:ascii="Arial" w:hAnsi="Arial" w:cs="Arial"/>
          <w:sz w:val="22"/>
          <w:szCs w:val="22"/>
        </w:rPr>
        <w:sectPr w:rsidR="006652E3" w:rsidRPr="00181F85" w:rsidSect="00F632B4">
          <w:footerReference w:type="default" r:id="rId11"/>
          <w:type w:val="continuous"/>
          <w:pgSz w:w="11906" w:h="16838"/>
          <w:pgMar w:top="1418" w:right="1418" w:bottom="1418" w:left="1418" w:header="709" w:footer="635" w:gutter="0"/>
          <w:cols w:space="708"/>
          <w:docGrid w:linePitch="360"/>
        </w:sectPr>
      </w:pPr>
    </w:p>
    <w:p w:rsidR="001D206C" w:rsidRPr="00181F85" w:rsidRDefault="001D206C" w:rsidP="00535897">
      <w:pPr>
        <w:tabs>
          <w:tab w:val="left" w:pos="2127"/>
          <w:tab w:val="left" w:pos="4536"/>
          <w:tab w:val="left" w:pos="5954"/>
          <w:tab w:val="left" w:pos="6521"/>
        </w:tabs>
        <w:rPr>
          <w:rFonts w:ascii="Arial" w:hAnsi="Arial" w:cs="Arial"/>
          <w:sz w:val="22"/>
          <w:szCs w:val="22"/>
        </w:rPr>
      </w:pPr>
    </w:p>
    <w:p w:rsidR="006652E3" w:rsidRPr="00A60EE3" w:rsidRDefault="006652E3" w:rsidP="00535897">
      <w:pPr>
        <w:tabs>
          <w:tab w:val="left" w:pos="2127"/>
          <w:tab w:val="left" w:pos="4536"/>
          <w:tab w:val="left" w:pos="5954"/>
          <w:tab w:val="left" w:pos="6521"/>
        </w:tabs>
        <w:rPr>
          <w:sz w:val="22"/>
          <w:szCs w:val="22"/>
        </w:rPr>
      </w:pPr>
    </w:p>
    <w:p w:rsidR="00181F85" w:rsidRPr="00275B21" w:rsidRDefault="00181F85" w:rsidP="00181F85">
      <w:pPr>
        <w:tabs>
          <w:tab w:val="left" w:pos="1680"/>
          <w:tab w:val="left" w:pos="4301"/>
          <w:tab w:val="center" w:pos="4544"/>
        </w:tabs>
        <w:jc w:val="center"/>
        <w:rPr>
          <w:rFonts w:ascii="Arial" w:hAnsi="Arial" w:cs="Arial"/>
          <w:b/>
          <w:sz w:val="32"/>
          <w:szCs w:val="32"/>
        </w:rPr>
      </w:pPr>
      <w:r w:rsidRPr="00275B21">
        <w:rPr>
          <w:rFonts w:ascii="Arial" w:hAnsi="Arial" w:cs="Arial"/>
          <w:b/>
          <w:sz w:val="32"/>
          <w:szCs w:val="32"/>
        </w:rPr>
        <w:t>Rozhodnutí o odvolání</w:t>
      </w:r>
    </w:p>
    <w:p w:rsidR="000D5574" w:rsidRPr="00C51597" w:rsidRDefault="000D5574" w:rsidP="00C74448">
      <w:pPr>
        <w:tabs>
          <w:tab w:val="left" w:pos="1617"/>
        </w:tabs>
        <w:spacing w:line="276" w:lineRule="auto"/>
        <w:jc w:val="both"/>
        <w:rPr>
          <w:b/>
        </w:rPr>
      </w:pPr>
    </w:p>
    <w:p w:rsidR="001B265A" w:rsidRPr="00C51597" w:rsidRDefault="00181F85" w:rsidP="001B265A">
      <w:pPr>
        <w:widowControl w:val="0"/>
        <w:autoSpaceDE w:val="0"/>
        <w:autoSpaceDN w:val="0"/>
        <w:adjustRightInd w:val="0"/>
        <w:spacing w:line="276" w:lineRule="auto"/>
        <w:jc w:val="both"/>
        <w:rPr>
          <w:rFonts w:ascii="Arial" w:hAnsi="Arial" w:cs="Arial"/>
          <w:sz w:val="21"/>
          <w:szCs w:val="21"/>
        </w:rPr>
      </w:pPr>
      <w:r w:rsidRPr="000A4656">
        <w:rPr>
          <w:rFonts w:ascii="Arial" w:hAnsi="Arial" w:cs="Arial"/>
          <w:b/>
          <w:sz w:val="21"/>
          <w:szCs w:val="21"/>
        </w:rPr>
        <w:t>Krajský úřad Královéhradeckého kraje</w:t>
      </w:r>
      <w:r w:rsidR="008479B6" w:rsidRPr="000A4656">
        <w:rPr>
          <w:rFonts w:ascii="Arial" w:hAnsi="Arial" w:cs="Arial"/>
          <w:sz w:val="21"/>
          <w:szCs w:val="21"/>
        </w:rPr>
        <w:t>, odbor správní</w:t>
      </w:r>
      <w:r w:rsidRPr="000A4656">
        <w:rPr>
          <w:rFonts w:ascii="Arial" w:hAnsi="Arial" w:cs="Arial"/>
          <w:sz w:val="21"/>
          <w:szCs w:val="21"/>
        </w:rPr>
        <w:t xml:space="preserve"> a krajský živnostenský úřad, jako věcně a místně příslušný odvolací orgán podle § 67 odst. 1 </w:t>
      </w:r>
      <w:r w:rsidR="008479B6" w:rsidRPr="000A4656">
        <w:rPr>
          <w:rFonts w:ascii="Arial" w:hAnsi="Arial" w:cs="Arial"/>
          <w:sz w:val="21"/>
          <w:szCs w:val="21"/>
        </w:rPr>
        <w:t>písm. a) zákona č. 129/2000 </w:t>
      </w:r>
      <w:r w:rsidRPr="000A4656">
        <w:rPr>
          <w:rFonts w:ascii="Arial" w:hAnsi="Arial" w:cs="Arial"/>
          <w:sz w:val="21"/>
          <w:szCs w:val="21"/>
        </w:rPr>
        <w:t xml:space="preserve">Sb., o krajích (krajské zřízení), ve znění pozdějších předpisů a § 89 odst. 1 zákona č. 500/2004 Sb., správní řád, ve znění pozdějších předpisů (dále jen </w:t>
      </w:r>
      <w:r w:rsidRPr="000A4656">
        <w:rPr>
          <w:rFonts w:ascii="Arial" w:hAnsi="Arial" w:cs="Arial"/>
          <w:i/>
          <w:sz w:val="21"/>
          <w:szCs w:val="21"/>
        </w:rPr>
        <w:t>spr</w:t>
      </w:r>
      <w:r w:rsidR="00A960C0" w:rsidRPr="000A4656">
        <w:rPr>
          <w:rFonts w:ascii="Arial" w:hAnsi="Arial" w:cs="Arial"/>
          <w:i/>
          <w:sz w:val="21"/>
          <w:szCs w:val="21"/>
        </w:rPr>
        <w:t>ávní řád</w:t>
      </w:r>
      <w:r w:rsidR="00A960C0" w:rsidRPr="000A4656">
        <w:rPr>
          <w:rFonts w:ascii="Arial" w:hAnsi="Arial" w:cs="Arial"/>
          <w:sz w:val="21"/>
          <w:szCs w:val="21"/>
        </w:rPr>
        <w:t>) rozhodl o</w:t>
      </w:r>
      <w:r w:rsidRPr="000A4656">
        <w:rPr>
          <w:rFonts w:ascii="Arial" w:hAnsi="Arial" w:cs="Arial"/>
          <w:sz w:val="21"/>
          <w:szCs w:val="21"/>
        </w:rPr>
        <w:t xml:space="preserve"> odvolání</w:t>
      </w:r>
      <w:r w:rsidR="00D5471B" w:rsidRPr="000A4656">
        <w:rPr>
          <w:rFonts w:ascii="Arial" w:hAnsi="Arial" w:cs="Arial"/>
          <w:sz w:val="21"/>
          <w:szCs w:val="21"/>
        </w:rPr>
        <w:t xml:space="preserve"> </w:t>
      </w:r>
      <w:r w:rsidR="001B265A" w:rsidRPr="000A4656">
        <w:rPr>
          <w:rFonts w:ascii="Arial" w:hAnsi="Arial" w:cs="Arial"/>
          <w:sz w:val="21"/>
          <w:szCs w:val="21"/>
        </w:rPr>
        <w:t>podaném účastníkem řízení – poškozeným</w:t>
      </w:r>
      <w:r w:rsidR="00F86D95" w:rsidRPr="000A4656">
        <w:rPr>
          <w:rFonts w:ascii="Arial" w:hAnsi="Arial" w:cs="Arial"/>
          <w:sz w:val="21"/>
          <w:szCs w:val="21"/>
        </w:rPr>
        <w:t xml:space="preserve"> </w:t>
      </w:r>
      <w:r w:rsidR="00B34B23">
        <w:rPr>
          <w:rFonts w:ascii="Arial" w:hAnsi="Arial" w:cs="Arial"/>
          <w:sz w:val="21"/>
          <w:szCs w:val="21"/>
        </w:rPr>
        <w:t>XXX</w:t>
      </w:r>
      <w:r w:rsidR="0022760D" w:rsidRPr="000A4656">
        <w:rPr>
          <w:rFonts w:ascii="Arial" w:hAnsi="Arial" w:cs="Arial"/>
          <w:sz w:val="21"/>
          <w:szCs w:val="21"/>
        </w:rPr>
        <w:t xml:space="preserve"> (dále také </w:t>
      </w:r>
      <w:r w:rsidR="0022760D" w:rsidRPr="000A4656">
        <w:rPr>
          <w:rFonts w:ascii="Arial" w:hAnsi="Arial" w:cs="Arial"/>
          <w:i/>
          <w:sz w:val="21"/>
          <w:szCs w:val="21"/>
        </w:rPr>
        <w:t>odvolatel</w:t>
      </w:r>
      <w:r w:rsidR="00BB303F" w:rsidRPr="000A4656">
        <w:rPr>
          <w:rFonts w:ascii="Arial" w:hAnsi="Arial" w:cs="Arial"/>
          <w:i/>
          <w:sz w:val="21"/>
          <w:szCs w:val="21"/>
        </w:rPr>
        <w:t>, poškozený</w:t>
      </w:r>
      <w:r w:rsidR="0022760D" w:rsidRPr="000A4656">
        <w:rPr>
          <w:rFonts w:ascii="Arial" w:hAnsi="Arial" w:cs="Arial"/>
          <w:sz w:val="21"/>
          <w:szCs w:val="21"/>
        </w:rPr>
        <w:t>)</w:t>
      </w:r>
      <w:r w:rsidR="001B265A" w:rsidRPr="000A4656">
        <w:rPr>
          <w:rFonts w:ascii="Arial" w:hAnsi="Arial" w:cs="Arial"/>
          <w:sz w:val="21"/>
          <w:szCs w:val="21"/>
        </w:rPr>
        <w:t>, v řízení zastoupeným JUDr.</w:t>
      </w:r>
      <w:r w:rsidR="00A348E7" w:rsidRPr="000A4656">
        <w:rPr>
          <w:rFonts w:ascii="Arial" w:hAnsi="Arial" w:cs="Arial"/>
          <w:sz w:val="21"/>
          <w:szCs w:val="21"/>
        </w:rPr>
        <w:t xml:space="preserve"> Jiřím Králíkem</w:t>
      </w:r>
      <w:r w:rsidR="001B265A" w:rsidRPr="000A4656">
        <w:rPr>
          <w:rFonts w:ascii="Arial" w:hAnsi="Arial" w:cs="Arial"/>
          <w:sz w:val="21"/>
          <w:szCs w:val="21"/>
        </w:rPr>
        <w:t xml:space="preserve">, </w:t>
      </w:r>
      <w:r w:rsidR="00711D60" w:rsidRPr="000A4656">
        <w:rPr>
          <w:rFonts w:ascii="Arial" w:hAnsi="Arial" w:cs="Arial"/>
          <w:sz w:val="21"/>
          <w:szCs w:val="21"/>
        </w:rPr>
        <w:t>advokáte</w:t>
      </w:r>
      <w:r w:rsidR="000A4656" w:rsidRPr="000A4656">
        <w:rPr>
          <w:rFonts w:ascii="Arial" w:hAnsi="Arial" w:cs="Arial"/>
          <w:sz w:val="21"/>
          <w:szCs w:val="21"/>
        </w:rPr>
        <w:t>m s</w:t>
      </w:r>
      <w:r w:rsidR="00ED6415" w:rsidRPr="000A4656">
        <w:rPr>
          <w:rFonts w:ascii="Arial" w:hAnsi="Arial" w:cs="Arial"/>
          <w:sz w:val="21"/>
          <w:szCs w:val="21"/>
        </w:rPr>
        <w:t>e sídlem K.</w:t>
      </w:r>
      <w:r w:rsidR="00BB303F" w:rsidRPr="000A4656">
        <w:rPr>
          <w:rFonts w:ascii="Arial" w:hAnsi="Arial" w:cs="Arial"/>
          <w:sz w:val="21"/>
          <w:szCs w:val="21"/>
        </w:rPr>
        <w:t> </w:t>
      </w:r>
      <w:r w:rsidR="00ED6415" w:rsidRPr="000A4656">
        <w:rPr>
          <w:rFonts w:ascii="Arial" w:hAnsi="Arial" w:cs="Arial"/>
          <w:sz w:val="21"/>
          <w:szCs w:val="21"/>
        </w:rPr>
        <w:t>H.</w:t>
      </w:r>
      <w:r w:rsidR="00BB303F" w:rsidRPr="000A4656">
        <w:rPr>
          <w:rFonts w:ascii="Arial" w:hAnsi="Arial" w:cs="Arial"/>
          <w:sz w:val="21"/>
          <w:szCs w:val="21"/>
        </w:rPr>
        <w:t> </w:t>
      </w:r>
      <w:r w:rsidR="00ED6415" w:rsidRPr="000A4656">
        <w:rPr>
          <w:rFonts w:ascii="Arial" w:hAnsi="Arial" w:cs="Arial"/>
          <w:sz w:val="21"/>
          <w:szCs w:val="21"/>
        </w:rPr>
        <w:t>Máchy 604/6, 500 02 Hradec Králové</w:t>
      </w:r>
      <w:r w:rsidR="001B265A" w:rsidRPr="000A4656">
        <w:rPr>
          <w:rFonts w:ascii="Arial" w:hAnsi="Arial" w:cs="Arial"/>
          <w:sz w:val="21"/>
          <w:szCs w:val="21"/>
        </w:rPr>
        <w:t xml:space="preserve">, proti usnesení Komise </w:t>
      </w:r>
      <w:r w:rsidR="0040581A" w:rsidRPr="000A4656">
        <w:rPr>
          <w:rFonts w:ascii="Arial" w:hAnsi="Arial" w:cs="Arial"/>
          <w:sz w:val="21"/>
          <w:szCs w:val="21"/>
        </w:rPr>
        <w:t>k</w:t>
      </w:r>
      <w:r w:rsidR="001B265A" w:rsidRPr="000A4656">
        <w:rPr>
          <w:rFonts w:ascii="Arial" w:hAnsi="Arial" w:cs="Arial"/>
          <w:sz w:val="21"/>
          <w:szCs w:val="21"/>
        </w:rPr>
        <w:t xml:space="preserve"> projednávání přestupků města </w:t>
      </w:r>
      <w:r w:rsidR="00ED6415" w:rsidRPr="000A4656">
        <w:rPr>
          <w:rFonts w:ascii="Arial" w:hAnsi="Arial" w:cs="Arial"/>
          <w:sz w:val="21"/>
          <w:szCs w:val="21"/>
        </w:rPr>
        <w:t>Nechanice</w:t>
      </w:r>
      <w:r w:rsidR="001B265A" w:rsidRPr="000A4656">
        <w:rPr>
          <w:rFonts w:ascii="Arial" w:hAnsi="Arial" w:cs="Arial"/>
          <w:sz w:val="21"/>
          <w:szCs w:val="21"/>
        </w:rPr>
        <w:t xml:space="preserve"> </w:t>
      </w:r>
      <w:r w:rsidR="00ED6415" w:rsidRPr="000A4656">
        <w:rPr>
          <w:rFonts w:ascii="Arial" w:hAnsi="Arial" w:cs="Arial"/>
          <w:sz w:val="21"/>
          <w:szCs w:val="21"/>
        </w:rPr>
        <w:t xml:space="preserve">čj. 14/622/2019/PK </w:t>
      </w:r>
      <w:r w:rsidR="001B265A" w:rsidRPr="000A4656">
        <w:rPr>
          <w:rFonts w:ascii="Arial" w:hAnsi="Arial" w:cs="Arial"/>
          <w:sz w:val="21"/>
          <w:szCs w:val="21"/>
        </w:rPr>
        <w:t xml:space="preserve">ze dne </w:t>
      </w:r>
      <w:proofErr w:type="gramStart"/>
      <w:r w:rsidR="00ED6415" w:rsidRPr="000A4656">
        <w:rPr>
          <w:rFonts w:ascii="Arial" w:hAnsi="Arial" w:cs="Arial"/>
          <w:sz w:val="21"/>
          <w:szCs w:val="21"/>
        </w:rPr>
        <w:t>19.02.2020</w:t>
      </w:r>
      <w:proofErr w:type="gramEnd"/>
      <w:r w:rsidR="001B265A" w:rsidRPr="000A4656">
        <w:rPr>
          <w:rFonts w:ascii="Arial" w:hAnsi="Arial" w:cs="Arial"/>
          <w:sz w:val="21"/>
          <w:szCs w:val="21"/>
        </w:rPr>
        <w:t xml:space="preserve">, jímž bylo podle § 86 odst. 1 písm. c) zákona č. 250/2016 Sb., o odpovědnosti za přestupky a řízení o nich, ve znění pozdějších předpisů (dále jen </w:t>
      </w:r>
      <w:r w:rsidR="001B265A" w:rsidRPr="000A4656">
        <w:rPr>
          <w:rFonts w:ascii="Arial" w:hAnsi="Arial" w:cs="Arial"/>
          <w:i/>
          <w:sz w:val="21"/>
          <w:szCs w:val="21"/>
        </w:rPr>
        <w:t>zákon o odpovědnosti za přestupky a řízení o nich</w:t>
      </w:r>
      <w:r w:rsidR="001B265A" w:rsidRPr="000A4656">
        <w:rPr>
          <w:rFonts w:ascii="Arial" w:hAnsi="Arial" w:cs="Arial"/>
          <w:sz w:val="21"/>
          <w:szCs w:val="21"/>
        </w:rPr>
        <w:t xml:space="preserve">) zastaveno řízení o přestupku proti </w:t>
      </w:r>
      <w:r w:rsidR="001B265A" w:rsidRPr="00C51597">
        <w:rPr>
          <w:rFonts w:ascii="Arial" w:hAnsi="Arial" w:cs="Arial"/>
          <w:sz w:val="21"/>
          <w:szCs w:val="21"/>
        </w:rPr>
        <w:t>občanskému soužití podle § 7 odst. 1 písm. b) zákona č. 251/2016 Sb., o některých přestupcích</w:t>
      </w:r>
      <w:r w:rsidR="00756214">
        <w:rPr>
          <w:rFonts w:ascii="Arial" w:hAnsi="Arial" w:cs="Arial"/>
          <w:sz w:val="21"/>
          <w:szCs w:val="21"/>
        </w:rPr>
        <w:t>,</w:t>
      </w:r>
      <w:r w:rsidR="001B265A" w:rsidRPr="00C51597">
        <w:rPr>
          <w:rFonts w:ascii="Arial" w:hAnsi="Arial" w:cs="Arial"/>
          <w:sz w:val="21"/>
          <w:szCs w:val="21"/>
        </w:rPr>
        <w:t xml:space="preserve"> </w:t>
      </w:r>
      <w:r w:rsidR="00756214" w:rsidRPr="000E615C">
        <w:rPr>
          <w:rFonts w:ascii="Arial" w:hAnsi="Arial" w:cs="Arial"/>
          <w:sz w:val="21"/>
          <w:szCs w:val="21"/>
        </w:rPr>
        <w:t xml:space="preserve">ve znění zákona č. 178/2018 Sb. (dále jen </w:t>
      </w:r>
      <w:r w:rsidR="00756214" w:rsidRPr="000E615C">
        <w:rPr>
          <w:rFonts w:ascii="Arial" w:hAnsi="Arial" w:cs="Arial"/>
          <w:i/>
          <w:sz w:val="21"/>
          <w:szCs w:val="21"/>
        </w:rPr>
        <w:t>zákon o některých přestupcích</w:t>
      </w:r>
      <w:r w:rsidR="00756214" w:rsidRPr="000E615C">
        <w:rPr>
          <w:rFonts w:ascii="Arial" w:hAnsi="Arial" w:cs="Arial"/>
          <w:sz w:val="21"/>
          <w:szCs w:val="21"/>
        </w:rPr>
        <w:t>)</w:t>
      </w:r>
      <w:r w:rsidR="00756214" w:rsidRPr="00C51597">
        <w:rPr>
          <w:rFonts w:ascii="Arial" w:hAnsi="Arial" w:cs="Arial"/>
          <w:sz w:val="21"/>
          <w:szCs w:val="21"/>
        </w:rPr>
        <w:t xml:space="preserve"> </w:t>
      </w:r>
      <w:r w:rsidR="001B265A" w:rsidRPr="00C51597">
        <w:rPr>
          <w:rFonts w:ascii="Arial" w:hAnsi="Arial" w:cs="Arial"/>
          <w:sz w:val="21"/>
          <w:szCs w:val="21"/>
        </w:rPr>
        <w:t xml:space="preserve">– ublížení na zdraví jinému, jehož se měl dopustit obviněný </w:t>
      </w:r>
      <w:r w:rsidR="00B34B23">
        <w:rPr>
          <w:rFonts w:ascii="Arial" w:hAnsi="Arial" w:cs="Arial"/>
          <w:sz w:val="21"/>
          <w:szCs w:val="21"/>
        </w:rPr>
        <w:t>XXX</w:t>
      </w:r>
      <w:r w:rsidR="001B265A" w:rsidRPr="000A4656">
        <w:rPr>
          <w:rFonts w:ascii="Arial" w:hAnsi="Arial" w:cs="Arial"/>
          <w:sz w:val="21"/>
          <w:szCs w:val="21"/>
        </w:rPr>
        <w:t>,</w:t>
      </w:r>
      <w:r w:rsidR="002A4BCF" w:rsidRPr="000A4656">
        <w:rPr>
          <w:rFonts w:ascii="Arial" w:hAnsi="Arial" w:cs="Arial"/>
          <w:sz w:val="21"/>
          <w:szCs w:val="21"/>
        </w:rPr>
        <w:t xml:space="preserve"> </w:t>
      </w:r>
      <w:r w:rsidR="00711D60" w:rsidRPr="000A4656">
        <w:rPr>
          <w:rFonts w:ascii="Arial" w:hAnsi="Arial" w:cs="Arial"/>
          <w:sz w:val="21"/>
          <w:szCs w:val="21"/>
        </w:rPr>
        <w:t xml:space="preserve">dne 26.04.2019 </w:t>
      </w:r>
      <w:r w:rsidR="00FC36FE" w:rsidRPr="000A4656">
        <w:rPr>
          <w:rFonts w:ascii="Arial" w:hAnsi="Arial" w:cs="Arial"/>
          <w:sz w:val="21"/>
          <w:szCs w:val="21"/>
        </w:rPr>
        <w:t xml:space="preserve">tím, že </w:t>
      </w:r>
      <w:r w:rsidR="001B265A" w:rsidRPr="000A4656">
        <w:rPr>
          <w:rFonts w:ascii="Arial" w:hAnsi="Arial" w:cs="Arial"/>
          <w:sz w:val="21"/>
          <w:szCs w:val="21"/>
        </w:rPr>
        <w:t>„</w:t>
      </w:r>
      <w:r w:rsidR="00FC36FE" w:rsidRPr="000A4656">
        <w:rPr>
          <w:rFonts w:ascii="Arial" w:hAnsi="Arial" w:cs="Arial"/>
          <w:sz w:val="21"/>
          <w:szCs w:val="21"/>
        </w:rPr>
        <w:t xml:space="preserve">měl </w:t>
      </w:r>
      <w:r w:rsidR="00756214" w:rsidRPr="000A4656">
        <w:rPr>
          <w:rFonts w:ascii="Arial" w:hAnsi="Arial" w:cs="Arial"/>
          <w:sz w:val="21"/>
          <w:szCs w:val="21"/>
        </w:rPr>
        <w:t xml:space="preserve">v přesně nezjištěné době od 18.00 do 20.00 hod. v obci </w:t>
      </w:r>
      <w:r w:rsidR="00756214">
        <w:rPr>
          <w:rFonts w:ascii="Arial" w:hAnsi="Arial" w:cs="Arial"/>
          <w:sz w:val="21"/>
          <w:szCs w:val="21"/>
        </w:rPr>
        <w:t xml:space="preserve">Mžany v budově čp. 99 v myslivecké klubovně po předchozí slovní rozepři napadnout pana </w:t>
      </w:r>
      <w:r w:rsidR="00B34B23">
        <w:rPr>
          <w:rFonts w:ascii="Arial" w:hAnsi="Arial" w:cs="Arial"/>
          <w:sz w:val="21"/>
          <w:szCs w:val="21"/>
        </w:rPr>
        <w:t>XXX</w:t>
      </w:r>
      <w:r w:rsidR="00756214">
        <w:rPr>
          <w:rFonts w:ascii="Arial" w:hAnsi="Arial" w:cs="Arial"/>
          <w:sz w:val="21"/>
          <w:szCs w:val="21"/>
        </w:rPr>
        <w:t xml:space="preserve"> tak, že měl pana </w:t>
      </w:r>
      <w:r w:rsidR="00B34B23">
        <w:rPr>
          <w:rFonts w:ascii="Arial" w:hAnsi="Arial" w:cs="Arial"/>
          <w:sz w:val="21"/>
          <w:szCs w:val="21"/>
        </w:rPr>
        <w:t xml:space="preserve">XXX </w:t>
      </w:r>
      <w:r w:rsidR="00756214">
        <w:rPr>
          <w:rFonts w:ascii="Arial" w:hAnsi="Arial" w:cs="Arial"/>
          <w:sz w:val="21"/>
          <w:szCs w:val="21"/>
        </w:rPr>
        <w:t>udeřit p</w:t>
      </w:r>
      <w:r w:rsidR="00824891">
        <w:rPr>
          <w:rFonts w:ascii="Arial" w:hAnsi="Arial" w:cs="Arial"/>
          <w:sz w:val="21"/>
          <w:szCs w:val="21"/>
        </w:rPr>
        <w:t>r</w:t>
      </w:r>
      <w:r w:rsidR="00756214">
        <w:rPr>
          <w:rFonts w:ascii="Arial" w:hAnsi="Arial" w:cs="Arial"/>
          <w:sz w:val="21"/>
          <w:szCs w:val="21"/>
        </w:rPr>
        <w:t xml:space="preserve">avou rukou do levé části obličeje, kdy tímto měl panu </w:t>
      </w:r>
      <w:r w:rsidR="00B34B23">
        <w:rPr>
          <w:rFonts w:ascii="Arial" w:hAnsi="Arial" w:cs="Arial"/>
          <w:sz w:val="21"/>
          <w:szCs w:val="21"/>
        </w:rPr>
        <w:t xml:space="preserve">XXX </w:t>
      </w:r>
      <w:r w:rsidR="00756214">
        <w:rPr>
          <w:rFonts w:ascii="Arial" w:hAnsi="Arial" w:cs="Arial"/>
          <w:sz w:val="21"/>
          <w:szCs w:val="21"/>
        </w:rPr>
        <w:t xml:space="preserve">způsobit zranění (hematom, lehký otřes mozku) a při fyzickém napadení mělo dojít k poškození dioptrických brýlí značky Esprit, které na sobě měl pan </w:t>
      </w:r>
      <w:r w:rsidR="00B34B23">
        <w:rPr>
          <w:rFonts w:ascii="Arial" w:hAnsi="Arial" w:cs="Arial"/>
          <w:sz w:val="21"/>
          <w:szCs w:val="21"/>
        </w:rPr>
        <w:t xml:space="preserve">XXX </w:t>
      </w:r>
      <w:r w:rsidR="00756214">
        <w:rPr>
          <w:rFonts w:ascii="Arial" w:hAnsi="Arial" w:cs="Arial"/>
          <w:sz w:val="21"/>
          <w:szCs w:val="21"/>
        </w:rPr>
        <w:t xml:space="preserve">a jejich poškozením tak měla vzniknout škoda dle  odborného vyjádření PČR ve výši 4 800,-Kč, čímž měl pan </w:t>
      </w:r>
      <w:r w:rsidR="00B34B23">
        <w:rPr>
          <w:rFonts w:ascii="Arial" w:hAnsi="Arial" w:cs="Arial"/>
          <w:sz w:val="21"/>
          <w:szCs w:val="21"/>
        </w:rPr>
        <w:t xml:space="preserve">XXX </w:t>
      </w:r>
      <w:r w:rsidR="00756214">
        <w:rPr>
          <w:rFonts w:ascii="Arial" w:hAnsi="Arial" w:cs="Arial"/>
          <w:sz w:val="21"/>
          <w:szCs w:val="21"/>
        </w:rPr>
        <w:t>úmyslně narušit občanské soužití tím, že měl</w:t>
      </w:r>
      <w:r w:rsidR="00824891">
        <w:rPr>
          <w:rFonts w:ascii="Arial" w:hAnsi="Arial" w:cs="Arial"/>
          <w:sz w:val="21"/>
          <w:szCs w:val="21"/>
        </w:rPr>
        <w:t xml:space="preserve"> jinému ublížit na zdraví</w:t>
      </w:r>
      <w:r w:rsidR="001B265A" w:rsidRPr="00C51597">
        <w:rPr>
          <w:rFonts w:ascii="Arial" w:hAnsi="Arial" w:cs="Arial"/>
          <w:sz w:val="21"/>
          <w:szCs w:val="21"/>
        </w:rPr>
        <w:t>“, neboť spá</w:t>
      </w:r>
      <w:r w:rsidR="002A4BCF" w:rsidRPr="00C51597">
        <w:rPr>
          <w:rFonts w:ascii="Arial" w:hAnsi="Arial" w:cs="Arial"/>
          <w:sz w:val="21"/>
          <w:szCs w:val="21"/>
        </w:rPr>
        <w:t>c</w:t>
      </w:r>
      <w:r w:rsidR="001B265A" w:rsidRPr="00C51597">
        <w:rPr>
          <w:rFonts w:ascii="Arial" w:hAnsi="Arial" w:cs="Arial"/>
          <w:sz w:val="21"/>
          <w:szCs w:val="21"/>
        </w:rPr>
        <w:t>hání skutku, o němž se vede řízení, nebylo obviněnému prokázáno</w:t>
      </w:r>
      <w:r w:rsidR="00507680" w:rsidRPr="00C51597">
        <w:rPr>
          <w:rFonts w:ascii="Arial" w:hAnsi="Arial" w:cs="Arial"/>
          <w:sz w:val="21"/>
          <w:szCs w:val="21"/>
        </w:rPr>
        <w:t>, a jímž</w:t>
      </w:r>
      <w:r w:rsidR="00824891">
        <w:rPr>
          <w:rFonts w:ascii="Arial" w:hAnsi="Arial" w:cs="Arial"/>
          <w:sz w:val="21"/>
          <w:szCs w:val="21"/>
        </w:rPr>
        <w:t xml:space="preserve"> v souladu s </w:t>
      </w:r>
      <w:r w:rsidR="00824891" w:rsidRPr="00C51597">
        <w:rPr>
          <w:rFonts w:ascii="Arial" w:hAnsi="Arial" w:cs="Arial"/>
          <w:sz w:val="21"/>
          <w:szCs w:val="21"/>
        </w:rPr>
        <w:t>§ 89 </w:t>
      </w:r>
      <w:r w:rsidR="008036E1">
        <w:rPr>
          <w:rFonts w:ascii="Arial" w:hAnsi="Arial" w:cs="Arial"/>
          <w:sz w:val="21"/>
          <w:szCs w:val="21"/>
        </w:rPr>
        <w:t xml:space="preserve">zákona </w:t>
      </w:r>
      <w:r w:rsidR="00824891" w:rsidRPr="00C51597">
        <w:rPr>
          <w:rFonts w:ascii="Arial" w:hAnsi="Arial" w:cs="Arial"/>
          <w:sz w:val="21"/>
          <w:szCs w:val="21"/>
        </w:rPr>
        <w:t>o odpovědnosti za přestupky a řízení o nich</w:t>
      </w:r>
      <w:r w:rsidR="00824891">
        <w:rPr>
          <w:rFonts w:ascii="Arial" w:hAnsi="Arial" w:cs="Arial"/>
          <w:sz w:val="21"/>
          <w:szCs w:val="21"/>
        </w:rPr>
        <w:t xml:space="preserve"> nebylo rozhodnuto o náhradě škody</w:t>
      </w:r>
      <w:r w:rsidR="001B265A" w:rsidRPr="00C51597">
        <w:rPr>
          <w:rFonts w:ascii="Arial" w:hAnsi="Arial" w:cs="Arial"/>
          <w:sz w:val="21"/>
          <w:szCs w:val="21"/>
        </w:rPr>
        <w:t xml:space="preserve">, </w:t>
      </w:r>
      <w:r w:rsidR="001B265A" w:rsidRPr="00C51597">
        <w:rPr>
          <w:rFonts w:ascii="Arial" w:hAnsi="Arial" w:cs="Arial"/>
          <w:b/>
          <w:sz w:val="21"/>
          <w:szCs w:val="21"/>
        </w:rPr>
        <w:t>takto</w:t>
      </w:r>
      <w:r w:rsidR="001B265A" w:rsidRPr="00C51597">
        <w:rPr>
          <w:rFonts w:ascii="Arial" w:hAnsi="Arial" w:cs="Arial"/>
          <w:sz w:val="21"/>
          <w:szCs w:val="21"/>
        </w:rPr>
        <w:t>:</w:t>
      </w:r>
    </w:p>
    <w:p w:rsidR="00507680" w:rsidRPr="00C51597" w:rsidRDefault="00507680" w:rsidP="00507680">
      <w:pPr>
        <w:widowControl w:val="0"/>
        <w:autoSpaceDE w:val="0"/>
        <w:autoSpaceDN w:val="0"/>
        <w:adjustRightInd w:val="0"/>
        <w:spacing w:line="276" w:lineRule="auto"/>
        <w:jc w:val="both"/>
        <w:rPr>
          <w:rFonts w:ascii="Arial" w:hAnsi="Arial" w:cs="Arial"/>
          <w:sz w:val="21"/>
          <w:szCs w:val="21"/>
        </w:rPr>
      </w:pPr>
    </w:p>
    <w:p w:rsidR="001B265A" w:rsidRPr="00C51597" w:rsidRDefault="00507680" w:rsidP="001B265A">
      <w:pPr>
        <w:widowControl w:val="0"/>
        <w:autoSpaceDE w:val="0"/>
        <w:autoSpaceDN w:val="0"/>
        <w:adjustRightInd w:val="0"/>
        <w:spacing w:line="276" w:lineRule="auto"/>
        <w:jc w:val="both"/>
        <w:rPr>
          <w:rFonts w:ascii="Arial" w:hAnsi="Arial" w:cs="Arial"/>
          <w:sz w:val="21"/>
          <w:szCs w:val="21"/>
        </w:rPr>
      </w:pPr>
      <w:r w:rsidRPr="00C51597">
        <w:rPr>
          <w:rFonts w:ascii="Arial" w:hAnsi="Arial" w:cs="Arial"/>
          <w:b/>
          <w:sz w:val="21"/>
          <w:szCs w:val="21"/>
        </w:rPr>
        <w:t>I.</w:t>
      </w:r>
      <w:r w:rsidRPr="00C51597">
        <w:rPr>
          <w:rFonts w:ascii="Arial" w:hAnsi="Arial" w:cs="Arial"/>
          <w:sz w:val="21"/>
          <w:szCs w:val="21"/>
        </w:rPr>
        <w:t xml:space="preserve"> podle </w:t>
      </w:r>
      <w:r w:rsidR="0027363A" w:rsidRPr="00C51597">
        <w:rPr>
          <w:rFonts w:ascii="Arial" w:hAnsi="Arial" w:cs="Arial"/>
          <w:sz w:val="21"/>
          <w:szCs w:val="21"/>
        </w:rPr>
        <w:t>§ 92 odst. 1 správního řádu se odvolání</w:t>
      </w:r>
      <w:r w:rsidR="00824891">
        <w:rPr>
          <w:rFonts w:ascii="Arial" w:hAnsi="Arial" w:cs="Arial"/>
          <w:sz w:val="21"/>
          <w:szCs w:val="21"/>
        </w:rPr>
        <w:t xml:space="preserve"> </w:t>
      </w:r>
      <w:r w:rsidR="00B34B23">
        <w:rPr>
          <w:rFonts w:ascii="Arial" w:hAnsi="Arial" w:cs="Arial"/>
          <w:sz w:val="21"/>
          <w:szCs w:val="21"/>
        </w:rPr>
        <w:t>XXX</w:t>
      </w:r>
      <w:r w:rsidR="0027363A" w:rsidRPr="00C51597">
        <w:rPr>
          <w:rFonts w:ascii="Arial" w:hAnsi="Arial" w:cs="Arial"/>
          <w:sz w:val="21"/>
          <w:szCs w:val="21"/>
        </w:rPr>
        <w:t xml:space="preserve">, proti výroku usnesení Komise </w:t>
      </w:r>
      <w:r w:rsidR="0098100E">
        <w:rPr>
          <w:rFonts w:ascii="Arial" w:hAnsi="Arial" w:cs="Arial"/>
          <w:sz w:val="21"/>
          <w:szCs w:val="21"/>
        </w:rPr>
        <w:t>k</w:t>
      </w:r>
      <w:r w:rsidR="0027363A" w:rsidRPr="00C51597">
        <w:rPr>
          <w:rFonts w:ascii="Arial" w:hAnsi="Arial" w:cs="Arial"/>
          <w:sz w:val="21"/>
          <w:szCs w:val="21"/>
        </w:rPr>
        <w:t xml:space="preserve"> projednávání přestupků města </w:t>
      </w:r>
      <w:r w:rsidR="00824891">
        <w:rPr>
          <w:rFonts w:ascii="Arial" w:hAnsi="Arial" w:cs="Arial"/>
          <w:sz w:val="21"/>
          <w:szCs w:val="21"/>
        </w:rPr>
        <w:t xml:space="preserve">Nechanice čj. 14/622/2019/PK </w:t>
      </w:r>
      <w:r w:rsidR="00824891" w:rsidRPr="00C51597">
        <w:rPr>
          <w:rFonts w:ascii="Arial" w:hAnsi="Arial" w:cs="Arial"/>
          <w:sz w:val="21"/>
          <w:szCs w:val="21"/>
        </w:rPr>
        <w:t xml:space="preserve">ze dne </w:t>
      </w:r>
      <w:proofErr w:type="gramStart"/>
      <w:r w:rsidR="00824891">
        <w:rPr>
          <w:rFonts w:ascii="Arial" w:hAnsi="Arial" w:cs="Arial"/>
          <w:sz w:val="21"/>
          <w:szCs w:val="21"/>
        </w:rPr>
        <w:t>19.02.2020</w:t>
      </w:r>
      <w:proofErr w:type="gramEnd"/>
      <w:r w:rsidR="001B265A" w:rsidRPr="00C51597">
        <w:rPr>
          <w:rFonts w:ascii="Arial" w:hAnsi="Arial" w:cs="Arial"/>
          <w:sz w:val="21"/>
          <w:szCs w:val="21"/>
        </w:rPr>
        <w:t>, jímž bylo podle § </w:t>
      </w:r>
      <w:r w:rsidR="0027363A" w:rsidRPr="00C51597">
        <w:rPr>
          <w:rFonts w:ascii="Arial" w:hAnsi="Arial" w:cs="Arial"/>
          <w:sz w:val="21"/>
          <w:szCs w:val="21"/>
        </w:rPr>
        <w:t>8</w:t>
      </w:r>
      <w:r w:rsidR="001B265A" w:rsidRPr="00C51597">
        <w:rPr>
          <w:rFonts w:ascii="Arial" w:hAnsi="Arial" w:cs="Arial"/>
          <w:sz w:val="21"/>
          <w:szCs w:val="21"/>
        </w:rPr>
        <w:t>6 odst. 1 písm. </w:t>
      </w:r>
      <w:r w:rsidR="0027363A" w:rsidRPr="00C51597">
        <w:rPr>
          <w:rFonts w:ascii="Arial" w:hAnsi="Arial" w:cs="Arial"/>
          <w:sz w:val="21"/>
          <w:szCs w:val="21"/>
        </w:rPr>
        <w:t>c</w:t>
      </w:r>
      <w:r w:rsidR="001B265A" w:rsidRPr="00C51597">
        <w:rPr>
          <w:rFonts w:ascii="Arial" w:hAnsi="Arial" w:cs="Arial"/>
          <w:sz w:val="21"/>
          <w:szCs w:val="21"/>
        </w:rPr>
        <w:t>) zákona</w:t>
      </w:r>
      <w:r w:rsidR="0027363A" w:rsidRPr="00C51597">
        <w:rPr>
          <w:rFonts w:ascii="Arial" w:hAnsi="Arial" w:cs="Arial"/>
          <w:sz w:val="21"/>
          <w:szCs w:val="21"/>
        </w:rPr>
        <w:t xml:space="preserve"> o</w:t>
      </w:r>
      <w:r w:rsidR="00824891">
        <w:rPr>
          <w:rFonts w:ascii="Arial" w:hAnsi="Arial" w:cs="Arial"/>
          <w:sz w:val="21"/>
          <w:szCs w:val="21"/>
        </w:rPr>
        <w:t> </w:t>
      </w:r>
      <w:r w:rsidR="0027363A" w:rsidRPr="00C51597">
        <w:rPr>
          <w:rFonts w:ascii="Arial" w:hAnsi="Arial" w:cs="Arial"/>
          <w:sz w:val="21"/>
          <w:szCs w:val="21"/>
        </w:rPr>
        <w:t>odpovědnosti za přestupky a řízení o nich</w:t>
      </w:r>
      <w:r w:rsidR="001B265A" w:rsidRPr="00C51597">
        <w:rPr>
          <w:rFonts w:ascii="Arial" w:hAnsi="Arial" w:cs="Arial"/>
          <w:sz w:val="21"/>
          <w:szCs w:val="21"/>
        </w:rPr>
        <w:t xml:space="preserve"> zastaveno řízení o</w:t>
      </w:r>
      <w:r w:rsidR="0027363A" w:rsidRPr="00C51597">
        <w:rPr>
          <w:rFonts w:ascii="Arial" w:hAnsi="Arial" w:cs="Arial"/>
          <w:sz w:val="21"/>
          <w:szCs w:val="21"/>
        </w:rPr>
        <w:t> </w:t>
      </w:r>
      <w:r w:rsidR="001B265A" w:rsidRPr="00C51597">
        <w:rPr>
          <w:rFonts w:ascii="Arial" w:hAnsi="Arial" w:cs="Arial"/>
          <w:sz w:val="21"/>
          <w:szCs w:val="21"/>
        </w:rPr>
        <w:t>přestupku proti občanskému soužití podle § </w:t>
      </w:r>
      <w:r w:rsidR="0027363A" w:rsidRPr="00C51597">
        <w:rPr>
          <w:rFonts w:ascii="Arial" w:hAnsi="Arial" w:cs="Arial"/>
          <w:sz w:val="21"/>
          <w:szCs w:val="21"/>
        </w:rPr>
        <w:t>7</w:t>
      </w:r>
      <w:r w:rsidR="001B265A" w:rsidRPr="00C51597">
        <w:rPr>
          <w:rFonts w:ascii="Arial" w:hAnsi="Arial" w:cs="Arial"/>
          <w:sz w:val="21"/>
          <w:szCs w:val="21"/>
        </w:rPr>
        <w:t xml:space="preserve"> odst. 1 písm. b) zákona </w:t>
      </w:r>
      <w:r w:rsidR="0027363A" w:rsidRPr="00C51597">
        <w:rPr>
          <w:rFonts w:ascii="Arial" w:hAnsi="Arial" w:cs="Arial"/>
          <w:sz w:val="21"/>
          <w:szCs w:val="21"/>
        </w:rPr>
        <w:t xml:space="preserve">o některých přestupcích </w:t>
      </w:r>
      <w:r w:rsidR="001B265A" w:rsidRPr="00C51597">
        <w:rPr>
          <w:rFonts w:ascii="Arial" w:hAnsi="Arial" w:cs="Arial"/>
          <w:sz w:val="21"/>
          <w:szCs w:val="21"/>
        </w:rPr>
        <w:lastRenderedPageBreak/>
        <w:t>– ublížení na zdraví jinému, vedené proti obviněnému</w:t>
      </w:r>
      <w:r w:rsidR="00824891">
        <w:rPr>
          <w:rFonts w:ascii="Arial" w:hAnsi="Arial" w:cs="Arial"/>
          <w:sz w:val="21"/>
          <w:szCs w:val="21"/>
        </w:rPr>
        <w:t xml:space="preserve"> </w:t>
      </w:r>
      <w:r w:rsidR="00B34B23">
        <w:rPr>
          <w:rFonts w:ascii="Arial" w:hAnsi="Arial" w:cs="Arial"/>
          <w:sz w:val="21"/>
          <w:szCs w:val="21"/>
        </w:rPr>
        <w:t>XXX</w:t>
      </w:r>
      <w:r w:rsidR="00824891">
        <w:rPr>
          <w:rFonts w:ascii="Arial" w:hAnsi="Arial" w:cs="Arial"/>
          <w:sz w:val="21"/>
          <w:szCs w:val="21"/>
        </w:rPr>
        <w:t xml:space="preserve"> Nechanice</w:t>
      </w:r>
      <w:r w:rsidR="0027363A" w:rsidRPr="00C51597">
        <w:rPr>
          <w:rFonts w:ascii="Arial" w:hAnsi="Arial" w:cs="Arial"/>
          <w:sz w:val="21"/>
          <w:szCs w:val="21"/>
        </w:rPr>
        <w:t xml:space="preserve">, </w:t>
      </w:r>
      <w:r w:rsidR="001B265A" w:rsidRPr="00C51597">
        <w:rPr>
          <w:rFonts w:ascii="Arial" w:hAnsi="Arial" w:cs="Arial"/>
          <w:b/>
          <w:sz w:val="21"/>
          <w:szCs w:val="21"/>
        </w:rPr>
        <w:t>zamítá jako nepřípustné</w:t>
      </w:r>
      <w:r w:rsidR="0027363A" w:rsidRPr="00C51597">
        <w:rPr>
          <w:rFonts w:ascii="Arial" w:hAnsi="Arial" w:cs="Arial"/>
          <w:sz w:val="21"/>
          <w:szCs w:val="21"/>
        </w:rPr>
        <w:t>,</w:t>
      </w:r>
    </w:p>
    <w:p w:rsidR="001B265A" w:rsidRPr="00C51597" w:rsidRDefault="001B265A" w:rsidP="001B265A">
      <w:pPr>
        <w:widowControl w:val="0"/>
        <w:autoSpaceDE w:val="0"/>
        <w:autoSpaceDN w:val="0"/>
        <w:adjustRightInd w:val="0"/>
        <w:spacing w:line="276" w:lineRule="auto"/>
        <w:jc w:val="both"/>
        <w:rPr>
          <w:rFonts w:ascii="Arial" w:hAnsi="Arial" w:cs="Arial"/>
          <w:sz w:val="21"/>
          <w:szCs w:val="21"/>
        </w:rPr>
      </w:pPr>
    </w:p>
    <w:p w:rsidR="00E21AEB" w:rsidRPr="000A4656" w:rsidRDefault="001B265A" w:rsidP="00E21AEB">
      <w:pPr>
        <w:widowControl w:val="0"/>
        <w:autoSpaceDE w:val="0"/>
        <w:autoSpaceDN w:val="0"/>
        <w:adjustRightInd w:val="0"/>
        <w:spacing w:line="276" w:lineRule="auto"/>
        <w:jc w:val="both"/>
        <w:rPr>
          <w:rFonts w:ascii="Arial" w:hAnsi="Arial" w:cs="Arial"/>
          <w:sz w:val="21"/>
          <w:szCs w:val="21"/>
        </w:rPr>
      </w:pPr>
      <w:r w:rsidRPr="000A4656">
        <w:rPr>
          <w:rFonts w:ascii="Arial" w:hAnsi="Arial" w:cs="Arial"/>
          <w:b/>
          <w:sz w:val="21"/>
          <w:szCs w:val="21"/>
        </w:rPr>
        <w:t>II.</w:t>
      </w:r>
      <w:r w:rsidRPr="000A4656">
        <w:rPr>
          <w:rFonts w:ascii="Arial" w:hAnsi="Arial" w:cs="Arial"/>
          <w:sz w:val="21"/>
          <w:szCs w:val="21"/>
        </w:rPr>
        <w:t xml:space="preserve"> </w:t>
      </w:r>
      <w:r w:rsidR="0027363A" w:rsidRPr="000A4656">
        <w:rPr>
          <w:rFonts w:ascii="Arial" w:hAnsi="Arial" w:cs="Arial"/>
          <w:sz w:val="21"/>
          <w:szCs w:val="21"/>
        </w:rPr>
        <w:t>podle § 90 odst. </w:t>
      </w:r>
      <w:r w:rsidR="00824891" w:rsidRPr="000A4656">
        <w:rPr>
          <w:rFonts w:ascii="Arial" w:hAnsi="Arial" w:cs="Arial"/>
          <w:sz w:val="21"/>
          <w:szCs w:val="21"/>
        </w:rPr>
        <w:t>1 písm. b)</w:t>
      </w:r>
      <w:r w:rsidR="0027363A" w:rsidRPr="000A4656">
        <w:rPr>
          <w:rFonts w:ascii="Arial" w:hAnsi="Arial" w:cs="Arial"/>
          <w:sz w:val="21"/>
          <w:szCs w:val="21"/>
        </w:rPr>
        <w:t xml:space="preserve"> správního řádu se </w:t>
      </w:r>
      <w:r w:rsidR="00711D60" w:rsidRPr="000A4656">
        <w:rPr>
          <w:rFonts w:ascii="Arial" w:hAnsi="Arial" w:cs="Arial"/>
          <w:sz w:val="21"/>
          <w:szCs w:val="21"/>
        </w:rPr>
        <w:t xml:space="preserve">usnesení Komise k projednávání přestupků města Nechanice (dále jen </w:t>
      </w:r>
      <w:r w:rsidR="00711D60" w:rsidRPr="000A4656">
        <w:rPr>
          <w:rFonts w:ascii="Arial" w:hAnsi="Arial" w:cs="Arial"/>
          <w:i/>
          <w:sz w:val="21"/>
          <w:szCs w:val="21"/>
        </w:rPr>
        <w:t>prvostupňový orgán</w:t>
      </w:r>
      <w:r w:rsidR="00711D60" w:rsidRPr="000A4656">
        <w:rPr>
          <w:rFonts w:ascii="Arial" w:hAnsi="Arial" w:cs="Arial"/>
          <w:sz w:val="21"/>
          <w:szCs w:val="21"/>
        </w:rPr>
        <w:t xml:space="preserve">) čj. 14/622/2019/PK ze dne </w:t>
      </w:r>
      <w:proofErr w:type="gramStart"/>
      <w:r w:rsidR="00711D60" w:rsidRPr="000A4656">
        <w:rPr>
          <w:rFonts w:ascii="Arial" w:hAnsi="Arial" w:cs="Arial"/>
          <w:sz w:val="21"/>
          <w:szCs w:val="21"/>
        </w:rPr>
        <w:t>19.02.2020</w:t>
      </w:r>
      <w:proofErr w:type="gramEnd"/>
      <w:r w:rsidR="00711D60" w:rsidRPr="000A4656">
        <w:rPr>
          <w:rFonts w:ascii="Arial" w:hAnsi="Arial" w:cs="Arial"/>
          <w:sz w:val="21"/>
          <w:szCs w:val="21"/>
        </w:rPr>
        <w:t xml:space="preserve"> v části týkající se </w:t>
      </w:r>
      <w:r w:rsidR="00B34B23">
        <w:rPr>
          <w:rFonts w:ascii="Arial" w:hAnsi="Arial" w:cs="Arial"/>
          <w:sz w:val="21"/>
          <w:szCs w:val="21"/>
        </w:rPr>
        <w:t>XXX</w:t>
      </w:r>
      <w:r w:rsidR="0027363A" w:rsidRPr="000A4656">
        <w:rPr>
          <w:rFonts w:ascii="Arial" w:hAnsi="Arial" w:cs="Arial"/>
          <w:sz w:val="21"/>
          <w:szCs w:val="21"/>
        </w:rPr>
        <w:t xml:space="preserve">, </w:t>
      </w:r>
      <w:r w:rsidR="00711D60" w:rsidRPr="000A4656">
        <w:rPr>
          <w:rFonts w:ascii="Arial" w:hAnsi="Arial" w:cs="Arial"/>
          <w:sz w:val="21"/>
          <w:szCs w:val="21"/>
        </w:rPr>
        <w:t>uplatněného nároku na náhradu škod</w:t>
      </w:r>
      <w:r w:rsidR="000A4656" w:rsidRPr="000A4656">
        <w:rPr>
          <w:rFonts w:ascii="Arial" w:hAnsi="Arial" w:cs="Arial"/>
          <w:sz w:val="21"/>
          <w:szCs w:val="21"/>
        </w:rPr>
        <w:t xml:space="preserve">y </w:t>
      </w:r>
      <w:r w:rsidR="000A4656" w:rsidRPr="000A4656">
        <w:rPr>
          <w:rFonts w:ascii="Arial" w:hAnsi="Arial" w:cs="Arial"/>
          <w:b/>
          <w:sz w:val="21"/>
          <w:szCs w:val="21"/>
        </w:rPr>
        <w:t>r</w:t>
      </w:r>
      <w:r w:rsidR="00E21AEB" w:rsidRPr="000A4656">
        <w:rPr>
          <w:rFonts w:ascii="Arial" w:hAnsi="Arial" w:cs="Arial"/>
          <w:b/>
          <w:sz w:val="21"/>
          <w:szCs w:val="21"/>
        </w:rPr>
        <w:t>uší a</w:t>
      </w:r>
      <w:r w:rsidR="002A5B0E" w:rsidRPr="000A4656">
        <w:rPr>
          <w:rFonts w:ascii="Arial" w:hAnsi="Arial" w:cs="Arial"/>
          <w:b/>
          <w:sz w:val="21"/>
          <w:szCs w:val="21"/>
        </w:rPr>
        <w:t> </w:t>
      </w:r>
      <w:r w:rsidR="00E21AEB" w:rsidRPr="000A4656">
        <w:rPr>
          <w:rFonts w:ascii="Arial" w:hAnsi="Arial" w:cs="Arial"/>
          <w:b/>
          <w:sz w:val="21"/>
          <w:szCs w:val="21"/>
        </w:rPr>
        <w:t xml:space="preserve">věc </w:t>
      </w:r>
      <w:r w:rsidR="002A5B0E" w:rsidRPr="000A4656">
        <w:rPr>
          <w:rFonts w:ascii="Arial" w:hAnsi="Arial" w:cs="Arial"/>
          <w:b/>
          <w:sz w:val="21"/>
          <w:szCs w:val="21"/>
        </w:rPr>
        <w:t xml:space="preserve">náhrady škody </w:t>
      </w:r>
      <w:r w:rsidR="00E21AEB" w:rsidRPr="000A4656">
        <w:rPr>
          <w:rFonts w:ascii="Arial" w:hAnsi="Arial" w:cs="Arial"/>
          <w:b/>
          <w:sz w:val="21"/>
          <w:szCs w:val="21"/>
        </w:rPr>
        <w:t>se</w:t>
      </w:r>
      <w:r w:rsidR="00E21AEB" w:rsidRPr="000A4656">
        <w:rPr>
          <w:rFonts w:ascii="Arial" w:hAnsi="Arial" w:cs="Arial"/>
          <w:sz w:val="21"/>
          <w:szCs w:val="21"/>
        </w:rPr>
        <w:t xml:space="preserve"> tomuto správnímu orgánu </w:t>
      </w:r>
      <w:r w:rsidR="00E21AEB" w:rsidRPr="000A4656">
        <w:rPr>
          <w:rFonts w:ascii="Arial" w:hAnsi="Arial" w:cs="Arial"/>
          <w:b/>
          <w:sz w:val="21"/>
          <w:szCs w:val="21"/>
        </w:rPr>
        <w:t>vrací k novému projednání.</w:t>
      </w:r>
    </w:p>
    <w:p w:rsidR="005E4CB2" w:rsidRPr="00C51597" w:rsidRDefault="005E4CB2" w:rsidP="002A4BCF">
      <w:pPr>
        <w:widowControl w:val="0"/>
        <w:autoSpaceDE w:val="0"/>
        <w:autoSpaceDN w:val="0"/>
        <w:adjustRightInd w:val="0"/>
        <w:spacing w:line="276" w:lineRule="auto"/>
        <w:jc w:val="both"/>
        <w:rPr>
          <w:rFonts w:ascii="Arial" w:hAnsi="Arial" w:cs="Arial"/>
          <w:sz w:val="21"/>
          <w:szCs w:val="21"/>
        </w:rPr>
      </w:pPr>
    </w:p>
    <w:p w:rsidR="0027363A" w:rsidRPr="00C51597" w:rsidRDefault="0027363A" w:rsidP="008479B6">
      <w:pPr>
        <w:tabs>
          <w:tab w:val="left" w:pos="2127"/>
          <w:tab w:val="left" w:pos="4536"/>
          <w:tab w:val="left" w:pos="5954"/>
          <w:tab w:val="left" w:pos="6521"/>
        </w:tabs>
        <w:spacing w:line="276" w:lineRule="auto"/>
        <w:rPr>
          <w:rFonts w:ascii="Arial" w:hAnsi="Arial" w:cs="Arial"/>
          <w:sz w:val="21"/>
          <w:szCs w:val="21"/>
        </w:rPr>
      </w:pPr>
    </w:p>
    <w:p w:rsidR="007F2492" w:rsidRPr="00C51597" w:rsidRDefault="007F2492" w:rsidP="008479B6">
      <w:pPr>
        <w:tabs>
          <w:tab w:val="left" w:pos="561"/>
          <w:tab w:val="left" w:pos="4301"/>
          <w:tab w:val="center" w:pos="4544"/>
        </w:tabs>
        <w:spacing w:line="276" w:lineRule="auto"/>
        <w:jc w:val="both"/>
        <w:rPr>
          <w:rFonts w:ascii="Arial" w:hAnsi="Arial" w:cs="Arial"/>
          <w:b/>
          <w:sz w:val="21"/>
          <w:szCs w:val="21"/>
        </w:rPr>
      </w:pPr>
      <w:r w:rsidRPr="00C51597">
        <w:rPr>
          <w:rFonts w:ascii="Arial" w:hAnsi="Arial" w:cs="Arial"/>
          <w:b/>
          <w:sz w:val="21"/>
          <w:szCs w:val="21"/>
        </w:rPr>
        <w:t>Odůvodnění:</w:t>
      </w:r>
    </w:p>
    <w:p w:rsidR="0022760D" w:rsidRPr="00C51597" w:rsidRDefault="0022760D" w:rsidP="008479B6">
      <w:pPr>
        <w:tabs>
          <w:tab w:val="left" w:pos="561"/>
          <w:tab w:val="left" w:pos="4301"/>
          <w:tab w:val="center" w:pos="4544"/>
        </w:tabs>
        <w:spacing w:line="276" w:lineRule="auto"/>
        <w:jc w:val="both"/>
        <w:rPr>
          <w:rFonts w:ascii="Arial" w:hAnsi="Arial" w:cs="Arial"/>
          <w:b/>
          <w:sz w:val="21"/>
          <w:szCs w:val="21"/>
        </w:rPr>
      </w:pPr>
    </w:p>
    <w:p w:rsidR="00EB03F9" w:rsidRPr="000A4656" w:rsidRDefault="00C61C78" w:rsidP="0040774F">
      <w:pPr>
        <w:tabs>
          <w:tab w:val="left" w:pos="504"/>
        </w:tabs>
        <w:spacing w:line="276" w:lineRule="auto"/>
        <w:jc w:val="both"/>
        <w:rPr>
          <w:rFonts w:ascii="Arial" w:hAnsi="Arial" w:cs="Arial"/>
          <w:sz w:val="21"/>
          <w:szCs w:val="21"/>
        </w:rPr>
      </w:pPr>
      <w:r w:rsidRPr="000A4656">
        <w:rPr>
          <w:rFonts w:ascii="Arial" w:hAnsi="Arial" w:cs="Arial"/>
          <w:sz w:val="21"/>
          <w:szCs w:val="21"/>
        </w:rPr>
        <w:t xml:space="preserve">Krajskému úřadu Královéhradeckého kraje (dále jen </w:t>
      </w:r>
      <w:r w:rsidRPr="000A4656">
        <w:rPr>
          <w:rFonts w:ascii="Arial" w:hAnsi="Arial" w:cs="Arial"/>
          <w:i/>
          <w:sz w:val="21"/>
          <w:szCs w:val="21"/>
        </w:rPr>
        <w:t>o</w:t>
      </w:r>
      <w:r w:rsidR="00D63605" w:rsidRPr="000A4656">
        <w:rPr>
          <w:rFonts w:ascii="Arial" w:hAnsi="Arial" w:cs="Arial"/>
          <w:i/>
          <w:sz w:val="21"/>
          <w:szCs w:val="21"/>
        </w:rPr>
        <w:t>d</w:t>
      </w:r>
      <w:r w:rsidR="00F85D7E" w:rsidRPr="000A4656">
        <w:rPr>
          <w:rFonts w:ascii="Arial" w:hAnsi="Arial" w:cs="Arial"/>
          <w:i/>
          <w:sz w:val="21"/>
          <w:szCs w:val="21"/>
        </w:rPr>
        <w:t>volací orgán</w:t>
      </w:r>
      <w:r w:rsidRPr="000A4656">
        <w:rPr>
          <w:rFonts w:ascii="Arial" w:hAnsi="Arial" w:cs="Arial"/>
          <w:sz w:val="21"/>
          <w:szCs w:val="21"/>
        </w:rPr>
        <w:t>)</w:t>
      </w:r>
      <w:r w:rsidR="00F85D7E" w:rsidRPr="000A4656">
        <w:rPr>
          <w:rFonts w:ascii="Arial" w:hAnsi="Arial" w:cs="Arial"/>
          <w:sz w:val="21"/>
          <w:szCs w:val="21"/>
        </w:rPr>
        <w:t xml:space="preserve"> bylo dne </w:t>
      </w:r>
      <w:proofErr w:type="gramStart"/>
      <w:r w:rsidR="00BB303F" w:rsidRPr="000A4656">
        <w:rPr>
          <w:rFonts w:ascii="Arial" w:hAnsi="Arial" w:cs="Arial"/>
          <w:sz w:val="21"/>
          <w:szCs w:val="21"/>
        </w:rPr>
        <w:t>14.04.2020</w:t>
      </w:r>
      <w:proofErr w:type="gramEnd"/>
      <w:r w:rsidR="00EF2F3E" w:rsidRPr="000A4656">
        <w:rPr>
          <w:rFonts w:ascii="Arial" w:hAnsi="Arial" w:cs="Arial"/>
          <w:sz w:val="21"/>
          <w:szCs w:val="21"/>
        </w:rPr>
        <w:t xml:space="preserve"> </w:t>
      </w:r>
      <w:r w:rsidR="00F85D7E" w:rsidRPr="000A4656">
        <w:rPr>
          <w:rFonts w:ascii="Arial" w:hAnsi="Arial" w:cs="Arial"/>
          <w:sz w:val="21"/>
          <w:szCs w:val="21"/>
        </w:rPr>
        <w:t xml:space="preserve">doručeno </w:t>
      </w:r>
      <w:r w:rsidRPr="000A4656">
        <w:rPr>
          <w:rFonts w:ascii="Arial" w:hAnsi="Arial" w:cs="Arial"/>
          <w:sz w:val="21"/>
          <w:szCs w:val="21"/>
        </w:rPr>
        <w:t>odvolání</w:t>
      </w:r>
      <w:r w:rsidR="00F85D7E" w:rsidRPr="000A4656">
        <w:rPr>
          <w:rFonts w:ascii="Arial" w:hAnsi="Arial" w:cs="Arial"/>
          <w:sz w:val="21"/>
          <w:szCs w:val="21"/>
        </w:rPr>
        <w:t xml:space="preserve"> </w:t>
      </w:r>
      <w:r w:rsidR="00291C30" w:rsidRPr="000A4656">
        <w:rPr>
          <w:rFonts w:ascii="Arial" w:hAnsi="Arial" w:cs="Arial"/>
          <w:sz w:val="21"/>
          <w:szCs w:val="21"/>
        </w:rPr>
        <w:t>poškozeného</w:t>
      </w:r>
      <w:r w:rsidR="00B1077B" w:rsidRPr="000A4656">
        <w:rPr>
          <w:rFonts w:ascii="Arial" w:hAnsi="Arial" w:cs="Arial"/>
          <w:sz w:val="21"/>
          <w:szCs w:val="21"/>
        </w:rPr>
        <w:t xml:space="preserve"> </w:t>
      </w:r>
      <w:r w:rsidR="00B34B23">
        <w:rPr>
          <w:rFonts w:ascii="Arial" w:hAnsi="Arial" w:cs="Arial"/>
          <w:sz w:val="21"/>
          <w:szCs w:val="21"/>
        </w:rPr>
        <w:t>XXX</w:t>
      </w:r>
      <w:r w:rsidR="00D63605" w:rsidRPr="000A4656">
        <w:rPr>
          <w:rFonts w:ascii="Arial" w:hAnsi="Arial" w:cs="Arial"/>
          <w:sz w:val="21"/>
          <w:szCs w:val="21"/>
        </w:rPr>
        <w:t xml:space="preserve">, data výše, </w:t>
      </w:r>
      <w:r w:rsidR="00BB251D" w:rsidRPr="000A4656">
        <w:rPr>
          <w:rFonts w:ascii="Arial" w:hAnsi="Arial" w:cs="Arial"/>
          <w:sz w:val="21"/>
          <w:szCs w:val="21"/>
        </w:rPr>
        <w:t>podané prostřednictvím jeho právního zástupce JUDr. Jiřího Králíka (zvolen na základě udělené plné moci ze dne 11.11.2019)</w:t>
      </w:r>
      <w:r w:rsidRPr="000A4656">
        <w:rPr>
          <w:rFonts w:ascii="Arial" w:hAnsi="Arial" w:cs="Arial"/>
          <w:sz w:val="21"/>
          <w:szCs w:val="21"/>
        </w:rPr>
        <w:t xml:space="preserve">, </w:t>
      </w:r>
      <w:r w:rsidR="00D63605" w:rsidRPr="000A4656">
        <w:rPr>
          <w:rFonts w:ascii="Arial" w:hAnsi="Arial" w:cs="Arial"/>
          <w:sz w:val="21"/>
          <w:szCs w:val="21"/>
        </w:rPr>
        <w:t xml:space="preserve">proti </w:t>
      </w:r>
      <w:r w:rsidR="00BC02A1" w:rsidRPr="000A4656">
        <w:rPr>
          <w:rFonts w:ascii="Arial" w:hAnsi="Arial" w:cs="Arial"/>
          <w:sz w:val="21"/>
          <w:szCs w:val="21"/>
        </w:rPr>
        <w:t>usnesení</w:t>
      </w:r>
      <w:r w:rsidR="00BB251D" w:rsidRPr="000A4656">
        <w:rPr>
          <w:rFonts w:ascii="Arial" w:hAnsi="Arial" w:cs="Arial"/>
          <w:sz w:val="21"/>
          <w:szCs w:val="21"/>
        </w:rPr>
        <w:t xml:space="preserve"> </w:t>
      </w:r>
      <w:r w:rsidR="00F85D7E" w:rsidRPr="000A4656">
        <w:rPr>
          <w:rFonts w:ascii="Arial" w:hAnsi="Arial" w:cs="Arial"/>
          <w:sz w:val="21"/>
          <w:szCs w:val="21"/>
        </w:rPr>
        <w:t>prvostupňov</w:t>
      </w:r>
      <w:r w:rsidR="001F03F7" w:rsidRPr="000A4656">
        <w:rPr>
          <w:rFonts w:ascii="Arial" w:hAnsi="Arial" w:cs="Arial"/>
          <w:sz w:val="21"/>
          <w:szCs w:val="21"/>
        </w:rPr>
        <w:t>ého</w:t>
      </w:r>
      <w:r w:rsidR="00F85D7E" w:rsidRPr="000A4656">
        <w:rPr>
          <w:rFonts w:ascii="Arial" w:hAnsi="Arial" w:cs="Arial"/>
          <w:sz w:val="21"/>
          <w:szCs w:val="21"/>
        </w:rPr>
        <w:t xml:space="preserve"> orgán</w:t>
      </w:r>
      <w:r w:rsidR="001F03F7" w:rsidRPr="000A4656">
        <w:rPr>
          <w:rFonts w:ascii="Arial" w:hAnsi="Arial" w:cs="Arial"/>
          <w:sz w:val="21"/>
          <w:szCs w:val="21"/>
        </w:rPr>
        <w:t xml:space="preserve">u </w:t>
      </w:r>
      <w:r w:rsidR="00E67CFF" w:rsidRPr="000A4656">
        <w:rPr>
          <w:rFonts w:ascii="Arial" w:hAnsi="Arial" w:cs="Arial"/>
          <w:sz w:val="21"/>
          <w:szCs w:val="21"/>
        </w:rPr>
        <w:t>čj.</w:t>
      </w:r>
      <w:r w:rsidR="00BB251D" w:rsidRPr="000A4656">
        <w:rPr>
          <w:rFonts w:ascii="Arial" w:hAnsi="Arial" w:cs="Arial"/>
          <w:sz w:val="21"/>
          <w:szCs w:val="21"/>
        </w:rPr>
        <w:t>14/622/2019/PK ze dne 19.02.2020</w:t>
      </w:r>
      <w:r w:rsidR="00530A78" w:rsidRPr="000A4656">
        <w:rPr>
          <w:rFonts w:ascii="Arial" w:hAnsi="Arial" w:cs="Arial"/>
          <w:sz w:val="21"/>
          <w:szCs w:val="21"/>
        </w:rPr>
        <w:t xml:space="preserve">, </w:t>
      </w:r>
      <w:r w:rsidR="0022760D" w:rsidRPr="000A4656">
        <w:rPr>
          <w:rFonts w:ascii="Arial" w:hAnsi="Arial" w:cs="Arial"/>
          <w:sz w:val="21"/>
          <w:szCs w:val="21"/>
        </w:rPr>
        <w:t>jímž</w:t>
      </w:r>
      <w:r w:rsidR="00D63605" w:rsidRPr="000A4656">
        <w:rPr>
          <w:rFonts w:ascii="Arial" w:hAnsi="Arial" w:cs="Arial"/>
          <w:sz w:val="21"/>
          <w:szCs w:val="21"/>
        </w:rPr>
        <w:t xml:space="preserve"> bylo</w:t>
      </w:r>
      <w:r w:rsidR="00E67CFF" w:rsidRPr="000A4656">
        <w:rPr>
          <w:rFonts w:ascii="Arial" w:hAnsi="Arial" w:cs="Arial"/>
          <w:sz w:val="21"/>
          <w:szCs w:val="21"/>
        </w:rPr>
        <w:t xml:space="preserve"> </w:t>
      </w:r>
      <w:r w:rsidR="00D63605" w:rsidRPr="000A4656">
        <w:rPr>
          <w:rFonts w:ascii="Arial" w:hAnsi="Arial" w:cs="Arial"/>
          <w:sz w:val="21"/>
          <w:szCs w:val="21"/>
        </w:rPr>
        <w:t>podle § 86 od</w:t>
      </w:r>
      <w:r w:rsidR="00BF3FD5" w:rsidRPr="000A4656">
        <w:rPr>
          <w:rFonts w:ascii="Arial" w:hAnsi="Arial" w:cs="Arial"/>
          <w:sz w:val="21"/>
          <w:szCs w:val="21"/>
        </w:rPr>
        <w:t>st. 1 písm. </w:t>
      </w:r>
      <w:r w:rsidR="00E67CFF" w:rsidRPr="000A4656">
        <w:rPr>
          <w:rFonts w:ascii="Arial" w:hAnsi="Arial" w:cs="Arial"/>
          <w:sz w:val="21"/>
          <w:szCs w:val="21"/>
        </w:rPr>
        <w:t>c</w:t>
      </w:r>
      <w:r w:rsidR="00BF3FD5" w:rsidRPr="000A4656">
        <w:rPr>
          <w:rFonts w:ascii="Arial" w:hAnsi="Arial" w:cs="Arial"/>
          <w:sz w:val="21"/>
          <w:szCs w:val="21"/>
        </w:rPr>
        <w:t>) zákona o </w:t>
      </w:r>
      <w:r w:rsidR="00D63605" w:rsidRPr="000A4656">
        <w:rPr>
          <w:rFonts w:ascii="Arial" w:hAnsi="Arial" w:cs="Arial"/>
          <w:sz w:val="21"/>
          <w:szCs w:val="21"/>
        </w:rPr>
        <w:t>odpovědnosti za přestupky a řízení o nich zastaveno řízení o</w:t>
      </w:r>
      <w:r w:rsidR="00100C73" w:rsidRPr="000A4656">
        <w:rPr>
          <w:rFonts w:ascii="Arial" w:hAnsi="Arial" w:cs="Arial"/>
          <w:sz w:val="21"/>
          <w:szCs w:val="21"/>
        </w:rPr>
        <w:t> </w:t>
      </w:r>
      <w:r w:rsidR="00D63605" w:rsidRPr="000A4656">
        <w:rPr>
          <w:rFonts w:ascii="Arial" w:hAnsi="Arial" w:cs="Arial"/>
          <w:sz w:val="21"/>
          <w:szCs w:val="21"/>
        </w:rPr>
        <w:t>přestup</w:t>
      </w:r>
      <w:r w:rsidR="00E67CFF" w:rsidRPr="000A4656">
        <w:rPr>
          <w:rFonts w:ascii="Arial" w:hAnsi="Arial" w:cs="Arial"/>
          <w:sz w:val="21"/>
          <w:szCs w:val="21"/>
        </w:rPr>
        <w:t>ku</w:t>
      </w:r>
      <w:r w:rsidR="00D63605" w:rsidRPr="000A4656">
        <w:rPr>
          <w:rFonts w:ascii="Arial" w:hAnsi="Arial" w:cs="Arial"/>
          <w:sz w:val="21"/>
          <w:szCs w:val="21"/>
        </w:rPr>
        <w:t xml:space="preserve"> proti občanskému soužití podle § 7 odst. 1 písm. </w:t>
      </w:r>
      <w:r w:rsidR="00E67CFF" w:rsidRPr="000A4656">
        <w:rPr>
          <w:rFonts w:ascii="Arial" w:hAnsi="Arial" w:cs="Arial"/>
          <w:sz w:val="21"/>
          <w:szCs w:val="21"/>
        </w:rPr>
        <w:t>b</w:t>
      </w:r>
      <w:r w:rsidRPr="000A4656">
        <w:rPr>
          <w:rFonts w:ascii="Arial" w:hAnsi="Arial" w:cs="Arial"/>
          <w:sz w:val="21"/>
          <w:szCs w:val="21"/>
        </w:rPr>
        <w:t>)</w:t>
      </w:r>
      <w:r w:rsidR="00D63605" w:rsidRPr="000A4656">
        <w:rPr>
          <w:rFonts w:ascii="Arial" w:hAnsi="Arial" w:cs="Arial"/>
          <w:sz w:val="21"/>
          <w:szCs w:val="21"/>
        </w:rPr>
        <w:t xml:space="preserve"> zákona o některých</w:t>
      </w:r>
      <w:r w:rsidR="00E67CFF" w:rsidRPr="000A4656">
        <w:rPr>
          <w:rFonts w:ascii="Arial" w:hAnsi="Arial" w:cs="Arial"/>
          <w:sz w:val="21"/>
          <w:szCs w:val="21"/>
        </w:rPr>
        <w:t xml:space="preserve"> přestupcích – ublížení na zdraví jinému</w:t>
      </w:r>
      <w:r w:rsidR="00D63605" w:rsidRPr="000A4656">
        <w:rPr>
          <w:rFonts w:ascii="Arial" w:hAnsi="Arial" w:cs="Arial"/>
          <w:sz w:val="21"/>
          <w:szCs w:val="21"/>
        </w:rPr>
        <w:t xml:space="preserve">, </w:t>
      </w:r>
      <w:r w:rsidRPr="000A4656">
        <w:rPr>
          <w:rFonts w:ascii="Arial" w:hAnsi="Arial" w:cs="Arial"/>
          <w:sz w:val="21"/>
          <w:szCs w:val="21"/>
        </w:rPr>
        <w:t>j</w:t>
      </w:r>
      <w:r w:rsidR="00E67CFF" w:rsidRPr="000A4656">
        <w:rPr>
          <w:rFonts w:ascii="Arial" w:hAnsi="Arial" w:cs="Arial"/>
          <w:sz w:val="21"/>
          <w:szCs w:val="21"/>
        </w:rPr>
        <w:t>ehož</w:t>
      </w:r>
      <w:r w:rsidR="00D63605" w:rsidRPr="000A4656">
        <w:rPr>
          <w:rFonts w:ascii="Arial" w:hAnsi="Arial" w:cs="Arial"/>
          <w:sz w:val="21"/>
          <w:szCs w:val="21"/>
        </w:rPr>
        <w:t xml:space="preserve"> se měl dopustit obviněn</w:t>
      </w:r>
      <w:r w:rsidRPr="000A4656">
        <w:rPr>
          <w:rFonts w:ascii="Arial" w:hAnsi="Arial" w:cs="Arial"/>
          <w:sz w:val="21"/>
          <w:szCs w:val="21"/>
        </w:rPr>
        <w:t>ý</w:t>
      </w:r>
      <w:r w:rsidR="00BB251D" w:rsidRPr="000A4656">
        <w:rPr>
          <w:rFonts w:ascii="Arial" w:hAnsi="Arial" w:cs="Arial"/>
          <w:sz w:val="21"/>
          <w:szCs w:val="21"/>
        </w:rPr>
        <w:t xml:space="preserve"> </w:t>
      </w:r>
      <w:r w:rsidR="00B34B23">
        <w:rPr>
          <w:rFonts w:ascii="Arial" w:hAnsi="Arial" w:cs="Arial"/>
          <w:sz w:val="21"/>
          <w:szCs w:val="21"/>
        </w:rPr>
        <w:t>XXX</w:t>
      </w:r>
      <w:r w:rsidR="00D63605" w:rsidRPr="000A4656">
        <w:rPr>
          <w:rFonts w:ascii="Arial" w:hAnsi="Arial" w:cs="Arial"/>
          <w:sz w:val="21"/>
          <w:szCs w:val="21"/>
        </w:rPr>
        <w:t>, data výše</w:t>
      </w:r>
      <w:r w:rsidR="00BB251D" w:rsidRPr="000A4656">
        <w:rPr>
          <w:rFonts w:ascii="Arial" w:hAnsi="Arial" w:cs="Arial"/>
          <w:sz w:val="21"/>
          <w:szCs w:val="21"/>
        </w:rPr>
        <w:t xml:space="preserve"> (dále také </w:t>
      </w:r>
      <w:r w:rsidR="00BB251D" w:rsidRPr="000A4656">
        <w:rPr>
          <w:rFonts w:ascii="Arial" w:hAnsi="Arial" w:cs="Arial"/>
          <w:i/>
          <w:sz w:val="21"/>
          <w:szCs w:val="21"/>
        </w:rPr>
        <w:t>obviněný</w:t>
      </w:r>
      <w:r w:rsidR="00BB251D" w:rsidRPr="000A4656">
        <w:rPr>
          <w:rFonts w:ascii="Arial" w:hAnsi="Arial" w:cs="Arial"/>
          <w:sz w:val="21"/>
          <w:szCs w:val="21"/>
        </w:rPr>
        <w:t>)</w:t>
      </w:r>
      <w:r w:rsidR="00D63605" w:rsidRPr="000A4656">
        <w:rPr>
          <w:rFonts w:ascii="Arial" w:hAnsi="Arial" w:cs="Arial"/>
          <w:sz w:val="21"/>
          <w:szCs w:val="21"/>
        </w:rPr>
        <w:t xml:space="preserve">, shora popsaným jednáním, </w:t>
      </w:r>
      <w:r w:rsidR="00E67CFF" w:rsidRPr="000A4656">
        <w:rPr>
          <w:rFonts w:ascii="Arial" w:hAnsi="Arial" w:cs="Arial"/>
          <w:sz w:val="21"/>
          <w:szCs w:val="21"/>
        </w:rPr>
        <w:t>neboť spáchání skutku, o němž se vede řízení, nebylo obviněnému prokázáno,</w:t>
      </w:r>
      <w:r w:rsidR="00BB251D" w:rsidRPr="000A4656">
        <w:rPr>
          <w:rFonts w:ascii="Arial" w:hAnsi="Arial" w:cs="Arial"/>
          <w:sz w:val="21"/>
          <w:szCs w:val="21"/>
        </w:rPr>
        <w:t xml:space="preserve"> a jímž </w:t>
      </w:r>
      <w:r w:rsidR="00656E83" w:rsidRPr="000A4656">
        <w:rPr>
          <w:rFonts w:ascii="Arial" w:hAnsi="Arial" w:cs="Arial"/>
          <w:sz w:val="21"/>
          <w:szCs w:val="21"/>
        </w:rPr>
        <w:t xml:space="preserve">s odkazem na </w:t>
      </w:r>
      <w:r w:rsidR="00BB251D" w:rsidRPr="000A4656">
        <w:rPr>
          <w:rFonts w:ascii="Arial" w:hAnsi="Arial" w:cs="Arial"/>
          <w:sz w:val="21"/>
          <w:szCs w:val="21"/>
        </w:rPr>
        <w:t>§ 89  zákona o odpovědnosti za přestupky a</w:t>
      </w:r>
      <w:r w:rsidR="000A4656" w:rsidRPr="000A4656">
        <w:rPr>
          <w:rFonts w:ascii="Arial" w:hAnsi="Arial" w:cs="Arial"/>
          <w:sz w:val="21"/>
          <w:szCs w:val="21"/>
        </w:rPr>
        <w:t> </w:t>
      </w:r>
      <w:r w:rsidR="00BB251D" w:rsidRPr="000A4656">
        <w:rPr>
          <w:rFonts w:ascii="Arial" w:hAnsi="Arial" w:cs="Arial"/>
          <w:sz w:val="21"/>
          <w:szCs w:val="21"/>
        </w:rPr>
        <w:t xml:space="preserve">řízení o nich </w:t>
      </w:r>
      <w:r w:rsidR="001F03F7" w:rsidRPr="000A4656">
        <w:rPr>
          <w:rFonts w:ascii="Arial" w:hAnsi="Arial" w:cs="Arial"/>
          <w:sz w:val="21"/>
          <w:szCs w:val="21"/>
        </w:rPr>
        <w:t>prvostupňový orgán nerozhodl</w:t>
      </w:r>
      <w:r w:rsidR="00BB251D" w:rsidRPr="000A4656">
        <w:rPr>
          <w:rFonts w:ascii="Arial" w:hAnsi="Arial" w:cs="Arial"/>
          <w:sz w:val="21"/>
          <w:szCs w:val="21"/>
        </w:rPr>
        <w:t xml:space="preserve"> o náhradě škody.</w:t>
      </w:r>
    </w:p>
    <w:p w:rsidR="001F03F7" w:rsidRPr="000A4656" w:rsidRDefault="001F03F7" w:rsidP="00FC2005">
      <w:pPr>
        <w:tabs>
          <w:tab w:val="left" w:pos="504"/>
        </w:tabs>
        <w:spacing w:line="276" w:lineRule="auto"/>
        <w:jc w:val="both"/>
        <w:rPr>
          <w:rFonts w:ascii="Arial" w:hAnsi="Arial" w:cs="Arial"/>
          <w:sz w:val="21"/>
          <w:szCs w:val="21"/>
        </w:rPr>
      </w:pPr>
    </w:p>
    <w:p w:rsidR="0033038A" w:rsidRPr="0033038A" w:rsidRDefault="00BB251D" w:rsidP="00FC2005">
      <w:pPr>
        <w:tabs>
          <w:tab w:val="left" w:pos="504"/>
        </w:tabs>
        <w:spacing w:line="276" w:lineRule="auto"/>
        <w:jc w:val="both"/>
        <w:rPr>
          <w:rFonts w:ascii="Arial" w:hAnsi="Arial" w:cs="Arial"/>
          <w:sz w:val="21"/>
          <w:szCs w:val="21"/>
        </w:rPr>
      </w:pPr>
      <w:r w:rsidRPr="0033038A">
        <w:rPr>
          <w:rFonts w:ascii="Arial" w:hAnsi="Arial" w:cs="Arial"/>
          <w:sz w:val="21"/>
          <w:szCs w:val="21"/>
        </w:rPr>
        <w:t>Usnesení</w:t>
      </w:r>
      <w:r w:rsidR="00FC2005" w:rsidRPr="0033038A">
        <w:rPr>
          <w:rFonts w:ascii="Arial" w:hAnsi="Arial" w:cs="Arial"/>
          <w:sz w:val="21"/>
          <w:szCs w:val="21"/>
        </w:rPr>
        <w:t xml:space="preserve"> prvostupňového orgánu bylo doručeno obviněnému</w:t>
      </w:r>
      <w:r w:rsidR="0022760D" w:rsidRPr="0033038A">
        <w:rPr>
          <w:rFonts w:ascii="Arial" w:hAnsi="Arial" w:cs="Arial"/>
          <w:sz w:val="21"/>
          <w:szCs w:val="21"/>
        </w:rPr>
        <w:t xml:space="preserve"> </w:t>
      </w:r>
      <w:r w:rsidR="00FD5480" w:rsidRPr="0033038A">
        <w:rPr>
          <w:rFonts w:ascii="Arial" w:hAnsi="Arial" w:cs="Arial"/>
          <w:sz w:val="21"/>
          <w:szCs w:val="21"/>
        </w:rPr>
        <w:t xml:space="preserve">i právnímu zástupci poškozeného </w:t>
      </w:r>
      <w:r w:rsidR="0022760D" w:rsidRPr="0033038A">
        <w:rPr>
          <w:rFonts w:ascii="Arial" w:hAnsi="Arial" w:cs="Arial"/>
          <w:sz w:val="21"/>
          <w:szCs w:val="21"/>
        </w:rPr>
        <w:t xml:space="preserve">dne </w:t>
      </w:r>
      <w:r w:rsidRPr="0033038A">
        <w:rPr>
          <w:rFonts w:ascii="Arial" w:hAnsi="Arial" w:cs="Arial"/>
          <w:sz w:val="21"/>
          <w:szCs w:val="21"/>
        </w:rPr>
        <w:t>21.02.2020</w:t>
      </w:r>
      <w:r w:rsidR="00FD5480" w:rsidRPr="0033038A">
        <w:rPr>
          <w:rFonts w:ascii="Arial" w:hAnsi="Arial" w:cs="Arial"/>
          <w:sz w:val="21"/>
          <w:szCs w:val="21"/>
        </w:rPr>
        <w:t xml:space="preserve">. </w:t>
      </w:r>
      <w:r w:rsidR="00FC2005" w:rsidRPr="0033038A">
        <w:rPr>
          <w:rFonts w:ascii="Arial" w:hAnsi="Arial" w:cs="Arial"/>
          <w:sz w:val="21"/>
          <w:szCs w:val="21"/>
        </w:rPr>
        <w:t xml:space="preserve">Dne </w:t>
      </w:r>
      <w:proofErr w:type="gramStart"/>
      <w:r w:rsidR="00FD5480" w:rsidRPr="0033038A">
        <w:rPr>
          <w:rFonts w:ascii="Arial" w:hAnsi="Arial" w:cs="Arial"/>
          <w:sz w:val="21"/>
          <w:szCs w:val="21"/>
        </w:rPr>
        <w:t>09.03.2020</w:t>
      </w:r>
      <w:proofErr w:type="gramEnd"/>
      <w:r w:rsidR="00FC2005" w:rsidRPr="0033038A">
        <w:rPr>
          <w:rFonts w:ascii="Arial" w:hAnsi="Arial" w:cs="Arial"/>
          <w:sz w:val="21"/>
          <w:szCs w:val="21"/>
        </w:rPr>
        <w:t xml:space="preserve"> obdržel prvostupňový orgán od </w:t>
      </w:r>
      <w:r w:rsidR="0022760D" w:rsidRPr="0033038A">
        <w:rPr>
          <w:rFonts w:ascii="Arial" w:hAnsi="Arial" w:cs="Arial"/>
          <w:sz w:val="21"/>
          <w:szCs w:val="21"/>
        </w:rPr>
        <w:t>poškozeného</w:t>
      </w:r>
      <w:r w:rsidR="00FD5480" w:rsidRPr="0033038A">
        <w:rPr>
          <w:rFonts w:ascii="Arial" w:hAnsi="Arial" w:cs="Arial"/>
          <w:sz w:val="21"/>
          <w:szCs w:val="21"/>
        </w:rPr>
        <w:t xml:space="preserve"> </w:t>
      </w:r>
      <w:r w:rsidR="00B34B23">
        <w:rPr>
          <w:rFonts w:ascii="Arial" w:hAnsi="Arial" w:cs="Arial"/>
          <w:sz w:val="21"/>
          <w:szCs w:val="21"/>
        </w:rPr>
        <w:t>XXX</w:t>
      </w:r>
      <w:r w:rsidR="00FD5480" w:rsidRPr="0033038A">
        <w:rPr>
          <w:rFonts w:ascii="Arial" w:hAnsi="Arial" w:cs="Arial"/>
          <w:sz w:val="21"/>
          <w:szCs w:val="21"/>
        </w:rPr>
        <w:t xml:space="preserve"> –</w:t>
      </w:r>
      <w:r w:rsidR="0022760D" w:rsidRPr="0033038A">
        <w:rPr>
          <w:rFonts w:ascii="Arial" w:hAnsi="Arial" w:cs="Arial"/>
          <w:sz w:val="21"/>
          <w:szCs w:val="21"/>
        </w:rPr>
        <w:t xml:space="preserve"> prostřednictvím jeho </w:t>
      </w:r>
      <w:r w:rsidR="00FD5480" w:rsidRPr="0033038A">
        <w:rPr>
          <w:rFonts w:ascii="Arial" w:hAnsi="Arial" w:cs="Arial"/>
          <w:sz w:val="21"/>
          <w:szCs w:val="21"/>
        </w:rPr>
        <w:t>právního zástupce,</w:t>
      </w:r>
      <w:r w:rsidR="00FC2005" w:rsidRPr="0033038A">
        <w:rPr>
          <w:rFonts w:ascii="Arial" w:hAnsi="Arial" w:cs="Arial"/>
          <w:sz w:val="21"/>
          <w:szCs w:val="21"/>
        </w:rPr>
        <w:t xml:space="preserve"> odvolání</w:t>
      </w:r>
      <w:r w:rsidR="0022760D" w:rsidRPr="0033038A">
        <w:rPr>
          <w:rFonts w:ascii="Arial" w:hAnsi="Arial" w:cs="Arial"/>
          <w:sz w:val="21"/>
          <w:szCs w:val="21"/>
        </w:rPr>
        <w:t xml:space="preserve">. V </w:t>
      </w:r>
      <w:r w:rsidR="00FC2005" w:rsidRPr="0033038A">
        <w:rPr>
          <w:rFonts w:ascii="Arial" w:hAnsi="Arial" w:cs="Arial"/>
          <w:sz w:val="21"/>
          <w:szCs w:val="21"/>
        </w:rPr>
        <w:t>odvolání uvádí, že</w:t>
      </w:r>
      <w:r w:rsidR="00A42340" w:rsidRPr="0033038A">
        <w:rPr>
          <w:rFonts w:ascii="Arial" w:hAnsi="Arial" w:cs="Arial"/>
          <w:sz w:val="21"/>
          <w:szCs w:val="21"/>
        </w:rPr>
        <w:t xml:space="preserve"> se odvolává</w:t>
      </w:r>
      <w:r w:rsidR="00214BEE" w:rsidRPr="0033038A">
        <w:rPr>
          <w:rFonts w:ascii="Arial" w:hAnsi="Arial" w:cs="Arial"/>
          <w:sz w:val="21"/>
          <w:szCs w:val="21"/>
        </w:rPr>
        <w:t xml:space="preserve"> řádně a včas</w:t>
      </w:r>
      <w:r w:rsidR="00A42340" w:rsidRPr="0033038A">
        <w:rPr>
          <w:rFonts w:ascii="Arial" w:hAnsi="Arial" w:cs="Arial"/>
          <w:sz w:val="21"/>
          <w:szCs w:val="21"/>
        </w:rPr>
        <w:t xml:space="preserve"> proti usnesení prvostupňového orgánu,</w:t>
      </w:r>
      <w:r w:rsidR="00FD5480" w:rsidRPr="0033038A">
        <w:rPr>
          <w:rFonts w:ascii="Arial" w:hAnsi="Arial" w:cs="Arial"/>
          <w:sz w:val="21"/>
          <w:szCs w:val="21"/>
        </w:rPr>
        <w:t xml:space="preserve"> a to proti všem jeho výrokům.</w:t>
      </w:r>
      <w:r w:rsidR="00523B2E" w:rsidRPr="0033038A">
        <w:rPr>
          <w:rFonts w:ascii="Arial" w:hAnsi="Arial" w:cs="Arial"/>
          <w:sz w:val="21"/>
          <w:szCs w:val="21"/>
        </w:rPr>
        <w:t xml:space="preserve"> V odvolání </w:t>
      </w:r>
      <w:r w:rsidR="00E02208" w:rsidRPr="0033038A">
        <w:rPr>
          <w:rFonts w:ascii="Arial" w:hAnsi="Arial" w:cs="Arial"/>
          <w:sz w:val="21"/>
          <w:szCs w:val="21"/>
        </w:rPr>
        <w:t>pod body II.</w:t>
      </w:r>
      <w:r w:rsidR="00B96B4F" w:rsidRPr="0033038A">
        <w:rPr>
          <w:rFonts w:ascii="Arial" w:hAnsi="Arial" w:cs="Arial"/>
          <w:sz w:val="21"/>
          <w:szCs w:val="21"/>
        </w:rPr>
        <w:t xml:space="preserve">, </w:t>
      </w:r>
      <w:r w:rsidR="00E02208" w:rsidRPr="0033038A">
        <w:rPr>
          <w:rFonts w:ascii="Arial" w:hAnsi="Arial" w:cs="Arial"/>
          <w:sz w:val="21"/>
          <w:szCs w:val="21"/>
        </w:rPr>
        <w:t>III.</w:t>
      </w:r>
      <w:r w:rsidR="00B96B4F" w:rsidRPr="0033038A">
        <w:rPr>
          <w:rFonts w:ascii="Arial" w:hAnsi="Arial" w:cs="Arial"/>
          <w:sz w:val="21"/>
          <w:szCs w:val="21"/>
        </w:rPr>
        <w:t xml:space="preserve"> a V. </w:t>
      </w:r>
      <w:r w:rsidR="00E02208" w:rsidRPr="0033038A">
        <w:rPr>
          <w:rFonts w:ascii="Arial" w:hAnsi="Arial" w:cs="Arial"/>
          <w:sz w:val="21"/>
          <w:szCs w:val="21"/>
        </w:rPr>
        <w:t>namítá nepříslušnost prvostupňového orgánu k projednání věci, když se domnívá, že jednání obviněného mělo být kvalifikováno jako trestný čin (příp.  vícero trestných činů) a věc měla být předána orgánům činným v trestním řízení, a to zejména s ohledem na jím uplatněnou škodu na brýlích ve výši 13.685 Kč</w:t>
      </w:r>
      <w:r w:rsidR="00B96B4F" w:rsidRPr="0033038A">
        <w:rPr>
          <w:rFonts w:ascii="Arial" w:hAnsi="Arial" w:cs="Arial"/>
          <w:sz w:val="21"/>
          <w:szCs w:val="21"/>
        </w:rPr>
        <w:t xml:space="preserve">, </w:t>
      </w:r>
      <w:r w:rsidR="00E02208" w:rsidRPr="0033038A">
        <w:rPr>
          <w:rFonts w:ascii="Arial" w:hAnsi="Arial" w:cs="Arial"/>
          <w:sz w:val="21"/>
          <w:szCs w:val="21"/>
        </w:rPr>
        <w:t>jeho poškození zdraví (oka)</w:t>
      </w:r>
      <w:r w:rsidR="00B96B4F" w:rsidRPr="0033038A">
        <w:rPr>
          <w:rFonts w:ascii="Arial" w:hAnsi="Arial" w:cs="Arial"/>
          <w:sz w:val="21"/>
          <w:szCs w:val="21"/>
        </w:rPr>
        <w:t xml:space="preserve"> a v neposlední řadě i s ohledem na to, že k napadení došlo na místě veřejnosti přístupném před nejméně třemi osobami (výtržnost)</w:t>
      </w:r>
      <w:r w:rsidR="00E02208" w:rsidRPr="0033038A">
        <w:rPr>
          <w:rFonts w:ascii="Arial" w:hAnsi="Arial" w:cs="Arial"/>
          <w:sz w:val="21"/>
          <w:szCs w:val="21"/>
        </w:rPr>
        <w:t>.</w:t>
      </w:r>
      <w:r w:rsidR="00B64076" w:rsidRPr="0033038A">
        <w:rPr>
          <w:rFonts w:ascii="Arial" w:hAnsi="Arial" w:cs="Arial"/>
          <w:sz w:val="21"/>
          <w:szCs w:val="21"/>
        </w:rPr>
        <w:t xml:space="preserve"> Pod bodem IV. </w:t>
      </w:r>
      <w:r w:rsidR="00A42340" w:rsidRPr="0033038A">
        <w:rPr>
          <w:rFonts w:ascii="Arial" w:hAnsi="Arial" w:cs="Arial"/>
          <w:sz w:val="21"/>
          <w:szCs w:val="21"/>
        </w:rPr>
        <w:t>se pak vyjadřuje k důkazům, které byly v rámci řízení získány a k jejich nesprávnému hodnocení prvostupňovým orgánem.</w:t>
      </w:r>
      <w:r w:rsidR="00195F44" w:rsidRPr="0033038A">
        <w:rPr>
          <w:rFonts w:ascii="Arial" w:hAnsi="Arial" w:cs="Arial"/>
          <w:sz w:val="21"/>
          <w:szCs w:val="21"/>
        </w:rPr>
        <w:t xml:space="preserve"> </w:t>
      </w:r>
      <w:r w:rsidR="0033038A" w:rsidRPr="0033038A">
        <w:rPr>
          <w:rFonts w:ascii="Arial" w:hAnsi="Arial" w:cs="Arial"/>
          <w:sz w:val="21"/>
          <w:szCs w:val="21"/>
        </w:rPr>
        <w:t xml:space="preserve">Pod bodem VI. pak namítá, že řízení je třeba doplnit znaleckým posudkem z oboru lékařství, kterým by byla přesně zjištěna závažnost jeho poranění, jakož i znaleckým posudkem k ocenění hodnoty vzniklé škody na jeho majetku, a že je také třeba doplnit nedostatečné výpovědi svědků </w:t>
      </w:r>
      <w:r w:rsidR="00B34B23">
        <w:rPr>
          <w:rFonts w:ascii="Arial" w:hAnsi="Arial" w:cs="Arial"/>
          <w:sz w:val="21"/>
          <w:szCs w:val="21"/>
        </w:rPr>
        <w:t xml:space="preserve">XXX </w:t>
      </w:r>
      <w:r w:rsidR="0033038A" w:rsidRPr="0033038A">
        <w:rPr>
          <w:rFonts w:ascii="Arial" w:hAnsi="Arial" w:cs="Arial"/>
          <w:sz w:val="21"/>
          <w:szCs w:val="21"/>
        </w:rPr>
        <w:t xml:space="preserve">a </w:t>
      </w:r>
      <w:r w:rsidR="00B34B23">
        <w:rPr>
          <w:rFonts w:ascii="Arial" w:hAnsi="Arial" w:cs="Arial"/>
          <w:sz w:val="21"/>
          <w:szCs w:val="21"/>
        </w:rPr>
        <w:t>XXX</w:t>
      </w:r>
      <w:r w:rsidR="0033038A" w:rsidRPr="0033038A">
        <w:rPr>
          <w:rFonts w:ascii="Arial" w:hAnsi="Arial" w:cs="Arial"/>
          <w:sz w:val="21"/>
          <w:szCs w:val="21"/>
        </w:rPr>
        <w:t xml:space="preserve">. </w:t>
      </w:r>
      <w:r w:rsidR="00195F44" w:rsidRPr="0033038A">
        <w:rPr>
          <w:rFonts w:ascii="Arial" w:hAnsi="Arial" w:cs="Arial"/>
          <w:sz w:val="21"/>
          <w:szCs w:val="21"/>
        </w:rPr>
        <w:t xml:space="preserve">Závěrem pak uvádí, že </w:t>
      </w:r>
      <w:r w:rsidR="0033038A" w:rsidRPr="0033038A">
        <w:rPr>
          <w:rFonts w:ascii="Arial" w:hAnsi="Arial" w:cs="Arial"/>
          <w:sz w:val="21"/>
          <w:szCs w:val="21"/>
        </w:rPr>
        <w:t>vzhledem ke všem jím uvedeným skutečnostem, kdy je spatřována nesprávnost řízení, které napadenému rozhodnutí předcházelo, jakož i nesprávnost samotného rozhodnutí, žádá, aby odvolací orgán buď vydal usnesení, kterým bezodkladně předá věc orgánu činnému v trestním řízení</w:t>
      </w:r>
      <w:r w:rsidR="001F03F7">
        <w:rPr>
          <w:rFonts w:ascii="Arial" w:hAnsi="Arial" w:cs="Arial"/>
          <w:sz w:val="21"/>
          <w:szCs w:val="21"/>
        </w:rPr>
        <w:t>,</w:t>
      </w:r>
      <w:r w:rsidR="0033038A" w:rsidRPr="0033038A">
        <w:rPr>
          <w:rFonts w:ascii="Arial" w:hAnsi="Arial" w:cs="Arial"/>
          <w:sz w:val="21"/>
          <w:szCs w:val="21"/>
        </w:rPr>
        <w:t xml:space="preserve"> nebo v případě, že by neshledal důvody pro toto předání věci, zrušil napadené rozhodnutí a věc vrátil k novému projednání prvostupňovému orgánu.</w:t>
      </w:r>
    </w:p>
    <w:p w:rsidR="002E1656" w:rsidRPr="00C51597" w:rsidRDefault="002E1656" w:rsidP="00FC2005">
      <w:pPr>
        <w:tabs>
          <w:tab w:val="left" w:pos="504"/>
        </w:tabs>
        <w:spacing w:line="276" w:lineRule="auto"/>
        <w:jc w:val="both"/>
        <w:rPr>
          <w:rFonts w:ascii="Arial" w:hAnsi="Arial" w:cs="Arial"/>
          <w:sz w:val="21"/>
          <w:szCs w:val="21"/>
        </w:rPr>
      </w:pPr>
    </w:p>
    <w:p w:rsidR="002E1656" w:rsidRPr="00C51597" w:rsidRDefault="002E1656" w:rsidP="002E1656">
      <w:pPr>
        <w:tabs>
          <w:tab w:val="left" w:pos="504"/>
        </w:tabs>
        <w:spacing w:line="276" w:lineRule="auto"/>
        <w:jc w:val="both"/>
        <w:rPr>
          <w:rFonts w:ascii="Arial" w:hAnsi="Arial" w:cs="Arial"/>
          <w:sz w:val="21"/>
          <w:szCs w:val="21"/>
        </w:rPr>
      </w:pPr>
      <w:r w:rsidRPr="00C51597">
        <w:rPr>
          <w:rFonts w:ascii="Arial" w:hAnsi="Arial" w:cs="Arial"/>
          <w:sz w:val="21"/>
          <w:szCs w:val="21"/>
        </w:rPr>
        <w:t>O podaném odvolání byl prvostupňovým orgánem v souladu s § 86 odst. 2 správního řádu vyrozuměn obviněný</w:t>
      </w:r>
      <w:r w:rsidR="00891642">
        <w:rPr>
          <w:rFonts w:ascii="Arial" w:hAnsi="Arial" w:cs="Arial"/>
          <w:sz w:val="21"/>
          <w:szCs w:val="21"/>
        </w:rPr>
        <w:t xml:space="preserve"> </w:t>
      </w:r>
      <w:r w:rsidR="00B34B23">
        <w:rPr>
          <w:rFonts w:ascii="Arial" w:hAnsi="Arial" w:cs="Arial"/>
          <w:sz w:val="21"/>
          <w:szCs w:val="21"/>
        </w:rPr>
        <w:t xml:space="preserve">XXX </w:t>
      </w:r>
      <w:r w:rsidRPr="00C51597">
        <w:rPr>
          <w:rFonts w:ascii="Arial" w:hAnsi="Arial" w:cs="Arial"/>
          <w:sz w:val="21"/>
          <w:szCs w:val="21"/>
        </w:rPr>
        <w:t>a byl vyzván, aby se k podanému odvolání ve stanovené lhůtě vyjádřil. Obviněný tohoto práva využil.</w:t>
      </w:r>
    </w:p>
    <w:p w:rsidR="0040774F" w:rsidRPr="00C51597" w:rsidRDefault="0040774F" w:rsidP="0040774F">
      <w:pPr>
        <w:tabs>
          <w:tab w:val="left" w:pos="504"/>
        </w:tabs>
        <w:spacing w:line="276" w:lineRule="auto"/>
        <w:jc w:val="both"/>
        <w:rPr>
          <w:rFonts w:ascii="Arial" w:hAnsi="Arial" w:cs="Arial"/>
          <w:sz w:val="21"/>
          <w:szCs w:val="21"/>
        </w:rPr>
      </w:pPr>
    </w:p>
    <w:p w:rsidR="00593F70" w:rsidRPr="00C51597" w:rsidRDefault="00593F70" w:rsidP="00593F70">
      <w:pPr>
        <w:widowControl w:val="0"/>
        <w:autoSpaceDE w:val="0"/>
        <w:autoSpaceDN w:val="0"/>
        <w:adjustRightInd w:val="0"/>
        <w:spacing w:line="276" w:lineRule="auto"/>
        <w:jc w:val="both"/>
        <w:rPr>
          <w:rFonts w:ascii="Arial" w:hAnsi="Arial" w:cs="Arial"/>
          <w:b/>
          <w:sz w:val="21"/>
          <w:szCs w:val="21"/>
        </w:rPr>
      </w:pPr>
      <w:r w:rsidRPr="00C51597">
        <w:rPr>
          <w:rFonts w:ascii="Arial" w:hAnsi="Arial" w:cs="Arial"/>
          <w:b/>
          <w:sz w:val="21"/>
          <w:szCs w:val="21"/>
        </w:rPr>
        <w:t>Po seznámení</w:t>
      </w:r>
      <w:r w:rsidR="00692C39" w:rsidRPr="00C51597">
        <w:rPr>
          <w:rFonts w:ascii="Arial" w:hAnsi="Arial" w:cs="Arial"/>
          <w:b/>
          <w:sz w:val="21"/>
          <w:szCs w:val="21"/>
        </w:rPr>
        <w:t xml:space="preserve"> </w:t>
      </w:r>
      <w:r w:rsidRPr="00C51597">
        <w:rPr>
          <w:rFonts w:ascii="Arial" w:hAnsi="Arial" w:cs="Arial"/>
          <w:b/>
          <w:sz w:val="21"/>
          <w:szCs w:val="21"/>
        </w:rPr>
        <w:t>se spisovým materiálem odvolací orgán konstatuje následující.</w:t>
      </w:r>
    </w:p>
    <w:p w:rsidR="00593F70" w:rsidRPr="00C51597" w:rsidRDefault="00593F70" w:rsidP="0040774F">
      <w:pPr>
        <w:tabs>
          <w:tab w:val="left" w:pos="504"/>
        </w:tabs>
        <w:spacing w:line="276" w:lineRule="auto"/>
        <w:jc w:val="both"/>
        <w:rPr>
          <w:rFonts w:ascii="Arial" w:hAnsi="Arial" w:cs="Arial"/>
          <w:sz w:val="21"/>
          <w:szCs w:val="21"/>
        </w:rPr>
      </w:pPr>
    </w:p>
    <w:p w:rsidR="00B67777" w:rsidRPr="00934C5F" w:rsidRDefault="00906E4F" w:rsidP="0040774F">
      <w:pPr>
        <w:tabs>
          <w:tab w:val="left" w:pos="504"/>
        </w:tabs>
        <w:spacing w:line="276" w:lineRule="auto"/>
        <w:jc w:val="both"/>
        <w:rPr>
          <w:rFonts w:ascii="Arial" w:hAnsi="Arial" w:cs="Arial"/>
          <w:sz w:val="21"/>
          <w:szCs w:val="21"/>
        </w:rPr>
      </w:pPr>
      <w:r w:rsidRPr="00934C5F">
        <w:rPr>
          <w:rFonts w:ascii="Arial" w:hAnsi="Arial" w:cs="Arial"/>
          <w:sz w:val="21"/>
          <w:szCs w:val="21"/>
        </w:rPr>
        <w:t>Odvolací orgán se nejprve zabýval otázkou včasnosti a přípustnosti odvolání. Pokud jde o</w:t>
      </w:r>
      <w:r w:rsidR="00AE7264" w:rsidRPr="00934C5F">
        <w:rPr>
          <w:rFonts w:ascii="Arial" w:hAnsi="Arial" w:cs="Arial"/>
          <w:sz w:val="21"/>
          <w:szCs w:val="21"/>
        </w:rPr>
        <w:t> </w:t>
      </w:r>
      <w:r w:rsidRPr="00934C5F">
        <w:rPr>
          <w:rFonts w:ascii="Arial" w:hAnsi="Arial" w:cs="Arial"/>
          <w:sz w:val="21"/>
          <w:szCs w:val="21"/>
        </w:rPr>
        <w:t xml:space="preserve">včasnost, odvolací orgán zjistil, že odvoláním napadené </w:t>
      </w:r>
      <w:r w:rsidR="00AE7264" w:rsidRPr="00934C5F">
        <w:rPr>
          <w:rFonts w:ascii="Arial" w:hAnsi="Arial" w:cs="Arial"/>
          <w:sz w:val="21"/>
          <w:szCs w:val="21"/>
        </w:rPr>
        <w:t>usnesení</w:t>
      </w:r>
      <w:r w:rsidRPr="00934C5F">
        <w:rPr>
          <w:rFonts w:ascii="Arial" w:hAnsi="Arial" w:cs="Arial"/>
          <w:sz w:val="21"/>
          <w:szCs w:val="21"/>
        </w:rPr>
        <w:t xml:space="preserve"> bylo </w:t>
      </w:r>
      <w:r w:rsidR="0033038A" w:rsidRPr="00934C5F">
        <w:rPr>
          <w:rFonts w:ascii="Arial" w:hAnsi="Arial" w:cs="Arial"/>
          <w:sz w:val="21"/>
          <w:szCs w:val="21"/>
        </w:rPr>
        <w:t>právnímu zástupci</w:t>
      </w:r>
      <w:r w:rsidR="00AE7264" w:rsidRPr="00934C5F">
        <w:rPr>
          <w:rFonts w:ascii="Arial" w:hAnsi="Arial" w:cs="Arial"/>
          <w:sz w:val="21"/>
          <w:szCs w:val="21"/>
        </w:rPr>
        <w:t xml:space="preserve"> </w:t>
      </w:r>
      <w:r w:rsidRPr="00934C5F">
        <w:rPr>
          <w:rFonts w:ascii="Arial" w:hAnsi="Arial" w:cs="Arial"/>
          <w:sz w:val="21"/>
          <w:szCs w:val="21"/>
        </w:rPr>
        <w:lastRenderedPageBreak/>
        <w:t>odvolatel</w:t>
      </w:r>
      <w:r w:rsidR="00AE7264" w:rsidRPr="00934C5F">
        <w:rPr>
          <w:rFonts w:ascii="Arial" w:hAnsi="Arial" w:cs="Arial"/>
          <w:sz w:val="21"/>
          <w:szCs w:val="21"/>
        </w:rPr>
        <w:t>e</w:t>
      </w:r>
      <w:r w:rsidRPr="00934C5F">
        <w:rPr>
          <w:rFonts w:ascii="Arial" w:hAnsi="Arial" w:cs="Arial"/>
          <w:sz w:val="21"/>
          <w:szCs w:val="21"/>
        </w:rPr>
        <w:t xml:space="preserve"> oznámeno dne</w:t>
      </w:r>
      <w:r w:rsidR="00AE7264" w:rsidRPr="00934C5F">
        <w:rPr>
          <w:rFonts w:ascii="Arial" w:hAnsi="Arial" w:cs="Arial"/>
          <w:sz w:val="21"/>
          <w:szCs w:val="21"/>
        </w:rPr>
        <w:t xml:space="preserve"> </w:t>
      </w:r>
      <w:r w:rsidR="0033038A" w:rsidRPr="00934C5F">
        <w:rPr>
          <w:rFonts w:ascii="Arial" w:hAnsi="Arial" w:cs="Arial"/>
          <w:sz w:val="21"/>
          <w:szCs w:val="21"/>
        </w:rPr>
        <w:t>21.02.2020</w:t>
      </w:r>
      <w:r w:rsidRPr="00934C5F">
        <w:rPr>
          <w:rFonts w:ascii="Arial" w:hAnsi="Arial" w:cs="Arial"/>
          <w:sz w:val="21"/>
          <w:szCs w:val="21"/>
        </w:rPr>
        <w:t>. Prvostupňovému orgánu bylo odvolání doručeno dne</w:t>
      </w:r>
      <w:r w:rsidR="00AE7264" w:rsidRPr="00934C5F">
        <w:rPr>
          <w:rFonts w:ascii="Arial" w:hAnsi="Arial" w:cs="Arial"/>
          <w:sz w:val="21"/>
          <w:szCs w:val="21"/>
        </w:rPr>
        <w:t xml:space="preserve"> </w:t>
      </w:r>
      <w:r w:rsidR="0033038A" w:rsidRPr="00934C5F">
        <w:rPr>
          <w:rFonts w:ascii="Arial" w:hAnsi="Arial" w:cs="Arial"/>
          <w:sz w:val="21"/>
          <w:szCs w:val="21"/>
        </w:rPr>
        <w:t>09.03.2020</w:t>
      </w:r>
      <w:r w:rsidR="001F0306" w:rsidRPr="00934C5F">
        <w:rPr>
          <w:rFonts w:ascii="Arial" w:hAnsi="Arial" w:cs="Arial"/>
          <w:sz w:val="21"/>
          <w:szCs w:val="21"/>
        </w:rPr>
        <w:t xml:space="preserve">, tedy v poslední den zákonem stanovené 15denní lhůty, lze je tedy hodnotit jako včasné. </w:t>
      </w:r>
      <w:r w:rsidR="00B42A39" w:rsidRPr="00934C5F">
        <w:rPr>
          <w:rFonts w:ascii="Arial" w:hAnsi="Arial" w:cs="Arial"/>
          <w:sz w:val="21"/>
          <w:szCs w:val="21"/>
        </w:rPr>
        <w:t xml:space="preserve"> Lhůta pro odvolání činí v souladu s § 83 správního řádu 15 dnů ode dne oznámení </w:t>
      </w:r>
      <w:r w:rsidR="00B42A39" w:rsidRPr="000A4656">
        <w:rPr>
          <w:rFonts w:ascii="Arial" w:hAnsi="Arial" w:cs="Arial"/>
          <w:sz w:val="21"/>
          <w:szCs w:val="21"/>
        </w:rPr>
        <w:t>rozhodnutí, nestanoví-li zvláštní zákon jinak</w:t>
      </w:r>
      <w:r w:rsidR="00934C5F" w:rsidRPr="000A4656">
        <w:rPr>
          <w:rFonts w:ascii="Arial" w:hAnsi="Arial" w:cs="Arial"/>
          <w:sz w:val="21"/>
          <w:szCs w:val="21"/>
        </w:rPr>
        <w:t xml:space="preserve">. </w:t>
      </w:r>
      <w:r w:rsidR="001403CF" w:rsidRPr="000A4656">
        <w:rPr>
          <w:rFonts w:ascii="Arial" w:hAnsi="Arial" w:cs="Arial"/>
          <w:sz w:val="21"/>
          <w:szCs w:val="21"/>
        </w:rPr>
        <w:t xml:space="preserve">Konec lhůty připadl na </w:t>
      </w:r>
      <w:r w:rsidR="00934C5F" w:rsidRPr="000A4656">
        <w:rPr>
          <w:rFonts w:ascii="Arial" w:hAnsi="Arial" w:cs="Arial"/>
          <w:sz w:val="21"/>
          <w:szCs w:val="21"/>
        </w:rPr>
        <w:t>sobotu 07.03.2020</w:t>
      </w:r>
      <w:r w:rsidR="001403CF" w:rsidRPr="000A4656">
        <w:rPr>
          <w:rFonts w:ascii="Arial" w:hAnsi="Arial" w:cs="Arial"/>
          <w:sz w:val="21"/>
          <w:szCs w:val="21"/>
        </w:rPr>
        <w:t xml:space="preserve">, a proto </w:t>
      </w:r>
      <w:r w:rsidR="000458B5" w:rsidRPr="000A4656">
        <w:rPr>
          <w:rFonts w:ascii="Arial" w:hAnsi="Arial" w:cs="Arial"/>
          <w:sz w:val="21"/>
          <w:szCs w:val="21"/>
        </w:rPr>
        <w:t xml:space="preserve">se uplatní </w:t>
      </w:r>
      <w:r w:rsidR="001403CF" w:rsidRPr="000A4656">
        <w:rPr>
          <w:rFonts w:ascii="Arial" w:hAnsi="Arial" w:cs="Arial"/>
          <w:sz w:val="21"/>
          <w:szCs w:val="21"/>
        </w:rPr>
        <w:t>§ 40 odst. 1 písm. c) správního řádu</w:t>
      </w:r>
      <w:r w:rsidR="00A51B5F" w:rsidRPr="000A4656">
        <w:rPr>
          <w:rFonts w:ascii="Arial" w:hAnsi="Arial" w:cs="Arial"/>
          <w:sz w:val="21"/>
          <w:szCs w:val="21"/>
        </w:rPr>
        <w:t xml:space="preserve">, podle něhož, </w:t>
      </w:r>
      <w:r w:rsidR="001403CF" w:rsidRPr="000A4656">
        <w:rPr>
          <w:rFonts w:ascii="Arial" w:hAnsi="Arial" w:cs="Arial"/>
          <w:sz w:val="21"/>
          <w:szCs w:val="21"/>
        </w:rPr>
        <w:t>připadne</w:t>
      </w:r>
      <w:r w:rsidR="001403CF" w:rsidRPr="000A4656">
        <w:rPr>
          <w:rFonts w:ascii="Arial" w:hAnsi="Arial" w:cs="Arial"/>
          <w:sz w:val="21"/>
          <w:szCs w:val="21"/>
        </w:rPr>
        <w:noBreakHyphen/>
        <w:t>li konec lhůty na sobotu, neděli nebo svátek, je posledním dnem lhůty nejbližší příští pracovní den</w:t>
      </w:r>
      <w:r w:rsidR="00934C5F" w:rsidRPr="000A4656">
        <w:rPr>
          <w:rFonts w:ascii="Arial" w:hAnsi="Arial" w:cs="Arial"/>
          <w:sz w:val="21"/>
          <w:szCs w:val="21"/>
        </w:rPr>
        <w:t xml:space="preserve">, tj. 09.03.2020. </w:t>
      </w:r>
      <w:r w:rsidRPr="000A4656">
        <w:rPr>
          <w:rFonts w:ascii="Arial" w:hAnsi="Arial" w:cs="Arial"/>
          <w:sz w:val="21"/>
          <w:szCs w:val="21"/>
        </w:rPr>
        <w:t>Pokud jde o jeho přípustnost, lze je jako přípustné hodnotit pouze zčásti.</w:t>
      </w:r>
      <w:r w:rsidR="00B67777" w:rsidRPr="000A4656">
        <w:rPr>
          <w:rFonts w:ascii="Arial" w:hAnsi="Arial" w:cs="Arial"/>
          <w:sz w:val="21"/>
          <w:szCs w:val="21"/>
        </w:rPr>
        <w:t xml:space="preserve"> V daném případě </w:t>
      </w:r>
      <w:r w:rsidR="00B67777" w:rsidRPr="00934C5F">
        <w:rPr>
          <w:rFonts w:ascii="Arial" w:hAnsi="Arial" w:cs="Arial"/>
          <w:sz w:val="21"/>
          <w:szCs w:val="21"/>
        </w:rPr>
        <w:t xml:space="preserve">bylo odvolání podáno účastníkem řízení – poškozeným.  Z obsahu odvolání je zřejmé, že směruje nejen do té části výroku usnesení, </w:t>
      </w:r>
      <w:r w:rsidR="00934C5F" w:rsidRPr="00934C5F">
        <w:rPr>
          <w:rFonts w:ascii="Arial" w:hAnsi="Arial" w:cs="Arial"/>
          <w:sz w:val="21"/>
          <w:szCs w:val="21"/>
        </w:rPr>
        <w:t>která se týká jím uplatněného</w:t>
      </w:r>
      <w:r w:rsidR="00B67777" w:rsidRPr="00934C5F">
        <w:rPr>
          <w:rFonts w:ascii="Arial" w:hAnsi="Arial" w:cs="Arial"/>
          <w:sz w:val="21"/>
          <w:szCs w:val="21"/>
        </w:rPr>
        <w:t xml:space="preserve"> nárok</w:t>
      </w:r>
      <w:r w:rsidR="00934C5F" w:rsidRPr="00934C5F">
        <w:rPr>
          <w:rFonts w:ascii="Arial" w:hAnsi="Arial" w:cs="Arial"/>
          <w:sz w:val="21"/>
          <w:szCs w:val="21"/>
        </w:rPr>
        <w:t>u</w:t>
      </w:r>
      <w:r w:rsidR="00B67777" w:rsidRPr="00934C5F">
        <w:rPr>
          <w:rFonts w:ascii="Arial" w:hAnsi="Arial" w:cs="Arial"/>
          <w:sz w:val="21"/>
          <w:szCs w:val="21"/>
        </w:rPr>
        <w:t xml:space="preserve"> na náhradu škody, ale i do části výroku usnesení, jímž bylo řízení vedené proti</w:t>
      </w:r>
      <w:r w:rsidR="00934C5F" w:rsidRPr="00934C5F">
        <w:rPr>
          <w:rFonts w:ascii="Arial" w:hAnsi="Arial" w:cs="Arial"/>
          <w:sz w:val="21"/>
          <w:szCs w:val="21"/>
        </w:rPr>
        <w:t xml:space="preserve"> </w:t>
      </w:r>
      <w:r w:rsidR="00B34B23">
        <w:rPr>
          <w:rFonts w:ascii="Arial" w:hAnsi="Arial" w:cs="Arial"/>
          <w:sz w:val="21"/>
          <w:szCs w:val="21"/>
        </w:rPr>
        <w:t xml:space="preserve">XXX </w:t>
      </w:r>
      <w:r w:rsidR="00B67777" w:rsidRPr="00934C5F">
        <w:rPr>
          <w:rFonts w:ascii="Arial" w:hAnsi="Arial" w:cs="Arial"/>
          <w:sz w:val="21"/>
          <w:szCs w:val="21"/>
        </w:rPr>
        <w:t>zastaveno</w:t>
      </w:r>
      <w:r w:rsidR="00934C5F" w:rsidRPr="00934C5F">
        <w:rPr>
          <w:rFonts w:ascii="Arial" w:hAnsi="Arial" w:cs="Arial"/>
          <w:sz w:val="21"/>
          <w:szCs w:val="21"/>
        </w:rPr>
        <w:t xml:space="preserve"> </w:t>
      </w:r>
      <w:r w:rsidR="00B67777" w:rsidRPr="00934C5F">
        <w:rPr>
          <w:rFonts w:ascii="Arial" w:hAnsi="Arial" w:cs="Arial"/>
          <w:sz w:val="21"/>
          <w:szCs w:val="21"/>
        </w:rPr>
        <w:t>– tedy do části, proti které se jako poškozený odvolat nemohl. V této části</w:t>
      </w:r>
      <w:r w:rsidR="007D1158" w:rsidRPr="00934C5F">
        <w:rPr>
          <w:rFonts w:ascii="Arial" w:hAnsi="Arial" w:cs="Arial"/>
          <w:sz w:val="21"/>
          <w:szCs w:val="21"/>
        </w:rPr>
        <w:t xml:space="preserve"> (tj. </w:t>
      </w:r>
      <w:r w:rsidR="0093254C" w:rsidRPr="00934C5F">
        <w:rPr>
          <w:rFonts w:ascii="Arial" w:hAnsi="Arial" w:cs="Arial"/>
          <w:sz w:val="21"/>
          <w:szCs w:val="21"/>
        </w:rPr>
        <w:t>odvolání d</w:t>
      </w:r>
      <w:r w:rsidR="00934C5F" w:rsidRPr="00934C5F">
        <w:rPr>
          <w:rFonts w:ascii="Arial" w:hAnsi="Arial" w:cs="Arial"/>
          <w:sz w:val="21"/>
          <w:szCs w:val="21"/>
        </w:rPr>
        <w:t>o výroku o vině /zastavení řízení/ usnesení</w:t>
      </w:r>
      <w:r w:rsidR="007D1158" w:rsidRPr="00934C5F">
        <w:rPr>
          <w:rFonts w:ascii="Arial" w:hAnsi="Arial" w:cs="Arial"/>
          <w:sz w:val="21"/>
          <w:szCs w:val="21"/>
        </w:rPr>
        <w:t xml:space="preserve"> prvostupňového orgánu) </w:t>
      </w:r>
      <w:r w:rsidR="00B67777" w:rsidRPr="00934C5F">
        <w:rPr>
          <w:rFonts w:ascii="Arial" w:hAnsi="Arial" w:cs="Arial"/>
          <w:sz w:val="21"/>
          <w:szCs w:val="21"/>
        </w:rPr>
        <w:t>odvolací orgán vyhodnotil odvolání jako nepřípustné</w:t>
      </w:r>
      <w:r w:rsidR="003D75AF" w:rsidRPr="00934C5F">
        <w:rPr>
          <w:rFonts w:ascii="Arial" w:hAnsi="Arial" w:cs="Arial"/>
          <w:sz w:val="21"/>
          <w:szCs w:val="21"/>
        </w:rPr>
        <w:t>,</w:t>
      </w:r>
      <w:r w:rsidR="00B67777" w:rsidRPr="00934C5F">
        <w:rPr>
          <w:rFonts w:ascii="Arial" w:hAnsi="Arial" w:cs="Arial"/>
          <w:sz w:val="21"/>
          <w:szCs w:val="21"/>
        </w:rPr>
        <w:t xml:space="preserve"> a proto jej podle §</w:t>
      </w:r>
      <w:r w:rsidR="00934C5F" w:rsidRPr="00934C5F">
        <w:rPr>
          <w:rFonts w:ascii="Arial" w:hAnsi="Arial" w:cs="Arial"/>
          <w:sz w:val="21"/>
          <w:szCs w:val="21"/>
        </w:rPr>
        <w:t> </w:t>
      </w:r>
      <w:r w:rsidR="00B67777" w:rsidRPr="00934C5F">
        <w:rPr>
          <w:rFonts w:ascii="Arial" w:hAnsi="Arial" w:cs="Arial"/>
          <w:sz w:val="21"/>
          <w:szCs w:val="21"/>
        </w:rPr>
        <w:t>92 odst. 1 správního řádu zamítl. Tento svůj závěr odvolací orgán opírá o</w:t>
      </w:r>
      <w:r w:rsidR="003D75AF" w:rsidRPr="00934C5F">
        <w:rPr>
          <w:rFonts w:ascii="Arial" w:hAnsi="Arial" w:cs="Arial"/>
          <w:sz w:val="21"/>
          <w:szCs w:val="21"/>
        </w:rPr>
        <w:t xml:space="preserve"> následující.</w:t>
      </w:r>
    </w:p>
    <w:p w:rsidR="003D75AF" w:rsidRPr="00934C5F" w:rsidRDefault="003D75AF" w:rsidP="0040774F">
      <w:pPr>
        <w:tabs>
          <w:tab w:val="left" w:pos="504"/>
        </w:tabs>
        <w:spacing w:line="276" w:lineRule="auto"/>
        <w:jc w:val="both"/>
        <w:rPr>
          <w:rFonts w:ascii="Arial" w:hAnsi="Arial" w:cs="Arial"/>
          <w:sz w:val="21"/>
          <w:szCs w:val="21"/>
        </w:rPr>
      </w:pPr>
    </w:p>
    <w:p w:rsidR="00AD4EB1" w:rsidRPr="00C51597" w:rsidRDefault="00BA7C8E" w:rsidP="00BA7C8E">
      <w:pPr>
        <w:tabs>
          <w:tab w:val="left" w:pos="504"/>
        </w:tabs>
        <w:spacing w:line="276" w:lineRule="auto"/>
        <w:jc w:val="both"/>
        <w:rPr>
          <w:rFonts w:ascii="Arial" w:hAnsi="Arial" w:cs="Arial"/>
          <w:sz w:val="21"/>
          <w:szCs w:val="21"/>
        </w:rPr>
      </w:pPr>
      <w:r w:rsidRPr="00C51597">
        <w:rPr>
          <w:rFonts w:ascii="Arial" w:hAnsi="Arial" w:cs="Arial"/>
          <w:sz w:val="21"/>
          <w:szCs w:val="21"/>
        </w:rPr>
        <w:t>Podle § 68 písm. a) zákona o odpovědnosti za přestupky a řízení o nic</w:t>
      </w:r>
      <w:r w:rsidR="00A911A2" w:rsidRPr="00C51597">
        <w:rPr>
          <w:rFonts w:ascii="Arial" w:hAnsi="Arial" w:cs="Arial"/>
          <w:sz w:val="21"/>
          <w:szCs w:val="21"/>
        </w:rPr>
        <w:t>h</w:t>
      </w:r>
      <w:r w:rsidRPr="00C51597">
        <w:rPr>
          <w:rFonts w:ascii="Arial" w:hAnsi="Arial" w:cs="Arial"/>
          <w:sz w:val="21"/>
          <w:szCs w:val="21"/>
        </w:rPr>
        <w:t xml:space="preserve"> je účastníkem řízení o</w:t>
      </w:r>
      <w:r w:rsidR="00AD4EB1" w:rsidRPr="00C51597">
        <w:rPr>
          <w:rFonts w:ascii="Arial" w:hAnsi="Arial" w:cs="Arial"/>
          <w:sz w:val="21"/>
          <w:szCs w:val="21"/>
        </w:rPr>
        <w:t> </w:t>
      </w:r>
      <w:r w:rsidRPr="00C51597">
        <w:rPr>
          <w:rFonts w:ascii="Arial" w:hAnsi="Arial" w:cs="Arial"/>
          <w:sz w:val="21"/>
          <w:szCs w:val="21"/>
        </w:rPr>
        <w:t xml:space="preserve">přestupku obviněný z přestupku, </w:t>
      </w:r>
      <w:r w:rsidR="00AD4EB1" w:rsidRPr="00C51597">
        <w:rPr>
          <w:rFonts w:ascii="Arial" w:hAnsi="Arial" w:cs="Arial"/>
          <w:sz w:val="21"/>
          <w:szCs w:val="21"/>
        </w:rPr>
        <w:t>po</w:t>
      </w:r>
      <w:r w:rsidRPr="00C51597">
        <w:rPr>
          <w:rFonts w:ascii="Arial" w:hAnsi="Arial" w:cs="Arial"/>
          <w:sz w:val="21"/>
          <w:szCs w:val="21"/>
        </w:rPr>
        <w:t>dle písm. b) poškozený</w:t>
      </w:r>
      <w:r w:rsidR="00AD4EB1" w:rsidRPr="00C51597">
        <w:rPr>
          <w:rFonts w:ascii="Arial" w:hAnsi="Arial" w:cs="Arial"/>
          <w:sz w:val="21"/>
          <w:szCs w:val="21"/>
        </w:rPr>
        <w:t xml:space="preserve"> v části řízení, kter</w:t>
      </w:r>
      <w:r w:rsidR="006B3897" w:rsidRPr="00C51597">
        <w:rPr>
          <w:rFonts w:ascii="Arial" w:hAnsi="Arial" w:cs="Arial"/>
          <w:sz w:val="21"/>
          <w:szCs w:val="21"/>
        </w:rPr>
        <w:t>á</w:t>
      </w:r>
      <w:r w:rsidR="00AD4EB1" w:rsidRPr="00C51597">
        <w:rPr>
          <w:rFonts w:ascii="Arial" w:hAnsi="Arial" w:cs="Arial"/>
          <w:sz w:val="21"/>
          <w:szCs w:val="21"/>
        </w:rPr>
        <w:t xml:space="preserve"> se týká jím uplatněného nároku na náhradu škody nebo nároku na vydání bezdůvodného obohacení, a podle písm. c) vlastník věci, která může být nebo byla zabrána</w:t>
      </w:r>
      <w:r w:rsidR="0093254C">
        <w:rPr>
          <w:rFonts w:ascii="Arial" w:hAnsi="Arial" w:cs="Arial"/>
          <w:sz w:val="21"/>
          <w:szCs w:val="21"/>
        </w:rPr>
        <w:t>,</w:t>
      </w:r>
      <w:r w:rsidR="00AD4EB1" w:rsidRPr="00C51597">
        <w:rPr>
          <w:rFonts w:ascii="Arial" w:hAnsi="Arial" w:cs="Arial"/>
          <w:sz w:val="21"/>
          <w:szCs w:val="21"/>
        </w:rPr>
        <w:t xml:space="preserve"> v části řízení, která se týká zabrání věci nebo náhradní hodnoty.</w:t>
      </w:r>
    </w:p>
    <w:p w:rsidR="00BA7C8E" w:rsidRPr="00C51597" w:rsidRDefault="00BA7C8E" w:rsidP="0040774F">
      <w:pPr>
        <w:tabs>
          <w:tab w:val="left" w:pos="504"/>
        </w:tabs>
        <w:spacing w:line="276" w:lineRule="auto"/>
        <w:jc w:val="both"/>
        <w:rPr>
          <w:rFonts w:ascii="Arial" w:hAnsi="Arial" w:cs="Arial"/>
          <w:sz w:val="21"/>
          <w:szCs w:val="21"/>
        </w:rPr>
      </w:pPr>
    </w:p>
    <w:p w:rsidR="00F56256" w:rsidRPr="00C51597" w:rsidRDefault="00471762" w:rsidP="00F56256">
      <w:pPr>
        <w:tabs>
          <w:tab w:val="left" w:pos="504"/>
        </w:tabs>
        <w:spacing w:line="276" w:lineRule="auto"/>
        <w:jc w:val="both"/>
        <w:rPr>
          <w:rFonts w:ascii="Arial" w:hAnsi="Arial" w:cs="Arial"/>
          <w:sz w:val="21"/>
          <w:szCs w:val="21"/>
        </w:rPr>
      </w:pPr>
      <w:r w:rsidRPr="00C51597">
        <w:rPr>
          <w:rFonts w:ascii="Arial" w:hAnsi="Arial" w:cs="Arial"/>
          <w:sz w:val="21"/>
          <w:szCs w:val="21"/>
        </w:rPr>
        <w:t>Rozsah oprávnění, jichž se mohou v odvolacím řízení oprávněně domáhat jednotliví účastníci řízení, je diferencovaným způsobem uveden v</w:t>
      </w:r>
      <w:r w:rsidR="00F56256" w:rsidRPr="00C51597">
        <w:rPr>
          <w:rFonts w:ascii="Arial" w:hAnsi="Arial" w:cs="Arial"/>
          <w:sz w:val="21"/>
          <w:szCs w:val="21"/>
        </w:rPr>
        <w:t xml:space="preserve"> § 96 zákona o </w:t>
      </w:r>
      <w:r w:rsidR="00842AF4" w:rsidRPr="00C51597">
        <w:rPr>
          <w:rFonts w:ascii="Arial" w:hAnsi="Arial" w:cs="Arial"/>
          <w:sz w:val="21"/>
          <w:szCs w:val="21"/>
        </w:rPr>
        <w:t xml:space="preserve">odpovědnosti za přestupky a řízení o nich. </w:t>
      </w:r>
      <w:r w:rsidR="007E5260" w:rsidRPr="00C51597">
        <w:rPr>
          <w:rFonts w:ascii="Arial" w:hAnsi="Arial" w:cs="Arial"/>
          <w:sz w:val="21"/>
          <w:szCs w:val="21"/>
        </w:rPr>
        <w:t xml:space="preserve">Proti rozhodnutí o přestupku se může odvolat </w:t>
      </w:r>
      <w:r w:rsidR="00F56256" w:rsidRPr="00C51597">
        <w:rPr>
          <w:rFonts w:ascii="Arial" w:hAnsi="Arial" w:cs="Arial"/>
          <w:sz w:val="21"/>
          <w:szCs w:val="21"/>
        </w:rPr>
        <w:t>po</w:t>
      </w:r>
      <w:r w:rsidR="007E5260" w:rsidRPr="00C51597">
        <w:rPr>
          <w:rFonts w:ascii="Arial" w:hAnsi="Arial" w:cs="Arial"/>
          <w:sz w:val="21"/>
          <w:szCs w:val="21"/>
        </w:rPr>
        <w:t xml:space="preserve">dle § 96 odst. 1 písm. a) citovaného zákona obviněný z přestupku v plném rozsahu, podle </w:t>
      </w:r>
      <w:r w:rsidR="009557FE" w:rsidRPr="00C51597">
        <w:rPr>
          <w:rFonts w:ascii="Arial" w:hAnsi="Arial" w:cs="Arial"/>
          <w:sz w:val="21"/>
          <w:szCs w:val="21"/>
        </w:rPr>
        <w:t>písm. </w:t>
      </w:r>
      <w:r w:rsidR="00F56256" w:rsidRPr="00C51597">
        <w:rPr>
          <w:rFonts w:ascii="Arial" w:hAnsi="Arial" w:cs="Arial"/>
          <w:sz w:val="21"/>
          <w:szCs w:val="21"/>
        </w:rPr>
        <w:t>b)</w:t>
      </w:r>
      <w:r w:rsidR="007E5260" w:rsidRPr="00C51597">
        <w:rPr>
          <w:rFonts w:ascii="Arial" w:hAnsi="Arial" w:cs="Arial"/>
          <w:sz w:val="21"/>
          <w:szCs w:val="21"/>
        </w:rPr>
        <w:t xml:space="preserve"> poškozený </w:t>
      </w:r>
      <w:r w:rsidR="00F56256" w:rsidRPr="00C51597">
        <w:rPr>
          <w:rFonts w:ascii="Arial" w:hAnsi="Arial" w:cs="Arial"/>
          <w:sz w:val="21"/>
          <w:szCs w:val="21"/>
        </w:rPr>
        <w:t xml:space="preserve">pouze proti výroku o nároku na náhradu škody nebo nároku na vydání bezdůvodného obohacení a výroku o nákladech spojených s uplatněním nároku na náhradu škody nebo nároku na vydání bezdůvodného obohacení, nebo </w:t>
      </w:r>
      <w:r w:rsidR="00F85D7E" w:rsidRPr="00C51597">
        <w:rPr>
          <w:rFonts w:ascii="Arial" w:hAnsi="Arial" w:cs="Arial"/>
          <w:sz w:val="21"/>
          <w:szCs w:val="21"/>
        </w:rPr>
        <w:t xml:space="preserve">podle písm. </w:t>
      </w:r>
      <w:r w:rsidR="00F56256" w:rsidRPr="00C51597">
        <w:rPr>
          <w:rFonts w:ascii="Arial" w:hAnsi="Arial" w:cs="Arial"/>
          <w:sz w:val="21"/>
          <w:szCs w:val="21"/>
        </w:rPr>
        <w:t>c) zákonný zástupce a opatrovník mladistvého obviněného a orgán sociálně-právní ochrany dětí ve prospěch mladistvého obviněného pouze proti výroku o vině, o správním trestu, o</w:t>
      </w:r>
      <w:r w:rsidR="00AE7264" w:rsidRPr="00C51597">
        <w:rPr>
          <w:rFonts w:ascii="Arial" w:hAnsi="Arial" w:cs="Arial"/>
          <w:sz w:val="21"/>
          <w:szCs w:val="21"/>
        </w:rPr>
        <w:t> </w:t>
      </w:r>
      <w:r w:rsidR="00F56256" w:rsidRPr="00C51597">
        <w:rPr>
          <w:rFonts w:ascii="Arial" w:hAnsi="Arial" w:cs="Arial"/>
          <w:sz w:val="21"/>
          <w:szCs w:val="21"/>
        </w:rPr>
        <w:t>ochranném opatření a o nároku na náhradu škody nebo nároku na vydání bezdůvodného obohacení. Podle odst. 2</w:t>
      </w:r>
      <w:r w:rsidR="00F85D7E" w:rsidRPr="00C51597">
        <w:rPr>
          <w:rFonts w:ascii="Arial" w:hAnsi="Arial" w:cs="Arial"/>
          <w:sz w:val="21"/>
          <w:szCs w:val="21"/>
        </w:rPr>
        <w:t xml:space="preserve"> téhož paragrafu se může odvolat</w:t>
      </w:r>
      <w:r w:rsidR="00F56256" w:rsidRPr="00C51597">
        <w:rPr>
          <w:rFonts w:ascii="Arial" w:hAnsi="Arial" w:cs="Arial"/>
          <w:sz w:val="21"/>
          <w:szCs w:val="21"/>
        </w:rPr>
        <w:t xml:space="preserve"> vlastník zabrané věci jen proti výroku o</w:t>
      </w:r>
      <w:r w:rsidR="00AE7264" w:rsidRPr="00C51597">
        <w:rPr>
          <w:rFonts w:ascii="Arial" w:hAnsi="Arial" w:cs="Arial"/>
          <w:sz w:val="21"/>
          <w:szCs w:val="21"/>
        </w:rPr>
        <w:t> </w:t>
      </w:r>
      <w:r w:rsidR="00F56256" w:rsidRPr="00C51597">
        <w:rPr>
          <w:rFonts w:ascii="Arial" w:hAnsi="Arial" w:cs="Arial"/>
          <w:sz w:val="21"/>
          <w:szCs w:val="21"/>
        </w:rPr>
        <w:t>zabrání věci nebo náhradní hodnoty</w:t>
      </w:r>
      <w:r w:rsidR="00F85D7E" w:rsidRPr="00C51597">
        <w:rPr>
          <w:rFonts w:ascii="Arial" w:hAnsi="Arial" w:cs="Arial"/>
          <w:sz w:val="21"/>
          <w:szCs w:val="21"/>
        </w:rPr>
        <w:t xml:space="preserve"> a </w:t>
      </w:r>
      <w:r w:rsidR="00F56256" w:rsidRPr="00C51597">
        <w:rPr>
          <w:rFonts w:ascii="Arial" w:hAnsi="Arial" w:cs="Arial"/>
          <w:sz w:val="21"/>
          <w:szCs w:val="21"/>
        </w:rPr>
        <w:t>podle odst. 3 proti rozhodnutí o schválení dohody o</w:t>
      </w:r>
      <w:r w:rsidR="00AE7264" w:rsidRPr="00C51597">
        <w:rPr>
          <w:rFonts w:ascii="Arial" w:hAnsi="Arial" w:cs="Arial"/>
          <w:sz w:val="21"/>
          <w:szCs w:val="21"/>
        </w:rPr>
        <w:t> </w:t>
      </w:r>
      <w:r w:rsidR="00F56256" w:rsidRPr="00C51597">
        <w:rPr>
          <w:rFonts w:ascii="Arial" w:hAnsi="Arial" w:cs="Arial"/>
          <w:sz w:val="21"/>
          <w:szCs w:val="21"/>
        </w:rPr>
        <w:t>narovnání se může odvolat ten, kdo schválenou dohodu o narovnání uzavřel, zákonný zástupce a opatrovník mladistvého obviněného a orgán sociálně-právní ochrany dětí.</w:t>
      </w:r>
    </w:p>
    <w:p w:rsidR="00322A8F" w:rsidRPr="00C51597" w:rsidRDefault="00322A8F" w:rsidP="0040774F">
      <w:pPr>
        <w:tabs>
          <w:tab w:val="left" w:pos="504"/>
        </w:tabs>
        <w:spacing w:line="276" w:lineRule="auto"/>
        <w:jc w:val="both"/>
        <w:rPr>
          <w:rFonts w:ascii="Arial" w:hAnsi="Arial" w:cs="Arial"/>
          <w:sz w:val="21"/>
          <w:szCs w:val="21"/>
        </w:rPr>
      </w:pPr>
    </w:p>
    <w:p w:rsidR="00934C5F" w:rsidRDefault="00AD4EB1" w:rsidP="00AD4EB1">
      <w:pPr>
        <w:tabs>
          <w:tab w:val="left" w:pos="504"/>
        </w:tabs>
        <w:spacing w:line="276" w:lineRule="auto"/>
        <w:jc w:val="both"/>
        <w:rPr>
          <w:rFonts w:ascii="Arial" w:hAnsi="Arial" w:cs="Arial"/>
          <w:sz w:val="21"/>
          <w:szCs w:val="21"/>
        </w:rPr>
      </w:pPr>
      <w:r w:rsidRPr="00C51597">
        <w:rPr>
          <w:rFonts w:ascii="Arial" w:hAnsi="Arial" w:cs="Arial"/>
          <w:sz w:val="21"/>
          <w:szCs w:val="21"/>
        </w:rPr>
        <w:t>Podle § 96 odst. 1 písm. b) zákona o odpovědnosti za přestupky a řízení o nich je tedy poškozenému přiznáno právo odvolat se pouze ve věci náhrady škody nebo nároku na vydání bezdůvodného obohacení a výroku o nákladech spojených s uplatněním nároku na náhradu škody nebo nároku na vydání bezdůvodného obohacení a nikoliv do výroku o vině a do výroku o zastavení řízení podle § 86 odst. 1 písm. c) zákona o odpovědnosti za přestupky a řízení o nich (neboť i takový výrok je výrokem o vině, přesněji řečeno výrokem, z něhož plyne, že vina obviněného nebyla v přestupkovém řízení shledána, když skutek, o kterém se vedlo řízení, nebyl obviněnému prokázán).</w:t>
      </w:r>
    </w:p>
    <w:p w:rsidR="00934C5F" w:rsidRPr="00275B21" w:rsidRDefault="00934C5F" w:rsidP="00AD4EB1">
      <w:pPr>
        <w:tabs>
          <w:tab w:val="left" w:pos="504"/>
        </w:tabs>
        <w:spacing w:line="276" w:lineRule="auto"/>
        <w:jc w:val="both"/>
        <w:rPr>
          <w:rFonts w:ascii="Arial" w:hAnsi="Arial" w:cs="Arial"/>
          <w:sz w:val="21"/>
          <w:szCs w:val="21"/>
        </w:rPr>
      </w:pPr>
    </w:p>
    <w:p w:rsidR="00EB30A0" w:rsidRPr="000A4656" w:rsidRDefault="00934C5F" w:rsidP="00EB30A0">
      <w:pPr>
        <w:tabs>
          <w:tab w:val="left" w:pos="504"/>
        </w:tabs>
        <w:spacing w:line="276" w:lineRule="auto"/>
        <w:jc w:val="both"/>
        <w:rPr>
          <w:rFonts w:ascii="Arial" w:hAnsi="Arial" w:cs="Arial"/>
          <w:sz w:val="21"/>
          <w:szCs w:val="21"/>
        </w:rPr>
      </w:pPr>
      <w:r w:rsidRPr="000A4656">
        <w:rPr>
          <w:rFonts w:ascii="Arial" w:hAnsi="Arial" w:cs="Arial"/>
          <w:sz w:val="21"/>
          <w:szCs w:val="21"/>
        </w:rPr>
        <w:t xml:space="preserve">Odvolací orgán připouští, že </w:t>
      </w:r>
      <w:r w:rsidR="00A51B5F" w:rsidRPr="000A4656">
        <w:rPr>
          <w:rFonts w:ascii="Arial" w:hAnsi="Arial" w:cs="Arial"/>
          <w:sz w:val="21"/>
          <w:szCs w:val="21"/>
        </w:rPr>
        <w:t xml:space="preserve">poškozený </w:t>
      </w:r>
      <w:r w:rsidR="006E3968" w:rsidRPr="000A4656">
        <w:rPr>
          <w:rFonts w:ascii="Arial" w:hAnsi="Arial" w:cs="Arial"/>
          <w:sz w:val="21"/>
          <w:szCs w:val="21"/>
        </w:rPr>
        <w:t>by</w:t>
      </w:r>
      <w:r w:rsidR="000A4656" w:rsidRPr="000A4656">
        <w:rPr>
          <w:rFonts w:ascii="Arial" w:hAnsi="Arial" w:cs="Arial"/>
          <w:sz w:val="21"/>
          <w:szCs w:val="21"/>
        </w:rPr>
        <w:t>l p</w:t>
      </w:r>
      <w:r w:rsidR="006E3968" w:rsidRPr="000A4656">
        <w:rPr>
          <w:rFonts w:ascii="Arial" w:hAnsi="Arial" w:cs="Arial"/>
          <w:sz w:val="21"/>
          <w:szCs w:val="21"/>
        </w:rPr>
        <w:t>rvostupňovým orgánem chybně</w:t>
      </w:r>
      <w:r w:rsidR="003B3B74" w:rsidRPr="000A4656">
        <w:rPr>
          <w:rFonts w:ascii="Arial" w:hAnsi="Arial" w:cs="Arial"/>
          <w:sz w:val="21"/>
          <w:szCs w:val="21"/>
        </w:rPr>
        <w:t xml:space="preserve"> </w:t>
      </w:r>
      <w:r w:rsidRPr="000A4656">
        <w:rPr>
          <w:rFonts w:ascii="Arial" w:hAnsi="Arial" w:cs="Arial"/>
          <w:sz w:val="21"/>
          <w:szCs w:val="21"/>
        </w:rPr>
        <w:t>o</w:t>
      </w:r>
      <w:r w:rsidR="00531E94" w:rsidRPr="000A4656">
        <w:rPr>
          <w:rFonts w:ascii="Arial" w:hAnsi="Arial" w:cs="Arial"/>
          <w:sz w:val="21"/>
          <w:szCs w:val="21"/>
        </w:rPr>
        <w:t xml:space="preserve"> tomto právu v usnesení pouče</w:t>
      </w:r>
      <w:r w:rsidRPr="000A4656">
        <w:rPr>
          <w:rFonts w:ascii="Arial" w:hAnsi="Arial" w:cs="Arial"/>
          <w:sz w:val="21"/>
          <w:szCs w:val="21"/>
        </w:rPr>
        <w:t xml:space="preserve">n, </w:t>
      </w:r>
      <w:r w:rsidR="00A51B5F" w:rsidRPr="000A4656">
        <w:rPr>
          <w:rFonts w:ascii="Arial" w:hAnsi="Arial" w:cs="Arial"/>
          <w:sz w:val="21"/>
          <w:szCs w:val="21"/>
        </w:rPr>
        <w:t>přesto nelze</w:t>
      </w:r>
      <w:r w:rsidR="000A4656" w:rsidRPr="000A4656">
        <w:rPr>
          <w:rFonts w:ascii="Arial" w:hAnsi="Arial" w:cs="Arial"/>
          <w:sz w:val="21"/>
          <w:szCs w:val="21"/>
        </w:rPr>
        <w:t xml:space="preserve"> </w:t>
      </w:r>
      <w:r w:rsidR="006E3968" w:rsidRPr="000A4656">
        <w:rPr>
          <w:rFonts w:ascii="Arial" w:hAnsi="Arial" w:cs="Arial"/>
          <w:sz w:val="21"/>
          <w:szCs w:val="21"/>
        </w:rPr>
        <w:t>z tohoto chybného poučení vyvodit jeho právo na odvolání</w:t>
      </w:r>
      <w:r w:rsidR="003B3B74" w:rsidRPr="000A4656">
        <w:rPr>
          <w:rFonts w:ascii="Arial" w:hAnsi="Arial" w:cs="Arial"/>
          <w:sz w:val="21"/>
          <w:szCs w:val="21"/>
        </w:rPr>
        <w:t xml:space="preserve"> jinak</w:t>
      </w:r>
      <w:r w:rsidR="006E3968" w:rsidRPr="000A4656">
        <w:rPr>
          <w:rFonts w:ascii="Arial" w:hAnsi="Arial" w:cs="Arial"/>
          <w:sz w:val="21"/>
          <w:szCs w:val="21"/>
        </w:rPr>
        <w:t>, než jak stanoví zákon o odpovědnosti za přestupky a řízení o nich.</w:t>
      </w:r>
      <w:r w:rsidR="00EB30A0" w:rsidRPr="000A4656">
        <w:rPr>
          <w:rFonts w:ascii="Arial" w:hAnsi="Arial" w:cs="Arial"/>
          <w:sz w:val="21"/>
          <w:szCs w:val="21"/>
        </w:rPr>
        <w:t xml:space="preserve"> V této souvislosti odvolací orgán doporučuje prvostupňovému orgánu</w:t>
      </w:r>
      <w:r w:rsidR="00A51B5F" w:rsidRPr="000A4656">
        <w:rPr>
          <w:rFonts w:ascii="Arial" w:hAnsi="Arial" w:cs="Arial"/>
          <w:sz w:val="21"/>
          <w:szCs w:val="21"/>
        </w:rPr>
        <w:t xml:space="preserve">, v případech obdobných jako právě posuzovaný, uvádět </w:t>
      </w:r>
      <w:r w:rsidR="00EB30A0" w:rsidRPr="000A4656">
        <w:rPr>
          <w:rFonts w:ascii="Arial" w:hAnsi="Arial" w:cs="Arial"/>
          <w:sz w:val="21"/>
          <w:szCs w:val="21"/>
        </w:rPr>
        <w:t xml:space="preserve"> v</w:t>
      </w:r>
      <w:r w:rsidR="0030438F">
        <w:rPr>
          <w:rFonts w:ascii="Arial" w:hAnsi="Arial" w:cs="Arial"/>
          <w:sz w:val="21"/>
          <w:szCs w:val="21"/>
        </w:rPr>
        <w:t> </w:t>
      </w:r>
      <w:r w:rsidR="00EB30A0" w:rsidRPr="000A4656">
        <w:rPr>
          <w:rFonts w:ascii="Arial" w:hAnsi="Arial" w:cs="Arial"/>
          <w:sz w:val="21"/>
          <w:szCs w:val="21"/>
        </w:rPr>
        <w:t>poučení o opravném prostředku, že proti</w:t>
      </w:r>
      <w:r w:rsidR="00F9393F" w:rsidRPr="000A4656">
        <w:rPr>
          <w:rFonts w:ascii="Arial" w:hAnsi="Arial" w:cs="Arial"/>
          <w:sz w:val="21"/>
          <w:szCs w:val="21"/>
        </w:rPr>
        <w:t xml:space="preserve"> </w:t>
      </w:r>
      <w:r w:rsidR="00EB30A0" w:rsidRPr="000A4656">
        <w:rPr>
          <w:rFonts w:ascii="Arial" w:hAnsi="Arial" w:cs="Arial"/>
          <w:sz w:val="21"/>
          <w:szCs w:val="21"/>
        </w:rPr>
        <w:t>usnesení</w:t>
      </w:r>
      <w:r w:rsidR="00F9393F" w:rsidRPr="000A4656">
        <w:rPr>
          <w:rFonts w:ascii="Arial" w:hAnsi="Arial" w:cs="Arial"/>
          <w:sz w:val="21"/>
          <w:szCs w:val="21"/>
        </w:rPr>
        <w:t xml:space="preserve"> o zastavení řízení</w:t>
      </w:r>
      <w:r w:rsidR="00EB30A0" w:rsidRPr="000A4656">
        <w:rPr>
          <w:rFonts w:ascii="Arial" w:hAnsi="Arial" w:cs="Arial"/>
          <w:sz w:val="21"/>
          <w:szCs w:val="21"/>
        </w:rPr>
        <w:t xml:space="preserve"> se může odvolat </w:t>
      </w:r>
      <w:r w:rsidR="005027E2" w:rsidRPr="000A4656">
        <w:rPr>
          <w:rFonts w:ascii="Arial" w:hAnsi="Arial" w:cs="Arial"/>
          <w:sz w:val="21"/>
          <w:szCs w:val="21"/>
        </w:rPr>
        <w:t>poškozený</w:t>
      </w:r>
      <w:r w:rsidR="00275B21" w:rsidRPr="000A4656">
        <w:rPr>
          <w:rFonts w:ascii="Arial" w:hAnsi="Arial" w:cs="Arial"/>
          <w:sz w:val="21"/>
          <w:szCs w:val="21"/>
        </w:rPr>
        <w:t xml:space="preserve"> ve smyslu § 68 písm. b) zákona o odpovědnosti za přestupky a řízení o nich </w:t>
      </w:r>
      <w:r w:rsidR="00EB30A0" w:rsidRPr="000A4656">
        <w:rPr>
          <w:rFonts w:ascii="Arial" w:hAnsi="Arial" w:cs="Arial"/>
          <w:sz w:val="21"/>
          <w:szCs w:val="21"/>
        </w:rPr>
        <w:t xml:space="preserve">pouze </w:t>
      </w:r>
      <w:r w:rsidR="00275B21" w:rsidRPr="000A4656">
        <w:rPr>
          <w:rFonts w:ascii="Arial" w:hAnsi="Arial" w:cs="Arial"/>
          <w:sz w:val="21"/>
          <w:szCs w:val="21"/>
        </w:rPr>
        <w:lastRenderedPageBreak/>
        <w:t>proti výrokové části týkající se jím uplatněného nároku na náhradu škody (popř. vydání bezdůvodného obohacení)</w:t>
      </w:r>
      <w:r w:rsidR="00EB30A0" w:rsidRPr="000A4656">
        <w:rPr>
          <w:rFonts w:ascii="Arial" w:hAnsi="Arial" w:cs="Arial"/>
          <w:sz w:val="21"/>
          <w:szCs w:val="21"/>
        </w:rPr>
        <w:t xml:space="preserve"> – analogicky § </w:t>
      </w:r>
      <w:r w:rsidR="00275B21" w:rsidRPr="000A4656">
        <w:rPr>
          <w:rFonts w:ascii="Arial" w:hAnsi="Arial" w:cs="Arial"/>
          <w:sz w:val="21"/>
          <w:szCs w:val="21"/>
        </w:rPr>
        <w:t>9</w:t>
      </w:r>
      <w:r w:rsidR="00EB30A0" w:rsidRPr="000A4656">
        <w:rPr>
          <w:rFonts w:ascii="Arial" w:hAnsi="Arial" w:cs="Arial"/>
          <w:sz w:val="21"/>
          <w:szCs w:val="21"/>
        </w:rPr>
        <w:t xml:space="preserve">6 odst. </w:t>
      </w:r>
      <w:r w:rsidR="00275B21" w:rsidRPr="000A4656">
        <w:rPr>
          <w:rFonts w:ascii="Arial" w:hAnsi="Arial" w:cs="Arial"/>
          <w:sz w:val="21"/>
          <w:szCs w:val="21"/>
        </w:rPr>
        <w:t>1 písm. b) cit. zákona</w:t>
      </w:r>
      <w:r w:rsidR="00EB30A0" w:rsidRPr="000A4656">
        <w:rPr>
          <w:rFonts w:ascii="Arial" w:hAnsi="Arial" w:cs="Arial"/>
          <w:sz w:val="21"/>
          <w:szCs w:val="21"/>
        </w:rPr>
        <w:t xml:space="preserve">, čímž dojde k vyloučení </w:t>
      </w:r>
      <w:r w:rsidR="00A51B5F" w:rsidRPr="000A4656">
        <w:rPr>
          <w:rFonts w:ascii="Arial" w:hAnsi="Arial" w:cs="Arial"/>
          <w:sz w:val="21"/>
          <w:szCs w:val="21"/>
        </w:rPr>
        <w:t>nejasností ohledně rozsahu odvolacích práv poškozeného.</w:t>
      </w:r>
    </w:p>
    <w:p w:rsidR="00AD4EB1" w:rsidRPr="00275B21" w:rsidRDefault="00AD4EB1" w:rsidP="0040774F">
      <w:pPr>
        <w:tabs>
          <w:tab w:val="left" w:pos="504"/>
        </w:tabs>
        <w:spacing w:line="276" w:lineRule="auto"/>
        <w:jc w:val="both"/>
        <w:rPr>
          <w:rFonts w:ascii="Arial" w:hAnsi="Arial" w:cs="Arial"/>
          <w:sz w:val="21"/>
          <w:szCs w:val="21"/>
        </w:rPr>
      </w:pPr>
    </w:p>
    <w:p w:rsidR="003D75AF" w:rsidRPr="000A4656" w:rsidRDefault="003D75AF" w:rsidP="0040774F">
      <w:pPr>
        <w:tabs>
          <w:tab w:val="left" w:pos="504"/>
        </w:tabs>
        <w:spacing w:line="276" w:lineRule="auto"/>
        <w:jc w:val="both"/>
        <w:rPr>
          <w:rFonts w:ascii="Arial" w:hAnsi="Arial" w:cs="Arial"/>
          <w:sz w:val="21"/>
          <w:szCs w:val="21"/>
        </w:rPr>
      </w:pPr>
      <w:r w:rsidRPr="000A4656">
        <w:rPr>
          <w:rFonts w:ascii="Arial" w:hAnsi="Arial" w:cs="Arial"/>
          <w:sz w:val="21"/>
          <w:szCs w:val="21"/>
        </w:rPr>
        <w:t xml:space="preserve">Odvolací orgán </w:t>
      </w:r>
      <w:r w:rsidR="003C0D2B" w:rsidRPr="000A4656">
        <w:rPr>
          <w:rFonts w:ascii="Arial" w:hAnsi="Arial" w:cs="Arial"/>
          <w:sz w:val="21"/>
          <w:szCs w:val="21"/>
        </w:rPr>
        <w:t>na základě výše uvedeného</w:t>
      </w:r>
      <w:r w:rsidRPr="000A4656">
        <w:rPr>
          <w:rFonts w:ascii="Arial" w:hAnsi="Arial" w:cs="Arial"/>
          <w:sz w:val="21"/>
          <w:szCs w:val="21"/>
        </w:rPr>
        <w:t xml:space="preserve"> odvolání vyhodnotil jako zčásti přípustné, a to pokud směřuje proti </w:t>
      </w:r>
      <w:r w:rsidR="00E74B8A" w:rsidRPr="000A4656">
        <w:rPr>
          <w:rFonts w:ascii="Arial" w:hAnsi="Arial" w:cs="Arial"/>
          <w:sz w:val="21"/>
          <w:szCs w:val="21"/>
        </w:rPr>
        <w:t xml:space="preserve">té části </w:t>
      </w:r>
      <w:r w:rsidRPr="000A4656">
        <w:rPr>
          <w:rFonts w:ascii="Arial" w:hAnsi="Arial" w:cs="Arial"/>
          <w:sz w:val="21"/>
          <w:szCs w:val="21"/>
        </w:rPr>
        <w:t xml:space="preserve">výroku usnesení, jímž </w:t>
      </w:r>
      <w:r w:rsidR="00E74B8A" w:rsidRPr="000A4656">
        <w:rPr>
          <w:rFonts w:ascii="Arial" w:hAnsi="Arial" w:cs="Arial"/>
          <w:sz w:val="21"/>
          <w:szCs w:val="21"/>
        </w:rPr>
        <w:t xml:space="preserve">prvostupňový orgán </w:t>
      </w:r>
      <w:r w:rsidR="00934C5F" w:rsidRPr="000A4656">
        <w:rPr>
          <w:rFonts w:ascii="Arial" w:hAnsi="Arial" w:cs="Arial"/>
          <w:sz w:val="21"/>
          <w:szCs w:val="21"/>
        </w:rPr>
        <w:t>rozhodl o nároku poškozeného</w:t>
      </w:r>
      <w:r w:rsidRPr="000A4656">
        <w:rPr>
          <w:rFonts w:ascii="Arial" w:hAnsi="Arial" w:cs="Arial"/>
          <w:sz w:val="21"/>
          <w:szCs w:val="21"/>
        </w:rPr>
        <w:t xml:space="preserve"> na náhradu majetkové škody, a zčásti nepřípustné – v části směřující do výroku</w:t>
      </w:r>
      <w:r w:rsidR="00453693" w:rsidRPr="000A4656">
        <w:rPr>
          <w:rFonts w:ascii="Arial" w:hAnsi="Arial" w:cs="Arial"/>
          <w:sz w:val="21"/>
          <w:szCs w:val="21"/>
        </w:rPr>
        <w:t xml:space="preserve"> </w:t>
      </w:r>
      <w:r w:rsidRPr="000A4656">
        <w:rPr>
          <w:rFonts w:ascii="Arial" w:hAnsi="Arial" w:cs="Arial"/>
          <w:sz w:val="21"/>
          <w:szCs w:val="21"/>
        </w:rPr>
        <w:t>prvostupňového usnesení o zastavení přestupkového řízení, který je (byť implicitně) výrokem o vině, resp. výrokem, z něhož vyplývá, že vina obviněného nebyla v řízení o přestupku prokázána.</w:t>
      </w:r>
    </w:p>
    <w:p w:rsidR="000563BE" w:rsidRPr="00C51597" w:rsidRDefault="000563BE" w:rsidP="0040774F">
      <w:pPr>
        <w:tabs>
          <w:tab w:val="left" w:pos="504"/>
        </w:tabs>
        <w:spacing w:line="276" w:lineRule="auto"/>
        <w:jc w:val="both"/>
        <w:rPr>
          <w:rFonts w:ascii="Arial" w:hAnsi="Arial" w:cs="Arial"/>
          <w:sz w:val="21"/>
          <w:szCs w:val="21"/>
        </w:rPr>
      </w:pPr>
    </w:p>
    <w:p w:rsidR="000563BE" w:rsidRPr="00D27C0A" w:rsidRDefault="000563BE" w:rsidP="000563BE">
      <w:pPr>
        <w:tabs>
          <w:tab w:val="left" w:pos="504"/>
        </w:tabs>
        <w:spacing w:line="276" w:lineRule="auto"/>
        <w:jc w:val="both"/>
        <w:rPr>
          <w:rFonts w:ascii="Arial" w:hAnsi="Arial" w:cs="Arial"/>
          <w:b/>
          <w:sz w:val="21"/>
          <w:szCs w:val="21"/>
        </w:rPr>
      </w:pPr>
      <w:r w:rsidRPr="00D27C0A">
        <w:rPr>
          <w:rFonts w:ascii="Arial" w:hAnsi="Arial" w:cs="Arial"/>
          <w:b/>
          <w:sz w:val="21"/>
          <w:szCs w:val="21"/>
        </w:rPr>
        <w:t>Po posouzení otázky včasnosti a přípustnosti podaného odvolání odvolací orgán přistoupil k</w:t>
      </w:r>
      <w:r w:rsidR="003D75AF" w:rsidRPr="00D27C0A">
        <w:rPr>
          <w:rFonts w:ascii="Arial" w:hAnsi="Arial" w:cs="Arial"/>
          <w:b/>
          <w:sz w:val="21"/>
          <w:szCs w:val="21"/>
        </w:rPr>
        <w:t> </w:t>
      </w:r>
      <w:r w:rsidRPr="00D27C0A">
        <w:rPr>
          <w:rFonts w:ascii="Arial" w:hAnsi="Arial" w:cs="Arial"/>
          <w:b/>
          <w:sz w:val="21"/>
          <w:szCs w:val="21"/>
        </w:rPr>
        <w:t>přezkoumání přípustným odvoláním napadené části výroku</w:t>
      </w:r>
      <w:r w:rsidR="00513BC1" w:rsidRPr="00D27C0A">
        <w:rPr>
          <w:rFonts w:ascii="Arial" w:hAnsi="Arial" w:cs="Arial"/>
          <w:b/>
          <w:sz w:val="21"/>
          <w:szCs w:val="21"/>
        </w:rPr>
        <w:t xml:space="preserve"> usnesení prvostupňového orgánu a uvádí následující.</w:t>
      </w:r>
    </w:p>
    <w:p w:rsidR="000F61E0" w:rsidRPr="00C51597" w:rsidRDefault="000F61E0" w:rsidP="000563BE">
      <w:pPr>
        <w:tabs>
          <w:tab w:val="left" w:pos="504"/>
        </w:tabs>
        <w:spacing w:line="276" w:lineRule="auto"/>
        <w:jc w:val="both"/>
        <w:rPr>
          <w:rFonts w:ascii="Arial" w:hAnsi="Arial" w:cs="Arial"/>
          <w:sz w:val="21"/>
          <w:szCs w:val="21"/>
        </w:rPr>
      </w:pPr>
    </w:p>
    <w:p w:rsidR="00DD5248" w:rsidRDefault="000F61E0" w:rsidP="000563BE">
      <w:pPr>
        <w:tabs>
          <w:tab w:val="left" w:pos="504"/>
        </w:tabs>
        <w:spacing w:line="276" w:lineRule="auto"/>
        <w:jc w:val="both"/>
        <w:rPr>
          <w:rFonts w:ascii="Arial" w:hAnsi="Arial" w:cs="Arial"/>
          <w:sz w:val="21"/>
          <w:szCs w:val="21"/>
        </w:rPr>
      </w:pPr>
      <w:r w:rsidRPr="00C51597">
        <w:rPr>
          <w:rFonts w:ascii="Arial" w:hAnsi="Arial" w:cs="Arial"/>
          <w:sz w:val="21"/>
          <w:szCs w:val="21"/>
        </w:rPr>
        <w:t xml:space="preserve">Okruh účastníků řízení o </w:t>
      </w:r>
      <w:r w:rsidRPr="00FF3428">
        <w:rPr>
          <w:rFonts w:ascii="Arial" w:hAnsi="Arial" w:cs="Arial"/>
          <w:sz w:val="21"/>
          <w:szCs w:val="21"/>
        </w:rPr>
        <w:t xml:space="preserve">přestupku je vymezen </w:t>
      </w:r>
      <w:r w:rsidR="00D36CB2" w:rsidRPr="00FF3428">
        <w:rPr>
          <w:rFonts w:ascii="Arial" w:hAnsi="Arial" w:cs="Arial"/>
          <w:sz w:val="21"/>
          <w:szCs w:val="21"/>
        </w:rPr>
        <w:t xml:space="preserve">v </w:t>
      </w:r>
      <w:r w:rsidRPr="00FF3428">
        <w:rPr>
          <w:rFonts w:ascii="Arial" w:hAnsi="Arial" w:cs="Arial"/>
          <w:sz w:val="21"/>
          <w:szCs w:val="21"/>
        </w:rPr>
        <w:t xml:space="preserve">§ 68 zákona </w:t>
      </w:r>
      <w:r w:rsidRPr="00C51597">
        <w:rPr>
          <w:rFonts w:ascii="Arial" w:hAnsi="Arial" w:cs="Arial"/>
          <w:sz w:val="21"/>
          <w:szCs w:val="21"/>
        </w:rPr>
        <w:t xml:space="preserve">o odpovědnosti za přestupky a řízení o nich. Jak již bylo shora zmíněno, podle § 68 písm. b) zákona o odpovědnosti za přestupky a řízení o nich je účastníkem řízení poškozený v části řízení, která se týká jím uplatněného nároku na náhradu škody nebo nároku na vydání bezdůvodného obohacení. Osoba, které byla spácháním přestupku způsobena škoda nebo na jejíž úkor se obviněný spácháním přestupku bezdůvodně </w:t>
      </w:r>
      <w:r w:rsidRPr="000A4656">
        <w:rPr>
          <w:rFonts w:ascii="Arial" w:hAnsi="Arial" w:cs="Arial"/>
          <w:sz w:val="21"/>
          <w:szCs w:val="21"/>
        </w:rPr>
        <w:t xml:space="preserve">obohatil, se stává poškozeným podle § 70 odst. 2 zákona o odpovědnosti za přestupky a řízení o nich uplatněním nároku na náhradu škody nebo nároku na vydání bezdůvodného obohacení. </w:t>
      </w:r>
      <w:r w:rsidR="00E74B8A" w:rsidRPr="000A4656">
        <w:rPr>
          <w:rFonts w:ascii="Arial" w:hAnsi="Arial" w:cs="Arial"/>
          <w:sz w:val="21"/>
          <w:szCs w:val="21"/>
        </w:rPr>
        <w:t>U</w:t>
      </w:r>
      <w:r w:rsidRPr="000A4656">
        <w:rPr>
          <w:rFonts w:ascii="Arial" w:hAnsi="Arial" w:cs="Arial"/>
          <w:sz w:val="21"/>
          <w:szCs w:val="21"/>
        </w:rPr>
        <w:t xml:space="preserve">stanovení </w:t>
      </w:r>
      <w:r w:rsidR="00E74B8A" w:rsidRPr="000A4656">
        <w:rPr>
          <w:rFonts w:ascii="Arial" w:hAnsi="Arial" w:cs="Arial"/>
          <w:sz w:val="21"/>
          <w:szCs w:val="21"/>
        </w:rPr>
        <w:t>§ 68 písm. b) zákona o odpovědnosti za přestupky a řízení o nic</w:t>
      </w:r>
      <w:r w:rsidR="000A4656" w:rsidRPr="000A4656">
        <w:rPr>
          <w:rFonts w:ascii="Arial" w:hAnsi="Arial" w:cs="Arial"/>
          <w:sz w:val="21"/>
          <w:szCs w:val="21"/>
        </w:rPr>
        <w:t>h t</w:t>
      </w:r>
      <w:r w:rsidRPr="000A4656">
        <w:rPr>
          <w:rFonts w:ascii="Arial" w:hAnsi="Arial" w:cs="Arial"/>
          <w:sz w:val="21"/>
          <w:szCs w:val="21"/>
        </w:rPr>
        <w:t>edy nezakládá univerzální účastenství poškozeného v řízení o přestupku, ale pouze v té části řízení, která se týká jím uplatněného nároku na náhradu škody nebo nároku na vydání bezdůvodného obohacení. Tomu pak odpovídá rovněž rozsah jeho práv a povinností</w:t>
      </w:r>
      <w:r w:rsidR="00E74B8A" w:rsidRPr="000A4656">
        <w:rPr>
          <w:rFonts w:ascii="Arial" w:hAnsi="Arial" w:cs="Arial"/>
          <w:sz w:val="21"/>
          <w:szCs w:val="21"/>
        </w:rPr>
        <w:t xml:space="preserve">. V případě poškozeného lze jako přípustné hodnotit pouze odvolání směřující </w:t>
      </w:r>
      <w:r w:rsidRPr="000A4656">
        <w:rPr>
          <w:rFonts w:ascii="Arial" w:hAnsi="Arial" w:cs="Arial"/>
          <w:sz w:val="21"/>
          <w:szCs w:val="21"/>
        </w:rPr>
        <w:t xml:space="preserve">proti výroku o náhradě škody nebo nároku na vydání </w:t>
      </w:r>
      <w:r w:rsidRPr="00C51597">
        <w:rPr>
          <w:rFonts w:ascii="Arial" w:hAnsi="Arial" w:cs="Arial"/>
          <w:sz w:val="21"/>
          <w:szCs w:val="21"/>
        </w:rPr>
        <w:t xml:space="preserve">bezdůvodného obohacení a výroku o nákladech spojených s uplatněním nároku na náhradu škody nebo nároku na vydání bezdůvodného obohacení, resp. do výroku o tom, že se poškozenému nárok na náhradu škody nepřiznává a odkazuje se se svým nárokem na soud nebo jiný orgán veřejné moci. Podle § 89 odst. 2 zákona o odpovědnosti za přestupky a řízení o nich „Správní orgán uloží obviněnému povinnost nahradit poškozenému škodu, jestliže byla tato škoda způsobena spácháním přestupku, nebyla obviněným dobrovolně nahrazena a její výše byla spolehlivě zjištěna; jinak poškozenému nárok na náhradu škody nepřizná a odkáže ho s jeho nárokem na soud nebo jiný orgán veřejné moci. Obdobně postupuje rovněž v případě, kdy by zjišťování škody vedlo ke značným průtahům v řízení.“ </w:t>
      </w:r>
      <w:r w:rsidR="000563BE" w:rsidRPr="000A4656">
        <w:rPr>
          <w:rFonts w:ascii="Arial" w:hAnsi="Arial" w:cs="Arial"/>
          <w:sz w:val="21"/>
          <w:szCs w:val="21"/>
        </w:rPr>
        <w:t>Již z</w:t>
      </w:r>
      <w:r w:rsidR="00120C21" w:rsidRPr="000A4656">
        <w:rPr>
          <w:rFonts w:ascii="Arial" w:hAnsi="Arial" w:cs="Arial"/>
          <w:sz w:val="21"/>
          <w:szCs w:val="21"/>
        </w:rPr>
        <w:t> </w:t>
      </w:r>
      <w:r w:rsidR="000563BE" w:rsidRPr="000A4656">
        <w:rPr>
          <w:rFonts w:ascii="Arial" w:hAnsi="Arial" w:cs="Arial"/>
          <w:sz w:val="21"/>
          <w:szCs w:val="21"/>
        </w:rPr>
        <w:t>dikce je zřejmé, že základní vstupní podmínkou případného přiznání nároku na náhradu škody poškozenému je, že</w:t>
      </w:r>
      <w:r w:rsidR="000A4656" w:rsidRPr="000A4656">
        <w:rPr>
          <w:rFonts w:ascii="Arial" w:hAnsi="Arial" w:cs="Arial"/>
          <w:sz w:val="21"/>
          <w:szCs w:val="21"/>
        </w:rPr>
        <w:t xml:space="preserve"> projednávaný přestupek spáchán byl, a tudíž je zde osoba, která je za něj odpovědná.</w:t>
      </w:r>
      <w:r w:rsidR="000563BE" w:rsidRPr="000A4656">
        <w:rPr>
          <w:rFonts w:ascii="Arial" w:hAnsi="Arial" w:cs="Arial"/>
          <w:sz w:val="21"/>
          <w:szCs w:val="21"/>
        </w:rPr>
        <w:t xml:space="preserve"> Posouzení této otázky je, </w:t>
      </w:r>
      <w:r w:rsidR="000563BE" w:rsidRPr="00C51597">
        <w:rPr>
          <w:rFonts w:ascii="Arial" w:hAnsi="Arial" w:cs="Arial"/>
          <w:sz w:val="21"/>
          <w:szCs w:val="21"/>
        </w:rPr>
        <w:t xml:space="preserve">jak bylo zmíněno, mimo sféru ovlivnitelnou procesní aktivitou </w:t>
      </w:r>
      <w:r w:rsidR="000563BE" w:rsidRPr="00F960B7">
        <w:rPr>
          <w:rFonts w:ascii="Arial" w:hAnsi="Arial" w:cs="Arial"/>
          <w:sz w:val="21"/>
          <w:szCs w:val="21"/>
        </w:rPr>
        <w:t>poškozeného, neboť se jedná o</w:t>
      </w:r>
      <w:r w:rsidR="0030438F">
        <w:rPr>
          <w:rFonts w:ascii="Arial" w:hAnsi="Arial" w:cs="Arial"/>
          <w:sz w:val="21"/>
          <w:szCs w:val="21"/>
        </w:rPr>
        <w:t> </w:t>
      </w:r>
      <w:r w:rsidR="000563BE" w:rsidRPr="00F960B7">
        <w:rPr>
          <w:rFonts w:ascii="Arial" w:hAnsi="Arial" w:cs="Arial"/>
          <w:sz w:val="21"/>
          <w:szCs w:val="21"/>
        </w:rPr>
        <w:t xml:space="preserve">veřejnoprávní </w:t>
      </w:r>
      <w:r w:rsidR="000563BE" w:rsidRPr="00C51597">
        <w:rPr>
          <w:rFonts w:ascii="Arial" w:hAnsi="Arial" w:cs="Arial"/>
          <w:sz w:val="21"/>
          <w:szCs w:val="21"/>
        </w:rPr>
        <w:t>vztah mezi státem a</w:t>
      </w:r>
      <w:r w:rsidR="009A03F3" w:rsidRPr="00C51597">
        <w:rPr>
          <w:rFonts w:ascii="Arial" w:hAnsi="Arial" w:cs="Arial"/>
          <w:sz w:val="21"/>
          <w:szCs w:val="21"/>
        </w:rPr>
        <w:t> </w:t>
      </w:r>
      <w:r w:rsidR="000563BE" w:rsidRPr="00C51597">
        <w:rPr>
          <w:rFonts w:ascii="Arial" w:hAnsi="Arial" w:cs="Arial"/>
          <w:sz w:val="21"/>
          <w:szCs w:val="21"/>
        </w:rPr>
        <w:t>obviněným z přestupku, v němž poškozený nemá postavení účastníka řízení. Naproti tomu vztah mezi poškozeným a obviněným má povahu soukromoprávní (jeho předmětem je, za předpokladu, že bude rozhodnuto o vině obviněného za spáchání konkrétního přestupku, určitý typ majetkoprávního nároku). K tomu, aby mohlo být v přestupkovém řízení rozhodnuto o</w:t>
      </w:r>
      <w:r w:rsidR="00120C21" w:rsidRPr="00C51597">
        <w:rPr>
          <w:rFonts w:ascii="Arial" w:hAnsi="Arial" w:cs="Arial"/>
          <w:sz w:val="21"/>
          <w:szCs w:val="21"/>
        </w:rPr>
        <w:t> </w:t>
      </w:r>
      <w:r w:rsidR="000563BE" w:rsidRPr="00C51597">
        <w:rPr>
          <w:rFonts w:ascii="Arial" w:hAnsi="Arial" w:cs="Arial"/>
          <w:sz w:val="21"/>
          <w:szCs w:val="21"/>
        </w:rPr>
        <w:t xml:space="preserve">tomto soukromoprávním nároku tak, že poškozenému je nárok na náhradu škody v konkrétní výši přiznán, je třeba, aby obviněný z přestupku byl uznán vinným z přestupku, který mu je kladen za vinu (pro úplnost odvolací orgán podotýká, že druhou podmínkou je, že výše škody byla spolehlivě zjištěna a škoda nebyla dobrovolně nahrazena). </w:t>
      </w:r>
      <w:r w:rsidR="009A03F3" w:rsidRPr="00C51597">
        <w:rPr>
          <w:rFonts w:ascii="Arial" w:hAnsi="Arial" w:cs="Arial"/>
          <w:sz w:val="21"/>
          <w:szCs w:val="21"/>
        </w:rPr>
        <w:t xml:space="preserve">V daném případě je zřejmé, že nebyla splněna ona výše zmíněná vstupní podmínka, neboť prvostupňový orgán dospěl k závěru, že provedené důkazy nejsou dostačující k tomu, aby bylo možno uznat obviněného vinným z přestupku, o kterém se vedlo řízení </w:t>
      </w:r>
      <w:r w:rsidR="006B3897" w:rsidRPr="00C51597">
        <w:rPr>
          <w:rFonts w:ascii="Arial" w:hAnsi="Arial" w:cs="Arial"/>
          <w:sz w:val="21"/>
          <w:szCs w:val="21"/>
        </w:rPr>
        <w:t xml:space="preserve">– </w:t>
      </w:r>
      <w:r w:rsidR="009A03F3" w:rsidRPr="00C51597">
        <w:rPr>
          <w:rFonts w:ascii="Arial" w:hAnsi="Arial" w:cs="Arial"/>
          <w:sz w:val="21"/>
          <w:szCs w:val="21"/>
        </w:rPr>
        <w:t xml:space="preserve">tedy se </w:t>
      </w:r>
      <w:r w:rsidR="006B3897" w:rsidRPr="00C51597">
        <w:rPr>
          <w:rFonts w:ascii="Arial" w:hAnsi="Arial" w:cs="Arial"/>
          <w:sz w:val="21"/>
          <w:szCs w:val="21"/>
        </w:rPr>
        <w:t>prvostupňovému orgánu</w:t>
      </w:r>
      <w:r w:rsidR="009A03F3" w:rsidRPr="00C51597">
        <w:rPr>
          <w:rFonts w:ascii="Arial" w:hAnsi="Arial" w:cs="Arial"/>
          <w:sz w:val="21"/>
          <w:szCs w:val="21"/>
        </w:rPr>
        <w:t xml:space="preserve"> nepodařilo zjistit stav věci, o němž nejsou důvodné pochybnosti. </w:t>
      </w:r>
      <w:r w:rsidR="006B3897" w:rsidRPr="00C51597">
        <w:rPr>
          <w:rFonts w:ascii="Arial" w:hAnsi="Arial" w:cs="Arial"/>
          <w:sz w:val="21"/>
          <w:szCs w:val="21"/>
        </w:rPr>
        <w:t xml:space="preserve">Za </w:t>
      </w:r>
      <w:r w:rsidR="006B3897" w:rsidRPr="00C51597">
        <w:rPr>
          <w:rFonts w:ascii="Arial" w:hAnsi="Arial" w:cs="Arial"/>
          <w:sz w:val="21"/>
          <w:szCs w:val="21"/>
        </w:rPr>
        <w:lastRenderedPageBreak/>
        <w:t xml:space="preserve">tohoto stavu věci, kdy se prvostupňovému orgánu nepodařilo </w:t>
      </w:r>
      <w:r w:rsidR="00B216F0" w:rsidRPr="0038067B">
        <w:rPr>
          <w:rFonts w:ascii="Arial" w:hAnsi="Arial" w:cs="Arial"/>
          <w:sz w:val="21"/>
          <w:szCs w:val="21"/>
        </w:rPr>
        <w:t>shromáždit</w:t>
      </w:r>
      <w:r w:rsidR="006B3897" w:rsidRPr="0038067B">
        <w:rPr>
          <w:rFonts w:ascii="Arial" w:hAnsi="Arial" w:cs="Arial"/>
          <w:sz w:val="21"/>
          <w:szCs w:val="21"/>
        </w:rPr>
        <w:t xml:space="preserve"> dostatečné podklady </w:t>
      </w:r>
      <w:r w:rsidR="006B3897" w:rsidRPr="00C51597">
        <w:rPr>
          <w:rFonts w:ascii="Arial" w:hAnsi="Arial" w:cs="Arial"/>
          <w:sz w:val="21"/>
          <w:szCs w:val="21"/>
        </w:rPr>
        <w:t xml:space="preserve">pro závěr o vině obviněného, a proto musel řízení zastavit, pak jediným možným způsobem vypořádání se s odvolatelem uplatněným nárokem na náhradu škody bylo odkázat jej </w:t>
      </w:r>
      <w:r w:rsidR="00A108FA">
        <w:rPr>
          <w:rFonts w:ascii="Arial" w:hAnsi="Arial" w:cs="Arial"/>
          <w:sz w:val="21"/>
          <w:szCs w:val="21"/>
        </w:rPr>
        <w:t xml:space="preserve">podle § 89 odst. 2 zákona o odpovědnosti za přestupky a řízení o nich </w:t>
      </w:r>
      <w:r w:rsidR="006B3897" w:rsidRPr="00C51597">
        <w:rPr>
          <w:rFonts w:ascii="Arial" w:hAnsi="Arial" w:cs="Arial"/>
          <w:sz w:val="21"/>
          <w:szCs w:val="21"/>
        </w:rPr>
        <w:t>s jeho nárokem na soud</w:t>
      </w:r>
      <w:r w:rsidR="00A108FA">
        <w:rPr>
          <w:rFonts w:ascii="Arial" w:hAnsi="Arial" w:cs="Arial"/>
          <w:sz w:val="21"/>
          <w:szCs w:val="21"/>
        </w:rPr>
        <w:t>.</w:t>
      </w:r>
    </w:p>
    <w:p w:rsidR="00A108FA" w:rsidRDefault="00A108FA" w:rsidP="000563BE">
      <w:pPr>
        <w:tabs>
          <w:tab w:val="left" w:pos="504"/>
        </w:tabs>
        <w:spacing w:line="276" w:lineRule="auto"/>
        <w:jc w:val="both"/>
        <w:rPr>
          <w:rFonts w:ascii="Arial" w:hAnsi="Arial" w:cs="Arial"/>
          <w:sz w:val="21"/>
          <w:szCs w:val="21"/>
        </w:rPr>
      </w:pPr>
    </w:p>
    <w:p w:rsidR="003401B3" w:rsidRPr="000A4656" w:rsidRDefault="00490B6B" w:rsidP="000563BE">
      <w:pPr>
        <w:tabs>
          <w:tab w:val="left" w:pos="504"/>
        </w:tabs>
        <w:spacing w:line="276" w:lineRule="auto"/>
        <w:jc w:val="both"/>
        <w:rPr>
          <w:rFonts w:ascii="Arial" w:hAnsi="Arial" w:cs="Arial"/>
          <w:sz w:val="21"/>
          <w:szCs w:val="21"/>
        </w:rPr>
      </w:pPr>
      <w:r w:rsidRPr="000A4656">
        <w:rPr>
          <w:rFonts w:ascii="Arial" w:hAnsi="Arial" w:cs="Arial"/>
          <w:sz w:val="21"/>
          <w:szCs w:val="21"/>
        </w:rPr>
        <w:t xml:space="preserve">Z výše uvedeného je tedy zřejmé, pokud jde o odvolatelem uplatněný nárok na náhradu škody, </w:t>
      </w:r>
      <w:r w:rsidR="00611D5A" w:rsidRPr="000A4656">
        <w:rPr>
          <w:rFonts w:ascii="Arial" w:hAnsi="Arial" w:cs="Arial"/>
          <w:sz w:val="21"/>
          <w:szCs w:val="21"/>
        </w:rPr>
        <w:t xml:space="preserve">že prvostupňový orgán neměl </w:t>
      </w:r>
      <w:r w:rsidRPr="000A4656">
        <w:rPr>
          <w:rFonts w:ascii="Arial" w:hAnsi="Arial" w:cs="Arial"/>
          <w:sz w:val="21"/>
          <w:szCs w:val="21"/>
        </w:rPr>
        <w:t xml:space="preserve">jinou možnost než odvolatele </w:t>
      </w:r>
      <w:r w:rsidR="00E84630" w:rsidRPr="000A4656">
        <w:rPr>
          <w:rFonts w:ascii="Arial" w:hAnsi="Arial" w:cs="Arial"/>
          <w:sz w:val="21"/>
          <w:szCs w:val="21"/>
        </w:rPr>
        <w:t xml:space="preserve">odkázat </w:t>
      </w:r>
      <w:r w:rsidRPr="000A4656">
        <w:rPr>
          <w:rFonts w:ascii="Arial" w:hAnsi="Arial" w:cs="Arial"/>
          <w:sz w:val="21"/>
          <w:szCs w:val="21"/>
        </w:rPr>
        <w:t>s jeho nárokem na soud</w:t>
      </w:r>
      <w:r w:rsidR="0087706F" w:rsidRPr="000A4656">
        <w:rPr>
          <w:rFonts w:ascii="Arial" w:hAnsi="Arial" w:cs="Arial"/>
          <w:sz w:val="21"/>
          <w:szCs w:val="21"/>
        </w:rPr>
        <w:t>.</w:t>
      </w:r>
      <w:r w:rsidR="00496664" w:rsidRPr="000A4656">
        <w:rPr>
          <w:rFonts w:ascii="Arial" w:hAnsi="Arial" w:cs="Arial"/>
          <w:sz w:val="21"/>
          <w:szCs w:val="21"/>
        </w:rPr>
        <w:t xml:space="preserve"> Jakkoliv byl závěr prvostupňového orgánu o náhradě škody za dané situace (kdy prvostupňový orgán na základě výsledků provedeného dokazování dospěl k závěru řízení zastavit) jediný možný, odvolací orgán shledal přezkoumávaný výrok týkající se nároku na náhradu škody nepřesným, </w:t>
      </w:r>
      <w:r w:rsidR="003401B3" w:rsidRPr="000A4656">
        <w:rPr>
          <w:rFonts w:ascii="Arial" w:hAnsi="Arial" w:cs="Arial"/>
          <w:sz w:val="21"/>
          <w:szCs w:val="21"/>
        </w:rPr>
        <w:t>neboť prvostupňový orgán namísto toho, aby v souladu s § 89 odst. 2 zákona o odpovědnosti za přestupky a řízení o</w:t>
      </w:r>
      <w:r w:rsidR="00293F62" w:rsidRPr="000A4656">
        <w:rPr>
          <w:rFonts w:ascii="Arial" w:hAnsi="Arial" w:cs="Arial"/>
          <w:sz w:val="21"/>
          <w:szCs w:val="21"/>
        </w:rPr>
        <w:t> </w:t>
      </w:r>
      <w:r w:rsidR="003401B3" w:rsidRPr="000A4656">
        <w:rPr>
          <w:rFonts w:ascii="Arial" w:hAnsi="Arial" w:cs="Arial"/>
          <w:sz w:val="21"/>
          <w:szCs w:val="21"/>
        </w:rPr>
        <w:t xml:space="preserve">nich poškozeného odkázal s jím uplatněným nárokem na náhradu škody způsobené spácháním přestupku na soud, </w:t>
      </w:r>
      <w:r w:rsidR="00293F62" w:rsidRPr="000A4656">
        <w:rPr>
          <w:rFonts w:ascii="Arial" w:hAnsi="Arial" w:cs="Arial"/>
          <w:sz w:val="21"/>
          <w:szCs w:val="21"/>
        </w:rPr>
        <w:t xml:space="preserve">tak </w:t>
      </w:r>
      <w:r w:rsidR="0087706F" w:rsidRPr="000A4656">
        <w:rPr>
          <w:rFonts w:ascii="Arial" w:hAnsi="Arial" w:cs="Arial"/>
          <w:sz w:val="21"/>
          <w:szCs w:val="21"/>
        </w:rPr>
        <w:t xml:space="preserve">se </w:t>
      </w:r>
      <w:r w:rsidR="003401B3" w:rsidRPr="000A4656">
        <w:rPr>
          <w:rFonts w:ascii="Arial" w:hAnsi="Arial" w:cs="Arial"/>
          <w:sz w:val="21"/>
          <w:szCs w:val="21"/>
        </w:rPr>
        <w:t xml:space="preserve">pouze </w:t>
      </w:r>
      <w:r w:rsidR="0087706F" w:rsidRPr="000A4656">
        <w:rPr>
          <w:rFonts w:ascii="Arial" w:hAnsi="Arial" w:cs="Arial"/>
          <w:sz w:val="21"/>
          <w:szCs w:val="21"/>
        </w:rPr>
        <w:t xml:space="preserve">spokojil s konstatováním, </w:t>
      </w:r>
      <w:r w:rsidR="003401B3" w:rsidRPr="000A4656">
        <w:rPr>
          <w:rFonts w:ascii="Arial" w:hAnsi="Arial" w:cs="Arial"/>
          <w:sz w:val="21"/>
          <w:szCs w:val="21"/>
        </w:rPr>
        <w:t>že „Komise k projednávání přestupku města Nechanice nerozhodla o náhradě škody poškozenému dle § 89 z.č. 250/2016 Sb.“</w:t>
      </w:r>
    </w:p>
    <w:p w:rsidR="003401B3" w:rsidRDefault="003401B3" w:rsidP="002D1161">
      <w:pPr>
        <w:tabs>
          <w:tab w:val="left" w:pos="504"/>
        </w:tabs>
        <w:spacing w:line="276" w:lineRule="auto"/>
        <w:jc w:val="both"/>
        <w:rPr>
          <w:rFonts w:ascii="Arial" w:hAnsi="Arial" w:cs="Arial"/>
          <w:sz w:val="21"/>
          <w:szCs w:val="21"/>
        </w:rPr>
      </w:pPr>
    </w:p>
    <w:p w:rsidR="00513BC1" w:rsidRDefault="00496664" w:rsidP="00B82E4A">
      <w:pPr>
        <w:tabs>
          <w:tab w:val="left" w:pos="504"/>
        </w:tabs>
        <w:spacing w:line="276" w:lineRule="auto"/>
        <w:jc w:val="both"/>
        <w:rPr>
          <w:rFonts w:ascii="Arial" w:hAnsi="Arial" w:cs="Arial"/>
          <w:sz w:val="21"/>
          <w:szCs w:val="21"/>
        </w:rPr>
      </w:pPr>
      <w:r w:rsidRPr="000A4656">
        <w:rPr>
          <w:rFonts w:ascii="Arial" w:hAnsi="Arial" w:cs="Arial"/>
          <w:sz w:val="21"/>
          <w:szCs w:val="21"/>
        </w:rPr>
        <w:t>I přesto, že prvostupňový orgán</w:t>
      </w:r>
      <w:r w:rsidR="003401B3" w:rsidRPr="000A4656">
        <w:rPr>
          <w:rFonts w:ascii="Arial" w:hAnsi="Arial" w:cs="Arial"/>
          <w:sz w:val="21"/>
          <w:szCs w:val="21"/>
        </w:rPr>
        <w:t xml:space="preserve"> neměl</w:t>
      </w:r>
      <w:r w:rsidRPr="000A4656">
        <w:rPr>
          <w:rFonts w:ascii="Arial" w:hAnsi="Arial" w:cs="Arial"/>
          <w:sz w:val="21"/>
          <w:szCs w:val="21"/>
        </w:rPr>
        <w:t xml:space="preserve">, s ohledem na svůj závěr o nutnosti řízení zastavit, jinou možnost než odkázat </w:t>
      </w:r>
      <w:r w:rsidR="003401B3" w:rsidRPr="000A4656">
        <w:rPr>
          <w:rFonts w:ascii="Arial" w:hAnsi="Arial" w:cs="Arial"/>
          <w:sz w:val="21"/>
          <w:szCs w:val="21"/>
        </w:rPr>
        <w:t>poškozeného s jím uplatněným nárokem na náhradu škody na soud</w:t>
      </w:r>
      <w:r w:rsidRPr="000A4656">
        <w:rPr>
          <w:rFonts w:ascii="Arial" w:hAnsi="Arial" w:cs="Arial"/>
          <w:sz w:val="21"/>
          <w:szCs w:val="21"/>
        </w:rPr>
        <w:t xml:space="preserve">, odvolacímu orgánu nezbylo než </w:t>
      </w:r>
      <w:r w:rsidR="008768B0" w:rsidRPr="000A4656">
        <w:rPr>
          <w:rFonts w:ascii="Arial" w:hAnsi="Arial" w:cs="Arial"/>
          <w:sz w:val="21"/>
          <w:szCs w:val="21"/>
        </w:rPr>
        <w:t>zrušit i tuto část výroku napadeného usnesení, týkající se nároku na náhradu škody, neboť př</w:t>
      </w:r>
      <w:r w:rsidRPr="000A4656">
        <w:rPr>
          <w:rFonts w:ascii="Arial" w:hAnsi="Arial" w:cs="Arial"/>
          <w:sz w:val="21"/>
          <w:szCs w:val="21"/>
        </w:rPr>
        <w:t>ezkoumání</w:t>
      </w:r>
      <w:r w:rsidR="008768B0" w:rsidRPr="000A4656">
        <w:rPr>
          <w:rFonts w:ascii="Arial" w:hAnsi="Arial" w:cs="Arial"/>
          <w:sz w:val="21"/>
          <w:szCs w:val="21"/>
        </w:rPr>
        <w:t>m</w:t>
      </w:r>
      <w:r w:rsidRPr="000A4656">
        <w:rPr>
          <w:rFonts w:ascii="Arial" w:hAnsi="Arial" w:cs="Arial"/>
          <w:sz w:val="21"/>
          <w:szCs w:val="21"/>
        </w:rPr>
        <w:t xml:space="preserve"> spisové dokumentace zjistil v postupu prvostupňového orgánu pochybení, jež má</w:t>
      </w:r>
      <w:r w:rsidR="003401B3" w:rsidRPr="000A4656">
        <w:rPr>
          <w:rFonts w:ascii="Arial" w:hAnsi="Arial" w:cs="Arial"/>
          <w:sz w:val="21"/>
          <w:szCs w:val="21"/>
        </w:rPr>
        <w:t xml:space="preserve"> </w:t>
      </w:r>
      <w:r w:rsidR="008768B0" w:rsidRPr="000A4656">
        <w:rPr>
          <w:rFonts w:ascii="Arial" w:hAnsi="Arial" w:cs="Arial"/>
          <w:sz w:val="21"/>
          <w:szCs w:val="21"/>
        </w:rPr>
        <w:t xml:space="preserve">za následek </w:t>
      </w:r>
      <w:r w:rsidR="008768B0" w:rsidRPr="000A4656">
        <w:rPr>
          <w:rFonts w:ascii="Arial" w:hAnsi="Arial" w:cs="Arial"/>
          <w:b/>
          <w:sz w:val="21"/>
          <w:szCs w:val="21"/>
        </w:rPr>
        <w:t xml:space="preserve">nepřezkoumatelnost </w:t>
      </w:r>
      <w:r w:rsidR="008768B0" w:rsidRPr="000A4656">
        <w:rPr>
          <w:rFonts w:ascii="Arial" w:hAnsi="Arial" w:cs="Arial"/>
          <w:sz w:val="21"/>
          <w:szCs w:val="21"/>
        </w:rPr>
        <w:t xml:space="preserve">uvedeného výroku. Tímto pochybením je neexistence </w:t>
      </w:r>
      <w:r w:rsidR="002D1161" w:rsidRPr="000A4656">
        <w:rPr>
          <w:rFonts w:ascii="Arial" w:hAnsi="Arial" w:cs="Arial"/>
          <w:sz w:val="21"/>
          <w:szCs w:val="21"/>
        </w:rPr>
        <w:t xml:space="preserve">protokolu o hlasování. Vzhledem k tomu, že v daném případě věc přestupku projednával a rozhodoval kolegiální orgán (Komise </w:t>
      </w:r>
      <w:r w:rsidR="000B5DEE" w:rsidRPr="000A4656">
        <w:rPr>
          <w:rFonts w:ascii="Arial" w:hAnsi="Arial" w:cs="Arial"/>
          <w:sz w:val="21"/>
          <w:szCs w:val="21"/>
        </w:rPr>
        <w:t>k</w:t>
      </w:r>
      <w:r w:rsidR="003401B3" w:rsidRPr="000A4656">
        <w:rPr>
          <w:rFonts w:ascii="Arial" w:hAnsi="Arial" w:cs="Arial"/>
          <w:sz w:val="21"/>
          <w:szCs w:val="21"/>
        </w:rPr>
        <w:t xml:space="preserve"> </w:t>
      </w:r>
      <w:r w:rsidR="002D1161" w:rsidRPr="000A4656">
        <w:rPr>
          <w:rFonts w:ascii="Arial" w:hAnsi="Arial" w:cs="Arial"/>
          <w:sz w:val="21"/>
          <w:szCs w:val="21"/>
        </w:rPr>
        <w:t xml:space="preserve">projednávání přestupků města </w:t>
      </w:r>
      <w:r w:rsidR="003401B3" w:rsidRPr="004F68A6">
        <w:rPr>
          <w:rFonts w:ascii="Arial" w:hAnsi="Arial" w:cs="Arial"/>
          <w:sz w:val="21"/>
          <w:szCs w:val="21"/>
        </w:rPr>
        <w:t>Nechanice</w:t>
      </w:r>
      <w:r w:rsidR="002D1161" w:rsidRPr="004F68A6">
        <w:rPr>
          <w:rFonts w:ascii="Arial" w:hAnsi="Arial" w:cs="Arial"/>
          <w:sz w:val="21"/>
          <w:szCs w:val="21"/>
        </w:rPr>
        <w:t>), je protokol o hlasování jediným dokumentem, který zachycuje vůli tohoto orgánu, a je proto nezbytné, aby byl o každém hlasování členů kolegiálního orgánu pořízen protokol a založen do spisu. Náležitosti protokolu upravuje § 134 správního řádu. Z protokolu musí být patrné, že kolegiální orgán nadpoloviční většinou svých členů rozhodl po poradě hlasováním o</w:t>
      </w:r>
      <w:r w:rsidR="00293F62" w:rsidRPr="004F68A6">
        <w:rPr>
          <w:rFonts w:ascii="Arial" w:hAnsi="Arial" w:cs="Arial"/>
          <w:sz w:val="21"/>
          <w:szCs w:val="21"/>
        </w:rPr>
        <w:t> </w:t>
      </w:r>
      <w:r w:rsidR="002D1161" w:rsidRPr="004F68A6">
        <w:rPr>
          <w:rFonts w:ascii="Arial" w:hAnsi="Arial" w:cs="Arial"/>
          <w:sz w:val="21"/>
          <w:szCs w:val="21"/>
        </w:rPr>
        <w:t>všech podstatných částech rozhodnutí o přestupku, v posuzovaném případě tedy o zastavení řízení a</w:t>
      </w:r>
      <w:r w:rsidR="000B5DEE">
        <w:rPr>
          <w:rFonts w:ascii="Arial" w:hAnsi="Arial" w:cs="Arial"/>
          <w:sz w:val="21"/>
          <w:szCs w:val="21"/>
        </w:rPr>
        <w:t> </w:t>
      </w:r>
      <w:r w:rsidR="002D1161" w:rsidRPr="004F68A6">
        <w:rPr>
          <w:rFonts w:ascii="Arial" w:hAnsi="Arial" w:cs="Arial"/>
          <w:sz w:val="21"/>
          <w:szCs w:val="21"/>
        </w:rPr>
        <w:t>o</w:t>
      </w:r>
      <w:r w:rsidR="000B5DEE">
        <w:rPr>
          <w:rFonts w:ascii="Arial" w:hAnsi="Arial" w:cs="Arial"/>
          <w:sz w:val="21"/>
          <w:szCs w:val="21"/>
        </w:rPr>
        <w:t> </w:t>
      </w:r>
      <w:r w:rsidR="002D1161" w:rsidRPr="004F68A6">
        <w:rPr>
          <w:rFonts w:ascii="Arial" w:hAnsi="Arial" w:cs="Arial"/>
          <w:sz w:val="21"/>
          <w:szCs w:val="21"/>
        </w:rPr>
        <w:t>náhradě škody. Protokol</w:t>
      </w:r>
      <w:r w:rsidR="00293F62" w:rsidRPr="004F68A6">
        <w:rPr>
          <w:rFonts w:ascii="Arial" w:hAnsi="Arial" w:cs="Arial"/>
          <w:sz w:val="21"/>
          <w:szCs w:val="21"/>
        </w:rPr>
        <w:t xml:space="preserve"> </w:t>
      </w:r>
      <w:r w:rsidR="002D1161" w:rsidRPr="004F68A6">
        <w:rPr>
          <w:rFonts w:ascii="Arial" w:hAnsi="Arial" w:cs="Arial"/>
          <w:sz w:val="21"/>
          <w:szCs w:val="21"/>
        </w:rPr>
        <w:t>vlastnoručně podepisují všichni přítomní členové kolegiálního orgánu</w:t>
      </w:r>
      <w:r w:rsidR="000B177D" w:rsidRPr="000B177D">
        <w:rPr>
          <w:rFonts w:ascii="Arial" w:hAnsi="Arial" w:cs="Arial"/>
          <w:sz w:val="21"/>
          <w:szCs w:val="21"/>
        </w:rPr>
        <w:t>, a v případě, že byla sepsáním protokolu pověřena jiná osoba než člen orgánu, i tato osoba.</w:t>
      </w:r>
      <w:r w:rsidR="000B177D">
        <w:rPr>
          <w:rFonts w:ascii="Arial" w:hAnsi="Arial" w:cs="Arial"/>
          <w:sz w:val="21"/>
          <w:szCs w:val="21"/>
        </w:rPr>
        <w:t xml:space="preserve"> </w:t>
      </w:r>
      <w:r w:rsidR="002D1161" w:rsidRPr="004F68A6">
        <w:rPr>
          <w:rFonts w:ascii="Arial" w:hAnsi="Arial" w:cs="Arial"/>
          <w:sz w:val="21"/>
          <w:szCs w:val="21"/>
        </w:rPr>
        <w:t>Přestože je protokol o hlasování součástí spisu, je vyloučen z nahlížení do spisu podle §</w:t>
      </w:r>
      <w:r w:rsidR="00293F62" w:rsidRPr="004F68A6">
        <w:rPr>
          <w:rFonts w:ascii="Arial" w:hAnsi="Arial" w:cs="Arial"/>
          <w:sz w:val="21"/>
          <w:szCs w:val="21"/>
        </w:rPr>
        <w:t> </w:t>
      </w:r>
      <w:r w:rsidR="002D1161" w:rsidRPr="004F68A6">
        <w:rPr>
          <w:rFonts w:ascii="Arial" w:hAnsi="Arial" w:cs="Arial"/>
          <w:sz w:val="21"/>
          <w:szCs w:val="21"/>
        </w:rPr>
        <w:t xml:space="preserve">38 </w:t>
      </w:r>
      <w:r w:rsidR="003401B3" w:rsidRPr="004F68A6">
        <w:rPr>
          <w:rFonts w:ascii="Arial" w:hAnsi="Arial" w:cs="Arial"/>
          <w:sz w:val="21"/>
          <w:szCs w:val="21"/>
        </w:rPr>
        <w:t xml:space="preserve">správního řádu </w:t>
      </w:r>
      <w:r w:rsidR="002D1161" w:rsidRPr="004F68A6">
        <w:rPr>
          <w:rFonts w:ascii="Arial" w:hAnsi="Arial" w:cs="Arial"/>
          <w:sz w:val="21"/>
          <w:szCs w:val="21"/>
        </w:rPr>
        <w:t>a účastníci řízení se s ním nemohou seznámit. S ohledem na to, že protokol o</w:t>
      </w:r>
      <w:r w:rsidR="000B177D">
        <w:rPr>
          <w:rFonts w:ascii="Arial" w:hAnsi="Arial" w:cs="Arial"/>
          <w:sz w:val="21"/>
          <w:szCs w:val="21"/>
        </w:rPr>
        <w:t> </w:t>
      </w:r>
      <w:r w:rsidR="002D1161" w:rsidRPr="004F68A6">
        <w:rPr>
          <w:rFonts w:ascii="Arial" w:hAnsi="Arial" w:cs="Arial"/>
          <w:sz w:val="21"/>
          <w:szCs w:val="21"/>
        </w:rPr>
        <w:t>hlasování je, jak již bylo zmíněno, jediným dokumentem, který zachycuje vůli kolegiálního orgánu, pak chybí-li protokol o hlasování, je rozhodnutí</w:t>
      </w:r>
      <w:r w:rsidR="003401B3" w:rsidRPr="004F68A6">
        <w:rPr>
          <w:rFonts w:ascii="Arial" w:hAnsi="Arial" w:cs="Arial"/>
          <w:sz w:val="21"/>
          <w:szCs w:val="21"/>
        </w:rPr>
        <w:t xml:space="preserve"> (usnesení) </w:t>
      </w:r>
      <w:r w:rsidR="002D1161" w:rsidRPr="004F68A6">
        <w:rPr>
          <w:rFonts w:ascii="Arial" w:hAnsi="Arial" w:cs="Arial"/>
          <w:sz w:val="21"/>
          <w:szCs w:val="21"/>
        </w:rPr>
        <w:t>nepřezkoumatelné.</w:t>
      </w:r>
    </w:p>
    <w:p w:rsidR="00F86672" w:rsidRDefault="00F86672" w:rsidP="00B82E4A">
      <w:pPr>
        <w:tabs>
          <w:tab w:val="left" w:pos="504"/>
        </w:tabs>
        <w:spacing w:line="276" w:lineRule="auto"/>
        <w:jc w:val="both"/>
        <w:rPr>
          <w:rFonts w:ascii="Arial" w:hAnsi="Arial" w:cs="Arial"/>
          <w:sz w:val="21"/>
          <w:szCs w:val="21"/>
        </w:rPr>
      </w:pPr>
    </w:p>
    <w:p w:rsidR="00F86672" w:rsidRPr="00C93C35" w:rsidRDefault="000B5DEE" w:rsidP="00B82E4A">
      <w:pPr>
        <w:tabs>
          <w:tab w:val="left" w:pos="504"/>
        </w:tabs>
        <w:spacing w:line="276" w:lineRule="auto"/>
        <w:jc w:val="both"/>
        <w:rPr>
          <w:rFonts w:ascii="Arial" w:hAnsi="Arial" w:cs="Arial"/>
          <w:sz w:val="21"/>
          <w:szCs w:val="21"/>
        </w:rPr>
      </w:pPr>
      <w:r>
        <w:rPr>
          <w:rFonts w:ascii="Arial" w:hAnsi="Arial" w:cs="Arial"/>
          <w:sz w:val="21"/>
          <w:szCs w:val="21"/>
        </w:rPr>
        <w:t>Obecně lze uvést</w:t>
      </w:r>
      <w:r w:rsidR="00EC390E">
        <w:rPr>
          <w:rFonts w:ascii="Arial" w:hAnsi="Arial" w:cs="Arial"/>
          <w:sz w:val="21"/>
          <w:szCs w:val="21"/>
        </w:rPr>
        <w:t>, že ř</w:t>
      </w:r>
      <w:r w:rsidR="00F86672" w:rsidRPr="00F86672">
        <w:rPr>
          <w:rFonts w:ascii="Arial" w:hAnsi="Arial" w:cs="Arial"/>
          <w:sz w:val="21"/>
          <w:szCs w:val="21"/>
        </w:rPr>
        <w:t>ízení před kolegiálním správním orgánem vede, nestanoví-li zvláštní zákon jinak, jeho předseda (tedy osoba stojící v čele kolegiálního orgánu) nebo předsedající (tedy osoba, která vede jednání kolegiálního orgánu), popřípadě člen kolegiálního orgánu, na němž se tento orgán usnese. Předseda samostatně provádí usnesení</w:t>
      </w:r>
      <w:r w:rsidR="00EC390E">
        <w:rPr>
          <w:rFonts w:ascii="Arial" w:hAnsi="Arial" w:cs="Arial"/>
          <w:sz w:val="21"/>
          <w:szCs w:val="21"/>
        </w:rPr>
        <w:t xml:space="preserve"> </w:t>
      </w:r>
      <w:r w:rsidR="00F86672" w:rsidRPr="00F86672">
        <w:rPr>
          <w:rFonts w:ascii="Arial" w:hAnsi="Arial" w:cs="Arial"/>
          <w:sz w:val="21"/>
          <w:szCs w:val="21"/>
        </w:rPr>
        <w:t>a úkony, které nejsou rozhodnutím (tj. takové procesní úkony, které nemají ani formu rozhodnutí ve smyslu § 67 odst. 1</w:t>
      </w:r>
      <w:r w:rsidR="00EC390E">
        <w:rPr>
          <w:rFonts w:ascii="Arial" w:hAnsi="Arial" w:cs="Arial"/>
          <w:sz w:val="21"/>
          <w:szCs w:val="21"/>
        </w:rPr>
        <w:t xml:space="preserve"> správního řádu</w:t>
      </w:r>
      <w:r w:rsidR="00F86672" w:rsidRPr="00F86672">
        <w:rPr>
          <w:rFonts w:ascii="Arial" w:hAnsi="Arial" w:cs="Arial"/>
          <w:sz w:val="21"/>
          <w:szCs w:val="21"/>
        </w:rPr>
        <w:t>, ani formu usnesení podle § 76</w:t>
      </w:r>
      <w:r w:rsidR="00EC390E">
        <w:rPr>
          <w:rFonts w:ascii="Arial" w:hAnsi="Arial" w:cs="Arial"/>
          <w:sz w:val="21"/>
          <w:szCs w:val="21"/>
        </w:rPr>
        <w:t xml:space="preserve"> správního řádu</w:t>
      </w:r>
      <w:r w:rsidR="00F86672" w:rsidRPr="00F86672">
        <w:rPr>
          <w:rFonts w:ascii="Arial" w:hAnsi="Arial" w:cs="Arial"/>
          <w:sz w:val="21"/>
          <w:szCs w:val="21"/>
        </w:rPr>
        <w:t xml:space="preserve">). Výjimkou </w:t>
      </w:r>
      <w:r w:rsidR="00223FC8">
        <w:rPr>
          <w:rFonts w:ascii="Arial" w:hAnsi="Arial" w:cs="Arial"/>
          <w:sz w:val="21"/>
          <w:szCs w:val="21"/>
        </w:rPr>
        <w:t xml:space="preserve">z tohoto pravidla </w:t>
      </w:r>
      <w:r w:rsidR="00F86672" w:rsidRPr="00F86672">
        <w:rPr>
          <w:rFonts w:ascii="Arial" w:hAnsi="Arial" w:cs="Arial"/>
          <w:sz w:val="21"/>
          <w:szCs w:val="21"/>
        </w:rPr>
        <w:t xml:space="preserve">je usnesení o tom, zda osoba je či není účastníkem, </w:t>
      </w:r>
      <w:r w:rsidR="00F86672" w:rsidRPr="00C93C35">
        <w:rPr>
          <w:rFonts w:ascii="Arial" w:hAnsi="Arial" w:cs="Arial"/>
          <w:sz w:val="21"/>
          <w:szCs w:val="21"/>
        </w:rPr>
        <w:t>a usnesení o zastavení řízení</w:t>
      </w:r>
      <w:r w:rsidR="008768B0" w:rsidRPr="00C93C35">
        <w:rPr>
          <w:rFonts w:ascii="Arial" w:hAnsi="Arial" w:cs="Arial"/>
          <w:sz w:val="21"/>
          <w:szCs w:val="21"/>
        </w:rPr>
        <w:t>, kdy</w:t>
      </w:r>
      <w:r w:rsidR="00F86672" w:rsidRPr="00C93C35">
        <w:rPr>
          <w:rFonts w:ascii="Arial" w:hAnsi="Arial" w:cs="Arial"/>
          <w:sz w:val="21"/>
          <w:szCs w:val="21"/>
        </w:rPr>
        <w:t xml:space="preserve"> s ohledem </w:t>
      </w:r>
      <w:r w:rsidR="00F86672" w:rsidRPr="00F86672">
        <w:rPr>
          <w:rFonts w:ascii="Arial" w:hAnsi="Arial" w:cs="Arial"/>
          <w:sz w:val="21"/>
          <w:szCs w:val="21"/>
        </w:rPr>
        <w:t xml:space="preserve">na význam těchto usnesení pro účastníky řízení o nich rozhoduje ve sboru celý kolegiální orgán, stejně jako </w:t>
      </w:r>
      <w:r w:rsidR="00F86672" w:rsidRPr="00C93C35">
        <w:rPr>
          <w:rFonts w:ascii="Arial" w:hAnsi="Arial" w:cs="Arial"/>
          <w:sz w:val="21"/>
          <w:szCs w:val="21"/>
        </w:rPr>
        <w:t>o</w:t>
      </w:r>
      <w:r w:rsidR="00C93C35" w:rsidRPr="00C93C35">
        <w:rPr>
          <w:rFonts w:ascii="Arial" w:hAnsi="Arial" w:cs="Arial"/>
          <w:sz w:val="21"/>
          <w:szCs w:val="21"/>
        </w:rPr>
        <w:t> </w:t>
      </w:r>
      <w:r w:rsidR="00F86672" w:rsidRPr="00C93C35">
        <w:rPr>
          <w:rFonts w:ascii="Arial" w:hAnsi="Arial" w:cs="Arial"/>
          <w:sz w:val="21"/>
          <w:szCs w:val="21"/>
        </w:rPr>
        <w:t>rozhodnutích podle § 67 odst. 1</w:t>
      </w:r>
      <w:r w:rsidR="00EC390E" w:rsidRPr="00C93C35">
        <w:rPr>
          <w:rFonts w:ascii="Arial" w:hAnsi="Arial" w:cs="Arial"/>
          <w:sz w:val="21"/>
          <w:szCs w:val="21"/>
        </w:rPr>
        <w:t xml:space="preserve"> správního řádu</w:t>
      </w:r>
      <w:r w:rsidR="00F86672" w:rsidRPr="00C93C35">
        <w:rPr>
          <w:rFonts w:ascii="Arial" w:hAnsi="Arial" w:cs="Arial"/>
          <w:sz w:val="21"/>
          <w:szCs w:val="21"/>
        </w:rPr>
        <w:t>.</w:t>
      </w:r>
    </w:p>
    <w:p w:rsidR="002F0932" w:rsidRPr="00C93C35" w:rsidRDefault="002F0932" w:rsidP="00155866">
      <w:pPr>
        <w:tabs>
          <w:tab w:val="left" w:pos="561"/>
          <w:tab w:val="left" w:pos="4301"/>
          <w:tab w:val="center" w:pos="4544"/>
        </w:tabs>
        <w:spacing w:line="276" w:lineRule="auto"/>
        <w:jc w:val="both"/>
        <w:rPr>
          <w:rFonts w:ascii="Arial" w:hAnsi="Arial" w:cs="Arial"/>
          <w:sz w:val="21"/>
          <w:szCs w:val="21"/>
        </w:rPr>
      </w:pPr>
    </w:p>
    <w:p w:rsidR="001B775B" w:rsidRPr="00550BA9" w:rsidRDefault="008D78D1" w:rsidP="00155866">
      <w:pPr>
        <w:tabs>
          <w:tab w:val="left" w:pos="561"/>
          <w:tab w:val="left" w:pos="4301"/>
          <w:tab w:val="center" w:pos="4544"/>
        </w:tabs>
        <w:spacing w:line="276" w:lineRule="auto"/>
        <w:jc w:val="both"/>
        <w:rPr>
          <w:rFonts w:ascii="Arial" w:hAnsi="Arial" w:cs="Arial"/>
          <w:sz w:val="21"/>
          <w:szCs w:val="21"/>
        </w:rPr>
      </w:pPr>
      <w:r w:rsidRPr="00C93C35">
        <w:rPr>
          <w:rFonts w:ascii="Arial" w:hAnsi="Arial" w:cs="Arial"/>
          <w:sz w:val="21"/>
          <w:szCs w:val="21"/>
        </w:rPr>
        <w:t xml:space="preserve">Ačkoliv je výrok usnesení o nároku na náhradu škodu s ohledem na absenci hlasovacího protokolu </w:t>
      </w:r>
      <w:r w:rsidRPr="00550BA9">
        <w:rPr>
          <w:rFonts w:ascii="Arial" w:hAnsi="Arial" w:cs="Arial"/>
          <w:sz w:val="21"/>
          <w:szCs w:val="21"/>
        </w:rPr>
        <w:t xml:space="preserve">nepřezkoumatelný, považuje </w:t>
      </w:r>
      <w:r w:rsidR="00714502" w:rsidRPr="00550BA9">
        <w:rPr>
          <w:rFonts w:ascii="Arial" w:hAnsi="Arial" w:cs="Arial"/>
          <w:sz w:val="21"/>
          <w:szCs w:val="21"/>
        </w:rPr>
        <w:t xml:space="preserve">odvolací orgán </w:t>
      </w:r>
      <w:r w:rsidRPr="00550BA9">
        <w:rPr>
          <w:rFonts w:ascii="Arial" w:hAnsi="Arial" w:cs="Arial"/>
          <w:sz w:val="21"/>
          <w:szCs w:val="21"/>
        </w:rPr>
        <w:t xml:space="preserve">za vhodné dále uvést, že shledal zmatečnými úvahy prvostupňového orgánu o poškozeným uplatněném nároku na náhradu škody. Ze spisové dokumentace lze dedukovat, že k poškození brýlí mělo dojít v důsledku ublížení na zdraví – viz i výrok usnesení prvostupňového orgánu o zastavení řízení – cit.: „… a při fyzickém </w:t>
      </w:r>
      <w:r w:rsidRPr="00550BA9">
        <w:rPr>
          <w:rFonts w:ascii="Arial" w:hAnsi="Arial" w:cs="Arial"/>
          <w:sz w:val="21"/>
          <w:szCs w:val="21"/>
        </w:rPr>
        <w:lastRenderedPageBreak/>
        <w:t>napadení mělo dojít k poškození dioptrických brýlí značky Esprit, …“.  V rozporu s tímto vyjádřením se pak ale prvostupňový orgán zabýval tím, zdali rozbitím brýlí došlo ke spáchání přestupku proti majetku</w:t>
      </w:r>
      <w:r w:rsidR="00514660" w:rsidRPr="00550BA9">
        <w:rPr>
          <w:rFonts w:ascii="Arial" w:hAnsi="Arial" w:cs="Arial"/>
          <w:sz w:val="21"/>
          <w:szCs w:val="21"/>
        </w:rPr>
        <w:t xml:space="preserve"> – cit.: „ … Nelze proto bez absence nějakého důkazu, který by jednání obviněného bez pochybností potvrzoval a prokazoval, dovodit, že se obviněný dopustil přestupku proti občanskému soužití podle § 7 odst. 1 písm. b) zákona č. 251/2016 Sb., o některých přestupcích tím, že jinému ublížil na zdraví, natož že by se měl dopustit přestupku proti majetku, kdy měl poškodit brýle poškozeného, když ohledně tohoto přestupku nebylo jednání obviněného právně kvalifikováno policejním orgánem a na základě provedeného dokazování k takové právní kvalifikaci nepřistoupila ani přestupková komise, byť poškozený prostřednictvím svého právního zástupce uplatnil nárok na náhradu škody. Komise k projednávání přestupků města Nechanice musela použít procesní pravidlo in </w:t>
      </w:r>
      <w:proofErr w:type="spellStart"/>
      <w:r w:rsidR="00514660" w:rsidRPr="00550BA9">
        <w:rPr>
          <w:rFonts w:ascii="Arial" w:hAnsi="Arial" w:cs="Arial"/>
          <w:sz w:val="21"/>
          <w:szCs w:val="21"/>
        </w:rPr>
        <w:t>dubio</w:t>
      </w:r>
      <w:proofErr w:type="spellEnd"/>
      <w:r w:rsidR="00514660" w:rsidRPr="00550BA9">
        <w:rPr>
          <w:rFonts w:ascii="Arial" w:hAnsi="Arial" w:cs="Arial"/>
          <w:sz w:val="21"/>
          <w:szCs w:val="21"/>
        </w:rPr>
        <w:t xml:space="preserve"> pro </w:t>
      </w:r>
      <w:proofErr w:type="spellStart"/>
      <w:r w:rsidR="00514660" w:rsidRPr="00550BA9">
        <w:rPr>
          <w:rFonts w:ascii="Arial" w:hAnsi="Arial" w:cs="Arial"/>
          <w:sz w:val="21"/>
          <w:szCs w:val="21"/>
        </w:rPr>
        <w:t>reo</w:t>
      </w:r>
      <w:proofErr w:type="spellEnd"/>
      <w:r w:rsidR="00514660" w:rsidRPr="00550BA9">
        <w:rPr>
          <w:rFonts w:ascii="Arial" w:hAnsi="Arial" w:cs="Arial"/>
          <w:sz w:val="21"/>
          <w:szCs w:val="21"/>
        </w:rPr>
        <w:t xml:space="preserve"> (v případě pochybností, ve prospěch obviněného), neboť z provedeného dokazování nelze vinu obviněného ze spáchání předmětného přestupku dovodit, tj. že by skutečně poškozeného fyzicky napadl tak, že mu svým jedn</w:t>
      </w:r>
      <w:r w:rsidR="00155866" w:rsidRPr="00550BA9">
        <w:rPr>
          <w:rFonts w:ascii="Arial" w:hAnsi="Arial" w:cs="Arial"/>
          <w:sz w:val="21"/>
          <w:szCs w:val="21"/>
        </w:rPr>
        <w:t>á</w:t>
      </w:r>
      <w:r w:rsidR="00514660" w:rsidRPr="00550BA9">
        <w:rPr>
          <w:rFonts w:ascii="Arial" w:hAnsi="Arial" w:cs="Arial"/>
          <w:sz w:val="21"/>
          <w:szCs w:val="21"/>
        </w:rPr>
        <w:t xml:space="preserve">ním způsobil </w:t>
      </w:r>
      <w:r w:rsidR="00155866" w:rsidRPr="00550BA9">
        <w:rPr>
          <w:rFonts w:ascii="Arial" w:hAnsi="Arial" w:cs="Arial"/>
          <w:sz w:val="21"/>
          <w:szCs w:val="21"/>
        </w:rPr>
        <w:t>t</w:t>
      </w:r>
      <w:r w:rsidR="00514660" w:rsidRPr="00550BA9">
        <w:rPr>
          <w:rFonts w:ascii="Arial" w:hAnsi="Arial" w:cs="Arial"/>
          <w:sz w:val="21"/>
          <w:szCs w:val="21"/>
        </w:rPr>
        <w:t>vrzená zranění a rovněž, že se měl svým jednání dopustit přes</w:t>
      </w:r>
      <w:r w:rsidR="00155866" w:rsidRPr="00550BA9">
        <w:rPr>
          <w:rFonts w:ascii="Arial" w:hAnsi="Arial" w:cs="Arial"/>
          <w:sz w:val="21"/>
          <w:szCs w:val="21"/>
        </w:rPr>
        <w:t>tu</w:t>
      </w:r>
      <w:r w:rsidR="00514660" w:rsidRPr="00550BA9">
        <w:rPr>
          <w:rFonts w:ascii="Arial" w:hAnsi="Arial" w:cs="Arial"/>
          <w:sz w:val="21"/>
          <w:szCs w:val="21"/>
        </w:rPr>
        <w:t>pku proti majetku podle § 8 odst. 1 písm. a) bod 4 zákona č.</w:t>
      </w:r>
      <w:r w:rsidR="00155866" w:rsidRPr="00550BA9">
        <w:rPr>
          <w:rFonts w:ascii="Arial" w:hAnsi="Arial" w:cs="Arial"/>
          <w:sz w:val="21"/>
          <w:szCs w:val="21"/>
        </w:rPr>
        <w:t> </w:t>
      </w:r>
      <w:r w:rsidR="00514660" w:rsidRPr="00550BA9">
        <w:rPr>
          <w:rFonts w:ascii="Arial" w:hAnsi="Arial" w:cs="Arial"/>
          <w:sz w:val="21"/>
          <w:szCs w:val="21"/>
        </w:rPr>
        <w:t xml:space="preserve">251/2016 Sb., o některých přestupcích a způsobit poškozenému škodu na brýlích, když </w:t>
      </w:r>
      <w:r w:rsidR="00155866" w:rsidRPr="00550BA9">
        <w:rPr>
          <w:rFonts w:ascii="Arial" w:hAnsi="Arial" w:cs="Arial"/>
          <w:sz w:val="21"/>
          <w:szCs w:val="21"/>
        </w:rPr>
        <w:t>…</w:t>
      </w:r>
      <w:r w:rsidR="00514660" w:rsidRPr="00550BA9">
        <w:rPr>
          <w:rFonts w:ascii="Arial" w:hAnsi="Arial" w:cs="Arial"/>
          <w:sz w:val="21"/>
          <w:szCs w:val="21"/>
        </w:rPr>
        <w:t>“</w:t>
      </w:r>
      <w:r w:rsidR="00155866" w:rsidRPr="00550BA9">
        <w:rPr>
          <w:rFonts w:ascii="Arial" w:hAnsi="Arial" w:cs="Arial"/>
          <w:sz w:val="21"/>
          <w:szCs w:val="21"/>
        </w:rPr>
        <w:t xml:space="preserve">. K tomuto odvolací orgán podotýká, že majetková škoda může vzniknout nejen v souvislosti se spácháním přestupku proti majetku, nýbrž jakýmkoliv přestupkem, tedy i např. přestupkem proti občanskému soužití, a to za předpokladu, </w:t>
      </w:r>
      <w:r w:rsidR="00155866" w:rsidRPr="00B93BA7">
        <w:rPr>
          <w:rFonts w:ascii="Arial" w:hAnsi="Arial" w:cs="Arial"/>
          <w:sz w:val="21"/>
          <w:szCs w:val="21"/>
        </w:rPr>
        <w:t xml:space="preserve">že </w:t>
      </w:r>
      <w:r w:rsidR="008768B0" w:rsidRPr="00B93BA7">
        <w:rPr>
          <w:rFonts w:ascii="Arial" w:hAnsi="Arial" w:cs="Arial"/>
          <w:sz w:val="21"/>
          <w:szCs w:val="21"/>
        </w:rPr>
        <w:t>vznikla</w:t>
      </w:r>
      <w:r w:rsidR="00155866" w:rsidRPr="00B93BA7">
        <w:rPr>
          <w:rFonts w:ascii="Arial" w:hAnsi="Arial" w:cs="Arial"/>
          <w:sz w:val="21"/>
          <w:szCs w:val="21"/>
        </w:rPr>
        <w:t xml:space="preserve"> v příčinné souvislosti s tímto </w:t>
      </w:r>
      <w:r w:rsidR="00155866" w:rsidRPr="00550BA9">
        <w:rPr>
          <w:rFonts w:ascii="Arial" w:hAnsi="Arial" w:cs="Arial"/>
          <w:sz w:val="21"/>
          <w:szCs w:val="21"/>
        </w:rPr>
        <w:t>protiprávním jednáním. O</w:t>
      </w:r>
      <w:r w:rsidRPr="00550BA9">
        <w:rPr>
          <w:rFonts w:ascii="Arial" w:hAnsi="Arial" w:cs="Arial"/>
          <w:sz w:val="21"/>
          <w:szCs w:val="21"/>
        </w:rPr>
        <w:t>becnými předpoklady vzniku odpovědnosti za škodu</w:t>
      </w:r>
      <w:r w:rsidR="00155866" w:rsidRPr="00550BA9">
        <w:rPr>
          <w:rFonts w:ascii="Arial" w:hAnsi="Arial" w:cs="Arial"/>
          <w:sz w:val="21"/>
          <w:szCs w:val="21"/>
        </w:rPr>
        <w:t xml:space="preserve"> </w:t>
      </w:r>
      <w:r w:rsidRPr="00550BA9">
        <w:rPr>
          <w:rFonts w:ascii="Arial" w:hAnsi="Arial" w:cs="Arial"/>
          <w:sz w:val="21"/>
          <w:szCs w:val="21"/>
        </w:rPr>
        <w:t>jsou protiprávní úkon, škoda, a</w:t>
      </w:r>
      <w:r w:rsidR="00C93C35">
        <w:rPr>
          <w:rFonts w:ascii="Arial" w:hAnsi="Arial" w:cs="Arial"/>
          <w:sz w:val="21"/>
          <w:szCs w:val="21"/>
        </w:rPr>
        <w:t> </w:t>
      </w:r>
      <w:r w:rsidRPr="00550BA9">
        <w:rPr>
          <w:rFonts w:ascii="Arial" w:hAnsi="Arial" w:cs="Arial"/>
          <w:sz w:val="21"/>
          <w:szCs w:val="21"/>
        </w:rPr>
        <w:t>příčinná souvislost mezi protiprávním úkonem a škodou</w:t>
      </w:r>
      <w:r w:rsidR="00155866" w:rsidRPr="00550BA9">
        <w:rPr>
          <w:rFonts w:ascii="Arial" w:hAnsi="Arial" w:cs="Arial"/>
          <w:sz w:val="21"/>
          <w:szCs w:val="21"/>
        </w:rPr>
        <w:t>.</w:t>
      </w:r>
    </w:p>
    <w:p w:rsidR="001B775B" w:rsidRPr="00550BA9" w:rsidRDefault="001B775B" w:rsidP="00155866">
      <w:pPr>
        <w:tabs>
          <w:tab w:val="left" w:pos="561"/>
          <w:tab w:val="left" w:pos="4301"/>
          <w:tab w:val="center" w:pos="4544"/>
        </w:tabs>
        <w:spacing w:line="276" w:lineRule="auto"/>
        <w:jc w:val="both"/>
        <w:rPr>
          <w:rFonts w:ascii="Arial" w:hAnsi="Arial" w:cs="Arial"/>
          <w:sz w:val="21"/>
          <w:szCs w:val="21"/>
        </w:rPr>
      </w:pPr>
    </w:p>
    <w:p w:rsidR="00CB4BF5" w:rsidRPr="00550BA9" w:rsidRDefault="00CB4BF5" w:rsidP="00155866">
      <w:pPr>
        <w:tabs>
          <w:tab w:val="left" w:pos="561"/>
          <w:tab w:val="left" w:pos="4301"/>
          <w:tab w:val="center" w:pos="4544"/>
        </w:tabs>
        <w:spacing w:line="276" w:lineRule="auto"/>
        <w:jc w:val="both"/>
        <w:rPr>
          <w:rFonts w:ascii="Arial" w:hAnsi="Arial" w:cs="Arial"/>
          <w:b/>
          <w:sz w:val="21"/>
          <w:szCs w:val="21"/>
        </w:rPr>
      </w:pPr>
      <w:r w:rsidRPr="00550BA9">
        <w:rPr>
          <w:rFonts w:ascii="Arial" w:hAnsi="Arial" w:cs="Arial"/>
          <w:b/>
          <w:sz w:val="21"/>
          <w:szCs w:val="21"/>
        </w:rPr>
        <w:t>K jednotlivým námitkám odvolatele směřujícím do nároku na náhradu škody</w:t>
      </w:r>
      <w:r w:rsidR="00BC065F" w:rsidRPr="00550BA9">
        <w:rPr>
          <w:rFonts w:ascii="Arial" w:hAnsi="Arial" w:cs="Arial"/>
          <w:b/>
          <w:sz w:val="21"/>
          <w:szCs w:val="21"/>
        </w:rPr>
        <w:t xml:space="preserve"> odvolací orgán uvádí následující</w:t>
      </w:r>
      <w:r w:rsidRPr="00550BA9">
        <w:rPr>
          <w:rFonts w:ascii="Arial" w:hAnsi="Arial" w:cs="Arial"/>
          <w:b/>
          <w:sz w:val="21"/>
          <w:szCs w:val="21"/>
        </w:rPr>
        <w:t>.</w:t>
      </w:r>
    </w:p>
    <w:p w:rsidR="00CB4BF5" w:rsidRPr="00550BA9" w:rsidRDefault="00CB4BF5" w:rsidP="00155866">
      <w:pPr>
        <w:tabs>
          <w:tab w:val="left" w:pos="561"/>
          <w:tab w:val="left" w:pos="4301"/>
          <w:tab w:val="center" w:pos="4544"/>
        </w:tabs>
        <w:spacing w:line="276" w:lineRule="auto"/>
        <w:jc w:val="both"/>
        <w:rPr>
          <w:rFonts w:ascii="Arial" w:hAnsi="Arial" w:cs="Arial"/>
          <w:sz w:val="21"/>
          <w:szCs w:val="21"/>
        </w:rPr>
      </w:pPr>
    </w:p>
    <w:p w:rsidR="009A412D" w:rsidRPr="00BC065F" w:rsidRDefault="00CB4BF5" w:rsidP="00155866">
      <w:pPr>
        <w:tabs>
          <w:tab w:val="left" w:pos="561"/>
          <w:tab w:val="left" w:pos="4301"/>
          <w:tab w:val="center" w:pos="4544"/>
        </w:tabs>
        <w:spacing w:line="276" w:lineRule="auto"/>
        <w:jc w:val="both"/>
        <w:rPr>
          <w:rFonts w:ascii="Arial" w:hAnsi="Arial" w:cs="Arial"/>
          <w:sz w:val="21"/>
          <w:szCs w:val="21"/>
        </w:rPr>
      </w:pPr>
      <w:r w:rsidRPr="00550BA9">
        <w:rPr>
          <w:rFonts w:ascii="Arial" w:hAnsi="Arial" w:cs="Arial"/>
          <w:sz w:val="21"/>
          <w:szCs w:val="21"/>
        </w:rPr>
        <w:t xml:space="preserve">K </w:t>
      </w:r>
      <w:r w:rsidR="001B775B" w:rsidRPr="00550BA9">
        <w:rPr>
          <w:rFonts w:ascii="Arial" w:hAnsi="Arial" w:cs="Arial"/>
          <w:sz w:val="21"/>
          <w:szCs w:val="21"/>
        </w:rPr>
        <w:t>námitce odvolatele</w:t>
      </w:r>
      <w:r w:rsidR="00BC065F" w:rsidRPr="00550BA9">
        <w:rPr>
          <w:rFonts w:ascii="Arial" w:hAnsi="Arial" w:cs="Arial"/>
          <w:sz w:val="21"/>
          <w:szCs w:val="21"/>
        </w:rPr>
        <w:t xml:space="preserve">, že by se v daném případě mělo jednat s ohledem na jím nárokovanou </w:t>
      </w:r>
      <w:r w:rsidR="00BC065F" w:rsidRPr="00BC065F">
        <w:rPr>
          <w:rFonts w:ascii="Arial" w:hAnsi="Arial" w:cs="Arial"/>
          <w:sz w:val="21"/>
          <w:szCs w:val="21"/>
        </w:rPr>
        <w:t>náhradu škody ve výši</w:t>
      </w:r>
      <w:r w:rsidR="001B775B" w:rsidRPr="00BC065F">
        <w:rPr>
          <w:rFonts w:ascii="Arial" w:hAnsi="Arial" w:cs="Arial"/>
          <w:sz w:val="21"/>
          <w:szCs w:val="21"/>
        </w:rPr>
        <w:t xml:space="preserve"> 13.685 Kč, </w:t>
      </w:r>
      <w:r w:rsidR="009A412D" w:rsidRPr="00BC065F">
        <w:rPr>
          <w:rFonts w:ascii="Arial" w:hAnsi="Arial" w:cs="Arial"/>
          <w:sz w:val="21"/>
          <w:szCs w:val="21"/>
        </w:rPr>
        <w:t>která byla stanovena na základě dokladu o zakoupení brýlí v roce 2018</w:t>
      </w:r>
      <w:r w:rsidR="00BC065F" w:rsidRPr="00BC065F">
        <w:rPr>
          <w:rFonts w:ascii="Arial" w:hAnsi="Arial" w:cs="Arial"/>
          <w:sz w:val="21"/>
          <w:szCs w:val="21"/>
        </w:rPr>
        <w:t>,</w:t>
      </w:r>
      <w:r w:rsidR="009A412D" w:rsidRPr="00BC065F">
        <w:rPr>
          <w:rFonts w:ascii="Arial" w:hAnsi="Arial" w:cs="Arial"/>
          <w:sz w:val="21"/>
          <w:szCs w:val="21"/>
        </w:rPr>
        <w:t xml:space="preserve"> o trestný čin, </w:t>
      </w:r>
      <w:r w:rsidRPr="00BC065F">
        <w:rPr>
          <w:rFonts w:ascii="Arial" w:hAnsi="Arial" w:cs="Arial"/>
          <w:sz w:val="21"/>
          <w:szCs w:val="21"/>
        </w:rPr>
        <w:t xml:space="preserve">odvolací orgán uvádí, </w:t>
      </w:r>
      <w:r w:rsidR="001B775B" w:rsidRPr="00BC065F">
        <w:rPr>
          <w:rFonts w:ascii="Arial" w:hAnsi="Arial" w:cs="Arial"/>
          <w:sz w:val="21"/>
          <w:szCs w:val="21"/>
        </w:rPr>
        <w:t xml:space="preserve">že </w:t>
      </w:r>
      <w:r w:rsidR="00BC065F" w:rsidRPr="00BC065F">
        <w:rPr>
          <w:rFonts w:ascii="Arial" w:hAnsi="Arial" w:cs="Arial"/>
          <w:sz w:val="21"/>
          <w:szCs w:val="21"/>
        </w:rPr>
        <w:t xml:space="preserve">ze spisové dokumentace vyplývá, že </w:t>
      </w:r>
      <w:r w:rsidR="001B775B" w:rsidRPr="00BC065F">
        <w:rPr>
          <w:rFonts w:ascii="Arial" w:hAnsi="Arial" w:cs="Arial"/>
          <w:sz w:val="21"/>
          <w:szCs w:val="21"/>
        </w:rPr>
        <w:t>vzniklá škoda byla způsobena v příčinné souvislosti s přestupkem proti občanskému soužití</w:t>
      </w:r>
      <w:r w:rsidR="00BC065F">
        <w:rPr>
          <w:rFonts w:ascii="Arial" w:hAnsi="Arial" w:cs="Arial"/>
          <w:sz w:val="21"/>
          <w:szCs w:val="21"/>
        </w:rPr>
        <w:t>. U přestupků proti občanskému soužití však</w:t>
      </w:r>
      <w:r w:rsidR="009A412D" w:rsidRPr="00BC065F">
        <w:rPr>
          <w:rFonts w:ascii="Arial" w:hAnsi="Arial" w:cs="Arial"/>
          <w:sz w:val="21"/>
          <w:szCs w:val="21"/>
        </w:rPr>
        <w:t xml:space="preserve"> </w:t>
      </w:r>
      <w:r w:rsidR="001B775B" w:rsidRPr="00BC065F">
        <w:rPr>
          <w:rFonts w:ascii="Arial" w:hAnsi="Arial" w:cs="Arial"/>
          <w:sz w:val="21"/>
          <w:szCs w:val="21"/>
        </w:rPr>
        <w:t xml:space="preserve">výše </w:t>
      </w:r>
      <w:r w:rsidR="009A412D" w:rsidRPr="00BC065F">
        <w:rPr>
          <w:rFonts w:ascii="Arial" w:hAnsi="Arial" w:cs="Arial"/>
          <w:sz w:val="21"/>
          <w:szCs w:val="21"/>
        </w:rPr>
        <w:t xml:space="preserve">způsobené škody </w:t>
      </w:r>
      <w:r w:rsidR="00BC065F">
        <w:rPr>
          <w:rFonts w:ascii="Arial" w:hAnsi="Arial" w:cs="Arial"/>
          <w:sz w:val="21"/>
          <w:szCs w:val="21"/>
        </w:rPr>
        <w:t xml:space="preserve">není </w:t>
      </w:r>
      <w:r w:rsidR="009A412D" w:rsidRPr="00BC065F">
        <w:rPr>
          <w:rFonts w:ascii="Arial" w:hAnsi="Arial" w:cs="Arial"/>
          <w:sz w:val="21"/>
          <w:szCs w:val="21"/>
        </w:rPr>
        <w:t xml:space="preserve">základním kritériem pro rozlišení přestupku od trestného činu, jak je tomu u přestupků proti majetku. </w:t>
      </w:r>
      <w:r w:rsidR="00751679">
        <w:rPr>
          <w:rFonts w:ascii="Arial" w:hAnsi="Arial" w:cs="Arial"/>
          <w:sz w:val="21"/>
          <w:szCs w:val="21"/>
        </w:rPr>
        <w:t xml:space="preserve">Jak </w:t>
      </w:r>
      <w:r w:rsidR="00626100">
        <w:rPr>
          <w:rFonts w:ascii="Arial" w:hAnsi="Arial" w:cs="Arial"/>
          <w:sz w:val="21"/>
          <w:szCs w:val="21"/>
        </w:rPr>
        <w:t xml:space="preserve">však </w:t>
      </w:r>
      <w:r w:rsidR="00751679">
        <w:rPr>
          <w:rFonts w:ascii="Arial" w:hAnsi="Arial" w:cs="Arial"/>
          <w:sz w:val="21"/>
          <w:szCs w:val="21"/>
        </w:rPr>
        <w:t>správně namítá odvolatel, j</w:t>
      </w:r>
      <w:r w:rsidR="007A303A">
        <w:rPr>
          <w:rFonts w:ascii="Arial" w:hAnsi="Arial" w:cs="Arial"/>
          <w:sz w:val="21"/>
          <w:szCs w:val="21"/>
        </w:rPr>
        <w:t>e p</w:t>
      </w:r>
      <w:r w:rsidR="00E54967">
        <w:rPr>
          <w:rFonts w:ascii="Arial" w:hAnsi="Arial" w:cs="Arial"/>
          <w:sz w:val="21"/>
          <w:szCs w:val="21"/>
        </w:rPr>
        <w:t xml:space="preserve">ovinností správních orgánů </w:t>
      </w:r>
      <w:r w:rsidR="00622205">
        <w:rPr>
          <w:rFonts w:ascii="Arial" w:hAnsi="Arial" w:cs="Arial"/>
          <w:sz w:val="21"/>
          <w:szCs w:val="21"/>
        </w:rPr>
        <w:t xml:space="preserve">vždy </w:t>
      </w:r>
      <w:r w:rsidR="00E54967">
        <w:rPr>
          <w:rFonts w:ascii="Arial" w:hAnsi="Arial" w:cs="Arial"/>
          <w:sz w:val="21"/>
          <w:szCs w:val="21"/>
        </w:rPr>
        <w:t>zkoumat, zdali zjištěné skutečnosti,</w:t>
      </w:r>
      <w:r w:rsidR="00622205">
        <w:rPr>
          <w:rFonts w:ascii="Arial" w:hAnsi="Arial" w:cs="Arial"/>
          <w:sz w:val="21"/>
          <w:szCs w:val="21"/>
        </w:rPr>
        <w:t xml:space="preserve"> nenasvědčují tomu, že byl spáchán trestný čin. Pokud by správní orgán dospěl k závěru, že zjištěné skutečnosti nasvědčují tomu, že byl spáchán trestný čin, </w:t>
      </w:r>
      <w:r w:rsidR="00622205" w:rsidRPr="00E54967">
        <w:rPr>
          <w:rFonts w:ascii="Arial" w:hAnsi="Arial" w:cs="Arial"/>
          <w:sz w:val="21"/>
          <w:szCs w:val="21"/>
        </w:rPr>
        <w:t xml:space="preserve">došlo by podle </w:t>
      </w:r>
      <w:r w:rsidR="00622205">
        <w:rPr>
          <w:rFonts w:ascii="Arial" w:hAnsi="Arial" w:cs="Arial"/>
          <w:sz w:val="21"/>
          <w:szCs w:val="21"/>
        </w:rPr>
        <w:t>§ 64 odst. 1 </w:t>
      </w:r>
      <w:r w:rsidR="00622205" w:rsidRPr="00E54967">
        <w:rPr>
          <w:rFonts w:ascii="Arial" w:hAnsi="Arial" w:cs="Arial"/>
          <w:sz w:val="21"/>
          <w:szCs w:val="21"/>
        </w:rPr>
        <w:t>pís</w:t>
      </w:r>
      <w:r w:rsidR="00622205">
        <w:rPr>
          <w:rFonts w:ascii="Arial" w:hAnsi="Arial" w:cs="Arial"/>
          <w:sz w:val="21"/>
          <w:szCs w:val="21"/>
        </w:rPr>
        <w:t xml:space="preserve">m. </w:t>
      </w:r>
      <w:r w:rsidR="00622205" w:rsidRPr="00E54967">
        <w:rPr>
          <w:rFonts w:ascii="Arial" w:hAnsi="Arial" w:cs="Arial"/>
          <w:sz w:val="21"/>
          <w:szCs w:val="21"/>
        </w:rPr>
        <w:t>a)</w:t>
      </w:r>
      <w:r w:rsidR="00622205">
        <w:rPr>
          <w:rFonts w:ascii="Arial" w:hAnsi="Arial" w:cs="Arial"/>
          <w:sz w:val="21"/>
          <w:szCs w:val="21"/>
        </w:rPr>
        <w:t xml:space="preserve"> zákona o</w:t>
      </w:r>
      <w:r w:rsidR="00626100">
        <w:rPr>
          <w:rFonts w:ascii="Arial" w:hAnsi="Arial" w:cs="Arial"/>
          <w:sz w:val="21"/>
          <w:szCs w:val="21"/>
        </w:rPr>
        <w:t> </w:t>
      </w:r>
      <w:r w:rsidR="00622205">
        <w:rPr>
          <w:rFonts w:ascii="Arial" w:hAnsi="Arial" w:cs="Arial"/>
          <w:sz w:val="21"/>
          <w:szCs w:val="21"/>
        </w:rPr>
        <w:t>odpovědnosti za přestupky a řízení o</w:t>
      </w:r>
      <w:r w:rsidR="007A303A">
        <w:rPr>
          <w:rFonts w:ascii="Arial" w:hAnsi="Arial" w:cs="Arial"/>
          <w:sz w:val="21"/>
          <w:szCs w:val="21"/>
        </w:rPr>
        <w:t> </w:t>
      </w:r>
      <w:r w:rsidR="00622205">
        <w:rPr>
          <w:rFonts w:ascii="Arial" w:hAnsi="Arial" w:cs="Arial"/>
          <w:sz w:val="21"/>
          <w:szCs w:val="21"/>
        </w:rPr>
        <w:t>nich</w:t>
      </w:r>
      <w:r w:rsidR="00622205" w:rsidRPr="00E54967">
        <w:rPr>
          <w:rFonts w:ascii="Arial" w:hAnsi="Arial" w:cs="Arial"/>
          <w:sz w:val="21"/>
          <w:szCs w:val="21"/>
        </w:rPr>
        <w:t xml:space="preserve"> k předání věci orgánu činnému v trestním řízení.</w:t>
      </w:r>
      <w:r w:rsidR="00622205">
        <w:rPr>
          <w:rFonts w:ascii="Arial" w:hAnsi="Arial" w:cs="Arial"/>
          <w:sz w:val="21"/>
          <w:szCs w:val="21"/>
        </w:rPr>
        <w:t xml:space="preserve"> </w:t>
      </w:r>
      <w:r w:rsidR="00E54967" w:rsidRPr="00E54967">
        <w:rPr>
          <w:rFonts w:ascii="Arial" w:hAnsi="Arial" w:cs="Arial"/>
          <w:sz w:val="21"/>
          <w:szCs w:val="21"/>
        </w:rPr>
        <w:t>Správní orgán je totiž povinen zkoumat otázku své příslušnosti nejen před zahájením řízení, ale rovněž v jeho průběhu, a pokud by k projednání věci příslušný nebyl, musel by věc postoupit tomu, kdo k jejímu projednání příslušný je.</w:t>
      </w:r>
      <w:r w:rsidR="007A303A">
        <w:rPr>
          <w:rFonts w:ascii="Arial" w:hAnsi="Arial" w:cs="Arial"/>
          <w:sz w:val="21"/>
          <w:szCs w:val="21"/>
        </w:rPr>
        <w:t xml:space="preserve"> </w:t>
      </w:r>
      <w:r w:rsidR="00F227DF" w:rsidRPr="00F227DF">
        <w:rPr>
          <w:rFonts w:ascii="Arial" w:hAnsi="Arial" w:cs="Arial"/>
          <w:sz w:val="21"/>
          <w:szCs w:val="21"/>
        </w:rPr>
        <w:t>Úvahy o tom, zdali se v konkrétním případě jedná o podezření ze spáchání trestného činu, náleží plně správnímu orgánu, který o věci rozhoduje v I. stupni.</w:t>
      </w:r>
    </w:p>
    <w:p w:rsidR="0021063E" w:rsidRPr="00BC065F" w:rsidRDefault="0021063E" w:rsidP="00155866">
      <w:pPr>
        <w:tabs>
          <w:tab w:val="left" w:pos="561"/>
          <w:tab w:val="left" w:pos="4301"/>
          <w:tab w:val="center" w:pos="4544"/>
        </w:tabs>
        <w:spacing w:line="276" w:lineRule="auto"/>
        <w:jc w:val="both"/>
        <w:rPr>
          <w:rFonts w:ascii="Arial" w:hAnsi="Arial" w:cs="Arial"/>
          <w:sz w:val="21"/>
          <w:szCs w:val="21"/>
        </w:rPr>
      </w:pPr>
    </w:p>
    <w:p w:rsidR="00CB4BF5" w:rsidRPr="00BC065F" w:rsidRDefault="0021063E" w:rsidP="001B775B">
      <w:pPr>
        <w:tabs>
          <w:tab w:val="left" w:pos="561"/>
          <w:tab w:val="left" w:pos="4301"/>
          <w:tab w:val="center" w:pos="4544"/>
        </w:tabs>
        <w:spacing w:line="276" w:lineRule="auto"/>
        <w:jc w:val="both"/>
        <w:rPr>
          <w:rFonts w:ascii="Arial" w:hAnsi="Arial" w:cs="Arial"/>
          <w:sz w:val="21"/>
          <w:szCs w:val="21"/>
        </w:rPr>
      </w:pPr>
      <w:r w:rsidRPr="00BC065F">
        <w:rPr>
          <w:rFonts w:ascii="Arial" w:hAnsi="Arial" w:cs="Arial"/>
          <w:sz w:val="21"/>
          <w:szCs w:val="21"/>
        </w:rPr>
        <w:t>K námitce odvolatele</w:t>
      </w:r>
      <w:r w:rsidR="00515A97" w:rsidRPr="00BC065F">
        <w:rPr>
          <w:rFonts w:ascii="Arial" w:hAnsi="Arial" w:cs="Arial"/>
          <w:sz w:val="21"/>
          <w:szCs w:val="21"/>
        </w:rPr>
        <w:t xml:space="preserve">, že bylo povinností správního orgánu, aby v případě </w:t>
      </w:r>
      <w:r w:rsidRPr="00BC065F">
        <w:rPr>
          <w:rFonts w:ascii="Arial" w:hAnsi="Arial" w:cs="Arial"/>
          <w:sz w:val="21"/>
          <w:szCs w:val="21"/>
        </w:rPr>
        <w:t xml:space="preserve">rozporných odborných vyjádření ohledně </w:t>
      </w:r>
      <w:r w:rsidR="00BC065F" w:rsidRPr="00BC065F">
        <w:rPr>
          <w:rFonts w:ascii="Arial" w:hAnsi="Arial" w:cs="Arial"/>
          <w:sz w:val="21"/>
          <w:szCs w:val="21"/>
        </w:rPr>
        <w:t xml:space="preserve">výše </w:t>
      </w:r>
      <w:r w:rsidRPr="00BC065F">
        <w:rPr>
          <w:rFonts w:ascii="Arial" w:hAnsi="Arial" w:cs="Arial"/>
          <w:sz w:val="21"/>
          <w:szCs w:val="21"/>
        </w:rPr>
        <w:t xml:space="preserve">vzniklé </w:t>
      </w:r>
      <w:r w:rsidRPr="00B93BA7">
        <w:rPr>
          <w:rFonts w:ascii="Arial" w:hAnsi="Arial" w:cs="Arial"/>
          <w:sz w:val="21"/>
          <w:szCs w:val="21"/>
        </w:rPr>
        <w:t>škody</w:t>
      </w:r>
      <w:r w:rsidR="00515A97" w:rsidRPr="00B93BA7">
        <w:rPr>
          <w:rFonts w:ascii="Arial" w:hAnsi="Arial" w:cs="Arial"/>
          <w:sz w:val="21"/>
          <w:szCs w:val="21"/>
        </w:rPr>
        <w:t xml:space="preserve"> </w:t>
      </w:r>
      <w:r w:rsidR="00237712" w:rsidRPr="00B93BA7">
        <w:rPr>
          <w:rFonts w:ascii="Arial" w:hAnsi="Arial" w:cs="Arial"/>
          <w:sz w:val="21"/>
          <w:szCs w:val="21"/>
        </w:rPr>
        <w:t xml:space="preserve">(v </w:t>
      </w:r>
      <w:r w:rsidRPr="00B93BA7">
        <w:rPr>
          <w:rFonts w:ascii="Arial" w:hAnsi="Arial" w:cs="Arial"/>
          <w:sz w:val="21"/>
          <w:szCs w:val="21"/>
        </w:rPr>
        <w:t>odborné</w:t>
      </w:r>
      <w:r w:rsidR="00237712" w:rsidRPr="00B93BA7">
        <w:rPr>
          <w:rFonts w:ascii="Arial" w:hAnsi="Arial" w:cs="Arial"/>
          <w:sz w:val="21"/>
          <w:szCs w:val="21"/>
        </w:rPr>
        <w:t>m</w:t>
      </w:r>
      <w:r w:rsidRPr="00B93BA7">
        <w:rPr>
          <w:rFonts w:ascii="Arial" w:hAnsi="Arial" w:cs="Arial"/>
          <w:sz w:val="21"/>
          <w:szCs w:val="21"/>
        </w:rPr>
        <w:t xml:space="preserve"> vyjádření OPTIKA s.r.o., Nový Bydžov je vyčíslena škoda na brýlích </w:t>
      </w:r>
      <w:r w:rsidR="00515A97" w:rsidRPr="00B93BA7">
        <w:rPr>
          <w:rFonts w:ascii="Arial" w:hAnsi="Arial" w:cs="Arial"/>
          <w:sz w:val="21"/>
          <w:szCs w:val="21"/>
        </w:rPr>
        <w:t xml:space="preserve">ve výši </w:t>
      </w:r>
      <w:r w:rsidRPr="00B93BA7">
        <w:rPr>
          <w:rFonts w:ascii="Arial" w:hAnsi="Arial" w:cs="Arial"/>
          <w:sz w:val="21"/>
          <w:szCs w:val="21"/>
        </w:rPr>
        <w:t>4.800 Kč</w:t>
      </w:r>
      <w:r w:rsidR="00B75752" w:rsidRPr="00B93BA7">
        <w:rPr>
          <w:rFonts w:ascii="Arial" w:hAnsi="Arial" w:cs="Arial"/>
          <w:sz w:val="21"/>
          <w:szCs w:val="21"/>
        </w:rPr>
        <w:t>, zatímco v</w:t>
      </w:r>
      <w:r w:rsidRPr="00B93BA7">
        <w:rPr>
          <w:rFonts w:ascii="Arial" w:hAnsi="Arial" w:cs="Arial"/>
          <w:sz w:val="21"/>
          <w:szCs w:val="21"/>
        </w:rPr>
        <w:t xml:space="preserve"> poškozeným doložené</w:t>
      </w:r>
      <w:r w:rsidR="00B75752" w:rsidRPr="00B93BA7">
        <w:rPr>
          <w:rFonts w:ascii="Arial" w:hAnsi="Arial" w:cs="Arial"/>
          <w:sz w:val="21"/>
          <w:szCs w:val="21"/>
        </w:rPr>
        <w:t>m</w:t>
      </w:r>
      <w:r w:rsidRPr="00B93BA7">
        <w:rPr>
          <w:rFonts w:ascii="Arial" w:hAnsi="Arial" w:cs="Arial"/>
          <w:sz w:val="21"/>
          <w:szCs w:val="21"/>
        </w:rPr>
        <w:t xml:space="preserve"> vyjádření DOKTOR KLAIN s.r.o</w:t>
      </w:r>
      <w:r w:rsidR="00B75752" w:rsidRPr="00B93BA7">
        <w:rPr>
          <w:rFonts w:ascii="Arial" w:hAnsi="Arial" w:cs="Arial"/>
          <w:sz w:val="21"/>
          <w:szCs w:val="21"/>
        </w:rPr>
        <w:t>.</w:t>
      </w:r>
      <w:r w:rsidRPr="00B93BA7">
        <w:rPr>
          <w:rFonts w:ascii="Arial" w:hAnsi="Arial" w:cs="Arial"/>
          <w:sz w:val="21"/>
          <w:szCs w:val="21"/>
        </w:rPr>
        <w:t xml:space="preserve"> je uvedeno, že je nutno vyrobit obě čočky, kdy on nárokuje škodu celých zakoupených brýlí v roce 2018 ve výši 13.</w:t>
      </w:r>
      <w:r w:rsidR="00515A97" w:rsidRPr="00B93BA7">
        <w:rPr>
          <w:rFonts w:ascii="Arial" w:hAnsi="Arial" w:cs="Arial"/>
          <w:sz w:val="21"/>
          <w:szCs w:val="21"/>
        </w:rPr>
        <w:t>685 Kč</w:t>
      </w:r>
      <w:r w:rsidR="00B75752" w:rsidRPr="00B93BA7">
        <w:rPr>
          <w:rFonts w:ascii="Arial" w:hAnsi="Arial" w:cs="Arial"/>
          <w:sz w:val="21"/>
          <w:szCs w:val="21"/>
        </w:rPr>
        <w:t>)</w:t>
      </w:r>
      <w:r w:rsidR="00515A97" w:rsidRPr="00B93BA7">
        <w:rPr>
          <w:rFonts w:ascii="Arial" w:hAnsi="Arial" w:cs="Arial"/>
          <w:sz w:val="21"/>
          <w:szCs w:val="21"/>
        </w:rPr>
        <w:t xml:space="preserve"> nechal zpracovat z</w:t>
      </w:r>
      <w:r w:rsidR="00515A97" w:rsidRPr="00BC065F">
        <w:rPr>
          <w:rFonts w:ascii="Arial" w:hAnsi="Arial" w:cs="Arial"/>
          <w:sz w:val="21"/>
          <w:szCs w:val="21"/>
        </w:rPr>
        <w:t xml:space="preserve">nalecký posudek k ocenění způsobené majetkové škody, odvolací orgán uvádí následující. </w:t>
      </w:r>
      <w:r w:rsidR="00AD766D" w:rsidRPr="00BC065F">
        <w:rPr>
          <w:rFonts w:ascii="Arial" w:hAnsi="Arial" w:cs="Arial"/>
          <w:sz w:val="21"/>
          <w:szCs w:val="21"/>
        </w:rPr>
        <w:t>Otázka nároku na náhradu majetkové škody je otázkou občanskoprávní a správním orgánům je svěřeno projednání takového nároku uplatněného poškozeným v přestupkovém řízení pouze za podmínek stanovených zákonem</w:t>
      </w:r>
      <w:r w:rsidR="00AD766D">
        <w:rPr>
          <w:rFonts w:ascii="Arial" w:hAnsi="Arial" w:cs="Arial"/>
          <w:sz w:val="21"/>
          <w:szCs w:val="21"/>
        </w:rPr>
        <w:t xml:space="preserve"> (viz výše)</w:t>
      </w:r>
      <w:r w:rsidR="00AD766D" w:rsidRPr="00BC065F">
        <w:rPr>
          <w:rFonts w:ascii="Arial" w:hAnsi="Arial" w:cs="Arial"/>
          <w:sz w:val="21"/>
          <w:szCs w:val="21"/>
        </w:rPr>
        <w:t>. Není totiž zpravidla v možnostech orgánů projednávajících přestupky, aby v řízení o přestupku zjišťovaly škodu, která zatím</w:t>
      </w:r>
      <w:r w:rsidR="00AD766D">
        <w:rPr>
          <w:rFonts w:ascii="Arial" w:hAnsi="Arial" w:cs="Arial"/>
          <w:sz w:val="21"/>
          <w:szCs w:val="21"/>
        </w:rPr>
        <w:t> </w:t>
      </w:r>
      <w:r w:rsidR="00AD766D" w:rsidRPr="00BC065F">
        <w:rPr>
          <w:rFonts w:ascii="Arial" w:hAnsi="Arial" w:cs="Arial"/>
          <w:sz w:val="21"/>
          <w:szCs w:val="21"/>
        </w:rPr>
        <w:t>spolehlivě</w:t>
      </w:r>
      <w:r w:rsidR="00B75752">
        <w:rPr>
          <w:rFonts w:ascii="Arial" w:hAnsi="Arial" w:cs="Arial"/>
          <w:sz w:val="21"/>
          <w:szCs w:val="21"/>
        </w:rPr>
        <w:t>,</w:t>
      </w:r>
      <w:r w:rsidR="00AD766D" w:rsidRPr="00BC065F">
        <w:rPr>
          <w:rFonts w:ascii="Arial" w:hAnsi="Arial" w:cs="Arial"/>
          <w:sz w:val="21"/>
          <w:szCs w:val="21"/>
        </w:rPr>
        <w:t xml:space="preserve"> a tedy jednoznačně </w:t>
      </w:r>
      <w:r w:rsidR="00AD766D" w:rsidRPr="00BC065F">
        <w:rPr>
          <w:rFonts w:ascii="Arial" w:hAnsi="Arial" w:cs="Arial"/>
          <w:sz w:val="21"/>
          <w:szCs w:val="21"/>
        </w:rPr>
        <w:lastRenderedPageBreak/>
        <w:t>zjištěna nebyla, a</w:t>
      </w:r>
      <w:r w:rsidR="00AD766D">
        <w:rPr>
          <w:rFonts w:ascii="Arial" w:hAnsi="Arial" w:cs="Arial"/>
          <w:sz w:val="21"/>
          <w:szCs w:val="21"/>
        </w:rPr>
        <w:t> </w:t>
      </w:r>
      <w:r w:rsidR="00AD766D" w:rsidRPr="00BC065F">
        <w:rPr>
          <w:rFonts w:ascii="Arial" w:hAnsi="Arial" w:cs="Arial"/>
          <w:sz w:val="21"/>
          <w:szCs w:val="21"/>
        </w:rPr>
        <w:t xml:space="preserve">nahrazovaly tak civilní soudní řízení. </w:t>
      </w:r>
      <w:r w:rsidR="00515A97" w:rsidRPr="00BC065F">
        <w:rPr>
          <w:rFonts w:ascii="Arial" w:hAnsi="Arial" w:cs="Arial"/>
          <w:sz w:val="21"/>
          <w:szCs w:val="21"/>
        </w:rPr>
        <w:t>Pokud výše škody není v přestupkovém řízení spolehlivě zjištěna, není povinností správních orgánů, aby vzhledem ke složitosti posouzení výše vzniklé škody musely nechávat zpracovat znalecké posudky</w:t>
      </w:r>
      <w:r w:rsidR="00AD766D">
        <w:rPr>
          <w:rFonts w:ascii="Arial" w:hAnsi="Arial" w:cs="Arial"/>
          <w:sz w:val="21"/>
          <w:szCs w:val="21"/>
        </w:rPr>
        <w:t xml:space="preserve">, neboť </w:t>
      </w:r>
      <w:r w:rsidR="00AD766D" w:rsidRPr="00AD766D">
        <w:rPr>
          <w:rFonts w:ascii="Arial" w:hAnsi="Arial" w:cs="Arial"/>
          <w:sz w:val="21"/>
          <w:szCs w:val="21"/>
        </w:rPr>
        <w:t>důkazní břemeno</w:t>
      </w:r>
      <w:r w:rsidR="00AD766D">
        <w:rPr>
          <w:rFonts w:ascii="Arial" w:hAnsi="Arial" w:cs="Arial"/>
          <w:sz w:val="21"/>
          <w:szCs w:val="21"/>
        </w:rPr>
        <w:t xml:space="preserve"> </w:t>
      </w:r>
      <w:r w:rsidR="00AD766D" w:rsidRPr="00AD766D">
        <w:rPr>
          <w:rFonts w:ascii="Arial" w:hAnsi="Arial" w:cs="Arial"/>
          <w:sz w:val="21"/>
          <w:szCs w:val="21"/>
        </w:rPr>
        <w:t>je na poškozeném</w:t>
      </w:r>
      <w:r w:rsidR="00AD766D">
        <w:rPr>
          <w:rFonts w:ascii="Arial" w:hAnsi="Arial" w:cs="Arial"/>
          <w:sz w:val="21"/>
          <w:szCs w:val="21"/>
        </w:rPr>
        <w:t>.</w:t>
      </w:r>
    </w:p>
    <w:p w:rsidR="002F0932" w:rsidRDefault="002F0932" w:rsidP="00B1077B">
      <w:pPr>
        <w:widowControl w:val="0"/>
        <w:autoSpaceDE w:val="0"/>
        <w:autoSpaceDN w:val="0"/>
        <w:adjustRightInd w:val="0"/>
        <w:spacing w:line="276" w:lineRule="auto"/>
        <w:jc w:val="both"/>
        <w:rPr>
          <w:rFonts w:ascii="Arial" w:hAnsi="Arial" w:cs="Arial"/>
          <w:sz w:val="21"/>
          <w:szCs w:val="21"/>
        </w:rPr>
      </w:pPr>
    </w:p>
    <w:p w:rsidR="002F0932" w:rsidRPr="004F68A6" w:rsidRDefault="002F0932" w:rsidP="002F0932">
      <w:pPr>
        <w:widowControl w:val="0"/>
        <w:autoSpaceDE w:val="0"/>
        <w:autoSpaceDN w:val="0"/>
        <w:adjustRightInd w:val="0"/>
        <w:spacing w:line="276" w:lineRule="auto"/>
        <w:jc w:val="both"/>
        <w:rPr>
          <w:rFonts w:ascii="Arial" w:hAnsi="Arial" w:cs="Arial"/>
          <w:b/>
          <w:sz w:val="21"/>
          <w:szCs w:val="21"/>
        </w:rPr>
      </w:pPr>
      <w:r w:rsidRPr="004F68A6">
        <w:rPr>
          <w:rFonts w:ascii="Arial" w:hAnsi="Arial" w:cs="Arial"/>
          <w:b/>
          <w:sz w:val="21"/>
          <w:szCs w:val="21"/>
        </w:rPr>
        <w:t>Odvolací orgán závěrem uvádí následující.</w:t>
      </w:r>
    </w:p>
    <w:p w:rsidR="002F0932" w:rsidRPr="004F68A6" w:rsidRDefault="002F0932" w:rsidP="00B1077B">
      <w:pPr>
        <w:widowControl w:val="0"/>
        <w:autoSpaceDE w:val="0"/>
        <w:autoSpaceDN w:val="0"/>
        <w:adjustRightInd w:val="0"/>
        <w:spacing w:line="276" w:lineRule="auto"/>
        <w:jc w:val="both"/>
        <w:rPr>
          <w:rFonts w:ascii="Arial" w:hAnsi="Arial" w:cs="Arial"/>
          <w:sz w:val="21"/>
          <w:szCs w:val="21"/>
        </w:rPr>
      </w:pPr>
    </w:p>
    <w:p w:rsidR="00B1077B" w:rsidRPr="00B93BA7" w:rsidRDefault="00B1077B" w:rsidP="00B1077B">
      <w:pPr>
        <w:widowControl w:val="0"/>
        <w:autoSpaceDE w:val="0"/>
        <w:autoSpaceDN w:val="0"/>
        <w:adjustRightInd w:val="0"/>
        <w:spacing w:line="276" w:lineRule="auto"/>
        <w:jc w:val="both"/>
        <w:rPr>
          <w:rFonts w:ascii="Arial" w:hAnsi="Arial" w:cs="Arial"/>
          <w:sz w:val="21"/>
          <w:szCs w:val="21"/>
        </w:rPr>
      </w:pPr>
      <w:r w:rsidRPr="00B93BA7">
        <w:rPr>
          <w:rFonts w:ascii="Arial" w:hAnsi="Arial" w:cs="Arial"/>
          <w:sz w:val="21"/>
          <w:szCs w:val="21"/>
        </w:rPr>
        <w:t>S ohledem na výše uvedené skutečnosti dospěl odvolací orgán k závěru, že</w:t>
      </w:r>
      <w:r w:rsidR="00B75752" w:rsidRPr="00B93BA7">
        <w:rPr>
          <w:rFonts w:ascii="Arial" w:hAnsi="Arial" w:cs="Arial"/>
          <w:sz w:val="21"/>
          <w:szCs w:val="21"/>
        </w:rPr>
        <w:t xml:space="preserve"> přípustným odvoláním napadený výrok o náhradě škody </w:t>
      </w:r>
      <w:r w:rsidRPr="00B93BA7">
        <w:rPr>
          <w:rFonts w:ascii="Arial" w:hAnsi="Arial" w:cs="Arial"/>
          <w:sz w:val="21"/>
          <w:szCs w:val="21"/>
        </w:rPr>
        <w:t>rozhodnutí prvostupňového orgánu</w:t>
      </w:r>
      <w:r w:rsidR="00B75752" w:rsidRPr="00B93BA7">
        <w:rPr>
          <w:rFonts w:ascii="Arial" w:hAnsi="Arial" w:cs="Arial"/>
          <w:sz w:val="21"/>
          <w:szCs w:val="21"/>
        </w:rPr>
        <w:t xml:space="preserve"> (s ohledem na charakter zjištěného pochybení však nejen ten – viz níže)</w:t>
      </w:r>
      <w:r w:rsidRPr="00B93BA7">
        <w:rPr>
          <w:rFonts w:ascii="Arial" w:hAnsi="Arial" w:cs="Arial"/>
          <w:sz w:val="21"/>
          <w:szCs w:val="21"/>
        </w:rPr>
        <w:t xml:space="preserve"> byl vydán v rozporu s právními předpisy, je tedy nezákonn</w:t>
      </w:r>
      <w:r w:rsidR="00B75752" w:rsidRPr="00B93BA7">
        <w:rPr>
          <w:rFonts w:ascii="Arial" w:hAnsi="Arial" w:cs="Arial"/>
          <w:sz w:val="21"/>
          <w:szCs w:val="21"/>
        </w:rPr>
        <w:t>ý</w:t>
      </w:r>
      <w:r w:rsidRPr="00B93BA7">
        <w:rPr>
          <w:rFonts w:ascii="Arial" w:hAnsi="Arial" w:cs="Arial"/>
          <w:sz w:val="21"/>
          <w:szCs w:val="21"/>
        </w:rPr>
        <w:t xml:space="preserve">, proto </w:t>
      </w:r>
      <w:r w:rsidR="00B75752" w:rsidRPr="00B93BA7">
        <w:rPr>
          <w:rFonts w:ascii="Arial" w:hAnsi="Arial" w:cs="Arial"/>
          <w:sz w:val="21"/>
          <w:szCs w:val="21"/>
        </w:rPr>
        <w:t>jej</w:t>
      </w:r>
      <w:r w:rsidR="00B82E4A" w:rsidRPr="00B93BA7">
        <w:rPr>
          <w:rFonts w:ascii="Arial" w:hAnsi="Arial" w:cs="Arial"/>
          <w:sz w:val="21"/>
          <w:szCs w:val="21"/>
        </w:rPr>
        <w:t xml:space="preserve"> </w:t>
      </w:r>
      <w:r w:rsidRPr="00B93BA7">
        <w:rPr>
          <w:rFonts w:ascii="Arial" w:hAnsi="Arial" w:cs="Arial"/>
          <w:sz w:val="21"/>
          <w:szCs w:val="21"/>
        </w:rPr>
        <w:t>zrušil a vrátil k novému projednání prvostupňovému orgánu. Při novém projednání odstraní prvostupňový orgán vytýkané nedostatky</w:t>
      </w:r>
      <w:r w:rsidR="00B82E4A" w:rsidRPr="00B93BA7">
        <w:rPr>
          <w:rFonts w:ascii="Arial" w:hAnsi="Arial" w:cs="Arial"/>
          <w:sz w:val="21"/>
          <w:szCs w:val="21"/>
        </w:rPr>
        <w:t>.</w:t>
      </w:r>
    </w:p>
    <w:p w:rsidR="00B1077B" w:rsidRPr="004F68A6" w:rsidRDefault="00B1077B" w:rsidP="00B1077B">
      <w:pPr>
        <w:widowControl w:val="0"/>
        <w:autoSpaceDE w:val="0"/>
        <w:autoSpaceDN w:val="0"/>
        <w:adjustRightInd w:val="0"/>
        <w:spacing w:line="276" w:lineRule="auto"/>
        <w:jc w:val="both"/>
        <w:rPr>
          <w:rFonts w:ascii="Arial" w:hAnsi="Arial" w:cs="Arial"/>
          <w:sz w:val="21"/>
          <w:szCs w:val="21"/>
        </w:rPr>
      </w:pPr>
    </w:p>
    <w:p w:rsidR="00B1077B" w:rsidRPr="004F68A6" w:rsidRDefault="00B1077B" w:rsidP="00B1077B">
      <w:pPr>
        <w:widowControl w:val="0"/>
        <w:autoSpaceDE w:val="0"/>
        <w:autoSpaceDN w:val="0"/>
        <w:adjustRightInd w:val="0"/>
        <w:spacing w:line="276" w:lineRule="auto"/>
        <w:jc w:val="both"/>
        <w:rPr>
          <w:rFonts w:ascii="Arial" w:hAnsi="Arial" w:cs="Arial"/>
          <w:sz w:val="21"/>
          <w:szCs w:val="21"/>
        </w:rPr>
      </w:pPr>
      <w:r w:rsidRPr="004F68A6">
        <w:rPr>
          <w:rFonts w:ascii="Arial" w:hAnsi="Arial" w:cs="Arial"/>
          <w:sz w:val="21"/>
          <w:szCs w:val="21"/>
        </w:rPr>
        <w:t>Podle § 90 odst. 1 písm. b) správního řádu je prvostupňový orgán právním názorem odvolacího orgánu vázán.</w:t>
      </w:r>
    </w:p>
    <w:p w:rsidR="00B1077B" w:rsidRPr="004F68A6" w:rsidRDefault="00B1077B" w:rsidP="000563BE">
      <w:pPr>
        <w:tabs>
          <w:tab w:val="left" w:pos="504"/>
        </w:tabs>
        <w:spacing w:line="276" w:lineRule="auto"/>
        <w:jc w:val="both"/>
        <w:rPr>
          <w:rFonts w:ascii="Arial" w:hAnsi="Arial" w:cs="Arial"/>
          <w:sz w:val="21"/>
          <w:szCs w:val="21"/>
        </w:rPr>
      </w:pPr>
    </w:p>
    <w:p w:rsidR="001F0306" w:rsidRPr="004F68A6" w:rsidRDefault="001F0306" w:rsidP="001F0306">
      <w:pPr>
        <w:tabs>
          <w:tab w:val="left" w:pos="504"/>
        </w:tabs>
        <w:spacing w:line="276" w:lineRule="auto"/>
        <w:jc w:val="both"/>
        <w:rPr>
          <w:rFonts w:ascii="Arial" w:hAnsi="Arial" w:cs="Arial"/>
          <w:sz w:val="21"/>
          <w:szCs w:val="21"/>
        </w:rPr>
      </w:pPr>
      <w:r w:rsidRPr="004F68A6">
        <w:rPr>
          <w:rFonts w:ascii="Arial" w:hAnsi="Arial" w:cs="Arial"/>
          <w:sz w:val="21"/>
          <w:szCs w:val="21"/>
        </w:rPr>
        <w:t>Odvolací orgán závěrem podotýká, že se s ohledem na odvolací práva poškozeného nezabýval jeho námitkami, které směřovaly do výroku o vině (zastavení řízení). Protože však v souvislosti s přezkoumáním předložené spisové dokumentace v rámci řízení o odvolání poškozeného, odvolací orgán zjistil skutečnosti, pro které lze důvodně pochybovat o tom, že usnesení v části týkající se výroku o vině (zastavení řízení), obsahuje vady způsobující jeho nezákonnost, rozhodl z moci úřední přistoupit k přezkumnému řízení.</w:t>
      </w:r>
    </w:p>
    <w:p w:rsidR="00C80CE5" w:rsidRDefault="00C80CE5" w:rsidP="00D64158">
      <w:pPr>
        <w:tabs>
          <w:tab w:val="left" w:pos="504"/>
        </w:tabs>
        <w:spacing w:line="276" w:lineRule="auto"/>
        <w:jc w:val="both"/>
        <w:rPr>
          <w:rFonts w:ascii="Arial" w:hAnsi="Arial" w:cs="Arial"/>
          <w:sz w:val="21"/>
          <w:szCs w:val="21"/>
        </w:rPr>
      </w:pPr>
    </w:p>
    <w:p w:rsidR="001F0306" w:rsidRPr="00C51597" w:rsidRDefault="001F0306" w:rsidP="00D64158">
      <w:pPr>
        <w:tabs>
          <w:tab w:val="left" w:pos="504"/>
        </w:tabs>
        <w:spacing w:line="276" w:lineRule="auto"/>
        <w:jc w:val="both"/>
        <w:rPr>
          <w:rFonts w:ascii="Arial" w:hAnsi="Arial" w:cs="Arial"/>
          <w:sz w:val="21"/>
          <w:szCs w:val="21"/>
        </w:rPr>
      </w:pPr>
    </w:p>
    <w:p w:rsidR="0009649B" w:rsidRPr="00C51597" w:rsidRDefault="0009649B" w:rsidP="0009649B">
      <w:pPr>
        <w:tabs>
          <w:tab w:val="left" w:pos="561"/>
          <w:tab w:val="left" w:pos="4301"/>
          <w:tab w:val="center" w:pos="4544"/>
        </w:tabs>
        <w:spacing w:line="276" w:lineRule="auto"/>
        <w:jc w:val="both"/>
        <w:rPr>
          <w:rFonts w:ascii="Arial" w:hAnsi="Arial" w:cs="Arial"/>
          <w:b/>
          <w:sz w:val="21"/>
          <w:szCs w:val="21"/>
        </w:rPr>
      </w:pPr>
      <w:r w:rsidRPr="00C51597">
        <w:rPr>
          <w:rFonts w:ascii="Arial" w:hAnsi="Arial" w:cs="Arial"/>
          <w:b/>
          <w:sz w:val="21"/>
          <w:szCs w:val="21"/>
        </w:rPr>
        <w:t>Poučení:</w:t>
      </w:r>
    </w:p>
    <w:p w:rsidR="0009649B" w:rsidRPr="00C51597" w:rsidRDefault="0009649B" w:rsidP="0009649B">
      <w:pPr>
        <w:tabs>
          <w:tab w:val="left" w:pos="561"/>
          <w:tab w:val="left" w:pos="4301"/>
          <w:tab w:val="center" w:pos="4544"/>
        </w:tabs>
        <w:spacing w:line="276" w:lineRule="auto"/>
        <w:jc w:val="both"/>
        <w:rPr>
          <w:rFonts w:ascii="Arial" w:hAnsi="Arial" w:cs="Arial"/>
          <w:sz w:val="21"/>
          <w:szCs w:val="21"/>
        </w:rPr>
      </w:pPr>
    </w:p>
    <w:p w:rsidR="0009649B" w:rsidRPr="00C51597" w:rsidRDefault="0009649B" w:rsidP="0009649B">
      <w:pPr>
        <w:tabs>
          <w:tab w:val="left" w:pos="561"/>
          <w:tab w:val="left" w:pos="4301"/>
          <w:tab w:val="center" w:pos="4544"/>
        </w:tabs>
        <w:spacing w:line="276" w:lineRule="auto"/>
        <w:jc w:val="both"/>
        <w:rPr>
          <w:rFonts w:ascii="Arial" w:hAnsi="Arial" w:cs="Arial"/>
          <w:sz w:val="21"/>
          <w:szCs w:val="21"/>
        </w:rPr>
      </w:pPr>
      <w:r w:rsidRPr="00C51597">
        <w:rPr>
          <w:rFonts w:ascii="Arial" w:hAnsi="Arial" w:cs="Arial"/>
          <w:sz w:val="21"/>
          <w:szCs w:val="21"/>
        </w:rPr>
        <w:t>Proti tomuto rozhodnu</w:t>
      </w:r>
      <w:r w:rsidR="00564568" w:rsidRPr="00C51597">
        <w:rPr>
          <w:rFonts w:ascii="Arial" w:hAnsi="Arial" w:cs="Arial"/>
          <w:sz w:val="21"/>
          <w:szCs w:val="21"/>
        </w:rPr>
        <w:t xml:space="preserve">tí o odvolání se nelze dle </w:t>
      </w:r>
      <w:r w:rsidRPr="00C51597">
        <w:rPr>
          <w:rFonts w:ascii="Arial" w:hAnsi="Arial" w:cs="Arial"/>
          <w:sz w:val="21"/>
          <w:szCs w:val="21"/>
        </w:rPr>
        <w:t>§ 91 odst. 1 zákona č. 500/2004 Sb., správní řád, ve znění pozdějších předpisů odvolat.</w:t>
      </w:r>
    </w:p>
    <w:p w:rsidR="0009649B" w:rsidRDefault="0009649B" w:rsidP="008479B6">
      <w:pPr>
        <w:tabs>
          <w:tab w:val="left" w:pos="561"/>
          <w:tab w:val="left" w:pos="4301"/>
          <w:tab w:val="center" w:pos="4544"/>
        </w:tabs>
        <w:spacing w:line="276" w:lineRule="auto"/>
        <w:jc w:val="both"/>
        <w:rPr>
          <w:rFonts w:ascii="Arial" w:hAnsi="Arial" w:cs="Arial"/>
          <w:sz w:val="21"/>
          <w:szCs w:val="21"/>
        </w:rPr>
      </w:pPr>
    </w:p>
    <w:p w:rsidR="00B82E4A" w:rsidRDefault="00B82E4A" w:rsidP="008479B6">
      <w:pPr>
        <w:tabs>
          <w:tab w:val="left" w:pos="561"/>
          <w:tab w:val="left" w:pos="4301"/>
          <w:tab w:val="center" w:pos="4544"/>
        </w:tabs>
        <w:spacing w:line="276" w:lineRule="auto"/>
        <w:jc w:val="both"/>
        <w:rPr>
          <w:rFonts w:ascii="Arial" w:hAnsi="Arial" w:cs="Arial"/>
          <w:sz w:val="21"/>
          <w:szCs w:val="21"/>
        </w:rPr>
      </w:pPr>
    </w:p>
    <w:p w:rsidR="00B82E4A" w:rsidRPr="00C51597" w:rsidRDefault="00B82E4A" w:rsidP="008479B6">
      <w:pPr>
        <w:tabs>
          <w:tab w:val="left" w:pos="561"/>
          <w:tab w:val="left" w:pos="4301"/>
          <w:tab w:val="center" w:pos="4544"/>
        </w:tabs>
        <w:spacing w:line="276" w:lineRule="auto"/>
        <w:jc w:val="both"/>
        <w:rPr>
          <w:rFonts w:ascii="Arial" w:hAnsi="Arial" w:cs="Arial"/>
          <w:sz w:val="21"/>
          <w:szCs w:val="21"/>
        </w:rPr>
      </w:pPr>
    </w:p>
    <w:p w:rsidR="00A60EE3" w:rsidRPr="00C51597" w:rsidRDefault="00A60EE3" w:rsidP="008479B6">
      <w:pPr>
        <w:spacing w:line="276" w:lineRule="auto"/>
        <w:jc w:val="both"/>
        <w:rPr>
          <w:rFonts w:ascii="Arial" w:hAnsi="Arial" w:cs="Arial"/>
          <w:sz w:val="21"/>
          <w:szCs w:val="21"/>
        </w:rPr>
      </w:pPr>
    </w:p>
    <w:p w:rsidR="00C3305C" w:rsidRPr="00C51597" w:rsidRDefault="00C3305C" w:rsidP="008479B6">
      <w:pPr>
        <w:tabs>
          <w:tab w:val="left" w:pos="561"/>
          <w:tab w:val="left" w:pos="4301"/>
          <w:tab w:val="center" w:pos="4544"/>
        </w:tabs>
        <w:spacing w:line="276" w:lineRule="auto"/>
        <w:jc w:val="both"/>
        <w:rPr>
          <w:rFonts w:ascii="Arial" w:hAnsi="Arial" w:cs="Arial"/>
          <w:sz w:val="21"/>
          <w:szCs w:val="21"/>
        </w:rPr>
      </w:pPr>
      <w:r w:rsidRPr="00C51597">
        <w:rPr>
          <w:rFonts w:ascii="Arial" w:hAnsi="Arial" w:cs="Arial"/>
          <w:sz w:val="21"/>
          <w:szCs w:val="21"/>
        </w:rPr>
        <w:t>Mgr. Štěpánka Blažková</w:t>
      </w:r>
    </w:p>
    <w:p w:rsidR="00C3305C" w:rsidRDefault="00C3305C" w:rsidP="008479B6">
      <w:pPr>
        <w:tabs>
          <w:tab w:val="left" w:pos="561"/>
          <w:tab w:val="left" w:pos="4301"/>
          <w:tab w:val="center" w:pos="4544"/>
        </w:tabs>
        <w:spacing w:line="276" w:lineRule="auto"/>
        <w:jc w:val="both"/>
        <w:rPr>
          <w:rFonts w:ascii="Arial" w:hAnsi="Arial" w:cs="Arial"/>
          <w:sz w:val="21"/>
          <w:szCs w:val="21"/>
        </w:rPr>
      </w:pPr>
      <w:r w:rsidRPr="00C51597">
        <w:rPr>
          <w:rFonts w:ascii="Arial" w:hAnsi="Arial" w:cs="Arial"/>
          <w:sz w:val="21"/>
          <w:szCs w:val="21"/>
        </w:rPr>
        <w:t>vedoucí oddělení vnitřní správy</w:t>
      </w:r>
    </w:p>
    <w:p w:rsidR="00C51597" w:rsidRDefault="00C51597" w:rsidP="008479B6">
      <w:pPr>
        <w:tabs>
          <w:tab w:val="left" w:pos="561"/>
          <w:tab w:val="left" w:pos="4301"/>
          <w:tab w:val="center" w:pos="4544"/>
        </w:tabs>
        <w:spacing w:line="276" w:lineRule="auto"/>
        <w:jc w:val="both"/>
        <w:rPr>
          <w:rFonts w:ascii="Arial" w:hAnsi="Arial" w:cs="Arial"/>
          <w:sz w:val="21"/>
          <w:szCs w:val="21"/>
        </w:rPr>
      </w:pPr>
    </w:p>
    <w:p w:rsidR="00C51597" w:rsidRDefault="00C51597" w:rsidP="008479B6">
      <w:pPr>
        <w:tabs>
          <w:tab w:val="left" w:pos="561"/>
          <w:tab w:val="left" w:pos="4301"/>
          <w:tab w:val="center" w:pos="4544"/>
        </w:tabs>
        <w:spacing w:line="276" w:lineRule="auto"/>
        <w:jc w:val="both"/>
        <w:rPr>
          <w:rFonts w:ascii="Arial" w:hAnsi="Arial" w:cs="Arial"/>
          <w:sz w:val="21"/>
          <w:szCs w:val="21"/>
        </w:rPr>
      </w:pPr>
    </w:p>
    <w:p w:rsidR="00B82E4A" w:rsidRDefault="00B82E4A" w:rsidP="008479B6">
      <w:pPr>
        <w:tabs>
          <w:tab w:val="left" w:pos="561"/>
          <w:tab w:val="left" w:pos="4301"/>
          <w:tab w:val="center" w:pos="4544"/>
        </w:tabs>
        <w:spacing w:line="276" w:lineRule="auto"/>
        <w:jc w:val="both"/>
        <w:rPr>
          <w:rFonts w:ascii="Arial" w:hAnsi="Arial" w:cs="Arial"/>
          <w:sz w:val="21"/>
          <w:szCs w:val="21"/>
        </w:rPr>
      </w:pPr>
    </w:p>
    <w:p w:rsidR="00C51597" w:rsidRDefault="00C51597" w:rsidP="008479B6">
      <w:pPr>
        <w:tabs>
          <w:tab w:val="left" w:pos="561"/>
          <w:tab w:val="left" w:pos="4301"/>
          <w:tab w:val="center" w:pos="4544"/>
        </w:tabs>
        <w:spacing w:line="276" w:lineRule="auto"/>
        <w:jc w:val="both"/>
        <w:rPr>
          <w:rFonts w:ascii="Arial" w:hAnsi="Arial" w:cs="Arial"/>
          <w:b/>
          <w:sz w:val="21"/>
          <w:szCs w:val="21"/>
        </w:rPr>
      </w:pPr>
      <w:r w:rsidRPr="00C51597">
        <w:rPr>
          <w:rFonts w:ascii="Arial" w:hAnsi="Arial" w:cs="Arial"/>
          <w:b/>
          <w:sz w:val="21"/>
          <w:szCs w:val="21"/>
        </w:rPr>
        <w:t>Rozdělovník</w:t>
      </w:r>
    </w:p>
    <w:p w:rsidR="00C51597" w:rsidRDefault="00C51597" w:rsidP="008479B6">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t xml:space="preserve">JUDr. </w:t>
      </w:r>
      <w:r w:rsidR="00B82E4A">
        <w:rPr>
          <w:rFonts w:ascii="Arial" w:hAnsi="Arial" w:cs="Arial"/>
          <w:sz w:val="21"/>
          <w:szCs w:val="21"/>
        </w:rPr>
        <w:t xml:space="preserve">Jiří Králík, advokát, se sídlem K. H. Máchy 604/6, 500 02 Hradec Králové </w:t>
      </w:r>
      <w:r>
        <w:rPr>
          <w:rFonts w:ascii="Arial" w:hAnsi="Arial" w:cs="Arial"/>
          <w:sz w:val="21"/>
          <w:szCs w:val="21"/>
        </w:rPr>
        <w:t xml:space="preserve">– </w:t>
      </w:r>
      <w:r w:rsidR="00B82E4A">
        <w:rPr>
          <w:rFonts w:ascii="Arial" w:hAnsi="Arial" w:cs="Arial"/>
          <w:sz w:val="21"/>
          <w:szCs w:val="21"/>
        </w:rPr>
        <w:t xml:space="preserve">právní zástupce </w:t>
      </w:r>
      <w:r>
        <w:rPr>
          <w:rFonts w:ascii="Arial" w:hAnsi="Arial" w:cs="Arial"/>
          <w:sz w:val="21"/>
          <w:szCs w:val="21"/>
        </w:rPr>
        <w:t>poškozeného</w:t>
      </w:r>
    </w:p>
    <w:p w:rsidR="00C51597" w:rsidRPr="00C51597" w:rsidRDefault="00B34B23" w:rsidP="00B34B23">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t>XXX</w:t>
      </w:r>
    </w:p>
    <w:sectPr w:rsidR="00C51597" w:rsidRPr="00C51597" w:rsidSect="00E05BB9">
      <w:footerReference w:type="default" r:id="rId12"/>
      <w:type w:val="continuous"/>
      <w:pgSz w:w="11906" w:h="16838"/>
      <w:pgMar w:top="1417" w:right="1417" w:bottom="1417" w:left="1417" w:header="709" w:footer="64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6B0" w:rsidRDefault="009B06B0">
      <w:r>
        <w:separator/>
      </w:r>
    </w:p>
  </w:endnote>
  <w:endnote w:type="continuationSeparator" w:id="0">
    <w:p w:rsidR="009B06B0" w:rsidRDefault="009B06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2B4" w:rsidRPr="00FD0F1A" w:rsidRDefault="00F632B4"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p>
  <w:p w:rsidR="00F632B4" w:rsidRPr="00FD0F1A" w:rsidRDefault="00F632B4"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p>
  <w:p w:rsidR="00F632B4" w:rsidRPr="00FD0F1A" w:rsidRDefault="00F632B4"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F632B4" w:rsidRPr="00FD0F1A" w:rsidRDefault="00F632B4"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rsidR="00F632B4" w:rsidRPr="003E28F0" w:rsidRDefault="00F632B4" w:rsidP="00F632B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2B4" w:rsidRPr="00145131" w:rsidRDefault="005D5127" w:rsidP="00145131">
    <w:pPr>
      <w:pStyle w:val="Zpat"/>
      <w:jc w:val="right"/>
      <w:rPr>
        <w:sz w:val="22"/>
        <w:szCs w:val="22"/>
      </w:rPr>
    </w:pPr>
    <w:r w:rsidRPr="00145131">
      <w:rPr>
        <w:rStyle w:val="slostrnky"/>
        <w:sz w:val="22"/>
        <w:szCs w:val="22"/>
      </w:rPr>
      <w:fldChar w:fldCharType="begin"/>
    </w:r>
    <w:r w:rsidR="00F632B4" w:rsidRPr="00145131">
      <w:rPr>
        <w:rStyle w:val="slostrnky"/>
        <w:sz w:val="22"/>
        <w:szCs w:val="22"/>
      </w:rPr>
      <w:instrText xml:space="preserve"> PAGE </w:instrText>
    </w:r>
    <w:r w:rsidRPr="00145131">
      <w:rPr>
        <w:rStyle w:val="slostrnky"/>
        <w:sz w:val="22"/>
        <w:szCs w:val="22"/>
      </w:rPr>
      <w:fldChar w:fldCharType="separate"/>
    </w:r>
    <w:r w:rsidR="00F632B4">
      <w:rPr>
        <w:rStyle w:val="slostrnky"/>
        <w:noProof/>
        <w:sz w:val="22"/>
        <w:szCs w:val="22"/>
      </w:rPr>
      <w:t>2</w:t>
    </w:r>
    <w:r w:rsidRPr="00145131">
      <w:rPr>
        <w:rStyle w:val="slostrnky"/>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2B4" w:rsidRPr="00145131" w:rsidRDefault="005D5127" w:rsidP="00145131">
    <w:pPr>
      <w:pStyle w:val="Zpat"/>
      <w:jc w:val="right"/>
      <w:rPr>
        <w:sz w:val="22"/>
        <w:szCs w:val="22"/>
      </w:rPr>
    </w:pPr>
    <w:r w:rsidRPr="00145131">
      <w:rPr>
        <w:rStyle w:val="slostrnky"/>
        <w:sz w:val="22"/>
        <w:szCs w:val="22"/>
      </w:rPr>
      <w:fldChar w:fldCharType="begin"/>
    </w:r>
    <w:r w:rsidR="00F632B4" w:rsidRPr="00145131">
      <w:rPr>
        <w:rStyle w:val="slostrnky"/>
        <w:sz w:val="22"/>
        <w:szCs w:val="22"/>
      </w:rPr>
      <w:instrText xml:space="preserve"> PAGE </w:instrText>
    </w:r>
    <w:r w:rsidRPr="00145131">
      <w:rPr>
        <w:rStyle w:val="slostrnky"/>
        <w:sz w:val="22"/>
        <w:szCs w:val="22"/>
      </w:rPr>
      <w:fldChar w:fldCharType="separate"/>
    </w:r>
    <w:r w:rsidR="00B34B23">
      <w:rPr>
        <w:rStyle w:val="slostrnky"/>
        <w:noProof/>
        <w:sz w:val="22"/>
        <w:szCs w:val="22"/>
      </w:rPr>
      <w:t>7</w:t>
    </w:r>
    <w:r w:rsidRPr="00145131">
      <w:rPr>
        <w:rStyle w:val="slostrnky"/>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6B0" w:rsidRDefault="009B06B0">
      <w:r>
        <w:separator/>
      </w:r>
    </w:p>
  </w:footnote>
  <w:footnote w:type="continuationSeparator" w:id="0">
    <w:p w:rsidR="009B06B0" w:rsidRDefault="009B06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96142"/>
    <w:multiLevelType w:val="hybridMultilevel"/>
    <w:tmpl w:val="B8343044"/>
    <w:lvl w:ilvl="0" w:tplc="F436765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F7967EF"/>
    <w:multiLevelType w:val="hybridMultilevel"/>
    <w:tmpl w:val="C1B4892E"/>
    <w:lvl w:ilvl="0" w:tplc="1D4660F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50361E9"/>
    <w:multiLevelType w:val="hybridMultilevel"/>
    <w:tmpl w:val="C74059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57A378B"/>
    <w:multiLevelType w:val="hybridMultilevel"/>
    <w:tmpl w:val="4B766082"/>
    <w:lvl w:ilvl="0" w:tplc="08F273B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73662CE"/>
    <w:multiLevelType w:val="hybridMultilevel"/>
    <w:tmpl w:val="7A546C8E"/>
    <w:lvl w:ilvl="0" w:tplc="A83A66B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7023CCD"/>
    <w:multiLevelType w:val="hybridMultilevel"/>
    <w:tmpl w:val="D7A68F56"/>
    <w:lvl w:ilvl="0" w:tplc="F66E95F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A9F4A3F"/>
    <w:multiLevelType w:val="hybridMultilevel"/>
    <w:tmpl w:val="589CDFB2"/>
    <w:lvl w:ilvl="0" w:tplc="302EE20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991FA1"/>
    <w:multiLevelType w:val="hybridMultilevel"/>
    <w:tmpl w:val="3146AEFC"/>
    <w:lvl w:ilvl="0" w:tplc="30EC5996">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46D7E45"/>
    <w:multiLevelType w:val="hybridMultilevel"/>
    <w:tmpl w:val="528EA466"/>
    <w:lvl w:ilvl="0" w:tplc="4DF2A2C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8412316"/>
    <w:multiLevelType w:val="hybridMultilevel"/>
    <w:tmpl w:val="59161A66"/>
    <w:lvl w:ilvl="0" w:tplc="18DC198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2"/>
  </w:num>
  <w:num w:numId="5">
    <w:abstractNumId w:val="8"/>
  </w:num>
  <w:num w:numId="6">
    <w:abstractNumId w:val="1"/>
  </w:num>
  <w:num w:numId="7">
    <w:abstractNumId w:val="0"/>
  </w:num>
  <w:num w:numId="8">
    <w:abstractNumId w:val="9"/>
  </w:num>
  <w:num w:numId="9">
    <w:abstractNumId w:val="4"/>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stylePaneFormatFilter w:val="3F01"/>
  <w:documentProtection w:edit="forms" w:enforcement="0"/>
  <w:defaultTabStop w:val="709"/>
  <w:hyphenationZone w:val="425"/>
  <w:drawingGridHorizontalSpacing w:val="187"/>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0D534D"/>
    <w:rsid w:val="000019DA"/>
    <w:rsid w:val="00001A93"/>
    <w:rsid w:val="00002B52"/>
    <w:rsid w:val="0001222D"/>
    <w:rsid w:val="000127CD"/>
    <w:rsid w:val="00014F42"/>
    <w:rsid w:val="00017BA8"/>
    <w:rsid w:val="0002016C"/>
    <w:rsid w:val="000205AE"/>
    <w:rsid w:val="000207DA"/>
    <w:rsid w:val="000217D5"/>
    <w:rsid w:val="00023D28"/>
    <w:rsid w:val="000240EF"/>
    <w:rsid w:val="000305A4"/>
    <w:rsid w:val="00031235"/>
    <w:rsid w:val="00033350"/>
    <w:rsid w:val="000356C6"/>
    <w:rsid w:val="000458B5"/>
    <w:rsid w:val="000463CB"/>
    <w:rsid w:val="00047B2E"/>
    <w:rsid w:val="0005569E"/>
    <w:rsid w:val="000563BE"/>
    <w:rsid w:val="00056E20"/>
    <w:rsid w:val="00062055"/>
    <w:rsid w:val="000621CC"/>
    <w:rsid w:val="000648EE"/>
    <w:rsid w:val="00066B0D"/>
    <w:rsid w:val="00067DEF"/>
    <w:rsid w:val="0007220D"/>
    <w:rsid w:val="00074E47"/>
    <w:rsid w:val="000815D8"/>
    <w:rsid w:val="00086532"/>
    <w:rsid w:val="00091BD1"/>
    <w:rsid w:val="00091D2D"/>
    <w:rsid w:val="000920A9"/>
    <w:rsid w:val="00094697"/>
    <w:rsid w:val="00096446"/>
    <w:rsid w:val="0009649B"/>
    <w:rsid w:val="000A0D40"/>
    <w:rsid w:val="000A106D"/>
    <w:rsid w:val="000A131D"/>
    <w:rsid w:val="000A1754"/>
    <w:rsid w:val="000A2256"/>
    <w:rsid w:val="000A4656"/>
    <w:rsid w:val="000A66F9"/>
    <w:rsid w:val="000A6C8F"/>
    <w:rsid w:val="000A7124"/>
    <w:rsid w:val="000B177D"/>
    <w:rsid w:val="000B5087"/>
    <w:rsid w:val="000B5DEE"/>
    <w:rsid w:val="000C34A6"/>
    <w:rsid w:val="000C50D0"/>
    <w:rsid w:val="000C5225"/>
    <w:rsid w:val="000D534D"/>
    <w:rsid w:val="000D5574"/>
    <w:rsid w:val="000D7197"/>
    <w:rsid w:val="000D7F16"/>
    <w:rsid w:val="000E0720"/>
    <w:rsid w:val="000E3105"/>
    <w:rsid w:val="000E4780"/>
    <w:rsid w:val="000E63C8"/>
    <w:rsid w:val="000E692F"/>
    <w:rsid w:val="000F55FD"/>
    <w:rsid w:val="000F61E0"/>
    <w:rsid w:val="00100C73"/>
    <w:rsid w:val="00102761"/>
    <w:rsid w:val="001031BB"/>
    <w:rsid w:val="001049CE"/>
    <w:rsid w:val="001055EE"/>
    <w:rsid w:val="00107189"/>
    <w:rsid w:val="00110F5A"/>
    <w:rsid w:val="0011273B"/>
    <w:rsid w:val="00112E3C"/>
    <w:rsid w:val="00120C21"/>
    <w:rsid w:val="00123C9E"/>
    <w:rsid w:val="00123E4E"/>
    <w:rsid w:val="0012410F"/>
    <w:rsid w:val="00127584"/>
    <w:rsid w:val="001320D9"/>
    <w:rsid w:val="00132FCB"/>
    <w:rsid w:val="00136D27"/>
    <w:rsid w:val="001370CF"/>
    <w:rsid w:val="001403CF"/>
    <w:rsid w:val="00145131"/>
    <w:rsid w:val="00145C2D"/>
    <w:rsid w:val="00147582"/>
    <w:rsid w:val="001509D0"/>
    <w:rsid w:val="00155228"/>
    <w:rsid w:val="00155866"/>
    <w:rsid w:val="001561DC"/>
    <w:rsid w:val="00157608"/>
    <w:rsid w:val="00162753"/>
    <w:rsid w:val="00163AA4"/>
    <w:rsid w:val="001662D7"/>
    <w:rsid w:val="00171EB0"/>
    <w:rsid w:val="00171FC3"/>
    <w:rsid w:val="00172E97"/>
    <w:rsid w:val="00173B1E"/>
    <w:rsid w:val="0018015B"/>
    <w:rsid w:val="00181F85"/>
    <w:rsid w:val="00182351"/>
    <w:rsid w:val="001848C3"/>
    <w:rsid w:val="00186952"/>
    <w:rsid w:val="00187B95"/>
    <w:rsid w:val="0019486B"/>
    <w:rsid w:val="001949E7"/>
    <w:rsid w:val="00194B98"/>
    <w:rsid w:val="00195F44"/>
    <w:rsid w:val="001A5A81"/>
    <w:rsid w:val="001A5D49"/>
    <w:rsid w:val="001B201F"/>
    <w:rsid w:val="001B265A"/>
    <w:rsid w:val="001B3136"/>
    <w:rsid w:val="001B3BA1"/>
    <w:rsid w:val="001B3CD2"/>
    <w:rsid w:val="001B6943"/>
    <w:rsid w:val="001B71B0"/>
    <w:rsid w:val="001B74D9"/>
    <w:rsid w:val="001B775B"/>
    <w:rsid w:val="001C04DE"/>
    <w:rsid w:val="001C0FE8"/>
    <w:rsid w:val="001C36C2"/>
    <w:rsid w:val="001C49AB"/>
    <w:rsid w:val="001C5BBC"/>
    <w:rsid w:val="001C6FDE"/>
    <w:rsid w:val="001D0179"/>
    <w:rsid w:val="001D1206"/>
    <w:rsid w:val="001D162B"/>
    <w:rsid w:val="001D206C"/>
    <w:rsid w:val="001D4AEA"/>
    <w:rsid w:val="001D523A"/>
    <w:rsid w:val="001D7E00"/>
    <w:rsid w:val="001E0648"/>
    <w:rsid w:val="001E3215"/>
    <w:rsid w:val="001E3615"/>
    <w:rsid w:val="001E5897"/>
    <w:rsid w:val="001E779F"/>
    <w:rsid w:val="001F0306"/>
    <w:rsid w:val="001F03F7"/>
    <w:rsid w:val="001F285B"/>
    <w:rsid w:val="001F3AAC"/>
    <w:rsid w:val="001F7261"/>
    <w:rsid w:val="00200A73"/>
    <w:rsid w:val="002052BB"/>
    <w:rsid w:val="00205B1B"/>
    <w:rsid w:val="00205CB5"/>
    <w:rsid w:val="002064D8"/>
    <w:rsid w:val="002070A2"/>
    <w:rsid w:val="0021063E"/>
    <w:rsid w:val="002111F2"/>
    <w:rsid w:val="00212467"/>
    <w:rsid w:val="002127D8"/>
    <w:rsid w:val="00213367"/>
    <w:rsid w:val="00213AC5"/>
    <w:rsid w:val="00213B73"/>
    <w:rsid w:val="00214441"/>
    <w:rsid w:val="00214BEE"/>
    <w:rsid w:val="00223FC8"/>
    <w:rsid w:val="0022760D"/>
    <w:rsid w:val="00233A05"/>
    <w:rsid w:val="00234A6B"/>
    <w:rsid w:val="002354BB"/>
    <w:rsid w:val="00237712"/>
    <w:rsid w:val="00240C5C"/>
    <w:rsid w:val="00240FEB"/>
    <w:rsid w:val="00242550"/>
    <w:rsid w:val="00242C6D"/>
    <w:rsid w:val="002430E1"/>
    <w:rsid w:val="0024376B"/>
    <w:rsid w:val="00253DD0"/>
    <w:rsid w:val="0025480A"/>
    <w:rsid w:val="00256823"/>
    <w:rsid w:val="00256AE0"/>
    <w:rsid w:val="0025736B"/>
    <w:rsid w:val="00257819"/>
    <w:rsid w:val="00257BF7"/>
    <w:rsid w:val="00265DB7"/>
    <w:rsid w:val="002660D1"/>
    <w:rsid w:val="00270064"/>
    <w:rsid w:val="00270C23"/>
    <w:rsid w:val="002719BA"/>
    <w:rsid w:val="00272D38"/>
    <w:rsid w:val="0027363A"/>
    <w:rsid w:val="00275873"/>
    <w:rsid w:val="00275B21"/>
    <w:rsid w:val="00275E4E"/>
    <w:rsid w:val="00284108"/>
    <w:rsid w:val="0028434A"/>
    <w:rsid w:val="00285FA6"/>
    <w:rsid w:val="00287298"/>
    <w:rsid w:val="00287F3C"/>
    <w:rsid w:val="00291809"/>
    <w:rsid w:val="00291C30"/>
    <w:rsid w:val="00293F62"/>
    <w:rsid w:val="002947F4"/>
    <w:rsid w:val="00294A33"/>
    <w:rsid w:val="00296BF7"/>
    <w:rsid w:val="002A31F1"/>
    <w:rsid w:val="002A4BCF"/>
    <w:rsid w:val="002A5B0E"/>
    <w:rsid w:val="002A5E02"/>
    <w:rsid w:val="002A7541"/>
    <w:rsid w:val="002B03AA"/>
    <w:rsid w:val="002B4268"/>
    <w:rsid w:val="002C0B72"/>
    <w:rsid w:val="002C1D7C"/>
    <w:rsid w:val="002C4468"/>
    <w:rsid w:val="002C4B90"/>
    <w:rsid w:val="002C4DD0"/>
    <w:rsid w:val="002C5C3D"/>
    <w:rsid w:val="002D1161"/>
    <w:rsid w:val="002D1560"/>
    <w:rsid w:val="002D1EC9"/>
    <w:rsid w:val="002D2259"/>
    <w:rsid w:val="002D4A72"/>
    <w:rsid w:val="002D5354"/>
    <w:rsid w:val="002E0E20"/>
    <w:rsid w:val="002E1656"/>
    <w:rsid w:val="002E1B4F"/>
    <w:rsid w:val="002E5EC5"/>
    <w:rsid w:val="002E772D"/>
    <w:rsid w:val="002F05A8"/>
    <w:rsid w:val="002F0932"/>
    <w:rsid w:val="002F21E6"/>
    <w:rsid w:val="002F5F1A"/>
    <w:rsid w:val="002F677B"/>
    <w:rsid w:val="002F7808"/>
    <w:rsid w:val="00303FCF"/>
    <w:rsid w:val="00304316"/>
    <w:rsid w:val="0030438F"/>
    <w:rsid w:val="0030478D"/>
    <w:rsid w:val="003050DC"/>
    <w:rsid w:val="00307239"/>
    <w:rsid w:val="00307EA9"/>
    <w:rsid w:val="0031065C"/>
    <w:rsid w:val="00312894"/>
    <w:rsid w:val="003129BC"/>
    <w:rsid w:val="00313A4F"/>
    <w:rsid w:val="00313E20"/>
    <w:rsid w:val="00314F8A"/>
    <w:rsid w:val="003221DE"/>
    <w:rsid w:val="00322A8F"/>
    <w:rsid w:val="0032500D"/>
    <w:rsid w:val="0032503A"/>
    <w:rsid w:val="0032541A"/>
    <w:rsid w:val="003262DB"/>
    <w:rsid w:val="0032658E"/>
    <w:rsid w:val="00327395"/>
    <w:rsid w:val="0033038A"/>
    <w:rsid w:val="00333E24"/>
    <w:rsid w:val="00334ED3"/>
    <w:rsid w:val="003360FE"/>
    <w:rsid w:val="003368AC"/>
    <w:rsid w:val="003401B3"/>
    <w:rsid w:val="003421B4"/>
    <w:rsid w:val="003421D1"/>
    <w:rsid w:val="003439AA"/>
    <w:rsid w:val="003606B0"/>
    <w:rsid w:val="00362DE4"/>
    <w:rsid w:val="00364913"/>
    <w:rsid w:val="0037091E"/>
    <w:rsid w:val="00371C56"/>
    <w:rsid w:val="003726C1"/>
    <w:rsid w:val="00374195"/>
    <w:rsid w:val="00374F8A"/>
    <w:rsid w:val="0037653B"/>
    <w:rsid w:val="0037659B"/>
    <w:rsid w:val="00376DFC"/>
    <w:rsid w:val="00377483"/>
    <w:rsid w:val="0038067B"/>
    <w:rsid w:val="00384865"/>
    <w:rsid w:val="00384C4A"/>
    <w:rsid w:val="00387E3E"/>
    <w:rsid w:val="00387F51"/>
    <w:rsid w:val="00390E71"/>
    <w:rsid w:val="00394462"/>
    <w:rsid w:val="00397759"/>
    <w:rsid w:val="003A051B"/>
    <w:rsid w:val="003A0588"/>
    <w:rsid w:val="003A2758"/>
    <w:rsid w:val="003A2FFA"/>
    <w:rsid w:val="003A58AB"/>
    <w:rsid w:val="003A6114"/>
    <w:rsid w:val="003B3B74"/>
    <w:rsid w:val="003B5B3D"/>
    <w:rsid w:val="003B673B"/>
    <w:rsid w:val="003B6896"/>
    <w:rsid w:val="003C07A0"/>
    <w:rsid w:val="003C0D2B"/>
    <w:rsid w:val="003C206C"/>
    <w:rsid w:val="003C3AF1"/>
    <w:rsid w:val="003C48F8"/>
    <w:rsid w:val="003C4B5D"/>
    <w:rsid w:val="003C516D"/>
    <w:rsid w:val="003D182C"/>
    <w:rsid w:val="003D2914"/>
    <w:rsid w:val="003D3EA5"/>
    <w:rsid w:val="003D623D"/>
    <w:rsid w:val="003D75AF"/>
    <w:rsid w:val="003E23D8"/>
    <w:rsid w:val="003E2A15"/>
    <w:rsid w:val="003E2C4F"/>
    <w:rsid w:val="003E5B3D"/>
    <w:rsid w:val="003E6758"/>
    <w:rsid w:val="003E6B7C"/>
    <w:rsid w:val="003F290F"/>
    <w:rsid w:val="003F306C"/>
    <w:rsid w:val="003F69BD"/>
    <w:rsid w:val="0040145F"/>
    <w:rsid w:val="004047E8"/>
    <w:rsid w:val="00404EEC"/>
    <w:rsid w:val="0040581A"/>
    <w:rsid w:val="00405878"/>
    <w:rsid w:val="0040774F"/>
    <w:rsid w:val="00412A99"/>
    <w:rsid w:val="0041627E"/>
    <w:rsid w:val="00417A29"/>
    <w:rsid w:val="00421EBE"/>
    <w:rsid w:val="004227A8"/>
    <w:rsid w:val="00423B28"/>
    <w:rsid w:val="00424E44"/>
    <w:rsid w:val="004303F0"/>
    <w:rsid w:val="00432348"/>
    <w:rsid w:val="00434345"/>
    <w:rsid w:val="004352F2"/>
    <w:rsid w:val="004404B3"/>
    <w:rsid w:val="00442334"/>
    <w:rsid w:val="00445245"/>
    <w:rsid w:val="00445330"/>
    <w:rsid w:val="00446B99"/>
    <w:rsid w:val="00450EB4"/>
    <w:rsid w:val="00451719"/>
    <w:rsid w:val="004521BC"/>
    <w:rsid w:val="00453693"/>
    <w:rsid w:val="004566B5"/>
    <w:rsid w:val="00456D2A"/>
    <w:rsid w:val="004574CA"/>
    <w:rsid w:val="00462025"/>
    <w:rsid w:val="00462BE8"/>
    <w:rsid w:val="00464710"/>
    <w:rsid w:val="004674B7"/>
    <w:rsid w:val="00470887"/>
    <w:rsid w:val="00471762"/>
    <w:rsid w:val="00484569"/>
    <w:rsid w:val="00490B6B"/>
    <w:rsid w:val="00491889"/>
    <w:rsid w:val="00493647"/>
    <w:rsid w:val="00494190"/>
    <w:rsid w:val="00496664"/>
    <w:rsid w:val="004A5A99"/>
    <w:rsid w:val="004A5C5F"/>
    <w:rsid w:val="004A7776"/>
    <w:rsid w:val="004B370C"/>
    <w:rsid w:val="004B450A"/>
    <w:rsid w:val="004B5A14"/>
    <w:rsid w:val="004B68D4"/>
    <w:rsid w:val="004C5216"/>
    <w:rsid w:val="004C6C90"/>
    <w:rsid w:val="004D0B64"/>
    <w:rsid w:val="004D1122"/>
    <w:rsid w:val="004D113C"/>
    <w:rsid w:val="004D1930"/>
    <w:rsid w:val="004D5039"/>
    <w:rsid w:val="004E297A"/>
    <w:rsid w:val="004E2F78"/>
    <w:rsid w:val="004E6B59"/>
    <w:rsid w:val="004E6BAC"/>
    <w:rsid w:val="004E6D17"/>
    <w:rsid w:val="004F2F16"/>
    <w:rsid w:val="004F32F6"/>
    <w:rsid w:val="004F355C"/>
    <w:rsid w:val="004F54DB"/>
    <w:rsid w:val="004F68A6"/>
    <w:rsid w:val="00500E7E"/>
    <w:rsid w:val="005027E2"/>
    <w:rsid w:val="00505995"/>
    <w:rsid w:val="00505DE6"/>
    <w:rsid w:val="00507680"/>
    <w:rsid w:val="00507CF1"/>
    <w:rsid w:val="0051178C"/>
    <w:rsid w:val="00513BC1"/>
    <w:rsid w:val="00514660"/>
    <w:rsid w:val="00514EB2"/>
    <w:rsid w:val="00515623"/>
    <w:rsid w:val="00515A97"/>
    <w:rsid w:val="005165CF"/>
    <w:rsid w:val="00517205"/>
    <w:rsid w:val="00522A71"/>
    <w:rsid w:val="00523B2E"/>
    <w:rsid w:val="0052442E"/>
    <w:rsid w:val="00524A34"/>
    <w:rsid w:val="00527312"/>
    <w:rsid w:val="00530A78"/>
    <w:rsid w:val="00531E94"/>
    <w:rsid w:val="00534A87"/>
    <w:rsid w:val="00535126"/>
    <w:rsid w:val="00535897"/>
    <w:rsid w:val="00535EE3"/>
    <w:rsid w:val="00550074"/>
    <w:rsid w:val="005505AC"/>
    <w:rsid w:val="00550BA9"/>
    <w:rsid w:val="00550DDE"/>
    <w:rsid w:val="005519E8"/>
    <w:rsid w:val="00552715"/>
    <w:rsid w:val="00564568"/>
    <w:rsid w:val="0056479B"/>
    <w:rsid w:val="005665D5"/>
    <w:rsid w:val="00567B59"/>
    <w:rsid w:val="00571632"/>
    <w:rsid w:val="00574690"/>
    <w:rsid w:val="00576B93"/>
    <w:rsid w:val="005837CE"/>
    <w:rsid w:val="00587599"/>
    <w:rsid w:val="00590AFB"/>
    <w:rsid w:val="00590D8A"/>
    <w:rsid w:val="00591DDA"/>
    <w:rsid w:val="00593F70"/>
    <w:rsid w:val="0059549D"/>
    <w:rsid w:val="005A0605"/>
    <w:rsid w:val="005A0E22"/>
    <w:rsid w:val="005A4708"/>
    <w:rsid w:val="005A4BF6"/>
    <w:rsid w:val="005A6B6A"/>
    <w:rsid w:val="005A7DBE"/>
    <w:rsid w:val="005B36E4"/>
    <w:rsid w:val="005B4874"/>
    <w:rsid w:val="005B53F6"/>
    <w:rsid w:val="005C019B"/>
    <w:rsid w:val="005C1103"/>
    <w:rsid w:val="005C2CF4"/>
    <w:rsid w:val="005C472B"/>
    <w:rsid w:val="005C4915"/>
    <w:rsid w:val="005D0FED"/>
    <w:rsid w:val="005D10BA"/>
    <w:rsid w:val="005D2AB1"/>
    <w:rsid w:val="005D5127"/>
    <w:rsid w:val="005D5B78"/>
    <w:rsid w:val="005D678F"/>
    <w:rsid w:val="005D788C"/>
    <w:rsid w:val="005E22A8"/>
    <w:rsid w:val="005E4CB2"/>
    <w:rsid w:val="005E5152"/>
    <w:rsid w:val="005E7BF2"/>
    <w:rsid w:val="005F401D"/>
    <w:rsid w:val="005F489F"/>
    <w:rsid w:val="005F7F28"/>
    <w:rsid w:val="0060072A"/>
    <w:rsid w:val="00601A20"/>
    <w:rsid w:val="006037DB"/>
    <w:rsid w:val="00603FBC"/>
    <w:rsid w:val="00605D68"/>
    <w:rsid w:val="0060623E"/>
    <w:rsid w:val="006066BA"/>
    <w:rsid w:val="00610EFE"/>
    <w:rsid w:val="006117F7"/>
    <w:rsid w:val="00611D5A"/>
    <w:rsid w:val="00617197"/>
    <w:rsid w:val="00617449"/>
    <w:rsid w:val="00620B84"/>
    <w:rsid w:val="00620C4A"/>
    <w:rsid w:val="0062117D"/>
    <w:rsid w:val="00622205"/>
    <w:rsid w:val="00623E6B"/>
    <w:rsid w:val="00626100"/>
    <w:rsid w:val="00626433"/>
    <w:rsid w:val="00627DBA"/>
    <w:rsid w:val="00632289"/>
    <w:rsid w:val="00640DD5"/>
    <w:rsid w:val="00645DEC"/>
    <w:rsid w:val="00645EA1"/>
    <w:rsid w:val="00646384"/>
    <w:rsid w:val="00647E82"/>
    <w:rsid w:val="00651121"/>
    <w:rsid w:val="0065418E"/>
    <w:rsid w:val="0065612E"/>
    <w:rsid w:val="00656E83"/>
    <w:rsid w:val="00663193"/>
    <w:rsid w:val="006652E3"/>
    <w:rsid w:val="00670CE5"/>
    <w:rsid w:val="00671B69"/>
    <w:rsid w:val="006776DE"/>
    <w:rsid w:val="006831C9"/>
    <w:rsid w:val="00683692"/>
    <w:rsid w:val="00686C72"/>
    <w:rsid w:val="00687DCC"/>
    <w:rsid w:val="0069113E"/>
    <w:rsid w:val="00692719"/>
    <w:rsid w:val="00692C39"/>
    <w:rsid w:val="00696884"/>
    <w:rsid w:val="00697980"/>
    <w:rsid w:val="006A0508"/>
    <w:rsid w:val="006A55A6"/>
    <w:rsid w:val="006B0625"/>
    <w:rsid w:val="006B088A"/>
    <w:rsid w:val="006B2189"/>
    <w:rsid w:val="006B3897"/>
    <w:rsid w:val="006B38EC"/>
    <w:rsid w:val="006B3C85"/>
    <w:rsid w:val="006B45E5"/>
    <w:rsid w:val="006B598B"/>
    <w:rsid w:val="006C6EC8"/>
    <w:rsid w:val="006D20E7"/>
    <w:rsid w:val="006D22A1"/>
    <w:rsid w:val="006D7A19"/>
    <w:rsid w:val="006E19A4"/>
    <w:rsid w:val="006E20E7"/>
    <w:rsid w:val="006E3968"/>
    <w:rsid w:val="006E7638"/>
    <w:rsid w:val="006F0D78"/>
    <w:rsid w:val="006F2265"/>
    <w:rsid w:val="006F3D38"/>
    <w:rsid w:val="006F4E53"/>
    <w:rsid w:val="006F59BF"/>
    <w:rsid w:val="006F6D84"/>
    <w:rsid w:val="00700541"/>
    <w:rsid w:val="00700BDA"/>
    <w:rsid w:val="00704138"/>
    <w:rsid w:val="007045D1"/>
    <w:rsid w:val="00706B0F"/>
    <w:rsid w:val="007077FA"/>
    <w:rsid w:val="00707E27"/>
    <w:rsid w:val="00711D60"/>
    <w:rsid w:val="0071330B"/>
    <w:rsid w:val="00713C20"/>
    <w:rsid w:val="00713DB1"/>
    <w:rsid w:val="00714502"/>
    <w:rsid w:val="00714CEB"/>
    <w:rsid w:val="00715908"/>
    <w:rsid w:val="007162F1"/>
    <w:rsid w:val="0071704E"/>
    <w:rsid w:val="00723840"/>
    <w:rsid w:val="00724E3F"/>
    <w:rsid w:val="007259D4"/>
    <w:rsid w:val="007267F7"/>
    <w:rsid w:val="00727CEE"/>
    <w:rsid w:val="00731649"/>
    <w:rsid w:val="007415FA"/>
    <w:rsid w:val="007461E4"/>
    <w:rsid w:val="00746E48"/>
    <w:rsid w:val="00750DA4"/>
    <w:rsid w:val="00751172"/>
    <w:rsid w:val="0075142F"/>
    <w:rsid w:val="00751679"/>
    <w:rsid w:val="00751686"/>
    <w:rsid w:val="007559F6"/>
    <w:rsid w:val="00756214"/>
    <w:rsid w:val="007612CC"/>
    <w:rsid w:val="00761457"/>
    <w:rsid w:val="00764459"/>
    <w:rsid w:val="007646BB"/>
    <w:rsid w:val="007667D4"/>
    <w:rsid w:val="00770DD3"/>
    <w:rsid w:val="00770E02"/>
    <w:rsid w:val="0077271C"/>
    <w:rsid w:val="00775EF5"/>
    <w:rsid w:val="0078019C"/>
    <w:rsid w:val="0078190C"/>
    <w:rsid w:val="00782B3A"/>
    <w:rsid w:val="00783FC0"/>
    <w:rsid w:val="00784130"/>
    <w:rsid w:val="00786417"/>
    <w:rsid w:val="007878F8"/>
    <w:rsid w:val="00793152"/>
    <w:rsid w:val="00797702"/>
    <w:rsid w:val="007A301A"/>
    <w:rsid w:val="007A303A"/>
    <w:rsid w:val="007A382F"/>
    <w:rsid w:val="007A4A8B"/>
    <w:rsid w:val="007A5C1E"/>
    <w:rsid w:val="007B2382"/>
    <w:rsid w:val="007B2B69"/>
    <w:rsid w:val="007B2B8E"/>
    <w:rsid w:val="007B3DEF"/>
    <w:rsid w:val="007B5352"/>
    <w:rsid w:val="007B790E"/>
    <w:rsid w:val="007C1D5C"/>
    <w:rsid w:val="007C22FC"/>
    <w:rsid w:val="007C267B"/>
    <w:rsid w:val="007C2AA2"/>
    <w:rsid w:val="007C3A31"/>
    <w:rsid w:val="007C5A60"/>
    <w:rsid w:val="007C6A4B"/>
    <w:rsid w:val="007C6B77"/>
    <w:rsid w:val="007D0BFD"/>
    <w:rsid w:val="007D1158"/>
    <w:rsid w:val="007D16E8"/>
    <w:rsid w:val="007D1C90"/>
    <w:rsid w:val="007D1D8A"/>
    <w:rsid w:val="007D2753"/>
    <w:rsid w:val="007D6C9C"/>
    <w:rsid w:val="007E2ACA"/>
    <w:rsid w:val="007E2CF2"/>
    <w:rsid w:val="007E5260"/>
    <w:rsid w:val="007F1145"/>
    <w:rsid w:val="007F2492"/>
    <w:rsid w:val="007F67FB"/>
    <w:rsid w:val="007F6A56"/>
    <w:rsid w:val="007F7A9C"/>
    <w:rsid w:val="00802F12"/>
    <w:rsid w:val="008031A0"/>
    <w:rsid w:val="008036E1"/>
    <w:rsid w:val="008070DA"/>
    <w:rsid w:val="00807160"/>
    <w:rsid w:val="0080757B"/>
    <w:rsid w:val="00812FB0"/>
    <w:rsid w:val="00816E89"/>
    <w:rsid w:val="00817C60"/>
    <w:rsid w:val="0082142D"/>
    <w:rsid w:val="0082266E"/>
    <w:rsid w:val="0082387F"/>
    <w:rsid w:val="00823C68"/>
    <w:rsid w:val="0082416D"/>
    <w:rsid w:val="00824891"/>
    <w:rsid w:val="00824D93"/>
    <w:rsid w:val="00832061"/>
    <w:rsid w:val="008331E4"/>
    <w:rsid w:val="00833F4F"/>
    <w:rsid w:val="00833F52"/>
    <w:rsid w:val="0084183A"/>
    <w:rsid w:val="008423CA"/>
    <w:rsid w:val="00842637"/>
    <w:rsid w:val="00842AF4"/>
    <w:rsid w:val="00843A05"/>
    <w:rsid w:val="00844086"/>
    <w:rsid w:val="00845ED0"/>
    <w:rsid w:val="00847035"/>
    <w:rsid w:val="008479B6"/>
    <w:rsid w:val="00851679"/>
    <w:rsid w:val="008518ED"/>
    <w:rsid w:val="00851B8B"/>
    <w:rsid w:val="00853224"/>
    <w:rsid w:val="008563AA"/>
    <w:rsid w:val="00857BB2"/>
    <w:rsid w:val="00861D63"/>
    <w:rsid w:val="00863BF4"/>
    <w:rsid w:val="008655A4"/>
    <w:rsid w:val="00876668"/>
    <w:rsid w:val="008768B0"/>
    <w:rsid w:val="0087706F"/>
    <w:rsid w:val="00877163"/>
    <w:rsid w:val="00877AAA"/>
    <w:rsid w:val="008806A8"/>
    <w:rsid w:val="00883A4B"/>
    <w:rsid w:val="00883F50"/>
    <w:rsid w:val="008871A1"/>
    <w:rsid w:val="00890562"/>
    <w:rsid w:val="008905C8"/>
    <w:rsid w:val="00891642"/>
    <w:rsid w:val="00892306"/>
    <w:rsid w:val="00896EE9"/>
    <w:rsid w:val="008B0CEC"/>
    <w:rsid w:val="008B0ED2"/>
    <w:rsid w:val="008B1264"/>
    <w:rsid w:val="008B24A4"/>
    <w:rsid w:val="008C403E"/>
    <w:rsid w:val="008C47A8"/>
    <w:rsid w:val="008C5245"/>
    <w:rsid w:val="008D03BB"/>
    <w:rsid w:val="008D0DBA"/>
    <w:rsid w:val="008D1A2A"/>
    <w:rsid w:val="008D3C41"/>
    <w:rsid w:val="008D4B0B"/>
    <w:rsid w:val="008D5D33"/>
    <w:rsid w:val="008D6D0B"/>
    <w:rsid w:val="008D78D1"/>
    <w:rsid w:val="008D7C39"/>
    <w:rsid w:val="008E0678"/>
    <w:rsid w:val="008E4581"/>
    <w:rsid w:val="008E4FF0"/>
    <w:rsid w:val="008E5975"/>
    <w:rsid w:val="008E6179"/>
    <w:rsid w:val="008E6E0F"/>
    <w:rsid w:val="008E7710"/>
    <w:rsid w:val="008E7AE1"/>
    <w:rsid w:val="008F273F"/>
    <w:rsid w:val="008F3BF7"/>
    <w:rsid w:val="008F3D15"/>
    <w:rsid w:val="008F573C"/>
    <w:rsid w:val="009002CA"/>
    <w:rsid w:val="00903F8E"/>
    <w:rsid w:val="00904326"/>
    <w:rsid w:val="0090445E"/>
    <w:rsid w:val="00906E4F"/>
    <w:rsid w:val="00912928"/>
    <w:rsid w:val="009179CA"/>
    <w:rsid w:val="0092667A"/>
    <w:rsid w:val="00926AC3"/>
    <w:rsid w:val="00931C12"/>
    <w:rsid w:val="0093254C"/>
    <w:rsid w:val="00932D1B"/>
    <w:rsid w:val="00934C5F"/>
    <w:rsid w:val="00935F45"/>
    <w:rsid w:val="0094064F"/>
    <w:rsid w:val="00941902"/>
    <w:rsid w:val="00943040"/>
    <w:rsid w:val="00944615"/>
    <w:rsid w:val="00944F00"/>
    <w:rsid w:val="0094701E"/>
    <w:rsid w:val="009522A7"/>
    <w:rsid w:val="00952A09"/>
    <w:rsid w:val="00952F7D"/>
    <w:rsid w:val="00953078"/>
    <w:rsid w:val="009557FE"/>
    <w:rsid w:val="0096233D"/>
    <w:rsid w:val="009629B7"/>
    <w:rsid w:val="00964E33"/>
    <w:rsid w:val="00967F59"/>
    <w:rsid w:val="00967F5E"/>
    <w:rsid w:val="009758EF"/>
    <w:rsid w:val="009773B8"/>
    <w:rsid w:val="0098100E"/>
    <w:rsid w:val="00985C89"/>
    <w:rsid w:val="0099081E"/>
    <w:rsid w:val="00990DE7"/>
    <w:rsid w:val="00991344"/>
    <w:rsid w:val="009953E5"/>
    <w:rsid w:val="009966D6"/>
    <w:rsid w:val="00996BE1"/>
    <w:rsid w:val="009A03F3"/>
    <w:rsid w:val="009A2EC2"/>
    <w:rsid w:val="009A3DFB"/>
    <w:rsid w:val="009A412D"/>
    <w:rsid w:val="009B06B0"/>
    <w:rsid w:val="009B168C"/>
    <w:rsid w:val="009B3EFD"/>
    <w:rsid w:val="009B5539"/>
    <w:rsid w:val="009B568C"/>
    <w:rsid w:val="009B5877"/>
    <w:rsid w:val="009C40FC"/>
    <w:rsid w:val="009C4FE4"/>
    <w:rsid w:val="009C58C8"/>
    <w:rsid w:val="009C7782"/>
    <w:rsid w:val="009D37F6"/>
    <w:rsid w:val="009D7C98"/>
    <w:rsid w:val="009E2EC4"/>
    <w:rsid w:val="009E32D6"/>
    <w:rsid w:val="009F168B"/>
    <w:rsid w:val="009F1ED4"/>
    <w:rsid w:val="009F3820"/>
    <w:rsid w:val="009F4FB0"/>
    <w:rsid w:val="009F5368"/>
    <w:rsid w:val="00A02780"/>
    <w:rsid w:val="00A108FA"/>
    <w:rsid w:val="00A14352"/>
    <w:rsid w:val="00A1539D"/>
    <w:rsid w:val="00A17B55"/>
    <w:rsid w:val="00A21D30"/>
    <w:rsid w:val="00A25FFF"/>
    <w:rsid w:val="00A26BDE"/>
    <w:rsid w:val="00A3057F"/>
    <w:rsid w:val="00A340A5"/>
    <w:rsid w:val="00A348E7"/>
    <w:rsid w:val="00A3586F"/>
    <w:rsid w:val="00A37A59"/>
    <w:rsid w:val="00A409BF"/>
    <w:rsid w:val="00A42340"/>
    <w:rsid w:val="00A46E6F"/>
    <w:rsid w:val="00A47448"/>
    <w:rsid w:val="00A51B5F"/>
    <w:rsid w:val="00A51F66"/>
    <w:rsid w:val="00A53380"/>
    <w:rsid w:val="00A54CF8"/>
    <w:rsid w:val="00A56F71"/>
    <w:rsid w:val="00A57C2A"/>
    <w:rsid w:val="00A60EE3"/>
    <w:rsid w:val="00A6600A"/>
    <w:rsid w:val="00A67126"/>
    <w:rsid w:val="00A70943"/>
    <w:rsid w:val="00A73A79"/>
    <w:rsid w:val="00A7454E"/>
    <w:rsid w:val="00A75670"/>
    <w:rsid w:val="00A7669B"/>
    <w:rsid w:val="00A77FEB"/>
    <w:rsid w:val="00A8313D"/>
    <w:rsid w:val="00A83985"/>
    <w:rsid w:val="00A87296"/>
    <w:rsid w:val="00A911A2"/>
    <w:rsid w:val="00A92103"/>
    <w:rsid w:val="00A957D6"/>
    <w:rsid w:val="00A960C0"/>
    <w:rsid w:val="00AA05C2"/>
    <w:rsid w:val="00AA0FA7"/>
    <w:rsid w:val="00AA1F3D"/>
    <w:rsid w:val="00AA210F"/>
    <w:rsid w:val="00AA5932"/>
    <w:rsid w:val="00AA5EBA"/>
    <w:rsid w:val="00AA723B"/>
    <w:rsid w:val="00AB16D1"/>
    <w:rsid w:val="00AB30B7"/>
    <w:rsid w:val="00AB6285"/>
    <w:rsid w:val="00AB6B0E"/>
    <w:rsid w:val="00AB74C5"/>
    <w:rsid w:val="00AC17C6"/>
    <w:rsid w:val="00AC1DEF"/>
    <w:rsid w:val="00AC7AEE"/>
    <w:rsid w:val="00AC7EFA"/>
    <w:rsid w:val="00AD0FC3"/>
    <w:rsid w:val="00AD135B"/>
    <w:rsid w:val="00AD4EB1"/>
    <w:rsid w:val="00AD766D"/>
    <w:rsid w:val="00AE118E"/>
    <w:rsid w:val="00AE1765"/>
    <w:rsid w:val="00AE1FF9"/>
    <w:rsid w:val="00AE2F4E"/>
    <w:rsid w:val="00AE5F3E"/>
    <w:rsid w:val="00AE7264"/>
    <w:rsid w:val="00AF32CC"/>
    <w:rsid w:val="00AF3AC6"/>
    <w:rsid w:val="00B00E2D"/>
    <w:rsid w:val="00B03DDB"/>
    <w:rsid w:val="00B04046"/>
    <w:rsid w:val="00B05A50"/>
    <w:rsid w:val="00B1077B"/>
    <w:rsid w:val="00B13C9C"/>
    <w:rsid w:val="00B163F0"/>
    <w:rsid w:val="00B174E2"/>
    <w:rsid w:val="00B216F0"/>
    <w:rsid w:val="00B26309"/>
    <w:rsid w:val="00B26408"/>
    <w:rsid w:val="00B332F1"/>
    <w:rsid w:val="00B33437"/>
    <w:rsid w:val="00B3354A"/>
    <w:rsid w:val="00B34B23"/>
    <w:rsid w:val="00B3567D"/>
    <w:rsid w:val="00B366F4"/>
    <w:rsid w:val="00B36D30"/>
    <w:rsid w:val="00B37CBE"/>
    <w:rsid w:val="00B41505"/>
    <w:rsid w:val="00B42A39"/>
    <w:rsid w:val="00B45096"/>
    <w:rsid w:val="00B50F93"/>
    <w:rsid w:val="00B51597"/>
    <w:rsid w:val="00B534AA"/>
    <w:rsid w:val="00B53B91"/>
    <w:rsid w:val="00B57833"/>
    <w:rsid w:val="00B64076"/>
    <w:rsid w:val="00B66727"/>
    <w:rsid w:val="00B6706A"/>
    <w:rsid w:val="00B67777"/>
    <w:rsid w:val="00B67EC1"/>
    <w:rsid w:val="00B71850"/>
    <w:rsid w:val="00B71EBC"/>
    <w:rsid w:val="00B75752"/>
    <w:rsid w:val="00B759EC"/>
    <w:rsid w:val="00B81BEE"/>
    <w:rsid w:val="00B8288F"/>
    <w:rsid w:val="00B8298B"/>
    <w:rsid w:val="00B82E4A"/>
    <w:rsid w:val="00B854A4"/>
    <w:rsid w:val="00B85E98"/>
    <w:rsid w:val="00B865F0"/>
    <w:rsid w:val="00B91083"/>
    <w:rsid w:val="00B93BA7"/>
    <w:rsid w:val="00B96725"/>
    <w:rsid w:val="00B96B4F"/>
    <w:rsid w:val="00BA077E"/>
    <w:rsid w:val="00BA4282"/>
    <w:rsid w:val="00BA4391"/>
    <w:rsid w:val="00BA511C"/>
    <w:rsid w:val="00BA5800"/>
    <w:rsid w:val="00BA5E55"/>
    <w:rsid w:val="00BA7C8E"/>
    <w:rsid w:val="00BB0D66"/>
    <w:rsid w:val="00BB251D"/>
    <w:rsid w:val="00BB303F"/>
    <w:rsid w:val="00BB4A29"/>
    <w:rsid w:val="00BB4BBC"/>
    <w:rsid w:val="00BB729C"/>
    <w:rsid w:val="00BC02A1"/>
    <w:rsid w:val="00BC065F"/>
    <w:rsid w:val="00BC2BB2"/>
    <w:rsid w:val="00BC4134"/>
    <w:rsid w:val="00BC58D1"/>
    <w:rsid w:val="00BC689E"/>
    <w:rsid w:val="00BC7831"/>
    <w:rsid w:val="00BD25B0"/>
    <w:rsid w:val="00BD423A"/>
    <w:rsid w:val="00BD468A"/>
    <w:rsid w:val="00BD47BA"/>
    <w:rsid w:val="00BD5646"/>
    <w:rsid w:val="00BE0EDF"/>
    <w:rsid w:val="00BE13E4"/>
    <w:rsid w:val="00BE2264"/>
    <w:rsid w:val="00BE710B"/>
    <w:rsid w:val="00BF1BE1"/>
    <w:rsid w:val="00BF28B1"/>
    <w:rsid w:val="00BF2F05"/>
    <w:rsid w:val="00BF3FD5"/>
    <w:rsid w:val="00BF473F"/>
    <w:rsid w:val="00BF4FA9"/>
    <w:rsid w:val="00BF5473"/>
    <w:rsid w:val="00BF54E2"/>
    <w:rsid w:val="00BF5FCB"/>
    <w:rsid w:val="00BF7918"/>
    <w:rsid w:val="00C02256"/>
    <w:rsid w:val="00C02516"/>
    <w:rsid w:val="00C03CCE"/>
    <w:rsid w:val="00C104B6"/>
    <w:rsid w:val="00C108DF"/>
    <w:rsid w:val="00C10DA4"/>
    <w:rsid w:val="00C11140"/>
    <w:rsid w:val="00C13FC5"/>
    <w:rsid w:val="00C16325"/>
    <w:rsid w:val="00C17887"/>
    <w:rsid w:val="00C233E0"/>
    <w:rsid w:val="00C2484C"/>
    <w:rsid w:val="00C26B03"/>
    <w:rsid w:val="00C270C9"/>
    <w:rsid w:val="00C272F7"/>
    <w:rsid w:val="00C3305C"/>
    <w:rsid w:val="00C3358B"/>
    <w:rsid w:val="00C338BB"/>
    <w:rsid w:val="00C340EB"/>
    <w:rsid w:val="00C34AD7"/>
    <w:rsid w:val="00C353D3"/>
    <w:rsid w:val="00C37560"/>
    <w:rsid w:val="00C409E0"/>
    <w:rsid w:val="00C42380"/>
    <w:rsid w:val="00C461FC"/>
    <w:rsid w:val="00C51526"/>
    <w:rsid w:val="00C51597"/>
    <w:rsid w:val="00C530F5"/>
    <w:rsid w:val="00C57946"/>
    <w:rsid w:val="00C61C78"/>
    <w:rsid w:val="00C6727B"/>
    <w:rsid w:val="00C67D4B"/>
    <w:rsid w:val="00C67FF9"/>
    <w:rsid w:val="00C74112"/>
    <w:rsid w:val="00C74448"/>
    <w:rsid w:val="00C764D3"/>
    <w:rsid w:val="00C76E7D"/>
    <w:rsid w:val="00C80CE5"/>
    <w:rsid w:val="00C84E9C"/>
    <w:rsid w:val="00C85246"/>
    <w:rsid w:val="00C878CD"/>
    <w:rsid w:val="00C90C0A"/>
    <w:rsid w:val="00C92F73"/>
    <w:rsid w:val="00C932D7"/>
    <w:rsid w:val="00C93C35"/>
    <w:rsid w:val="00CA3005"/>
    <w:rsid w:val="00CA5837"/>
    <w:rsid w:val="00CA594B"/>
    <w:rsid w:val="00CA5A78"/>
    <w:rsid w:val="00CB164B"/>
    <w:rsid w:val="00CB452E"/>
    <w:rsid w:val="00CB4BF5"/>
    <w:rsid w:val="00CB782D"/>
    <w:rsid w:val="00CC08A1"/>
    <w:rsid w:val="00CC3C11"/>
    <w:rsid w:val="00CC565E"/>
    <w:rsid w:val="00CC67B6"/>
    <w:rsid w:val="00CC7842"/>
    <w:rsid w:val="00CD0F53"/>
    <w:rsid w:val="00CD2C58"/>
    <w:rsid w:val="00CD2E33"/>
    <w:rsid w:val="00CD784A"/>
    <w:rsid w:val="00CD7B67"/>
    <w:rsid w:val="00CE12A8"/>
    <w:rsid w:val="00CE1608"/>
    <w:rsid w:val="00CE48D0"/>
    <w:rsid w:val="00CE5046"/>
    <w:rsid w:val="00CE6B90"/>
    <w:rsid w:val="00CE735C"/>
    <w:rsid w:val="00CF2279"/>
    <w:rsid w:val="00CF4172"/>
    <w:rsid w:val="00D01619"/>
    <w:rsid w:val="00D01EED"/>
    <w:rsid w:val="00D02B72"/>
    <w:rsid w:val="00D02C1C"/>
    <w:rsid w:val="00D035FB"/>
    <w:rsid w:val="00D048A8"/>
    <w:rsid w:val="00D054EA"/>
    <w:rsid w:val="00D06C9E"/>
    <w:rsid w:val="00D07AA2"/>
    <w:rsid w:val="00D07E7E"/>
    <w:rsid w:val="00D11EEA"/>
    <w:rsid w:val="00D120C2"/>
    <w:rsid w:val="00D144A4"/>
    <w:rsid w:val="00D14A84"/>
    <w:rsid w:val="00D15787"/>
    <w:rsid w:val="00D15BD5"/>
    <w:rsid w:val="00D15E2A"/>
    <w:rsid w:val="00D16A1E"/>
    <w:rsid w:val="00D241C6"/>
    <w:rsid w:val="00D27C0A"/>
    <w:rsid w:val="00D27EA4"/>
    <w:rsid w:val="00D334F7"/>
    <w:rsid w:val="00D33605"/>
    <w:rsid w:val="00D36136"/>
    <w:rsid w:val="00D36CB2"/>
    <w:rsid w:val="00D36D83"/>
    <w:rsid w:val="00D3702F"/>
    <w:rsid w:val="00D40E80"/>
    <w:rsid w:val="00D45970"/>
    <w:rsid w:val="00D47039"/>
    <w:rsid w:val="00D52372"/>
    <w:rsid w:val="00D545F4"/>
    <w:rsid w:val="00D5471B"/>
    <w:rsid w:val="00D6024C"/>
    <w:rsid w:val="00D60B9F"/>
    <w:rsid w:val="00D6310A"/>
    <w:rsid w:val="00D6356F"/>
    <w:rsid w:val="00D63605"/>
    <w:rsid w:val="00D63940"/>
    <w:rsid w:val="00D640A2"/>
    <w:rsid w:val="00D64158"/>
    <w:rsid w:val="00D64DAD"/>
    <w:rsid w:val="00D65B6F"/>
    <w:rsid w:val="00D67799"/>
    <w:rsid w:val="00D70968"/>
    <w:rsid w:val="00D70FE7"/>
    <w:rsid w:val="00D769B7"/>
    <w:rsid w:val="00D76FCF"/>
    <w:rsid w:val="00D808A9"/>
    <w:rsid w:val="00D81976"/>
    <w:rsid w:val="00D865E5"/>
    <w:rsid w:val="00D9014C"/>
    <w:rsid w:val="00D90D12"/>
    <w:rsid w:val="00D94CA7"/>
    <w:rsid w:val="00DA00A1"/>
    <w:rsid w:val="00DA0531"/>
    <w:rsid w:val="00DA3181"/>
    <w:rsid w:val="00DA5E92"/>
    <w:rsid w:val="00DA6C84"/>
    <w:rsid w:val="00DB2A01"/>
    <w:rsid w:val="00DB3C91"/>
    <w:rsid w:val="00DB572B"/>
    <w:rsid w:val="00DB74B3"/>
    <w:rsid w:val="00DC18A3"/>
    <w:rsid w:val="00DC1D75"/>
    <w:rsid w:val="00DC255E"/>
    <w:rsid w:val="00DC37FD"/>
    <w:rsid w:val="00DC51A8"/>
    <w:rsid w:val="00DC5A5D"/>
    <w:rsid w:val="00DC5CEF"/>
    <w:rsid w:val="00DC7501"/>
    <w:rsid w:val="00DC7D3C"/>
    <w:rsid w:val="00DC7E83"/>
    <w:rsid w:val="00DD134C"/>
    <w:rsid w:val="00DD5193"/>
    <w:rsid w:val="00DD5248"/>
    <w:rsid w:val="00DD60F7"/>
    <w:rsid w:val="00DE64B3"/>
    <w:rsid w:val="00DE7BB8"/>
    <w:rsid w:val="00DF12B1"/>
    <w:rsid w:val="00DF5396"/>
    <w:rsid w:val="00DF6566"/>
    <w:rsid w:val="00DF7DF5"/>
    <w:rsid w:val="00E002AE"/>
    <w:rsid w:val="00E02208"/>
    <w:rsid w:val="00E05902"/>
    <w:rsid w:val="00E05BB9"/>
    <w:rsid w:val="00E11776"/>
    <w:rsid w:val="00E13691"/>
    <w:rsid w:val="00E142CC"/>
    <w:rsid w:val="00E2131F"/>
    <w:rsid w:val="00E21887"/>
    <w:rsid w:val="00E21AEB"/>
    <w:rsid w:val="00E22ECF"/>
    <w:rsid w:val="00E233A4"/>
    <w:rsid w:val="00E23E00"/>
    <w:rsid w:val="00E253D7"/>
    <w:rsid w:val="00E26401"/>
    <w:rsid w:val="00E26DDC"/>
    <w:rsid w:val="00E345CA"/>
    <w:rsid w:val="00E35AD7"/>
    <w:rsid w:val="00E36165"/>
    <w:rsid w:val="00E37680"/>
    <w:rsid w:val="00E37EC6"/>
    <w:rsid w:val="00E40F4D"/>
    <w:rsid w:val="00E41C07"/>
    <w:rsid w:val="00E509DF"/>
    <w:rsid w:val="00E54967"/>
    <w:rsid w:val="00E5699A"/>
    <w:rsid w:val="00E574C2"/>
    <w:rsid w:val="00E57FFC"/>
    <w:rsid w:val="00E6616E"/>
    <w:rsid w:val="00E66191"/>
    <w:rsid w:val="00E67CFF"/>
    <w:rsid w:val="00E74B8A"/>
    <w:rsid w:val="00E8073A"/>
    <w:rsid w:val="00E84630"/>
    <w:rsid w:val="00E87029"/>
    <w:rsid w:val="00E87510"/>
    <w:rsid w:val="00E87F44"/>
    <w:rsid w:val="00EA290D"/>
    <w:rsid w:val="00EA52EF"/>
    <w:rsid w:val="00EB03F9"/>
    <w:rsid w:val="00EB06EE"/>
    <w:rsid w:val="00EB30A0"/>
    <w:rsid w:val="00EB6D1A"/>
    <w:rsid w:val="00EC300C"/>
    <w:rsid w:val="00EC390E"/>
    <w:rsid w:val="00EC4DA6"/>
    <w:rsid w:val="00EC684C"/>
    <w:rsid w:val="00ED1F35"/>
    <w:rsid w:val="00ED302C"/>
    <w:rsid w:val="00ED3AC1"/>
    <w:rsid w:val="00ED5452"/>
    <w:rsid w:val="00ED6415"/>
    <w:rsid w:val="00EE1F0A"/>
    <w:rsid w:val="00EE207B"/>
    <w:rsid w:val="00EE2CC1"/>
    <w:rsid w:val="00EE3B0C"/>
    <w:rsid w:val="00EE4A6C"/>
    <w:rsid w:val="00EF2BB8"/>
    <w:rsid w:val="00EF2F3E"/>
    <w:rsid w:val="00F00BCF"/>
    <w:rsid w:val="00F01647"/>
    <w:rsid w:val="00F01676"/>
    <w:rsid w:val="00F0435F"/>
    <w:rsid w:val="00F055EA"/>
    <w:rsid w:val="00F064B1"/>
    <w:rsid w:val="00F106F1"/>
    <w:rsid w:val="00F10E65"/>
    <w:rsid w:val="00F11CA8"/>
    <w:rsid w:val="00F13214"/>
    <w:rsid w:val="00F13633"/>
    <w:rsid w:val="00F155A6"/>
    <w:rsid w:val="00F1578C"/>
    <w:rsid w:val="00F21097"/>
    <w:rsid w:val="00F227DF"/>
    <w:rsid w:val="00F236B0"/>
    <w:rsid w:val="00F23F2D"/>
    <w:rsid w:val="00F2450D"/>
    <w:rsid w:val="00F27015"/>
    <w:rsid w:val="00F27A5B"/>
    <w:rsid w:val="00F30C45"/>
    <w:rsid w:val="00F323E4"/>
    <w:rsid w:val="00F33089"/>
    <w:rsid w:val="00F33F41"/>
    <w:rsid w:val="00F36EB9"/>
    <w:rsid w:val="00F41914"/>
    <w:rsid w:val="00F442D0"/>
    <w:rsid w:val="00F46CF7"/>
    <w:rsid w:val="00F47CAF"/>
    <w:rsid w:val="00F47E6D"/>
    <w:rsid w:val="00F52C1E"/>
    <w:rsid w:val="00F52FD9"/>
    <w:rsid w:val="00F53573"/>
    <w:rsid w:val="00F56256"/>
    <w:rsid w:val="00F56398"/>
    <w:rsid w:val="00F56EA9"/>
    <w:rsid w:val="00F5797F"/>
    <w:rsid w:val="00F632B4"/>
    <w:rsid w:val="00F6460D"/>
    <w:rsid w:val="00F64FDB"/>
    <w:rsid w:val="00F66C4F"/>
    <w:rsid w:val="00F677CF"/>
    <w:rsid w:val="00F73878"/>
    <w:rsid w:val="00F74BEA"/>
    <w:rsid w:val="00F76B11"/>
    <w:rsid w:val="00F852AD"/>
    <w:rsid w:val="00F85599"/>
    <w:rsid w:val="00F855CD"/>
    <w:rsid w:val="00F85D7E"/>
    <w:rsid w:val="00F86672"/>
    <w:rsid w:val="00F86D95"/>
    <w:rsid w:val="00F8773A"/>
    <w:rsid w:val="00F903F8"/>
    <w:rsid w:val="00F930C2"/>
    <w:rsid w:val="00F9393F"/>
    <w:rsid w:val="00F94CA6"/>
    <w:rsid w:val="00F960A9"/>
    <w:rsid w:val="00F960B7"/>
    <w:rsid w:val="00FA70FE"/>
    <w:rsid w:val="00FB44B9"/>
    <w:rsid w:val="00FC0ADD"/>
    <w:rsid w:val="00FC2005"/>
    <w:rsid w:val="00FC36FE"/>
    <w:rsid w:val="00FC75B2"/>
    <w:rsid w:val="00FD4545"/>
    <w:rsid w:val="00FD4693"/>
    <w:rsid w:val="00FD5480"/>
    <w:rsid w:val="00FD555F"/>
    <w:rsid w:val="00FD5673"/>
    <w:rsid w:val="00FD77BA"/>
    <w:rsid w:val="00FE27C1"/>
    <w:rsid w:val="00FE40B7"/>
    <w:rsid w:val="00FF079E"/>
    <w:rsid w:val="00FF3428"/>
    <w:rsid w:val="00FF4B16"/>
    <w:rsid w:val="00FF4D5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273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customStyle="1" w:styleId="Normln1">
    <w:name w:val="Normální1"/>
    <w:basedOn w:val="Normln"/>
    <w:rsid w:val="002354BB"/>
    <w:pPr>
      <w:widowControl w:val="0"/>
      <w:tabs>
        <w:tab w:val="left" w:pos="561"/>
        <w:tab w:val="left" w:pos="4301"/>
        <w:tab w:val="center" w:pos="4544"/>
      </w:tabs>
      <w:jc w:val="both"/>
    </w:pPr>
    <w:rPr>
      <w:sz w:val="20"/>
      <w:szCs w:val="20"/>
    </w:rPr>
  </w:style>
  <w:style w:type="paragraph" w:styleId="Zkladntext">
    <w:name w:val="Body Text"/>
    <w:basedOn w:val="Normln"/>
    <w:link w:val="ZkladntextChar"/>
    <w:uiPriority w:val="99"/>
    <w:unhideWhenUsed/>
    <w:rsid w:val="00AA0FA7"/>
    <w:pPr>
      <w:autoSpaceDE w:val="0"/>
      <w:autoSpaceDN w:val="0"/>
      <w:jc w:val="both"/>
    </w:pPr>
  </w:style>
  <w:style w:type="character" w:customStyle="1" w:styleId="ZkladntextChar">
    <w:name w:val="Základní text Char"/>
    <w:basedOn w:val="Standardnpsmoodstavce"/>
    <w:link w:val="Zkladntext"/>
    <w:uiPriority w:val="99"/>
    <w:rsid w:val="00AA0FA7"/>
    <w:rPr>
      <w:sz w:val="24"/>
      <w:szCs w:val="24"/>
    </w:rPr>
  </w:style>
  <w:style w:type="character" w:customStyle="1" w:styleId="boldbluetext">
    <w:name w:val="boldbluetext"/>
    <w:basedOn w:val="Standardnpsmoodstavce"/>
    <w:rsid w:val="00AA5932"/>
  </w:style>
  <w:style w:type="character" w:styleId="Zvraznn">
    <w:name w:val="Emphasis"/>
    <w:basedOn w:val="Standardnpsmoodstavce"/>
    <w:uiPriority w:val="20"/>
    <w:qFormat/>
    <w:rsid w:val="00445330"/>
    <w:rPr>
      <w:b/>
      <w:bCs/>
      <w:i w:val="0"/>
      <w:iCs w:val="0"/>
    </w:rPr>
  </w:style>
  <w:style w:type="character" w:customStyle="1" w:styleId="st1">
    <w:name w:val="st1"/>
    <w:basedOn w:val="Standardnpsmoodstavce"/>
    <w:rsid w:val="00445330"/>
  </w:style>
  <w:style w:type="character" w:styleId="Odkaznakoment">
    <w:name w:val="annotation reference"/>
    <w:basedOn w:val="Standardnpsmoodstavce"/>
    <w:semiHidden/>
    <w:unhideWhenUsed/>
    <w:rsid w:val="00764459"/>
    <w:rPr>
      <w:sz w:val="16"/>
      <w:szCs w:val="16"/>
    </w:rPr>
  </w:style>
  <w:style w:type="paragraph" w:styleId="Textkomente">
    <w:name w:val="annotation text"/>
    <w:basedOn w:val="Normln"/>
    <w:link w:val="TextkomenteChar"/>
    <w:semiHidden/>
    <w:unhideWhenUsed/>
    <w:rsid w:val="00764459"/>
    <w:rPr>
      <w:sz w:val="20"/>
      <w:szCs w:val="20"/>
    </w:rPr>
  </w:style>
  <w:style w:type="character" w:customStyle="1" w:styleId="TextkomenteChar">
    <w:name w:val="Text komentáře Char"/>
    <w:basedOn w:val="Standardnpsmoodstavce"/>
    <w:link w:val="Textkomente"/>
    <w:semiHidden/>
    <w:rsid w:val="00764459"/>
  </w:style>
  <w:style w:type="paragraph" w:styleId="Pedmtkomente">
    <w:name w:val="annotation subject"/>
    <w:basedOn w:val="Textkomente"/>
    <w:next w:val="Textkomente"/>
    <w:link w:val="PedmtkomenteChar"/>
    <w:semiHidden/>
    <w:unhideWhenUsed/>
    <w:rsid w:val="00764459"/>
    <w:rPr>
      <w:b/>
      <w:bCs/>
    </w:rPr>
  </w:style>
  <w:style w:type="character" w:customStyle="1" w:styleId="PedmtkomenteChar">
    <w:name w:val="Předmět komentáře Char"/>
    <w:basedOn w:val="TextkomenteChar"/>
    <w:link w:val="Pedmtkomente"/>
    <w:semiHidden/>
    <w:rsid w:val="00764459"/>
    <w:rPr>
      <w:b/>
      <w:bCs/>
    </w:rPr>
  </w:style>
  <w:style w:type="paragraph" w:styleId="Odstavecseseznamem">
    <w:name w:val="List Paragraph"/>
    <w:basedOn w:val="Normln"/>
    <w:uiPriority w:val="34"/>
    <w:qFormat/>
    <w:rsid w:val="00507680"/>
    <w:pPr>
      <w:ind w:left="720"/>
      <w:contextualSpacing/>
    </w:pPr>
  </w:style>
  <w:style w:type="paragraph" w:styleId="Nzev">
    <w:name w:val="Title"/>
    <w:basedOn w:val="Normln"/>
    <w:next w:val="Normln"/>
    <w:link w:val="NzevChar"/>
    <w:qFormat/>
    <w:rsid w:val="0050768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507680"/>
    <w:rPr>
      <w:rFonts w:asciiTheme="majorHAnsi" w:eastAsiaTheme="majorEastAsia" w:hAnsiTheme="majorHAnsi" w:cstheme="majorBidi"/>
      <w:spacing w:val="-10"/>
      <w:kern w:val="28"/>
      <w:sz w:val="56"/>
      <w:szCs w:val="56"/>
    </w:rPr>
  </w:style>
</w:styles>
</file>

<file path=word/webSettings.xml><?xml version="1.0" encoding="utf-8"?>
<w:webSettings xmlns:r="http://schemas.openxmlformats.org/officeDocument/2006/relationships" xmlns:w="http://schemas.openxmlformats.org/wordprocessingml/2006/main">
  <w:divs>
    <w:div w:id="133524355">
      <w:bodyDiv w:val="1"/>
      <w:marLeft w:val="0"/>
      <w:marRight w:val="0"/>
      <w:marTop w:val="0"/>
      <w:marBottom w:val="0"/>
      <w:divBdr>
        <w:top w:val="none" w:sz="0" w:space="0" w:color="auto"/>
        <w:left w:val="none" w:sz="0" w:space="0" w:color="auto"/>
        <w:bottom w:val="none" w:sz="0" w:space="0" w:color="auto"/>
        <w:right w:val="none" w:sz="0" w:space="0" w:color="auto"/>
      </w:divBdr>
    </w:div>
    <w:div w:id="208346278">
      <w:bodyDiv w:val="1"/>
      <w:marLeft w:val="0"/>
      <w:marRight w:val="0"/>
      <w:marTop w:val="0"/>
      <w:marBottom w:val="0"/>
      <w:divBdr>
        <w:top w:val="none" w:sz="0" w:space="0" w:color="auto"/>
        <w:left w:val="none" w:sz="0" w:space="0" w:color="auto"/>
        <w:bottom w:val="none" w:sz="0" w:space="0" w:color="auto"/>
        <w:right w:val="none" w:sz="0" w:space="0" w:color="auto"/>
      </w:divBdr>
    </w:div>
    <w:div w:id="1476751194">
      <w:bodyDiv w:val="1"/>
      <w:marLeft w:val="0"/>
      <w:marRight w:val="0"/>
      <w:marTop w:val="0"/>
      <w:marBottom w:val="0"/>
      <w:divBdr>
        <w:top w:val="none" w:sz="0" w:space="0" w:color="auto"/>
        <w:left w:val="none" w:sz="0" w:space="0" w:color="auto"/>
        <w:bottom w:val="none" w:sz="0" w:space="0" w:color="auto"/>
        <w:right w:val="none" w:sz="0" w:space="0" w:color="auto"/>
      </w:divBdr>
    </w:div>
    <w:div w:id="186050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BD8C3-B32D-44B0-A063-D9D7A754C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3618</Words>
  <Characters>20623</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24193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3</cp:revision>
  <cp:lastPrinted>2019-08-21T08:52:00Z</cp:lastPrinted>
  <dcterms:created xsi:type="dcterms:W3CDTF">2021-09-20T07:14:00Z</dcterms:created>
  <dcterms:modified xsi:type="dcterms:W3CDTF">2021-09-24T19:56:00Z</dcterms:modified>
</cp:coreProperties>
</file>