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8F" w:rsidRPr="0043458F" w:rsidRDefault="0043458F" w:rsidP="0043458F">
      <w:pPr>
        <w:jc w:val="righ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Příloha k žádosti</w:t>
      </w:r>
    </w:p>
    <w:p w:rsidR="0043458F" w:rsidRDefault="0043458F" w:rsidP="0043458F">
      <w:pPr>
        <w:jc w:val="center"/>
        <w:rPr>
          <w:rFonts w:ascii="Tahoma" w:hAnsi="Tahoma" w:cs="Tahoma"/>
          <w:b/>
          <w:u w:val="single"/>
        </w:rPr>
      </w:pPr>
    </w:p>
    <w:p w:rsidR="004158F7" w:rsidRDefault="0043458F" w:rsidP="0043458F">
      <w:pPr>
        <w:jc w:val="center"/>
        <w:rPr>
          <w:rFonts w:ascii="Tahoma" w:hAnsi="Tahoma" w:cs="Tahoma"/>
          <w:b/>
          <w:u w:val="single"/>
        </w:rPr>
      </w:pPr>
      <w:r w:rsidRPr="0043458F">
        <w:rPr>
          <w:rFonts w:ascii="Tahoma" w:hAnsi="Tahoma" w:cs="Tahoma"/>
          <w:b/>
          <w:u w:val="single"/>
        </w:rPr>
        <w:t>POLOŽKOVÝ ROZPOČET</w:t>
      </w:r>
    </w:p>
    <w:p w:rsidR="0043458F" w:rsidRDefault="0043458F" w:rsidP="0043458F">
      <w:pPr>
        <w:jc w:val="center"/>
        <w:rPr>
          <w:rFonts w:ascii="Tahoma" w:hAnsi="Tahoma" w:cs="Tahoma"/>
          <w:b/>
          <w:u w:val="single"/>
        </w:rPr>
      </w:pPr>
    </w:p>
    <w:p w:rsidR="0043458F" w:rsidRPr="0043458F" w:rsidRDefault="0043458F" w:rsidP="0043458F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F3F3F"/>
          <w:lang w:eastAsia="cs-CZ"/>
        </w:rPr>
      </w:pPr>
      <w:r w:rsidRPr="0043458F">
        <w:rPr>
          <w:rFonts w:ascii="Tahoma" w:eastAsia="Times New Roman" w:hAnsi="Tahoma" w:cs="Tahoma"/>
          <w:color w:val="3F3F3F"/>
          <w:lang w:eastAsia="cs-CZ"/>
        </w:rPr>
        <w:t>zakoupení nemovitosti                 700 000,- Kč</w:t>
      </w:r>
    </w:p>
    <w:p w:rsidR="0043458F" w:rsidRDefault="0043458F" w:rsidP="0043458F">
      <w:pPr>
        <w:spacing w:after="0" w:line="240" w:lineRule="auto"/>
        <w:rPr>
          <w:rFonts w:ascii="Tahoma" w:eastAsia="Times New Roman" w:hAnsi="Tahoma" w:cs="Tahoma"/>
          <w:color w:val="3F3F3F"/>
          <w:lang w:eastAsia="cs-CZ"/>
        </w:rPr>
      </w:pPr>
    </w:p>
    <w:p w:rsidR="0043458F" w:rsidRPr="0043458F" w:rsidRDefault="0043458F" w:rsidP="0043458F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F3F3F"/>
          <w:lang w:eastAsia="cs-CZ"/>
        </w:rPr>
      </w:pPr>
      <w:r w:rsidRPr="0043458F">
        <w:rPr>
          <w:rFonts w:ascii="Tahoma" w:eastAsia="Times New Roman" w:hAnsi="Tahoma" w:cs="Tahoma"/>
          <w:color w:val="3F3F3F"/>
          <w:lang w:eastAsia="cs-CZ"/>
        </w:rPr>
        <w:t>zakoupení mobilního domu          799 000,- Kč</w:t>
      </w:r>
    </w:p>
    <w:p w:rsidR="0043458F" w:rsidRDefault="0043458F" w:rsidP="0043458F">
      <w:pPr>
        <w:spacing w:after="0" w:line="240" w:lineRule="auto"/>
        <w:rPr>
          <w:rFonts w:ascii="Tahoma" w:eastAsia="Times New Roman" w:hAnsi="Tahoma" w:cs="Tahoma"/>
          <w:color w:val="3F3F3F"/>
          <w:lang w:eastAsia="cs-CZ"/>
        </w:rPr>
      </w:pPr>
    </w:p>
    <w:p w:rsidR="008A5BAA" w:rsidRPr="008A5BAA" w:rsidRDefault="008A5BAA" w:rsidP="008A5BAA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color w:val="3F3F3F"/>
          <w:lang w:eastAsia="cs-CZ"/>
        </w:rPr>
      </w:pPr>
      <w:r w:rsidRPr="008A5BAA">
        <w:rPr>
          <w:rFonts w:ascii="Tahoma" w:eastAsia="Times New Roman" w:hAnsi="Tahoma" w:cs="Tahoma"/>
          <w:color w:val="3F3F3F"/>
          <w:lang w:eastAsia="cs-CZ"/>
        </w:rPr>
        <w:t>stavebn</w:t>
      </w:r>
      <w:r w:rsidR="0043458F" w:rsidRPr="008A5BAA">
        <w:rPr>
          <w:rFonts w:ascii="Tahoma" w:eastAsia="Times New Roman" w:hAnsi="Tahoma" w:cs="Tahoma"/>
          <w:color w:val="3F3F3F"/>
          <w:lang w:eastAsia="cs-CZ"/>
        </w:rPr>
        <w:t>í úpravy I. etapa              151 250,- Kč</w:t>
      </w:r>
      <w:r w:rsidR="0043458F" w:rsidRPr="008A5BAA">
        <w:rPr>
          <w:rFonts w:ascii="Tahoma" w:eastAsia="Times New Roman" w:hAnsi="Tahoma" w:cs="Tahoma"/>
          <w:color w:val="3F3F3F"/>
          <w:lang w:eastAsia="cs-CZ"/>
        </w:rPr>
        <w:br/>
      </w:r>
    </w:p>
    <w:p w:rsidR="0043458F" w:rsidRPr="008A5BAA" w:rsidRDefault="0043458F" w:rsidP="008A5BAA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color w:val="3F3F3F"/>
          <w:lang w:eastAsia="cs-CZ"/>
        </w:rPr>
      </w:pPr>
      <w:r w:rsidRPr="008A5BAA">
        <w:rPr>
          <w:rFonts w:ascii="Tahoma" w:eastAsia="Times New Roman" w:hAnsi="Tahoma" w:cs="Tahoma"/>
          <w:color w:val="3F3F3F"/>
          <w:lang w:eastAsia="cs-CZ"/>
        </w:rPr>
        <w:t>stavební úpravy II. etapa          </w:t>
      </w:r>
      <w:r w:rsidRPr="008A5BAA">
        <w:rPr>
          <w:rFonts w:ascii="Tahoma" w:eastAsia="Times New Roman" w:hAnsi="Tahoma" w:cs="Tahoma"/>
          <w:color w:val="3F3F3F"/>
          <w:u w:val="single"/>
          <w:lang w:eastAsia="cs-CZ"/>
        </w:rPr>
        <w:t>3 872 000,- Kč</w:t>
      </w:r>
      <w:r w:rsidRPr="008A5BAA">
        <w:rPr>
          <w:rFonts w:ascii="Tahoma" w:eastAsia="Times New Roman" w:hAnsi="Tahoma" w:cs="Tahoma"/>
          <w:color w:val="3F3F3F"/>
          <w:u w:val="single"/>
          <w:lang w:eastAsia="cs-CZ"/>
        </w:rPr>
        <w:br/>
      </w:r>
      <w:r w:rsidRPr="008A5BAA">
        <w:rPr>
          <w:rFonts w:ascii="Tahoma" w:eastAsia="Times New Roman" w:hAnsi="Tahoma" w:cs="Tahoma"/>
          <w:b/>
          <w:color w:val="3F3F3F"/>
          <w:lang w:eastAsia="cs-CZ"/>
        </w:rPr>
        <w:t>                                     </w:t>
      </w:r>
    </w:p>
    <w:p w:rsidR="008A5BAA" w:rsidRDefault="0043458F" w:rsidP="0043458F">
      <w:pPr>
        <w:spacing w:before="100" w:beforeAutospacing="1" w:after="0" w:line="240" w:lineRule="auto"/>
        <w:rPr>
          <w:rFonts w:ascii="Tahoma" w:eastAsia="Times New Roman" w:hAnsi="Tahoma" w:cs="Tahoma"/>
          <w:color w:val="3F3F3F"/>
          <w:lang w:eastAsia="cs-CZ"/>
        </w:rPr>
      </w:pPr>
      <w:r w:rsidRPr="0043458F">
        <w:rPr>
          <w:rFonts w:ascii="Tahoma" w:eastAsia="Times New Roman" w:hAnsi="Tahoma" w:cs="Tahoma"/>
          <w:b/>
          <w:color w:val="3F3F3F"/>
          <w:lang w:eastAsia="cs-CZ"/>
        </w:rPr>
        <w:t> </w:t>
      </w:r>
      <w:r w:rsidR="008A5BAA">
        <w:rPr>
          <w:rFonts w:ascii="Tahoma" w:eastAsia="Times New Roman" w:hAnsi="Tahoma" w:cs="Tahoma"/>
          <w:b/>
          <w:color w:val="3F3F3F"/>
          <w:lang w:eastAsia="cs-CZ"/>
        </w:rPr>
        <w:tab/>
      </w:r>
      <w:r w:rsidR="008A5BAA">
        <w:rPr>
          <w:rFonts w:ascii="Tahoma" w:eastAsia="Times New Roman" w:hAnsi="Tahoma" w:cs="Tahoma"/>
          <w:b/>
          <w:color w:val="3F3F3F"/>
          <w:lang w:eastAsia="cs-CZ"/>
        </w:rPr>
        <w:tab/>
      </w:r>
      <w:r w:rsidR="008A5BAA">
        <w:rPr>
          <w:rFonts w:ascii="Tahoma" w:eastAsia="Times New Roman" w:hAnsi="Tahoma" w:cs="Tahoma"/>
          <w:b/>
          <w:color w:val="3F3F3F"/>
          <w:lang w:eastAsia="cs-CZ"/>
        </w:rPr>
        <w:tab/>
      </w:r>
      <w:r w:rsidR="008A5BAA">
        <w:rPr>
          <w:rFonts w:ascii="Tahoma" w:eastAsia="Times New Roman" w:hAnsi="Tahoma" w:cs="Tahoma"/>
          <w:b/>
          <w:color w:val="3F3F3F"/>
          <w:lang w:eastAsia="cs-CZ"/>
        </w:rPr>
        <w:tab/>
      </w:r>
      <w:r w:rsidRPr="0043458F">
        <w:rPr>
          <w:rFonts w:ascii="Tahoma" w:eastAsia="Times New Roman" w:hAnsi="Tahoma" w:cs="Tahoma"/>
          <w:b/>
          <w:color w:val="3F3F3F"/>
          <w:lang w:eastAsia="cs-CZ"/>
        </w:rPr>
        <w:t>Celkem 5 552 250,- Kč</w:t>
      </w:r>
      <w:r w:rsidRPr="0043458F">
        <w:rPr>
          <w:rFonts w:ascii="Tahoma" w:eastAsia="Times New Roman" w:hAnsi="Tahoma" w:cs="Tahoma"/>
          <w:b/>
          <w:color w:val="3F3F3F"/>
          <w:lang w:eastAsia="cs-CZ"/>
        </w:rPr>
        <w:br/>
      </w:r>
    </w:p>
    <w:p w:rsidR="0043458F" w:rsidRPr="0043458F" w:rsidRDefault="0043458F" w:rsidP="0043458F">
      <w:pPr>
        <w:spacing w:before="100" w:beforeAutospacing="1" w:after="0" w:line="240" w:lineRule="auto"/>
        <w:rPr>
          <w:rFonts w:ascii="Tahoma" w:eastAsia="Times New Roman" w:hAnsi="Tahoma" w:cs="Tahoma"/>
          <w:color w:val="3F3F3F"/>
          <w:lang w:eastAsia="cs-CZ"/>
        </w:rPr>
      </w:pPr>
      <w:r w:rsidRPr="0043458F">
        <w:rPr>
          <w:rFonts w:ascii="Tahoma" w:eastAsia="Times New Roman" w:hAnsi="Tahoma" w:cs="Tahoma"/>
          <w:color w:val="3F3F3F"/>
          <w:lang w:eastAsia="cs-CZ"/>
        </w:rPr>
        <w:t>Všechny ceny jsou s DPH.​​</w:t>
      </w:r>
    </w:p>
    <w:p w:rsidR="0043458F" w:rsidRPr="0043458F" w:rsidRDefault="0043458F" w:rsidP="0043458F">
      <w:pPr>
        <w:jc w:val="center"/>
        <w:rPr>
          <w:rFonts w:ascii="Tahoma" w:hAnsi="Tahoma" w:cs="Tahoma"/>
          <w:b/>
          <w:u w:val="single"/>
        </w:rPr>
      </w:pPr>
    </w:p>
    <w:sectPr w:rsidR="0043458F" w:rsidRPr="0043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83D37"/>
    <w:multiLevelType w:val="hybridMultilevel"/>
    <w:tmpl w:val="750CD7AC"/>
    <w:lvl w:ilvl="0" w:tplc="2FD466F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12"/>
    <w:rsid w:val="001C2312"/>
    <w:rsid w:val="00227580"/>
    <w:rsid w:val="004158F7"/>
    <w:rsid w:val="0043458F"/>
    <w:rsid w:val="008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4FA03-FF73-4C98-811C-6E4F2035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Hlavová Miroslava</cp:lastModifiedBy>
  <cp:revision>2</cp:revision>
  <dcterms:created xsi:type="dcterms:W3CDTF">2020-02-10T12:40:00Z</dcterms:created>
  <dcterms:modified xsi:type="dcterms:W3CDTF">2020-02-10T12:40:00Z</dcterms:modified>
</cp:coreProperties>
</file>