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19D" w:rsidRDefault="00061861">
      <w:pPr>
        <w:spacing w:after="92" w:line="259" w:lineRule="auto"/>
        <w:ind w:left="59" w:right="0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181100" cy="676275"/>
            <wp:effectExtent l="0" t="0" r="0" b="0"/>
            <wp:docPr id="3133" name="Picture 3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" name="Picture 31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DC419D" w:rsidRDefault="00061861">
      <w:pPr>
        <w:pStyle w:val="Nadpis2"/>
        <w:spacing w:after="77"/>
        <w:ind w:left="19" w:right="2"/>
        <w:jc w:val="center"/>
      </w:pPr>
      <w:r>
        <w:t>PŘÍLOHA Č. 2 –</w:t>
      </w:r>
      <w:r>
        <w:t xml:space="preserve"> </w:t>
      </w:r>
      <w:r>
        <w:t>VYÚČTOVÁNÍ A ZÁVĚREČNÉ ZHODNOCENÍ POSKYTNUTÉ DOTACE</w:t>
      </w:r>
      <w:r>
        <w:t xml:space="preserve"> NA PODPORU </w:t>
      </w:r>
      <w:r>
        <w:t>VZDĚLÁVÁNÍ CIZINCŮ V</w:t>
      </w:r>
      <w:r>
        <w:t xml:space="preserve"> </w:t>
      </w:r>
      <w:r>
        <w:t>POVINNÉM PŘEDŠKOLNÍM VZDĚLÁVÁNÍ V</w:t>
      </w:r>
      <w:r>
        <w:t xml:space="preserve"> ROCE 2021 </w:t>
      </w:r>
    </w:p>
    <w:p w:rsidR="00DC419D" w:rsidRDefault="00061861">
      <w:pPr>
        <w:spacing w:after="0" w:line="259" w:lineRule="auto"/>
        <w:ind w:left="7" w:right="0" w:hanging="10"/>
        <w:jc w:val="left"/>
      </w:pPr>
      <w:r>
        <w:rPr>
          <w:b/>
          <w:sz w:val="22"/>
        </w:rPr>
        <w:t>Vyúčtování poskytnuté dotace</w:t>
      </w:r>
      <w:r>
        <w:rPr>
          <w:sz w:val="22"/>
        </w:rPr>
        <w:t xml:space="preserve"> </w:t>
      </w:r>
    </w:p>
    <w:tbl>
      <w:tblPr>
        <w:tblStyle w:val="TableGrid"/>
        <w:tblW w:w="9067" w:type="dxa"/>
        <w:tblInd w:w="18" w:type="dxa"/>
        <w:tblCellMar>
          <w:top w:w="76" w:type="dxa"/>
          <w:left w:w="68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3813"/>
        <w:gridCol w:w="1710"/>
        <w:gridCol w:w="1979"/>
        <w:gridCol w:w="1565"/>
      </w:tblGrid>
      <w:tr w:rsidR="00DC419D">
        <w:trPr>
          <w:trHeight w:val="73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C419D" w:rsidRDefault="00061861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Dotační výzva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19D" w:rsidRDefault="00061861">
            <w:pPr>
              <w:spacing w:after="0" w:line="259" w:lineRule="auto"/>
              <w:ind w:left="40" w:right="0" w:firstLine="0"/>
              <w:jc w:val="left"/>
            </w:pPr>
            <w:r>
              <w:rPr>
                <w:b/>
                <w:sz w:val="20"/>
              </w:rPr>
              <w:t xml:space="preserve">Podpora vzdělávání cizinců v povinném předškolním vzdělávání v roce 2021, </w:t>
            </w:r>
            <w:r>
              <w:rPr>
                <w:sz w:val="20"/>
              </w:rPr>
              <w:t>č. j. MSMT</w:t>
            </w:r>
            <w:r>
              <w:rPr>
                <w:sz w:val="20"/>
              </w:rPr>
              <w:t xml:space="preserve">-45870/2020 </w:t>
            </w:r>
          </w:p>
        </w:tc>
      </w:tr>
      <w:tr w:rsidR="00DC419D">
        <w:trPr>
          <w:trHeight w:val="494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C419D" w:rsidRDefault="00061861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Číslo rozhodnutí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19D" w:rsidRDefault="00061861">
            <w:pPr>
              <w:spacing w:after="0" w:line="259" w:lineRule="auto"/>
              <w:ind w:left="4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419D">
        <w:trPr>
          <w:trHeight w:val="110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C419D" w:rsidRDefault="00061861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Poskytovatel 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19D" w:rsidRDefault="00061861">
            <w:pPr>
              <w:spacing w:after="103" w:line="259" w:lineRule="auto"/>
              <w:ind w:left="40" w:right="0" w:firstLine="0"/>
              <w:jc w:val="left"/>
            </w:pPr>
            <w:r>
              <w:rPr>
                <w:b/>
                <w:sz w:val="20"/>
              </w:rPr>
              <w:t xml:space="preserve">Ministerstvo školství, mládeže a tělovýchovy </w:t>
            </w:r>
          </w:p>
          <w:p w:rsidR="00DC419D" w:rsidRDefault="00061861">
            <w:pPr>
              <w:spacing w:after="0" w:line="259" w:lineRule="auto"/>
              <w:ind w:left="40" w:right="681" w:firstLine="0"/>
            </w:pPr>
            <w:r>
              <w:rPr>
                <w:sz w:val="20"/>
              </w:rPr>
              <w:t>Karmelitská 529/5,</w:t>
            </w:r>
            <w:r>
              <w:rPr>
                <w:sz w:val="20"/>
              </w:rPr>
              <w:t xml:space="preserve"> 118 12 Praha 1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Malá </w:t>
            </w:r>
            <w:proofErr w:type="gramStart"/>
            <w:r>
              <w:rPr>
                <w:sz w:val="20"/>
              </w:rPr>
              <w:t xml:space="preserve">Strana,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IČO</w:t>
            </w:r>
            <w:proofErr w:type="gramEnd"/>
            <w:r>
              <w:rPr>
                <w:sz w:val="20"/>
              </w:rPr>
              <w:t xml:space="preserve">: 00022985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DC419D">
        <w:trPr>
          <w:trHeight w:val="494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C419D" w:rsidRDefault="00061861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  <w:sz w:val="20"/>
              </w:rPr>
              <w:t xml:space="preserve">Údaje o právnické osobě </w:t>
            </w:r>
            <w:r>
              <w:rPr>
                <w:sz w:val="20"/>
              </w:rPr>
              <w:t xml:space="preserve"> </w:t>
            </w:r>
          </w:p>
        </w:tc>
      </w:tr>
      <w:tr w:rsidR="00DC419D">
        <w:trPr>
          <w:trHeight w:val="739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C419D" w:rsidRDefault="00061861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Název právnické osoby (podle zápisu do Rejstříku škol a školských zařízení)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19D" w:rsidRDefault="00061861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C419D">
        <w:trPr>
          <w:trHeight w:val="73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C419D" w:rsidRDefault="00061861">
            <w:pPr>
              <w:spacing w:after="0" w:line="259" w:lineRule="auto"/>
              <w:ind w:left="38" w:right="72" w:firstLine="0"/>
              <w:jc w:val="left"/>
            </w:pPr>
            <w:r>
              <w:rPr>
                <w:sz w:val="20"/>
              </w:rPr>
              <w:t>Právní forma školy zařazené do rejstříku škol a školských zařízení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19D" w:rsidRDefault="00061861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C419D">
        <w:trPr>
          <w:trHeight w:val="73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C419D" w:rsidRDefault="00061861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Zřizovatel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19D" w:rsidRDefault="00061861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>A) Obec, dobrovolný svazek obcí                  B) Kraj</w:t>
            </w:r>
            <w:r>
              <w:rPr>
                <w:sz w:val="20"/>
              </w:rPr>
              <w:t xml:space="preserve"> </w:t>
            </w:r>
          </w:p>
          <w:p w:rsidR="00DC419D" w:rsidRDefault="00061861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>C) Privátní sektor                                             D) Církev</w:t>
            </w:r>
            <w:r>
              <w:rPr>
                <w:sz w:val="20"/>
              </w:rPr>
              <w:t xml:space="preserve"> </w:t>
            </w:r>
          </w:p>
        </w:tc>
      </w:tr>
      <w:tr w:rsidR="00DC419D">
        <w:trPr>
          <w:trHeight w:val="566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C419D" w:rsidRDefault="00061861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Adresa (ulice, č. p., město, PSČ)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19D" w:rsidRDefault="00061861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C419D">
        <w:trPr>
          <w:trHeight w:val="50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C419D" w:rsidRDefault="00061861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IČO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19D" w:rsidRDefault="00061861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C419D">
        <w:trPr>
          <w:trHeight w:val="504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C419D" w:rsidRDefault="00061861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REDIZO 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19D" w:rsidRDefault="00061861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C419D">
        <w:trPr>
          <w:trHeight w:val="50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C419D" w:rsidRDefault="00061861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Kraj sídla statutárního orgánu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19D" w:rsidRDefault="00061861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C419D">
        <w:trPr>
          <w:trHeight w:val="826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C419D" w:rsidRDefault="00061861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0"/>
              </w:rPr>
              <w:t xml:space="preserve">Použití dotace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C419D" w:rsidRDefault="0006186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Přidělená dotace MŠMT (v Kč)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C419D" w:rsidRDefault="00061861">
            <w:pPr>
              <w:spacing w:after="0" w:line="259" w:lineRule="auto"/>
              <w:ind w:left="29" w:right="75" w:firstLine="0"/>
              <w:jc w:val="center"/>
            </w:pPr>
            <w:r>
              <w:rPr>
                <w:b/>
                <w:sz w:val="20"/>
              </w:rPr>
              <w:t xml:space="preserve">Skutečně použito z dotace MŠMT (v Kč)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C419D" w:rsidRDefault="00061861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 xml:space="preserve">Rozdíl (v Kč):  </w:t>
            </w:r>
          </w:p>
        </w:tc>
      </w:tr>
      <w:tr w:rsidR="00DC419D">
        <w:trPr>
          <w:trHeight w:val="371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419D" w:rsidRDefault="0006186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U zřizovatele A </w:t>
            </w:r>
            <w:proofErr w:type="spellStart"/>
            <w:r>
              <w:rPr>
                <w:b/>
                <w:sz w:val="20"/>
              </w:rPr>
              <w:t>a</w:t>
            </w:r>
            <w:proofErr w:type="spellEnd"/>
            <w:r>
              <w:rPr>
                <w:b/>
                <w:sz w:val="20"/>
              </w:rPr>
              <w:t xml:space="preserve"> B v tomto členění: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</w:tr>
      <w:tr w:rsidR="00DC419D">
        <w:trPr>
          <w:trHeight w:val="371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419D" w:rsidRDefault="000618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Platy: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0"/>
              </w:rPr>
              <w:t xml:space="preserve">  </w:t>
            </w:r>
          </w:p>
        </w:tc>
      </w:tr>
      <w:tr w:rsidR="00DC419D">
        <w:trPr>
          <w:trHeight w:val="370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419D" w:rsidRDefault="000618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Ostatní osobní náklady: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91" w:firstLine="0"/>
              <w:jc w:val="right"/>
            </w:pPr>
            <w:r>
              <w:rPr>
                <w:sz w:val="20"/>
              </w:rPr>
              <w:t xml:space="preserve">x 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92" w:firstLine="0"/>
              <w:jc w:val="right"/>
            </w:pPr>
            <w:r>
              <w:rPr>
                <w:sz w:val="20"/>
              </w:rPr>
              <w:t xml:space="preserve">x 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93" w:firstLine="0"/>
              <w:jc w:val="right"/>
            </w:pPr>
            <w:r>
              <w:rPr>
                <w:sz w:val="20"/>
              </w:rPr>
              <w:t>x</w:t>
            </w:r>
            <w:r>
              <w:rPr>
                <w:sz w:val="20"/>
              </w:rPr>
              <w:t xml:space="preserve">  </w:t>
            </w:r>
          </w:p>
        </w:tc>
      </w:tr>
      <w:tr w:rsidR="00DC419D">
        <w:trPr>
          <w:trHeight w:val="370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419D" w:rsidRDefault="000618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Zákonné odvody: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0"/>
              </w:rPr>
              <w:t xml:space="preserve">  </w:t>
            </w:r>
          </w:p>
        </w:tc>
      </w:tr>
      <w:tr w:rsidR="00DC419D">
        <w:trPr>
          <w:trHeight w:val="310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419D" w:rsidRDefault="000618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Fond kulturních a sociálních potřeb: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0"/>
              </w:rPr>
              <w:t xml:space="preserve">  </w:t>
            </w:r>
          </w:p>
        </w:tc>
      </w:tr>
      <w:tr w:rsidR="00DC419D">
        <w:trPr>
          <w:trHeight w:val="35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419D" w:rsidRDefault="000618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Ostatní náklady: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91" w:firstLine="0"/>
              <w:jc w:val="right"/>
            </w:pPr>
            <w:r>
              <w:rPr>
                <w:sz w:val="20"/>
              </w:rPr>
              <w:t xml:space="preserve">x 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92" w:firstLine="0"/>
              <w:jc w:val="right"/>
            </w:pPr>
            <w:r>
              <w:rPr>
                <w:sz w:val="20"/>
              </w:rPr>
              <w:t xml:space="preserve">x 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93" w:firstLine="0"/>
              <w:jc w:val="right"/>
            </w:pPr>
            <w:r>
              <w:rPr>
                <w:sz w:val="20"/>
              </w:rPr>
              <w:t xml:space="preserve">x  </w:t>
            </w:r>
          </w:p>
        </w:tc>
      </w:tr>
      <w:tr w:rsidR="00DC419D">
        <w:trPr>
          <w:trHeight w:val="35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419D" w:rsidRDefault="0006186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Celkem: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  <w:sz w:val="20"/>
              </w:rPr>
              <w:t xml:space="preserve">  </w:t>
            </w:r>
          </w:p>
        </w:tc>
      </w:tr>
      <w:tr w:rsidR="00DC419D">
        <w:trPr>
          <w:trHeight w:val="355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C419D" w:rsidRDefault="000618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Stanovený limit počtu zaměstnanců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0"/>
              </w:rPr>
              <w:t xml:space="preserve">Stanoveno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Naplněno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 xml:space="preserve">Rozdíl </w:t>
            </w:r>
          </w:p>
        </w:tc>
      </w:tr>
      <w:tr w:rsidR="00DC419D">
        <w:trPr>
          <w:trHeight w:val="3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DC41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419D">
        <w:trPr>
          <w:trHeight w:val="354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419D" w:rsidRDefault="0006186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U zřizovatele C a D dotace celkem: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419D">
        <w:trPr>
          <w:trHeight w:val="354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419D" w:rsidRDefault="0006186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Zdůvodnění případné vratky: </w:t>
            </w:r>
          </w:p>
        </w:tc>
      </w:tr>
      <w:tr w:rsidR="00DC419D">
        <w:trPr>
          <w:trHeight w:val="512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19D" w:rsidRDefault="000618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</w:tbl>
    <w:p w:rsidR="00DC419D" w:rsidRDefault="00061861">
      <w:pPr>
        <w:spacing w:after="98" w:line="259" w:lineRule="auto"/>
        <w:ind w:left="58" w:right="0" w:firstLine="0"/>
        <w:jc w:val="center"/>
      </w:pPr>
      <w:r>
        <w:rPr>
          <w:b/>
          <w:sz w:val="22"/>
        </w:rPr>
        <w:t xml:space="preserve"> </w:t>
      </w:r>
    </w:p>
    <w:p w:rsidR="00DC419D" w:rsidRDefault="00061861">
      <w:pPr>
        <w:spacing w:after="0" w:line="259" w:lineRule="auto"/>
        <w:ind w:left="7" w:right="0" w:hanging="10"/>
        <w:jc w:val="left"/>
      </w:pPr>
      <w:r>
        <w:rPr>
          <w:b/>
          <w:sz w:val="22"/>
        </w:rPr>
        <w:t xml:space="preserve">Závěrečné zhodnocení poskytnuté dotace </w:t>
      </w:r>
    </w:p>
    <w:tbl>
      <w:tblPr>
        <w:tblStyle w:val="TableGrid"/>
        <w:tblW w:w="9061" w:type="dxa"/>
        <w:tblInd w:w="18" w:type="dxa"/>
        <w:tblCellMar>
          <w:top w:w="4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30"/>
        <w:gridCol w:w="4531"/>
      </w:tblGrid>
      <w:tr w:rsidR="00DC419D">
        <w:trPr>
          <w:trHeight w:val="49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419D" w:rsidRDefault="00061861">
            <w:pPr>
              <w:spacing w:after="0" w:line="259" w:lineRule="auto"/>
              <w:ind w:left="163" w:right="0" w:hanging="163"/>
              <w:jc w:val="left"/>
            </w:pPr>
            <w:r>
              <w:rPr>
                <w:b/>
                <w:sz w:val="20"/>
              </w:rPr>
              <w:t xml:space="preserve">1. Počet dětí-cizinců zapojených do jazykové přípravy </w:t>
            </w:r>
            <w:r>
              <w:rPr>
                <w:sz w:val="20"/>
              </w:rPr>
              <w:t>(předpoklad / skutečnost)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419D">
        <w:trPr>
          <w:trHeight w:val="742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419D" w:rsidRDefault="0006186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2. Rozdělení týdenní časové dotace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numPr>
                <w:ilvl w:val="0"/>
                <w:numId w:val="10"/>
              </w:numPr>
              <w:spacing w:after="0" w:line="259" w:lineRule="auto"/>
              <w:ind w:right="0" w:hanging="221"/>
              <w:jc w:val="left"/>
            </w:pPr>
            <w:r>
              <w:rPr>
                <w:sz w:val="20"/>
              </w:rPr>
              <w:t>2 části</w:t>
            </w:r>
            <w:r>
              <w:rPr>
                <w:sz w:val="20"/>
              </w:rPr>
              <w:t xml:space="preserve"> </w:t>
            </w:r>
          </w:p>
          <w:p w:rsidR="00DC419D" w:rsidRDefault="00061861">
            <w:pPr>
              <w:numPr>
                <w:ilvl w:val="0"/>
                <w:numId w:val="10"/>
              </w:numPr>
              <w:spacing w:after="0" w:line="259" w:lineRule="auto"/>
              <w:ind w:right="0" w:hanging="221"/>
              <w:jc w:val="left"/>
            </w:pPr>
            <w:r>
              <w:rPr>
                <w:sz w:val="20"/>
              </w:rPr>
              <w:t xml:space="preserve">3 části </w:t>
            </w:r>
            <w:r>
              <w:rPr>
                <w:sz w:val="20"/>
              </w:rPr>
              <w:t xml:space="preserve"> </w:t>
            </w:r>
          </w:p>
          <w:p w:rsidR="00DC419D" w:rsidRDefault="00061861">
            <w:pPr>
              <w:numPr>
                <w:ilvl w:val="0"/>
                <w:numId w:val="10"/>
              </w:numPr>
              <w:spacing w:after="0" w:line="259" w:lineRule="auto"/>
              <w:ind w:right="0" w:hanging="221"/>
              <w:jc w:val="left"/>
            </w:pPr>
            <w:r>
              <w:rPr>
                <w:sz w:val="20"/>
              </w:rPr>
              <w:t>více částí</w:t>
            </w:r>
            <w:r>
              <w:rPr>
                <w:sz w:val="20"/>
              </w:rPr>
              <w:t xml:space="preserve"> </w:t>
            </w:r>
          </w:p>
        </w:tc>
      </w:tr>
      <w:tr w:rsidR="00DC419D">
        <w:trPr>
          <w:trHeight w:val="98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419D" w:rsidRDefault="00061861">
            <w:pPr>
              <w:spacing w:after="0" w:line="259" w:lineRule="auto"/>
              <w:ind w:left="166" w:right="0" w:hanging="166"/>
              <w:jc w:val="left"/>
            </w:pPr>
            <w:r>
              <w:rPr>
                <w:b/>
                <w:sz w:val="20"/>
              </w:rPr>
              <w:t xml:space="preserve">3. Udržely děti v </w:t>
            </w:r>
            <w:r>
              <w:rPr>
                <w:b/>
                <w:sz w:val="20"/>
              </w:rPr>
              <w:t xml:space="preserve">tomto čase pozornost? Osvědčilo se rozdělení týdenní časové dotace?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numPr>
                <w:ilvl w:val="0"/>
                <w:numId w:val="11"/>
              </w:numPr>
              <w:spacing w:after="0" w:line="259" w:lineRule="auto"/>
              <w:ind w:right="0" w:hanging="228"/>
              <w:jc w:val="left"/>
            </w:pPr>
            <w:r>
              <w:rPr>
                <w:sz w:val="20"/>
              </w:rPr>
              <w:t xml:space="preserve">ano </w:t>
            </w:r>
          </w:p>
          <w:p w:rsidR="00DC419D" w:rsidRDefault="00061861">
            <w:pPr>
              <w:numPr>
                <w:ilvl w:val="0"/>
                <w:numId w:val="11"/>
              </w:numPr>
              <w:spacing w:after="0" w:line="259" w:lineRule="auto"/>
              <w:ind w:right="0" w:hanging="228"/>
              <w:jc w:val="left"/>
            </w:pPr>
            <w:r>
              <w:rPr>
                <w:sz w:val="20"/>
              </w:rPr>
              <w:t>spíše ano</w:t>
            </w:r>
            <w:r>
              <w:rPr>
                <w:sz w:val="20"/>
              </w:rPr>
              <w:t xml:space="preserve"> </w:t>
            </w:r>
          </w:p>
          <w:p w:rsidR="00DC419D" w:rsidRDefault="00061861">
            <w:pPr>
              <w:numPr>
                <w:ilvl w:val="0"/>
                <w:numId w:val="11"/>
              </w:numPr>
              <w:spacing w:after="0" w:line="259" w:lineRule="auto"/>
              <w:ind w:right="0" w:hanging="228"/>
              <w:jc w:val="left"/>
            </w:pPr>
            <w:r>
              <w:rPr>
                <w:sz w:val="20"/>
              </w:rPr>
              <w:t>spíše ne</w:t>
            </w:r>
            <w:r>
              <w:rPr>
                <w:sz w:val="20"/>
              </w:rPr>
              <w:t xml:space="preserve"> </w:t>
            </w:r>
          </w:p>
          <w:p w:rsidR="00DC419D" w:rsidRDefault="00061861">
            <w:pPr>
              <w:numPr>
                <w:ilvl w:val="0"/>
                <w:numId w:val="11"/>
              </w:numPr>
              <w:spacing w:after="0" w:line="259" w:lineRule="auto"/>
              <w:ind w:right="0" w:hanging="228"/>
              <w:jc w:val="left"/>
            </w:pPr>
            <w:r>
              <w:rPr>
                <w:sz w:val="20"/>
              </w:rPr>
              <w:t xml:space="preserve">ne </w:t>
            </w:r>
          </w:p>
        </w:tc>
      </w:tr>
      <w:tr w:rsidR="00DC419D">
        <w:trPr>
          <w:trHeight w:val="986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419D" w:rsidRDefault="00061861">
            <w:pPr>
              <w:spacing w:after="0" w:line="259" w:lineRule="auto"/>
              <w:ind w:left="163" w:right="0" w:hanging="163"/>
              <w:jc w:val="left"/>
            </w:pPr>
            <w:r>
              <w:rPr>
                <w:b/>
                <w:sz w:val="20"/>
              </w:rPr>
              <w:t xml:space="preserve">3. Přispěla jazyková příprava podpořená dotační výzvou k integraci dětí do vzdělávání?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numPr>
                <w:ilvl w:val="0"/>
                <w:numId w:val="12"/>
              </w:numPr>
              <w:spacing w:after="0" w:line="259" w:lineRule="auto"/>
              <w:ind w:right="0" w:hanging="228"/>
              <w:jc w:val="left"/>
            </w:pPr>
            <w:r>
              <w:rPr>
                <w:sz w:val="20"/>
              </w:rPr>
              <w:t>určitě ano</w:t>
            </w:r>
            <w:r>
              <w:rPr>
                <w:sz w:val="20"/>
              </w:rPr>
              <w:t xml:space="preserve"> </w:t>
            </w:r>
          </w:p>
          <w:p w:rsidR="00DC419D" w:rsidRDefault="00061861">
            <w:pPr>
              <w:numPr>
                <w:ilvl w:val="0"/>
                <w:numId w:val="12"/>
              </w:numPr>
              <w:spacing w:after="0" w:line="259" w:lineRule="auto"/>
              <w:ind w:right="0" w:hanging="228"/>
              <w:jc w:val="left"/>
            </w:pPr>
            <w:r>
              <w:rPr>
                <w:sz w:val="20"/>
              </w:rPr>
              <w:t>spíše ano</w:t>
            </w:r>
            <w:r>
              <w:rPr>
                <w:sz w:val="20"/>
              </w:rPr>
              <w:t xml:space="preserve"> </w:t>
            </w:r>
          </w:p>
          <w:p w:rsidR="00DC419D" w:rsidRDefault="00061861">
            <w:pPr>
              <w:numPr>
                <w:ilvl w:val="0"/>
                <w:numId w:val="12"/>
              </w:numPr>
              <w:spacing w:after="0" w:line="259" w:lineRule="auto"/>
              <w:ind w:right="0" w:hanging="228"/>
              <w:jc w:val="left"/>
            </w:pPr>
            <w:r>
              <w:rPr>
                <w:sz w:val="20"/>
              </w:rPr>
              <w:t>spíše ne –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proč?.........</w:t>
            </w:r>
            <w:r>
              <w:rPr>
                <w:sz w:val="20"/>
              </w:rPr>
              <w:t xml:space="preserve"> </w:t>
            </w:r>
          </w:p>
          <w:p w:rsidR="00DC419D" w:rsidRDefault="00061861">
            <w:pPr>
              <w:numPr>
                <w:ilvl w:val="0"/>
                <w:numId w:val="12"/>
              </w:numPr>
              <w:spacing w:after="0" w:line="259" w:lineRule="auto"/>
              <w:ind w:right="0" w:hanging="228"/>
              <w:jc w:val="left"/>
            </w:pPr>
            <w:r>
              <w:rPr>
                <w:sz w:val="20"/>
              </w:rPr>
              <w:t>určitě ne –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proč?........</w:t>
            </w:r>
            <w:r>
              <w:rPr>
                <w:sz w:val="20"/>
              </w:rPr>
              <w:t xml:space="preserve"> </w:t>
            </w:r>
          </w:p>
        </w:tc>
      </w:tr>
      <w:tr w:rsidR="00DC419D">
        <w:trPr>
          <w:trHeight w:val="98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419D" w:rsidRDefault="00061861">
            <w:pPr>
              <w:spacing w:after="0" w:line="242" w:lineRule="auto"/>
              <w:ind w:left="166" w:right="0" w:hanging="166"/>
              <w:jc w:val="left"/>
            </w:pPr>
            <w:r>
              <w:rPr>
                <w:b/>
                <w:sz w:val="20"/>
              </w:rPr>
              <w:t xml:space="preserve">4. Došlo k posunu v komunikaci v českém jazyce u dětí?  </w:t>
            </w:r>
          </w:p>
          <w:p w:rsidR="00DC419D" w:rsidRDefault="0006186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D" w:rsidRDefault="00061861">
            <w:pPr>
              <w:numPr>
                <w:ilvl w:val="0"/>
                <w:numId w:val="13"/>
              </w:numPr>
              <w:spacing w:after="0" w:line="259" w:lineRule="auto"/>
              <w:ind w:right="0" w:hanging="221"/>
              <w:jc w:val="left"/>
            </w:pPr>
            <w:r>
              <w:rPr>
                <w:sz w:val="20"/>
              </w:rPr>
              <w:t xml:space="preserve">Ano, všichni ze skupiny dokáží lépe komunikovat </w:t>
            </w:r>
            <w:r>
              <w:rPr>
                <w:sz w:val="20"/>
              </w:rPr>
              <w:t xml:space="preserve"> </w:t>
            </w:r>
          </w:p>
          <w:p w:rsidR="00DC419D" w:rsidRDefault="00061861">
            <w:pPr>
              <w:numPr>
                <w:ilvl w:val="0"/>
                <w:numId w:val="13"/>
              </w:numPr>
              <w:spacing w:after="0" w:line="259" w:lineRule="auto"/>
              <w:ind w:right="0" w:hanging="221"/>
              <w:jc w:val="left"/>
            </w:pPr>
            <w:r>
              <w:rPr>
                <w:sz w:val="20"/>
              </w:rPr>
              <w:t>Posun nastal pouze u části skupiny dětí</w:t>
            </w:r>
            <w:r>
              <w:rPr>
                <w:sz w:val="20"/>
              </w:rPr>
              <w:t xml:space="preserve"> </w:t>
            </w:r>
          </w:p>
          <w:p w:rsidR="00DC419D" w:rsidRDefault="00061861">
            <w:pPr>
              <w:numPr>
                <w:ilvl w:val="0"/>
                <w:numId w:val="13"/>
              </w:numPr>
              <w:spacing w:after="0" w:line="259" w:lineRule="auto"/>
              <w:ind w:right="0" w:hanging="221"/>
              <w:jc w:val="left"/>
            </w:pPr>
            <w:r>
              <w:rPr>
                <w:sz w:val="20"/>
              </w:rPr>
              <w:t xml:space="preserve">Ne, komunikační posun byl zaznamenán pouze </w:t>
            </w:r>
            <w:r>
              <w:rPr>
                <w:sz w:val="20"/>
              </w:rPr>
              <w:t xml:space="preserve">sporadicky </w:t>
            </w:r>
          </w:p>
        </w:tc>
      </w:tr>
    </w:tbl>
    <w:p w:rsidR="00DC419D" w:rsidRDefault="00061861">
      <w:pPr>
        <w:spacing w:after="102" w:line="259" w:lineRule="auto"/>
        <w:ind w:left="12" w:right="0" w:firstLine="0"/>
        <w:jc w:val="left"/>
      </w:pPr>
      <w:r>
        <w:rPr>
          <w:sz w:val="20"/>
        </w:rPr>
        <w:t xml:space="preserve"> </w:t>
      </w:r>
    </w:p>
    <w:p w:rsidR="00DC419D" w:rsidRDefault="00061861">
      <w:pPr>
        <w:spacing w:after="100" w:line="259" w:lineRule="auto"/>
        <w:ind w:left="12" w:right="0" w:firstLine="0"/>
        <w:jc w:val="left"/>
      </w:pPr>
      <w:r>
        <w:rPr>
          <w:sz w:val="20"/>
        </w:rPr>
        <w:t xml:space="preserve"> </w:t>
      </w:r>
    </w:p>
    <w:p w:rsidR="00DC419D" w:rsidRDefault="00061861">
      <w:pPr>
        <w:spacing w:after="0" w:line="259" w:lineRule="auto"/>
        <w:ind w:left="12" w:right="0" w:firstLine="0"/>
        <w:jc w:val="left"/>
      </w:pPr>
      <w:r>
        <w:rPr>
          <w:sz w:val="20"/>
        </w:rPr>
        <w:t>Potvrzuji, že veškeré uvedené údaje jsou správné, pravdivé a úplné</w:t>
      </w:r>
      <w:r>
        <w:rPr>
          <w:b/>
          <w:sz w:val="20"/>
        </w:rPr>
        <w:t xml:space="preserve"> </w:t>
      </w:r>
    </w:p>
    <w:tbl>
      <w:tblPr>
        <w:tblStyle w:val="TableGrid"/>
        <w:tblW w:w="9487" w:type="dxa"/>
        <w:tblInd w:w="18" w:type="dxa"/>
        <w:tblCellMar>
          <w:top w:w="73" w:type="dxa"/>
          <w:left w:w="6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918"/>
        <w:gridCol w:w="2140"/>
        <w:gridCol w:w="2261"/>
        <w:gridCol w:w="2168"/>
      </w:tblGrid>
      <w:tr w:rsidR="00DC419D">
        <w:trPr>
          <w:trHeight w:val="547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C419D" w:rsidRDefault="0006186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Vyúčtování zpracoval/a (jméno, příjmení):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C419D" w:rsidRDefault="00061861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0"/>
              </w:rPr>
              <w:t xml:space="preserve">Telefon: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C419D" w:rsidRDefault="0006186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E-mail: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C419D" w:rsidRDefault="00061861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0"/>
              </w:rPr>
              <w:t xml:space="preserve">Datum a podpis: </w:t>
            </w:r>
          </w:p>
        </w:tc>
      </w:tr>
      <w:tr w:rsidR="00DC419D">
        <w:trPr>
          <w:trHeight w:val="462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19D" w:rsidRDefault="0006186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419D" w:rsidRDefault="00061861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419D" w:rsidRDefault="000618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419D" w:rsidRDefault="00061861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</w:tbl>
    <w:p w:rsidR="00DC419D" w:rsidRDefault="00061861">
      <w:pPr>
        <w:spacing w:after="0" w:line="259" w:lineRule="auto"/>
        <w:ind w:left="86" w:right="0" w:firstLine="0"/>
        <w:jc w:val="left"/>
      </w:pPr>
      <w:r>
        <w:rPr>
          <w:sz w:val="31"/>
          <w:vertAlign w:val="superscript"/>
        </w:rPr>
        <w:t xml:space="preserve"> </w:t>
      </w:r>
      <w:r>
        <w:rPr>
          <w:sz w:val="31"/>
          <w:vertAlign w:val="superscript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DC419D" w:rsidRDefault="00061861">
      <w:pPr>
        <w:spacing w:after="161" w:line="259" w:lineRule="auto"/>
        <w:ind w:left="12" w:right="0" w:firstLine="0"/>
        <w:jc w:val="left"/>
      </w:pPr>
      <w:r>
        <w:rPr>
          <w:b/>
        </w:rPr>
        <w:t xml:space="preserve"> </w:t>
      </w:r>
    </w:p>
    <w:p w:rsidR="00DC419D" w:rsidRDefault="00061861">
      <w:pPr>
        <w:spacing w:after="0" w:line="259" w:lineRule="auto"/>
        <w:ind w:left="62" w:right="0" w:firstLine="0"/>
        <w:jc w:val="center"/>
      </w:pPr>
      <w:r>
        <w:t xml:space="preserve"> </w:t>
      </w:r>
    </w:p>
    <w:p w:rsidR="00DC419D" w:rsidRDefault="00061861">
      <w:pPr>
        <w:spacing w:after="0" w:line="259" w:lineRule="auto"/>
        <w:ind w:left="62" w:right="0" w:firstLine="0"/>
        <w:jc w:val="center"/>
      </w:pPr>
      <w:r>
        <w:t xml:space="preserve"> </w:t>
      </w:r>
    </w:p>
    <w:p w:rsidR="00DC419D" w:rsidRDefault="00061861">
      <w:pPr>
        <w:spacing w:after="0" w:line="259" w:lineRule="auto"/>
        <w:ind w:left="62" w:right="0" w:firstLine="0"/>
        <w:jc w:val="center"/>
      </w:pPr>
      <w:r>
        <w:t xml:space="preserve"> </w:t>
      </w:r>
    </w:p>
    <w:p w:rsidR="00DC419D" w:rsidRDefault="00061861">
      <w:pPr>
        <w:spacing w:after="0" w:line="259" w:lineRule="auto"/>
        <w:ind w:left="62" w:right="0" w:firstLine="0"/>
        <w:jc w:val="center"/>
      </w:pPr>
      <w:r>
        <w:t xml:space="preserve"> </w:t>
      </w:r>
    </w:p>
    <w:p w:rsidR="00DC419D" w:rsidRDefault="00061861">
      <w:pPr>
        <w:spacing w:after="0" w:line="259" w:lineRule="auto"/>
        <w:ind w:left="62" w:right="0" w:firstLine="0"/>
        <w:jc w:val="center"/>
      </w:pPr>
      <w:r>
        <w:t xml:space="preserve"> </w:t>
      </w:r>
    </w:p>
    <w:sectPr w:rsidR="00DC419D">
      <w:footerReference w:type="even" r:id="rId8"/>
      <w:footerReference w:type="default" r:id="rId9"/>
      <w:footerReference w:type="first" r:id="rId10"/>
      <w:pgSz w:w="11906" w:h="16838"/>
      <w:pgMar w:top="1418" w:right="1410" w:bottom="1416" w:left="1407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61861">
      <w:pPr>
        <w:spacing w:after="0" w:line="240" w:lineRule="auto"/>
      </w:pPr>
      <w:r>
        <w:separator/>
      </w:r>
    </w:p>
  </w:endnote>
  <w:endnote w:type="continuationSeparator" w:id="0">
    <w:p w:rsidR="00000000" w:rsidRDefault="0006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9D" w:rsidRDefault="00061861">
    <w:pPr>
      <w:spacing w:after="0" w:line="259" w:lineRule="auto"/>
      <w:ind w:left="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9D" w:rsidRDefault="00061861">
    <w:pPr>
      <w:spacing w:after="0" w:line="259" w:lineRule="auto"/>
      <w:ind w:left="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9D" w:rsidRDefault="00061861">
    <w:pPr>
      <w:spacing w:after="0" w:line="259" w:lineRule="auto"/>
      <w:ind w:left="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19D" w:rsidRDefault="00061861">
      <w:pPr>
        <w:spacing w:after="0" w:line="254" w:lineRule="auto"/>
        <w:ind w:left="154" w:right="0" w:hanging="142"/>
      </w:pPr>
      <w:r>
        <w:separator/>
      </w:r>
    </w:p>
  </w:footnote>
  <w:footnote w:type="continuationSeparator" w:id="0">
    <w:p w:rsidR="00DC419D" w:rsidRDefault="00061861">
      <w:pPr>
        <w:spacing w:after="0" w:line="254" w:lineRule="auto"/>
        <w:ind w:left="154" w:right="0" w:hanging="14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35EEE"/>
    <w:multiLevelType w:val="hybridMultilevel"/>
    <w:tmpl w:val="40D207B6"/>
    <w:lvl w:ilvl="0" w:tplc="3FF6273A">
      <w:start w:val="1"/>
      <w:numFmt w:val="lowerLetter"/>
      <w:lvlText w:val="%1)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8D29C">
      <w:start w:val="1"/>
      <w:numFmt w:val="lowerLetter"/>
      <w:lvlText w:val="%2"/>
      <w:lvlJc w:val="left"/>
      <w:pPr>
        <w:ind w:left="1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A3500">
      <w:start w:val="1"/>
      <w:numFmt w:val="lowerRoman"/>
      <w:lvlText w:val="%3"/>
      <w:lvlJc w:val="left"/>
      <w:pPr>
        <w:ind w:left="2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985432">
      <w:start w:val="1"/>
      <w:numFmt w:val="decimal"/>
      <w:lvlText w:val="%4"/>
      <w:lvlJc w:val="left"/>
      <w:pPr>
        <w:ind w:left="3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C0376">
      <w:start w:val="1"/>
      <w:numFmt w:val="lowerLetter"/>
      <w:lvlText w:val="%5"/>
      <w:lvlJc w:val="left"/>
      <w:pPr>
        <w:ind w:left="3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4C398">
      <w:start w:val="1"/>
      <w:numFmt w:val="lowerRoman"/>
      <w:lvlText w:val="%6"/>
      <w:lvlJc w:val="left"/>
      <w:pPr>
        <w:ind w:left="4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F418DE">
      <w:start w:val="1"/>
      <w:numFmt w:val="decimal"/>
      <w:lvlText w:val="%7"/>
      <w:lvlJc w:val="left"/>
      <w:pPr>
        <w:ind w:left="5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72DBDA">
      <w:start w:val="1"/>
      <w:numFmt w:val="lowerLetter"/>
      <w:lvlText w:val="%8"/>
      <w:lvlJc w:val="left"/>
      <w:pPr>
        <w:ind w:left="5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627A0">
      <w:start w:val="1"/>
      <w:numFmt w:val="lowerRoman"/>
      <w:lvlText w:val="%9"/>
      <w:lvlJc w:val="left"/>
      <w:pPr>
        <w:ind w:left="6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3A5645"/>
    <w:multiLevelType w:val="hybridMultilevel"/>
    <w:tmpl w:val="AD066360"/>
    <w:lvl w:ilvl="0" w:tplc="EC46FA6C">
      <w:start w:val="1"/>
      <w:numFmt w:val="lowerLetter"/>
      <w:lvlText w:val="%1)"/>
      <w:lvlJc w:val="left"/>
      <w:pPr>
        <w:ind w:left="1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0D8F2">
      <w:start w:val="1"/>
      <w:numFmt w:val="lowerLetter"/>
      <w:lvlText w:val="%2"/>
      <w:lvlJc w:val="left"/>
      <w:pPr>
        <w:ind w:left="1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67EBA">
      <w:start w:val="1"/>
      <w:numFmt w:val="lowerRoman"/>
      <w:lvlText w:val="%3"/>
      <w:lvlJc w:val="left"/>
      <w:pPr>
        <w:ind w:left="2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8E4E6">
      <w:start w:val="1"/>
      <w:numFmt w:val="decimal"/>
      <w:lvlText w:val="%4"/>
      <w:lvlJc w:val="left"/>
      <w:pPr>
        <w:ind w:left="3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A69058">
      <w:start w:val="1"/>
      <w:numFmt w:val="lowerLetter"/>
      <w:lvlText w:val="%5"/>
      <w:lvlJc w:val="left"/>
      <w:pPr>
        <w:ind w:left="3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3C4C3C">
      <w:start w:val="1"/>
      <w:numFmt w:val="lowerRoman"/>
      <w:lvlText w:val="%6"/>
      <w:lvlJc w:val="left"/>
      <w:pPr>
        <w:ind w:left="4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A537C">
      <w:start w:val="1"/>
      <w:numFmt w:val="decimal"/>
      <w:lvlText w:val="%7"/>
      <w:lvlJc w:val="left"/>
      <w:pPr>
        <w:ind w:left="5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326FCE">
      <w:start w:val="1"/>
      <w:numFmt w:val="lowerLetter"/>
      <w:lvlText w:val="%8"/>
      <w:lvlJc w:val="left"/>
      <w:pPr>
        <w:ind w:left="5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009FC">
      <w:start w:val="1"/>
      <w:numFmt w:val="lowerRoman"/>
      <w:lvlText w:val="%9"/>
      <w:lvlJc w:val="left"/>
      <w:pPr>
        <w:ind w:left="6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211E6F"/>
    <w:multiLevelType w:val="hybridMultilevel"/>
    <w:tmpl w:val="69FA26C6"/>
    <w:lvl w:ilvl="0" w:tplc="EEA28632">
      <w:start w:val="1"/>
      <w:numFmt w:val="upperLetter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14BC24">
      <w:start w:val="1"/>
      <w:numFmt w:val="lowerLetter"/>
      <w:lvlText w:val="%2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18049E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7250D8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8A674E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925C6A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02FB08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0B370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6A690E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7C4C6F"/>
    <w:multiLevelType w:val="multilevel"/>
    <w:tmpl w:val="1410FB46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2C7D4C"/>
    <w:multiLevelType w:val="hybridMultilevel"/>
    <w:tmpl w:val="33E8CC8A"/>
    <w:lvl w:ilvl="0" w:tplc="71FA1838">
      <w:start w:val="1"/>
      <w:numFmt w:val="lowerLetter"/>
      <w:lvlText w:val="%1)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8855D8">
      <w:start w:val="1"/>
      <w:numFmt w:val="lowerLetter"/>
      <w:lvlText w:val="%2"/>
      <w:lvlJc w:val="left"/>
      <w:pPr>
        <w:ind w:left="1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CA85C6">
      <w:start w:val="1"/>
      <w:numFmt w:val="lowerRoman"/>
      <w:lvlText w:val="%3"/>
      <w:lvlJc w:val="left"/>
      <w:pPr>
        <w:ind w:left="2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A6A82">
      <w:start w:val="1"/>
      <w:numFmt w:val="decimal"/>
      <w:lvlText w:val="%4"/>
      <w:lvlJc w:val="left"/>
      <w:pPr>
        <w:ind w:left="3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CB0CE">
      <w:start w:val="1"/>
      <w:numFmt w:val="lowerLetter"/>
      <w:lvlText w:val="%5"/>
      <w:lvlJc w:val="left"/>
      <w:pPr>
        <w:ind w:left="3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2D8CE">
      <w:start w:val="1"/>
      <w:numFmt w:val="lowerRoman"/>
      <w:lvlText w:val="%6"/>
      <w:lvlJc w:val="left"/>
      <w:pPr>
        <w:ind w:left="4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4A6480">
      <w:start w:val="1"/>
      <w:numFmt w:val="decimal"/>
      <w:lvlText w:val="%7"/>
      <w:lvlJc w:val="left"/>
      <w:pPr>
        <w:ind w:left="5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665F0">
      <w:start w:val="1"/>
      <w:numFmt w:val="lowerLetter"/>
      <w:lvlText w:val="%8"/>
      <w:lvlJc w:val="left"/>
      <w:pPr>
        <w:ind w:left="5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AC17E">
      <w:start w:val="1"/>
      <w:numFmt w:val="lowerRoman"/>
      <w:lvlText w:val="%9"/>
      <w:lvlJc w:val="left"/>
      <w:pPr>
        <w:ind w:left="6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6B2C48"/>
    <w:multiLevelType w:val="hybridMultilevel"/>
    <w:tmpl w:val="11BE038C"/>
    <w:lvl w:ilvl="0" w:tplc="88C09FEA">
      <w:start w:val="1"/>
      <w:numFmt w:val="lowerLetter"/>
      <w:lvlText w:val="%1)"/>
      <w:lvlJc w:val="left"/>
      <w:pPr>
        <w:ind w:left="1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BE0376">
      <w:start w:val="1"/>
      <w:numFmt w:val="lowerLetter"/>
      <w:lvlText w:val="%2"/>
      <w:lvlJc w:val="left"/>
      <w:pPr>
        <w:ind w:left="1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54932C">
      <w:start w:val="1"/>
      <w:numFmt w:val="lowerRoman"/>
      <w:lvlText w:val="%3"/>
      <w:lvlJc w:val="left"/>
      <w:pPr>
        <w:ind w:left="2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FE70EC">
      <w:start w:val="1"/>
      <w:numFmt w:val="decimal"/>
      <w:lvlText w:val="%4"/>
      <w:lvlJc w:val="left"/>
      <w:pPr>
        <w:ind w:left="3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E61290">
      <w:start w:val="1"/>
      <w:numFmt w:val="lowerLetter"/>
      <w:lvlText w:val="%5"/>
      <w:lvlJc w:val="left"/>
      <w:pPr>
        <w:ind w:left="3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D074D0">
      <w:start w:val="1"/>
      <w:numFmt w:val="lowerRoman"/>
      <w:lvlText w:val="%6"/>
      <w:lvlJc w:val="left"/>
      <w:pPr>
        <w:ind w:left="4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CBF4A">
      <w:start w:val="1"/>
      <w:numFmt w:val="decimal"/>
      <w:lvlText w:val="%7"/>
      <w:lvlJc w:val="left"/>
      <w:pPr>
        <w:ind w:left="5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C42B4">
      <w:start w:val="1"/>
      <w:numFmt w:val="lowerLetter"/>
      <w:lvlText w:val="%8"/>
      <w:lvlJc w:val="left"/>
      <w:pPr>
        <w:ind w:left="5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14640C">
      <w:start w:val="1"/>
      <w:numFmt w:val="lowerRoman"/>
      <w:lvlText w:val="%9"/>
      <w:lvlJc w:val="left"/>
      <w:pPr>
        <w:ind w:left="6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BF24D0"/>
    <w:multiLevelType w:val="multilevel"/>
    <w:tmpl w:val="00B6AF36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E477BD"/>
    <w:multiLevelType w:val="hybridMultilevel"/>
    <w:tmpl w:val="C6FE966A"/>
    <w:lvl w:ilvl="0" w:tplc="EF24FC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C67BA">
      <w:start w:val="1"/>
      <w:numFmt w:val="bullet"/>
      <w:lvlText w:val="o"/>
      <w:lvlJc w:val="left"/>
      <w:pPr>
        <w:ind w:left="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26D82">
      <w:start w:val="1"/>
      <w:numFmt w:val="bullet"/>
      <w:lvlRestart w:val="0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61236">
      <w:start w:val="1"/>
      <w:numFmt w:val="bullet"/>
      <w:lvlText w:val="•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E006E">
      <w:start w:val="1"/>
      <w:numFmt w:val="bullet"/>
      <w:lvlText w:val="o"/>
      <w:lvlJc w:val="left"/>
      <w:pPr>
        <w:ind w:left="2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8C4C8">
      <w:start w:val="1"/>
      <w:numFmt w:val="bullet"/>
      <w:lvlText w:val="▪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3AD05E">
      <w:start w:val="1"/>
      <w:numFmt w:val="bullet"/>
      <w:lvlText w:val="•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22A9E">
      <w:start w:val="1"/>
      <w:numFmt w:val="bullet"/>
      <w:lvlText w:val="o"/>
      <w:lvlJc w:val="left"/>
      <w:pPr>
        <w:ind w:left="4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80C36">
      <w:start w:val="1"/>
      <w:numFmt w:val="bullet"/>
      <w:lvlText w:val="▪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2A1A85"/>
    <w:multiLevelType w:val="hybridMultilevel"/>
    <w:tmpl w:val="3BDAAC42"/>
    <w:lvl w:ilvl="0" w:tplc="EF563C0E">
      <w:start w:val="1"/>
      <w:numFmt w:val="upperLetter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285946">
      <w:start w:val="1"/>
      <w:numFmt w:val="lowerLetter"/>
      <w:lvlText w:val="%2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D221B6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4E198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B6FF5E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700334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C25782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C46CAE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E25768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AF5136"/>
    <w:multiLevelType w:val="hybridMultilevel"/>
    <w:tmpl w:val="82D0DE18"/>
    <w:lvl w:ilvl="0" w:tplc="C70CA3C2">
      <w:start w:val="1"/>
      <w:numFmt w:val="upperLetter"/>
      <w:lvlText w:val="%1)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0048F0">
      <w:start w:val="1"/>
      <w:numFmt w:val="lowerLetter"/>
      <w:lvlText w:val="%2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24C6E8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B4E3CE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CC46A8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9AC978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160378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064300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640586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6C69A6"/>
    <w:multiLevelType w:val="hybridMultilevel"/>
    <w:tmpl w:val="B16AB03A"/>
    <w:lvl w:ilvl="0" w:tplc="2BA0E100">
      <w:start w:val="1"/>
      <w:numFmt w:val="upperLetter"/>
      <w:lvlText w:val="%1)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06B8AC">
      <w:start w:val="1"/>
      <w:numFmt w:val="lowerLetter"/>
      <w:lvlText w:val="%2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42964C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CCF8E4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AAB918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0CDF30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9E60B4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C0D168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A02AB6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185837"/>
    <w:multiLevelType w:val="hybridMultilevel"/>
    <w:tmpl w:val="D73E2582"/>
    <w:lvl w:ilvl="0" w:tplc="55089738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EFE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C0F5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42F2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1E17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662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E56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62A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421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4369AB"/>
    <w:multiLevelType w:val="multilevel"/>
    <w:tmpl w:val="1A80EDD4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12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9D"/>
    <w:rsid w:val="00061861"/>
    <w:rsid w:val="004A0152"/>
    <w:rsid w:val="00DC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F742"/>
  <w15:docId w15:val="{42B55592-94C3-42A6-9004-6533D268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46" w:line="250" w:lineRule="auto"/>
      <w:ind w:left="588" w:right="5040" w:hanging="576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90"/>
      <w:ind w:left="374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2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1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cp:lastModifiedBy>Neumannová Věra</cp:lastModifiedBy>
  <cp:revision>3</cp:revision>
  <dcterms:created xsi:type="dcterms:W3CDTF">2021-06-18T08:39:00Z</dcterms:created>
  <dcterms:modified xsi:type="dcterms:W3CDTF">2021-06-18T08:39:00Z</dcterms:modified>
</cp:coreProperties>
</file>