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25DF6" w14:textId="7389126F" w:rsidR="00CC36EB" w:rsidRDefault="004734FB" w:rsidP="00660C63">
      <w:pPr>
        <w:spacing w:line="240" w:lineRule="auto"/>
        <w:jc w:val="center"/>
        <w:rPr>
          <w:rFonts w:ascii="Arial" w:hAnsi="Arial" w:cs="Arial"/>
          <w:b/>
          <w:sz w:val="96"/>
          <w:szCs w:val="96"/>
        </w:rPr>
      </w:pPr>
      <w:r>
        <w:rPr>
          <w:noProof/>
          <w:sz w:val="24"/>
          <w:szCs w:val="24"/>
          <w:lang w:eastAsia="cs-CZ"/>
        </w:rPr>
        <w:drawing>
          <wp:anchor distT="0" distB="0" distL="114300" distR="114300" simplePos="0" relativeHeight="251658240" behindDoc="1" locked="0" layoutInCell="1" allowOverlap="1" wp14:anchorId="25974466" wp14:editId="12B7365F">
            <wp:simplePos x="0" y="0"/>
            <wp:positionH relativeFrom="column">
              <wp:posOffset>3798570</wp:posOffset>
            </wp:positionH>
            <wp:positionV relativeFrom="paragraph">
              <wp:posOffset>0</wp:posOffset>
            </wp:positionV>
            <wp:extent cx="1768475" cy="1019175"/>
            <wp:effectExtent l="0" t="0" r="3175" b="9525"/>
            <wp:wrapTight wrapText="bothSides">
              <wp:wrapPolygon edited="0">
                <wp:start x="0" y="0"/>
                <wp:lineTo x="0" y="21398"/>
                <wp:lineTo x="6515" y="21398"/>
                <wp:lineTo x="6515" y="12920"/>
                <wp:lineTo x="14193" y="10497"/>
                <wp:lineTo x="14659" y="7267"/>
                <wp:lineTo x="21406" y="5249"/>
                <wp:lineTo x="21406" y="1615"/>
                <wp:lineTo x="6515" y="0"/>
                <wp:lineTo x="0" y="0"/>
              </wp:wrapPolygon>
            </wp:wrapTight>
            <wp:docPr id="95065197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684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4B90C3" w14:textId="77777777" w:rsidR="00CC36EB" w:rsidRDefault="00CC36EB" w:rsidP="004734FB">
      <w:pPr>
        <w:spacing w:after="960" w:line="240" w:lineRule="auto"/>
        <w:jc w:val="center"/>
        <w:rPr>
          <w:rFonts w:ascii="Arial" w:hAnsi="Arial" w:cs="Arial"/>
          <w:b/>
          <w:sz w:val="96"/>
          <w:szCs w:val="96"/>
        </w:rPr>
      </w:pPr>
    </w:p>
    <w:p w14:paraId="1DFD8659" w14:textId="454FB559" w:rsidR="00AE3894" w:rsidRDefault="003D522C" w:rsidP="00660C63">
      <w:pPr>
        <w:spacing w:line="240" w:lineRule="auto"/>
        <w:jc w:val="center"/>
        <w:rPr>
          <w:rFonts w:ascii="Arial" w:hAnsi="Arial" w:cs="Arial"/>
          <w:b/>
          <w:sz w:val="96"/>
          <w:szCs w:val="96"/>
        </w:rPr>
      </w:pPr>
      <w:r>
        <w:rPr>
          <w:rFonts w:ascii="Arial" w:hAnsi="Arial" w:cs="Arial"/>
          <w:b/>
          <w:sz w:val="96"/>
          <w:szCs w:val="96"/>
        </w:rPr>
        <w:t>Materiál k přípravě</w:t>
      </w:r>
      <w:r w:rsidR="00660C63" w:rsidRPr="00CE52A5">
        <w:rPr>
          <w:rFonts w:ascii="Arial" w:hAnsi="Arial" w:cs="Arial"/>
          <w:b/>
          <w:sz w:val="96"/>
          <w:szCs w:val="96"/>
        </w:rPr>
        <w:t xml:space="preserve"> </w:t>
      </w:r>
      <w:r>
        <w:rPr>
          <w:rFonts w:ascii="Arial" w:hAnsi="Arial" w:cs="Arial"/>
          <w:b/>
          <w:sz w:val="96"/>
          <w:szCs w:val="96"/>
        </w:rPr>
        <w:t>na zkoušku</w:t>
      </w:r>
      <w:r w:rsidR="00660C63" w:rsidRPr="00CE52A5">
        <w:rPr>
          <w:rFonts w:ascii="Arial" w:hAnsi="Arial" w:cs="Arial"/>
          <w:b/>
          <w:sz w:val="96"/>
          <w:szCs w:val="96"/>
        </w:rPr>
        <w:t xml:space="preserve"> odborné způsobilosti </w:t>
      </w:r>
    </w:p>
    <w:p w14:paraId="2217C167" w14:textId="77777777" w:rsidR="00660C63" w:rsidRPr="00CE52A5" w:rsidRDefault="00660C63" w:rsidP="00660C63">
      <w:pPr>
        <w:spacing w:line="240" w:lineRule="auto"/>
        <w:jc w:val="center"/>
        <w:rPr>
          <w:rFonts w:ascii="Arial" w:hAnsi="Arial" w:cs="Arial"/>
          <w:b/>
          <w:sz w:val="96"/>
          <w:szCs w:val="96"/>
        </w:rPr>
      </w:pPr>
      <w:r w:rsidRPr="00CE52A5">
        <w:rPr>
          <w:rFonts w:ascii="Arial" w:hAnsi="Arial" w:cs="Arial"/>
          <w:b/>
          <w:sz w:val="96"/>
          <w:szCs w:val="96"/>
        </w:rPr>
        <w:t>na úseku voleb</w:t>
      </w:r>
    </w:p>
    <w:p w14:paraId="04634152" w14:textId="77777777" w:rsidR="00660C63" w:rsidRDefault="00660C63" w:rsidP="00660C63">
      <w:pPr>
        <w:spacing w:line="240" w:lineRule="auto"/>
        <w:jc w:val="both"/>
        <w:rPr>
          <w:rFonts w:ascii="Arial" w:hAnsi="Arial" w:cs="Arial"/>
          <w:b/>
          <w:sz w:val="28"/>
          <w:szCs w:val="28"/>
        </w:rPr>
      </w:pPr>
    </w:p>
    <w:p w14:paraId="6ECDA367" w14:textId="77777777" w:rsidR="00660C63" w:rsidRDefault="00660C63" w:rsidP="00660C63">
      <w:pPr>
        <w:spacing w:line="240" w:lineRule="auto"/>
        <w:jc w:val="both"/>
        <w:rPr>
          <w:rFonts w:ascii="Arial" w:hAnsi="Arial" w:cs="Arial"/>
          <w:b/>
          <w:sz w:val="28"/>
          <w:szCs w:val="28"/>
        </w:rPr>
      </w:pPr>
    </w:p>
    <w:p w14:paraId="6202A498" w14:textId="77777777" w:rsidR="00660C63" w:rsidRDefault="00660C63" w:rsidP="00660C63">
      <w:pPr>
        <w:spacing w:line="240" w:lineRule="auto"/>
        <w:jc w:val="both"/>
        <w:rPr>
          <w:rFonts w:ascii="Arial" w:hAnsi="Arial" w:cs="Arial"/>
          <w:b/>
          <w:sz w:val="28"/>
          <w:szCs w:val="28"/>
        </w:rPr>
      </w:pPr>
    </w:p>
    <w:p w14:paraId="1A7156EE" w14:textId="77777777" w:rsidR="00660C63" w:rsidRDefault="00660C63" w:rsidP="00660C63">
      <w:pPr>
        <w:spacing w:line="240" w:lineRule="auto"/>
        <w:jc w:val="both"/>
        <w:rPr>
          <w:rFonts w:ascii="Arial" w:hAnsi="Arial" w:cs="Arial"/>
          <w:b/>
          <w:sz w:val="28"/>
          <w:szCs w:val="28"/>
        </w:rPr>
      </w:pPr>
    </w:p>
    <w:p w14:paraId="092097AB" w14:textId="77777777" w:rsidR="00660C63" w:rsidRDefault="00660C63" w:rsidP="00660C63">
      <w:pPr>
        <w:spacing w:line="240" w:lineRule="auto"/>
        <w:jc w:val="both"/>
        <w:rPr>
          <w:rFonts w:ascii="Arial" w:hAnsi="Arial" w:cs="Arial"/>
          <w:b/>
          <w:sz w:val="28"/>
          <w:szCs w:val="28"/>
        </w:rPr>
      </w:pPr>
    </w:p>
    <w:p w14:paraId="42673F3B" w14:textId="77777777" w:rsidR="00660C63" w:rsidRDefault="00660C63" w:rsidP="00660C63">
      <w:pPr>
        <w:spacing w:line="240" w:lineRule="auto"/>
        <w:jc w:val="both"/>
        <w:rPr>
          <w:rFonts w:ascii="Arial" w:hAnsi="Arial" w:cs="Arial"/>
          <w:b/>
          <w:sz w:val="28"/>
          <w:szCs w:val="28"/>
        </w:rPr>
      </w:pPr>
    </w:p>
    <w:p w14:paraId="0DF1988C" w14:textId="77777777" w:rsidR="00660C63" w:rsidRDefault="00660C63" w:rsidP="00660C63">
      <w:pPr>
        <w:spacing w:line="240" w:lineRule="auto"/>
        <w:jc w:val="both"/>
        <w:rPr>
          <w:rFonts w:ascii="Arial" w:hAnsi="Arial" w:cs="Arial"/>
          <w:b/>
          <w:sz w:val="28"/>
          <w:szCs w:val="28"/>
        </w:rPr>
      </w:pPr>
    </w:p>
    <w:p w14:paraId="52AC884C" w14:textId="77777777" w:rsidR="005B38BD" w:rsidRDefault="005B38BD" w:rsidP="00660C63">
      <w:pPr>
        <w:spacing w:line="240" w:lineRule="auto"/>
        <w:jc w:val="both"/>
        <w:rPr>
          <w:rFonts w:ascii="Arial" w:hAnsi="Arial" w:cs="Arial"/>
          <w:b/>
          <w:sz w:val="28"/>
          <w:szCs w:val="28"/>
        </w:rPr>
      </w:pPr>
    </w:p>
    <w:p w14:paraId="4D02D81F" w14:textId="77777777" w:rsidR="005B38BD" w:rsidRDefault="005B38BD" w:rsidP="00660C63">
      <w:pPr>
        <w:spacing w:line="240" w:lineRule="auto"/>
        <w:jc w:val="both"/>
        <w:rPr>
          <w:rFonts w:ascii="Arial" w:hAnsi="Arial" w:cs="Arial"/>
          <w:b/>
          <w:sz w:val="28"/>
          <w:szCs w:val="28"/>
        </w:rPr>
      </w:pPr>
    </w:p>
    <w:p w14:paraId="0875EBBC" w14:textId="77777777" w:rsidR="00EB0BF4" w:rsidRDefault="00EB0BF4" w:rsidP="00660C63">
      <w:pPr>
        <w:spacing w:line="240" w:lineRule="auto"/>
        <w:jc w:val="both"/>
        <w:rPr>
          <w:rFonts w:ascii="Arial" w:hAnsi="Arial" w:cs="Arial"/>
          <w:b/>
          <w:sz w:val="28"/>
          <w:szCs w:val="28"/>
        </w:rPr>
      </w:pPr>
    </w:p>
    <w:p w14:paraId="2EE1399B" w14:textId="5E77AAF2" w:rsidR="00EB0BF4" w:rsidRPr="0011153F" w:rsidRDefault="00E00681" w:rsidP="00EB0BF4">
      <w:pPr>
        <w:autoSpaceDE w:val="0"/>
        <w:autoSpaceDN w:val="0"/>
        <w:adjustRightInd w:val="0"/>
        <w:spacing w:after="0" w:line="240" w:lineRule="auto"/>
        <w:jc w:val="both"/>
        <w:rPr>
          <w:rFonts w:ascii="Arial" w:eastAsiaTheme="minorHAnsi" w:hAnsi="Arial" w:cs="Arial"/>
          <w:sz w:val="24"/>
          <w:szCs w:val="24"/>
        </w:rPr>
      </w:pPr>
      <w:r>
        <w:rPr>
          <w:rFonts w:ascii="Arial" w:eastAsiaTheme="minorHAnsi" w:hAnsi="Arial" w:cs="Arial"/>
          <w:sz w:val="24"/>
          <w:szCs w:val="24"/>
        </w:rPr>
        <w:t>T</w:t>
      </w:r>
      <w:r w:rsidR="00EB0BF4" w:rsidRPr="0011153F">
        <w:rPr>
          <w:rFonts w:ascii="Arial" w:eastAsiaTheme="minorHAnsi" w:hAnsi="Arial" w:cs="Arial"/>
          <w:sz w:val="24"/>
          <w:szCs w:val="24"/>
        </w:rPr>
        <w:t xml:space="preserve">ato publikace je učební pomůckou pro přípravu na </w:t>
      </w:r>
      <w:r w:rsidR="003D522C">
        <w:rPr>
          <w:rFonts w:ascii="Arial" w:eastAsiaTheme="minorHAnsi" w:hAnsi="Arial" w:cs="Arial"/>
          <w:sz w:val="24"/>
          <w:szCs w:val="24"/>
        </w:rPr>
        <w:t>ústní</w:t>
      </w:r>
      <w:r w:rsidR="00EB0BF4" w:rsidRPr="0011153F">
        <w:rPr>
          <w:rFonts w:ascii="Arial" w:eastAsiaTheme="minorHAnsi" w:hAnsi="Arial" w:cs="Arial"/>
          <w:sz w:val="24"/>
          <w:szCs w:val="24"/>
        </w:rPr>
        <w:t xml:space="preserve"> část zkoušky z odborné způsobilosti na úseku voleb</w:t>
      </w:r>
      <w:r w:rsidR="00C62FC1">
        <w:rPr>
          <w:rFonts w:ascii="Arial" w:eastAsiaTheme="minorHAnsi" w:hAnsi="Arial" w:cs="Arial"/>
          <w:sz w:val="24"/>
          <w:szCs w:val="24"/>
        </w:rPr>
        <w:t xml:space="preserve"> po 1. 1. 2026, kdy nabyl účinnosti zákon č. 88/2024 </w:t>
      </w:r>
      <w:proofErr w:type="spellStart"/>
      <w:r w:rsidR="00C62FC1">
        <w:rPr>
          <w:rFonts w:ascii="Arial" w:eastAsiaTheme="minorHAnsi" w:hAnsi="Arial" w:cs="Arial"/>
          <w:sz w:val="24"/>
          <w:szCs w:val="24"/>
        </w:rPr>
        <w:t>Sb</w:t>
      </w:r>
      <w:proofErr w:type="spellEnd"/>
      <w:r w:rsidR="00C62FC1">
        <w:rPr>
          <w:rFonts w:ascii="Arial" w:eastAsiaTheme="minorHAnsi" w:hAnsi="Arial" w:cs="Arial"/>
          <w:sz w:val="24"/>
          <w:szCs w:val="24"/>
        </w:rPr>
        <w:t xml:space="preserve">, </w:t>
      </w:r>
      <w:r w:rsidR="00C62FC1">
        <w:rPr>
          <w:rFonts w:ascii="Arial" w:eastAsiaTheme="minorHAnsi" w:hAnsi="Arial" w:cs="Arial"/>
          <w:sz w:val="24"/>
          <w:szCs w:val="24"/>
        </w:rPr>
        <w:br/>
        <w:t>o správě voleb a spolu s ním přijaté novely jednotlivých volebních zákonů</w:t>
      </w:r>
      <w:r w:rsidR="00EB0BF4" w:rsidRPr="0011153F">
        <w:rPr>
          <w:rFonts w:ascii="Arial" w:eastAsiaTheme="minorHAnsi" w:hAnsi="Arial" w:cs="Arial"/>
          <w:sz w:val="24"/>
          <w:szCs w:val="24"/>
        </w:rPr>
        <w:t>. Autoři studijních textů se snažili srozumitelnou</w:t>
      </w:r>
      <w:r w:rsidR="004A4388" w:rsidRPr="0011153F">
        <w:rPr>
          <w:rFonts w:ascii="Arial" w:eastAsiaTheme="minorHAnsi" w:hAnsi="Arial" w:cs="Arial"/>
          <w:sz w:val="24"/>
          <w:szCs w:val="24"/>
        </w:rPr>
        <w:t xml:space="preserve"> </w:t>
      </w:r>
      <w:r w:rsidR="00EB0BF4" w:rsidRPr="0011153F">
        <w:rPr>
          <w:rFonts w:ascii="Arial" w:eastAsiaTheme="minorHAnsi" w:hAnsi="Arial" w:cs="Arial"/>
          <w:sz w:val="24"/>
          <w:szCs w:val="24"/>
        </w:rPr>
        <w:t>a</w:t>
      </w:r>
      <w:r w:rsidR="003D522C">
        <w:rPr>
          <w:rFonts w:ascii="Arial" w:eastAsiaTheme="minorHAnsi" w:hAnsi="Arial" w:cs="Arial"/>
          <w:sz w:val="24"/>
          <w:szCs w:val="24"/>
        </w:rPr>
        <w:t> </w:t>
      </w:r>
      <w:r w:rsidR="00EB0BF4" w:rsidRPr="0011153F">
        <w:rPr>
          <w:rFonts w:ascii="Arial" w:eastAsiaTheme="minorHAnsi" w:hAnsi="Arial" w:cs="Arial"/>
          <w:sz w:val="24"/>
          <w:szCs w:val="24"/>
        </w:rPr>
        <w:t xml:space="preserve">systematickou formou podat sumář stěžejních informací k jednotlivým zkušebním otázkám. Cílem příručky je pomoci získat základní orientaci v problematice. Nenahrazuje studium příslušných právních předpisů. </w:t>
      </w:r>
    </w:p>
    <w:p w14:paraId="116BAC87" w14:textId="77777777" w:rsidR="00EB0BF4" w:rsidRPr="0011153F" w:rsidRDefault="00EB0BF4" w:rsidP="00EB0BF4">
      <w:pPr>
        <w:autoSpaceDE w:val="0"/>
        <w:autoSpaceDN w:val="0"/>
        <w:adjustRightInd w:val="0"/>
        <w:spacing w:after="0" w:line="240" w:lineRule="auto"/>
        <w:jc w:val="both"/>
        <w:rPr>
          <w:rFonts w:ascii="Arial" w:eastAsiaTheme="minorHAnsi" w:hAnsi="Arial" w:cs="Arial"/>
          <w:sz w:val="24"/>
          <w:szCs w:val="24"/>
        </w:rPr>
      </w:pPr>
    </w:p>
    <w:p w14:paraId="6AC679E0" w14:textId="2BA3F216" w:rsidR="00EB0BF4" w:rsidRPr="0011153F" w:rsidRDefault="003D522C" w:rsidP="00EB0BF4">
      <w:pPr>
        <w:autoSpaceDE w:val="0"/>
        <w:autoSpaceDN w:val="0"/>
        <w:adjustRightInd w:val="0"/>
        <w:spacing w:after="0" w:line="240" w:lineRule="auto"/>
        <w:jc w:val="both"/>
        <w:rPr>
          <w:rFonts w:ascii="Arial" w:hAnsi="Arial" w:cs="Arial"/>
          <w:b/>
          <w:sz w:val="28"/>
          <w:szCs w:val="28"/>
        </w:rPr>
      </w:pPr>
      <w:r>
        <w:rPr>
          <w:rFonts w:ascii="Arial" w:eastAsiaTheme="minorHAnsi" w:hAnsi="Arial" w:cs="Arial"/>
          <w:sz w:val="24"/>
          <w:szCs w:val="24"/>
        </w:rPr>
        <w:t>Text</w:t>
      </w:r>
      <w:r w:rsidR="00EB0BF4" w:rsidRPr="0011153F">
        <w:rPr>
          <w:rFonts w:ascii="Arial" w:eastAsiaTheme="minorHAnsi" w:hAnsi="Arial" w:cs="Arial"/>
          <w:sz w:val="24"/>
          <w:szCs w:val="24"/>
        </w:rPr>
        <w:t xml:space="preserve"> tvoří </w:t>
      </w:r>
      <w:r w:rsidR="00327309">
        <w:rPr>
          <w:rFonts w:ascii="Arial" w:eastAsiaTheme="minorHAnsi" w:hAnsi="Arial" w:cs="Arial"/>
          <w:sz w:val="24"/>
          <w:szCs w:val="24"/>
        </w:rPr>
        <w:t>43 kapitol</w:t>
      </w:r>
      <w:r w:rsidR="00EB0BF4" w:rsidRPr="0011153F">
        <w:rPr>
          <w:rFonts w:ascii="Arial" w:eastAsiaTheme="minorHAnsi" w:hAnsi="Arial" w:cs="Arial"/>
          <w:sz w:val="24"/>
          <w:szCs w:val="24"/>
        </w:rPr>
        <w:t xml:space="preserve">, jejichž názvy se shodují se zadáním zkušebních otázek </w:t>
      </w:r>
      <w:r>
        <w:rPr>
          <w:rFonts w:ascii="Arial" w:eastAsiaTheme="minorHAnsi" w:hAnsi="Arial" w:cs="Arial"/>
          <w:sz w:val="24"/>
          <w:szCs w:val="24"/>
        </w:rPr>
        <w:t xml:space="preserve">ústní </w:t>
      </w:r>
      <w:r w:rsidR="00EB0BF4" w:rsidRPr="0011153F">
        <w:rPr>
          <w:rFonts w:ascii="Arial" w:eastAsiaTheme="minorHAnsi" w:hAnsi="Arial" w:cs="Arial"/>
          <w:sz w:val="24"/>
          <w:szCs w:val="24"/>
        </w:rPr>
        <w:t>části</w:t>
      </w:r>
      <w:r w:rsidR="0011153F">
        <w:rPr>
          <w:rFonts w:ascii="Arial" w:eastAsiaTheme="minorHAnsi" w:hAnsi="Arial" w:cs="Arial"/>
          <w:sz w:val="24"/>
          <w:szCs w:val="24"/>
        </w:rPr>
        <w:t xml:space="preserve"> </w:t>
      </w:r>
      <w:r w:rsidR="00EB0BF4" w:rsidRPr="0011153F">
        <w:rPr>
          <w:rFonts w:ascii="Arial" w:eastAsiaTheme="minorHAnsi" w:hAnsi="Arial" w:cs="Arial"/>
          <w:sz w:val="24"/>
          <w:szCs w:val="24"/>
        </w:rPr>
        <w:t xml:space="preserve">zkoušky z odborné způsobilosti na úseku voleb. </w:t>
      </w:r>
    </w:p>
    <w:p w14:paraId="5B3E877A" w14:textId="77777777" w:rsidR="00EB0BF4" w:rsidRPr="0011153F" w:rsidRDefault="00EB0BF4" w:rsidP="00EB0BF4">
      <w:pPr>
        <w:spacing w:line="240" w:lineRule="auto"/>
        <w:jc w:val="both"/>
        <w:rPr>
          <w:rFonts w:ascii="Arial" w:hAnsi="Arial" w:cs="Arial"/>
          <w:b/>
          <w:sz w:val="28"/>
          <w:szCs w:val="28"/>
        </w:rPr>
      </w:pPr>
    </w:p>
    <w:p w14:paraId="08E02BF7" w14:textId="77777777" w:rsidR="00EB0BF4" w:rsidRDefault="00EB0BF4" w:rsidP="00660C63">
      <w:pPr>
        <w:spacing w:line="240" w:lineRule="auto"/>
        <w:jc w:val="both"/>
        <w:rPr>
          <w:rFonts w:ascii="Arial" w:hAnsi="Arial" w:cs="Arial"/>
          <w:b/>
          <w:sz w:val="28"/>
          <w:szCs w:val="28"/>
        </w:rPr>
      </w:pPr>
    </w:p>
    <w:p w14:paraId="1B0351A3" w14:textId="77777777" w:rsidR="00EB0BF4" w:rsidRDefault="00EB0BF4" w:rsidP="00660C63">
      <w:pPr>
        <w:spacing w:line="240" w:lineRule="auto"/>
        <w:jc w:val="both"/>
        <w:rPr>
          <w:rFonts w:ascii="Arial" w:hAnsi="Arial" w:cs="Arial"/>
          <w:b/>
          <w:sz w:val="28"/>
          <w:szCs w:val="28"/>
        </w:rPr>
      </w:pPr>
    </w:p>
    <w:p w14:paraId="695FA8D0" w14:textId="77777777" w:rsidR="00EB0BF4" w:rsidRDefault="00EB0BF4" w:rsidP="00660C63">
      <w:pPr>
        <w:spacing w:line="240" w:lineRule="auto"/>
        <w:jc w:val="both"/>
        <w:rPr>
          <w:rFonts w:ascii="Arial" w:hAnsi="Arial" w:cs="Arial"/>
          <w:b/>
          <w:sz w:val="28"/>
          <w:szCs w:val="28"/>
        </w:rPr>
      </w:pPr>
    </w:p>
    <w:p w14:paraId="15DC2229" w14:textId="77777777" w:rsidR="00EB0BF4" w:rsidRDefault="00EB0BF4" w:rsidP="00660C63">
      <w:pPr>
        <w:spacing w:line="240" w:lineRule="auto"/>
        <w:jc w:val="both"/>
        <w:rPr>
          <w:rFonts w:ascii="Arial" w:hAnsi="Arial" w:cs="Arial"/>
          <w:b/>
          <w:sz w:val="28"/>
          <w:szCs w:val="28"/>
        </w:rPr>
      </w:pPr>
    </w:p>
    <w:p w14:paraId="39173644" w14:textId="77777777" w:rsidR="00EB0BF4" w:rsidRDefault="00EB0BF4" w:rsidP="00660C63">
      <w:pPr>
        <w:spacing w:line="240" w:lineRule="auto"/>
        <w:jc w:val="both"/>
        <w:rPr>
          <w:rFonts w:ascii="Arial" w:hAnsi="Arial" w:cs="Arial"/>
          <w:b/>
          <w:sz w:val="28"/>
          <w:szCs w:val="28"/>
        </w:rPr>
      </w:pPr>
    </w:p>
    <w:p w14:paraId="4A89B175" w14:textId="77777777" w:rsidR="00EB0BF4" w:rsidRDefault="00EB0BF4" w:rsidP="00660C63">
      <w:pPr>
        <w:spacing w:line="240" w:lineRule="auto"/>
        <w:jc w:val="both"/>
        <w:rPr>
          <w:rFonts w:ascii="Arial" w:hAnsi="Arial" w:cs="Arial"/>
          <w:b/>
          <w:sz w:val="28"/>
          <w:szCs w:val="28"/>
        </w:rPr>
      </w:pPr>
    </w:p>
    <w:p w14:paraId="1F69BEC8" w14:textId="77777777" w:rsidR="00EB0BF4" w:rsidRDefault="00EB0BF4" w:rsidP="00660C63">
      <w:pPr>
        <w:spacing w:line="240" w:lineRule="auto"/>
        <w:jc w:val="both"/>
        <w:rPr>
          <w:rFonts w:ascii="Arial" w:hAnsi="Arial" w:cs="Arial"/>
          <w:b/>
          <w:sz w:val="28"/>
          <w:szCs w:val="28"/>
        </w:rPr>
      </w:pPr>
    </w:p>
    <w:p w14:paraId="36C8BA00" w14:textId="77777777" w:rsidR="00EB0BF4" w:rsidRDefault="00EB0BF4" w:rsidP="00660C63">
      <w:pPr>
        <w:spacing w:line="240" w:lineRule="auto"/>
        <w:jc w:val="both"/>
        <w:rPr>
          <w:rFonts w:ascii="Arial" w:hAnsi="Arial" w:cs="Arial"/>
          <w:b/>
          <w:sz w:val="28"/>
          <w:szCs w:val="28"/>
        </w:rPr>
      </w:pPr>
    </w:p>
    <w:p w14:paraId="2739C9A6" w14:textId="77777777" w:rsidR="00467F4E" w:rsidRDefault="00467F4E" w:rsidP="00660C63">
      <w:pPr>
        <w:spacing w:line="240" w:lineRule="auto"/>
        <w:jc w:val="both"/>
        <w:rPr>
          <w:rFonts w:ascii="Arial" w:hAnsi="Arial" w:cs="Arial"/>
          <w:b/>
          <w:sz w:val="28"/>
          <w:szCs w:val="28"/>
        </w:rPr>
      </w:pPr>
    </w:p>
    <w:p w14:paraId="7C1B97A6" w14:textId="77777777" w:rsidR="00467F4E" w:rsidRDefault="00467F4E" w:rsidP="00660C63">
      <w:pPr>
        <w:spacing w:line="240" w:lineRule="auto"/>
        <w:jc w:val="both"/>
        <w:rPr>
          <w:rFonts w:ascii="Arial" w:hAnsi="Arial" w:cs="Arial"/>
          <w:b/>
          <w:sz w:val="28"/>
          <w:szCs w:val="28"/>
        </w:rPr>
      </w:pPr>
    </w:p>
    <w:p w14:paraId="0DA0DA7F" w14:textId="77777777" w:rsidR="00467F4E" w:rsidRDefault="00467F4E" w:rsidP="00660C63">
      <w:pPr>
        <w:spacing w:line="240" w:lineRule="auto"/>
        <w:jc w:val="both"/>
        <w:rPr>
          <w:rFonts w:ascii="Arial" w:hAnsi="Arial" w:cs="Arial"/>
          <w:b/>
          <w:sz w:val="28"/>
          <w:szCs w:val="28"/>
        </w:rPr>
      </w:pPr>
    </w:p>
    <w:p w14:paraId="48A9EF2D" w14:textId="77777777" w:rsidR="00467F4E" w:rsidRDefault="00467F4E" w:rsidP="00660C63">
      <w:pPr>
        <w:spacing w:line="240" w:lineRule="auto"/>
        <w:jc w:val="both"/>
        <w:rPr>
          <w:rFonts w:ascii="Arial" w:hAnsi="Arial" w:cs="Arial"/>
          <w:b/>
          <w:sz w:val="28"/>
          <w:szCs w:val="28"/>
        </w:rPr>
      </w:pPr>
    </w:p>
    <w:p w14:paraId="2F680DAD" w14:textId="77777777" w:rsidR="00467F4E" w:rsidRDefault="00467F4E" w:rsidP="00660C63">
      <w:pPr>
        <w:spacing w:line="240" w:lineRule="auto"/>
        <w:jc w:val="both"/>
        <w:rPr>
          <w:rFonts w:ascii="Arial" w:hAnsi="Arial" w:cs="Arial"/>
          <w:b/>
          <w:sz w:val="28"/>
          <w:szCs w:val="28"/>
        </w:rPr>
      </w:pPr>
    </w:p>
    <w:p w14:paraId="77035392" w14:textId="77777777" w:rsidR="00467F4E" w:rsidRDefault="00467F4E" w:rsidP="00660C63">
      <w:pPr>
        <w:spacing w:line="240" w:lineRule="auto"/>
        <w:jc w:val="both"/>
        <w:rPr>
          <w:rFonts w:ascii="Arial" w:hAnsi="Arial" w:cs="Arial"/>
          <w:b/>
          <w:sz w:val="28"/>
          <w:szCs w:val="28"/>
        </w:rPr>
      </w:pPr>
    </w:p>
    <w:p w14:paraId="77C8BBBB" w14:textId="77777777" w:rsidR="00467F4E" w:rsidRDefault="00467F4E" w:rsidP="00660C63">
      <w:pPr>
        <w:spacing w:line="240" w:lineRule="auto"/>
        <w:jc w:val="both"/>
        <w:rPr>
          <w:rFonts w:ascii="Arial" w:hAnsi="Arial" w:cs="Arial"/>
          <w:b/>
          <w:sz w:val="28"/>
          <w:szCs w:val="28"/>
        </w:rPr>
      </w:pPr>
    </w:p>
    <w:p w14:paraId="53FCEC15" w14:textId="77777777" w:rsidR="00467F4E" w:rsidRDefault="00467F4E" w:rsidP="00660C63">
      <w:pPr>
        <w:spacing w:line="240" w:lineRule="auto"/>
        <w:jc w:val="both"/>
        <w:rPr>
          <w:rFonts w:ascii="Arial" w:hAnsi="Arial" w:cs="Arial"/>
          <w:b/>
          <w:sz w:val="28"/>
          <w:szCs w:val="28"/>
        </w:rPr>
      </w:pPr>
    </w:p>
    <w:p w14:paraId="12F81579" w14:textId="77777777" w:rsidR="00467F4E" w:rsidRDefault="00467F4E" w:rsidP="00660C63">
      <w:pPr>
        <w:spacing w:line="240" w:lineRule="auto"/>
        <w:jc w:val="both"/>
        <w:rPr>
          <w:rFonts w:ascii="Arial" w:hAnsi="Arial" w:cs="Arial"/>
          <w:b/>
          <w:sz w:val="28"/>
          <w:szCs w:val="28"/>
        </w:rPr>
      </w:pPr>
    </w:p>
    <w:p w14:paraId="3ED9A1C6" w14:textId="77777777" w:rsidR="00467F4E" w:rsidRDefault="00467F4E" w:rsidP="00660C63">
      <w:pPr>
        <w:spacing w:line="240" w:lineRule="auto"/>
        <w:jc w:val="both"/>
        <w:rPr>
          <w:rFonts w:ascii="Arial" w:hAnsi="Arial" w:cs="Arial"/>
          <w:b/>
          <w:sz w:val="28"/>
          <w:szCs w:val="28"/>
        </w:rPr>
      </w:pPr>
    </w:p>
    <w:p w14:paraId="6DA10B07" w14:textId="77777777" w:rsidR="00467F4E" w:rsidRDefault="00467F4E" w:rsidP="00660C63">
      <w:pPr>
        <w:spacing w:line="240" w:lineRule="auto"/>
        <w:jc w:val="both"/>
        <w:rPr>
          <w:rFonts w:ascii="Arial" w:hAnsi="Arial" w:cs="Arial"/>
          <w:b/>
          <w:sz w:val="28"/>
          <w:szCs w:val="28"/>
        </w:rPr>
      </w:pPr>
    </w:p>
    <w:p w14:paraId="391DCB1D" w14:textId="77777777" w:rsidR="004734FB" w:rsidRDefault="004734FB" w:rsidP="00660C63">
      <w:pPr>
        <w:spacing w:line="240" w:lineRule="auto"/>
        <w:jc w:val="both"/>
        <w:rPr>
          <w:rFonts w:ascii="Arial" w:hAnsi="Arial" w:cs="Arial"/>
          <w:b/>
          <w:sz w:val="28"/>
          <w:szCs w:val="28"/>
        </w:rPr>
      </w:pPr>
    </w:p>
    <w:p w14:paraId="29B7768C" w14:textId="4D57EFB4" w:rsidR="00467F4E" w:rsidRPr="00D575D6" w:rsidRDefault="00467F4E" w:rsidP="00467F4E">
      <w:pPr>
        <w:spacing w:line="240" w:lineRule="auto"/>
        <w:jc w:val="center"/>
        <w:rPr>
          <w:rFonts w:ascii="Arial" w:hAnsi="Arial" w:cs="Arial"/>
          <w:b/>
          <w:u w:val="single"/>
        </w:rPr>
      </w:pPr>
      <w:r w:rsidRPr="00D575D6">
        <w:rPr>
          <w:rFonts w:ascii="Arial" w:hAnsi="Arial" w:cs="Arial"/>
          <w:b/>
          <w:u w:val="single"/>
        </w:rPr>
        <w:t>Pravidla ověřování odborné způsobilosti na úseku voleb zkouškou</w:t>
      </w:r>
    </w:p>
    <w:p w14:paraId="527239AF" w14:textId="77777777" w:rsidR="00467F4E" w:rsidRPr="00467F4E" w:rsidRDefault="00467F4E" w:rsidP="00467F4E">
      <w:pPr>
        <w:spacing w:line="240" w:lineRule="auto"/>
        <w:jc w:val="center"/>
        <w:rPr>
          <w:rFonts w:ascii="Arial" w:hAnsi="Arial" w:cs="Arial"/>
          <w:bCs/>
        </w:rPr>
      </w:pPr>
    </w:p>
    <w:p w14:paraId="7E4B9759" w14:textId="77777777" w:rsidR="00467F4E" w:rsidRPr="00467F4E" w:rsidRDefault="00467F4E" w:rsidP="00D575D6">
      <w:pPr>
        <w:spacing w:before="120" w:line="240" w:lineRule="auto"/>
        <w:ind w:firstLine="709"/>
        <w:jc w:val="both"/>
        <w:rPr>
          <w:rFonts w:ascii="Arial" w:hAnsi="Arial" w:cs="Arial"/>
          <w:bCs/>
        </w:rPr>
      </w:pPr>
      <w:r w:rsidRPr="00467F4E">
        <w:rPr>
          <w:rFonts w:ascii="Arial" w:hAnsi="Arial" w:cs="Arial"/>
          <w:bCs/>
        </w:rPr>
        <w:t>(1) Zkoušku znalosti právních předpisů na úseku voleb a právních předpisů s nimi bezprostředně souvisejících (dále jen „zkouška“) skládá zaměstnanec územního samosprávného celku (dále jen „uchazeč“) před tříčlennou zkušební komisí, kterou k tomuto účelu ustavuje Ministerstvo vnitra nebo krajský úřad (dále jen „zkušební orgán“) ze zaměstnanců, kteří jsou v nich zařazeni.</w:t>
      </w:r>
    </w:p>
    <w:p w14:paraId="34FA1DE7" w14:textId="77777777" w:rsidR="00467F4E" w:rsidRPr="00467F4E" w:rsidRDefault="00467F4E" w:rsidP="00D575D6">
      <w:pPr>
        <w:spacing w:before="120" w:line="240" w:lineRule="auto"/>
        <w:ind w:firstLine="709"/>
        <w:jc w:val="both"/>
        <w:rPr>
          <w:rFonts w:ascii="Arial" w:hAnsi="Arial" w:cs="Arial"/>
          <w:bCs/>
        </w:rPr>
      </w:pPr>
      <w:r w:rsidRPr="00467F4E">
        <w:rPr>
          <w:rFonts w:ascii="Arial" w:hAnsi="Arial" w:cs="Arial"/>
          <w:bCs/>
        </w:rPr>
        <w:t>(2) Uchazeče přihlašuje ke zkoušce u příslušného zkušebního orgánu územní samosprávný celek, jehož je zaměstnancem. Termín konání zkoušky stanoví zkušební orgán a oznámí jej nejpozději 1 měsíc před konáním zkoušky uchazeči a územnímu samosprávnému celku, jehož je uchazeč zaměstnancem; se souhlasem uchazeče může být tato doba kratší.</w:t>
      </w:r>
    </w:p>
    <w:p w14:paraId="7A5A0865" w14:textId="77777777" w:rsidR="00467F4E" w:rsidRPr="00467F4E" w:rsidRDefault="00467F4E" w:rsidP="00D575D6">
      <w:pPr>
        <w:spacing w:before="120" w:line="240" w:lineRule="auto"/>
        <w:ind w:firstLine="709"/>
        <w:jc w:val="both"/>
        <w:rPr>
          <w:rFonts w:ascii="Arial" w:hAnsi="Arial" w:cs="Arial"/>
          <w:bCs/>
        </w:rPr>
      </w:pPr>
      <w:r w:rsidRPr="00467F4E">
        <w:rPr>
          <w:rFonts w:ascii="Arial" w:hAnsi="Arial" w:cs="Arial"/>
          <w:bCs/>
        </w:rPr>
        <w:t>(3) Seznamy otázek k písemné a k ústní části zkoušky zveřejní zkušební orgán na svých internetových stránkách; při zkoušce nelze použít otázky, které byly zveřejněny po oznámení termínu konání zkoušky.</w:t>
      </w:r>
    </w:p>
    <w:p w14:paraId="6B0116F4" w14:textId="77777777" w:rsidR="00467F4E" w:rsidRPr="00467F4E" w:rsidRDefault="00467F4E" w:rsidP="00D575D6">
      <w:pPr>
        <w:spacing w:before="120" w:line="240" w:lineRule="auto"/>
        <w:ind w:firstLine="709"/>
        <w:jc w:val="both"/>
        <w:rPr>
          <w:rFonts w:ascii="Arial" w:hAnsi="Arial" w:cs="Arial"/>
          <w:bCs/>
        </w:rPr>
      </w:pPr>
      <w:r w:rsidRPr="00467F4E">
        <w:rPr>
          <w:rFonts w:ascii="Arial" w:hAnsi="Arial" w:cs="Arial"/>
          <w:bCs/>
        </w:rPr>
        <w:t>(4) Písemná část zkoušky se koná formou testu o 30 otázkách, který zkušební orgán sestaví ze seznamu otázek. Ke každé zkušební otázce jsou přiřazeny 3 odpovědi, z nichž 1 je správná. Písemný test trvá 60 minut; v případech zvláštního zřetele hodných je možné tuto dobu prodloužit, a to nejdéle na 120 minut. Uchazeč vykoná písemnou část zkoušky úspěšně, pokud správně zodpoví alespoň dvě třetiny otázek. Úspěšné vykonání písemné části zkoušky je podmínkou připuštění uchazeče k ústní části zkoušky.</w:t>
      </w:r>
    </w:p>
    <w:p w14:paraId="23DA900B" w14:textId="77777777" w:rsidR="00467F4E" w:rsidRPr="00467F4E" w:rsidRDefault="00467F4E" w:rsidP="00D575D6">
      <w:pPr>
        <w:spacing w:before="120" w:line="240" w:lineRule="auto"/>
        <w:ind w:firstLine="709"/>
        <w:jc w:val="both"/>
        <w:rPr>
          <w:rFonts w:ascii="Arial" w:hAnsi="Arial" w:cs="Arial"/>
          <w:bCs/>
        </w:rPr>
      </w:pPr>
      <w:r w:rsidRPr="00467F4E">
        <w:rPr>
          <w:rFonts w:ascii="Arial" w:hAnsi="Arial" w:cs="Arial"/>
          <w:bCs/>
        </w:rPr>
        <w:t>(5) Ústní část zkoušky se skládá ze 3 otázek, které si uchazeč losuje ze seznamu otázek. Příprava na ústní zkoušku trvá nejméně 15 minut, nejdéle však 30 minut; v případech zvláštního zřetele hodných je možné dobu přípravy na ústní zkoušku prodloužit, a to nejdéle na 60 minut. Ústní zkouška trvá nejdéle 30 minut; v případech zvláštního zřetele hodných je možné dobu ústní zkoušky prodloužit, a to nejdéle na 60 minut. Uchazeč vykoná ústní část zkoušky úspěšně, pokud správně zodpoví alespoň 2 otázky.</w:t>
      </w:r>
    </w:p>
    <w:p w14:paraId="12D4C426" w14:textId="77777777" w:rsidR="00467F4E" w:rsidRPr="00467F4E" w:rsidRDefault="00467F4E" w:rsidP="00D575D6">
      <w:pPr>
        <w:spacing w:before="120" w:line="240" w:lineRule="auto"/>
        <w:ind w:firstLine="709"/>
        <w:jc w:val="both"/>
        <w:rPr>
          <w:rFonts w:ascii="Arial" w:hAnsi="Arial" w:cs="Arial"/>
          <w:bCs/>
        </w:rPr>
      </w:pPr>
      <w:r w:rsidRPr="00467F4E">
        <w:rPr>
          <w:rFonts w:ascii="Arial" w:hAnsi="Arial" w:cs="Arial"/>
          <w:bCs/>
        </w:rPr>
        <w:t>(6) Uchazeč vykoná zkoušku úspěšně, pokud úspěšně vykoná písemnou i ústní část zkoušky. Uchazeč, který nevykonal zkoušku úspěšně, může zkoušku opakovat nejdříve za 1 měsíc; se souhlasem uchazeče může být tato doba kratší. Pokud uchazeč vykonal úspěšně písemnou část zkoušky, opakuje pouze ústní část zkoušky.</w:t>
      </w:r>
    </w:p>
    <w:p w14:paraId="0775AA98" w14:textId="77777777" w:rsidR="00467F4E" w:rsidRPr="00467F4E" w:rsidRDefault="00467F4E" w:rsidP="00D575D6">
      <w:pPr>
        <w:spacing w:before="120" w:line="240" w:lineRule="auto"/>
        <w:ind w:firstLine="709"/>
        <w:jc w:val="both"/>
        <w:rPr>
          <w:rFonts w:ascii="Arial" w:hAnsi="Arial" w:cs="Arial"/>
          <w:bCs/>
        </w:rPr>
      </w:pPr>
      <w:r w:rsidRPr="00467F4E">
        <w:rPr>
          <w:rFonts w:ascii="Arial" w:hAnsi="Arial" w:cs="Arial"/>
          <w:bCs/>
        </w:rPr>
        <w:t>(7) O vykonané zkoušce vyhotoví zkušební komise zápis, který obsahuje</w:t>
      </w:r>
    </w:p>
    <w:p w14:paraId="481E32F4" w14:textId="77777777" w:rsidR="00467F4E" w:rsidRPr="00467F4E" w:rsidRDefault="00467F4E" w:rsidP="00D575D6">
      <w:pPr>
        <w:spacing w:before="120" w:line="240" w:lineRule="auto"/>
        <w:ind w:firstLine="709"/>
        <w:jc w:val="both"/>
        <w:rPr>
          <w:rFonts w:ascii="Arial" w:hAnsi="Arial" w:cs="Arial"/>
          <w:bCs/>
        </w:rPr>
      </w:pPr>
      <w:r w:rsidRPr="00467F4E">
        <w:rPr>
          <w:rFonts w:ascii="Arial" w:hAnsi="Arial" w:cs="Arial"/>
          <w:bCs/>
        </w:rPr>
        <w:t>a) jméno, příjmení a datum narození uchazeče, místo, kde je přihlášen k trvalému pobytu, nebo údaj, že trvalý pobyt na území České republiky nemá, označení zaměstnavatele uchazeče a jeho pracovní zařazení,</w:t>
      </w:r>
    </w:p>
    <w:p w14:paraId="49959B26" w14:textId="77777777" w:rsidR="00467F4E" w:rsidRPr="00467F4E" w:rsidRDefault="00467F4E" w:rsidP="00D575D6">
      <w:pPr>
        <w:spacing w:before="120" w:line="240" w:lineRule="auto"/>
        <w:ind w:firstLine="709"/>
        <w:jc w:val="both"/>
        <w:rPr>
          <w:rFonts w:ascii="Arial" w:hAnsi="Arial" w:cs="Arial"/>
          <w:bCs/>
        </w:rPr>
      </w:pPr>
      <w:r w:rsidRPr="00467F4E">
        <w:rPr>
          <w:rFonts w:ascii="Arial" w:hAnsi="Arial" w:cs="Arial"/>
          <w:bCs/>
        </w:rPr>
        <w:t>b) jména, příjmení a pracovní nebo služební zařazení členů zkušební komise,</w:t>
      </w:r>
    </w:p>
    <w:p w14:paraId="0B6DD8D9" w14:textId="77777777" w:rsidR="00467F4E" w:rsidRPr="00467F4E" w:rsidRDefault="00467F4E" w:rsidP="00D575D6">
      <w:pPr>
        <w:spacing w:before="120" w:line="240" w:lineRule="auto"/>
        <w:ind w:firstLine="709"/>
        <w:jc w:val="both"/>
        <w:rPr>
          <w:rFonts w:ascii="Arial" w:hAnsi="Arial" w:cs="Arial"/>
          <w:bCs/>
        </w:rPr>
      </w:pPr>
      <w:r w:rsidRPr="00467F4E">
        <w:rPr>
          <w:rFonts w:ascii="Arial" w:hAnsi="Arial" w:cs="Arial"/>
          <w:bCs/>
        </w:rPr>
        <w:t>c) otázky, které byly předmětem ústní části zkoušky,</w:t>
      </w:r>
    </w:p>
    <w:p w14:paraId="1024C0B8" w14:textId="77777777" w:rsidR="00467F4E" w:rsidRPr="00467F4E" w:rsidRDefault="00467F4E" w:rsidP="00D575D6">
      <w:pPr>
        <w:spacing w:before="120" w:line="240" w:lineRule="auto"/>
        <w:ind w:firstLine="709"/>
        <w:jc w:val="both"/>
        <w:rPr>
          <w:rFonts w:ascii="Arial" w:hAnsi="Arial" w:cs="Arial"/>
          <w:bCs/>
        </w:rPr>
      </w:pPr>
      <w:r w:rsidRPr="00467F4E">
        <w:rPr>
          <w:rFonts w:ascii="Arial" w:hAnsi="Arial" w:cs="Arial"/>
          <w:bCs/>
        </w:rPr>
        <w:t>d) vyhodnocení písemné a ústní části zkoušky,</w:t>
      </w:r>
    </w:p>
    <w:p w14:paraId="6D021C0C" w14:textId="77777777" w:rsidR="00467F4E" w:rsidRPr="00467F4E" w:rsidRDefault="00467F4E" w:rsidP="00D575D6">
      <w:pPr>
        <w:spacing w:before="120" w:line="240" w:lineRule="auto"/>
        <w:ind w:firstLine="709"/>
        <w:jc w:val="both"/>
        <w:rPr>
          <w:rFonts w:ascii="Arial" w:hAnsi="Arial" w:cs="Arial"/>
          <w:bCs/>
        </w:rPr>
      </w:pPr>
      <w:r w:rsidRPr="00467F4E">
        <w:rPr>
          <w:rFonts w:ascii="Arial" w:hAnsi="Arial" w:cs="Arial"/>
          <w:bCs/>
        </w:rPr>
        <w:t>e) výsledek zkoušky,</w:t>
      </w:r>
    </w:p>
    <w:p w14:paraId="04FAE3F6" w14:textId="77777777" w:rsidR="00467F4E" w:rsidRPr="00467F4E" w:rsidRDefault="00467F4E" w:rsidP="00D575D6">
      <w:pPr>
        <w:spacing w:before="120" w:line="240" w:lineRule="auto"/>
        <w:ind w:firstLine="709"/>
        <w:jc w:val="both"/>
        <w:rPr>
          <w:rFonts w:ascii="Arial" w:hAnsi="Arial" w:cs="Arial"/>
          <w:bCs/>
        </w:rPr>
      </w:pPr>
      <w:r w:rsidRPr="00467F4E">
        <w:rPr>
          <w:rFonts w:ascii="Arial" w:hAnsi="Arial" w:cs="Arial"/>
          <w:bCs/>
        </w:rPr>
        <w:t>f) datum konání zkoušky a</w:t>
      </w:r>
    </w:p>
    <w:p w14:paraId="2808018D" w14:textId="77777777" w:rsidR="00467F4E" w:rsidRPr="00467F4E" w:rsidRDefault="00467F4E" w:rsidP="00D575D6">
      <w:pPr>
        <w:spacing w:before="120" w:line="240" w:lineRule="auto"/>
        <w:ind w:firstLine="709"/>
        <w:jc w:val="both"/>
        <w:rPr>
          <w:rFonts w:ascii="Arial" w:hAnsi="Arial" w:cs="Arial"/>
          <w:bCs/>
        </w:rPr>
      </w:pPr>
      <w:r w:rsidRPr="00467F4E">
        <w:rPr>
          <w:rFonts w:ascii="Arial" w:hAnsi="Arial" w:cs="Arial"/>
          <w:bCs/>
        </w:rPr>
        <w:t>g) podpisy předsedy a všech členů zkušební komise.</w:t>
      </w:r>
    </w:p>
    <w:p w14:paraId="56304601" w14:textId="76C13FEC" w:rsidR="00577C09" w:rsidRDefault="00467F4E" w:rsidP="00D575D6">
      <w:pPr>
        <w:spacing w:before="120" w:line="240" w:lineRule="auto"/>
        <w:ind w:firstLine="709"/>
        <w:jc w:val="both"/>
        <w:rPr>
          <w:rFonts w:ascii="Arial" w:hAnsi="Arial" w:cs="Arial"/>
          <w:bCs/>
        </w:rPr>
      </w:pPr>
      <w:r w:rsidRPr="00467F4E">
        <w:rPr>
          <w:rFonts w:ascii="Arial" w:hAnsi="Arial" w:cs="Arial"/>
          <w:bCs/>
        </w:rPr>
        <w:lastRenderedPageBreak/>
        <w:t>(8) Výsledek zkoušky oznámí uchazeči předseda zkušební komise v den jejího konání a</w:t>
      </w:r>
      <w:r>
        <w:rPr>
          <w:rFonts w:ascii="Arial" w:hAnsi="Arial" w:cs="Arial"/>
          <w:bCs/>
        </w:rPr>
        <w:t> </w:t>
      </w:r>
      <w:r w:rsidRPr="00467F4E">
        <w:rPr>
          <w:rFonts w:ascii="Arial" w:hAnsi="Arial" w:cs="Arial"/>
          <w:bCs/>
        </w:rPr>
        <w:t>úspěšnému uchazeči předá ve 2 vyhotoveních osvědčení o odborné způsobilosti na úseku voleb. Jedno vyhotovení předá uchazeč zaměstnavateli. Třetí vyhotovení osvědčení o odborné způsobilosti na úseku voleb uloží zkušební orgán se skartačním znakem S a skartační lhůtou 50 let.</w:t>
      </w:r>
    </w:p>
    <w:p w14:paraId="6EBE2F2D" w14:textId="77777777" w:rsidR="00577C09" w:rsidRDefault="00577C09">
      <w:pPr>
        <w:rPr>
          <w:rFonts w:ascii="Arial" w:hAnsi="Arial" w:cs="Arial"/>
          <w:bCs/>
        </w:rPr>
      </w:pPr>
      <w:r>
        <w:rPr>
          <w:rFonts w:ascii="Arial" w:hAnsi="Arial" w:cs="Arial"/>
          <w:bCs/>
        </w:rPr>
        <w:br w:type="page"/>
      </w:r>
    </w:p>
    <w:sdt>
      <w:sdtPr>
        <w:rPr>
          <w:rFonts w:ascii="Calibri" w:eastAsia="Calibri" w:hAnsi="Calibri" w:cs="Times New Roman"/>
          <w:b w:val="0"/>
          <w:color w:val="auto"/>
          <w:sz w:val="22"/>
          <w:szCs w:val="22"/>
          <w:lang w:eastAsia="en-US"/>
        </w:rPr>
        <w:id w:val="567307255"/>
        <w:docPartObj>
          <w:docPartGallery w:val="Table of Contents"/>
          <w:docPartUnique/>
        </w:docPartObj>
      </w:sdtPr>
      <w:sdtEndPr>
        <w:rPr>
          <w:bCs/>
        </w:rPr>
      </w:sdtEndPr>
      <w:sdtContent>
        <w:p w14:paraId="65089E85" w14:textId="7375FFED" w:rsidR="00C97E5F" w:rsidRDefault="00C97E5F" w:rsidP="00C97E5F">
          <w:pPr>
            <w:pStyle w:val="Nadpisobsahu"/>
            <w:numPr>
              <w:ilvl w:val="0"/>
              <w:numId w:val="0"/>
            </w:numPr>
            <w:shd w:val="clear" w:color="auto" w:fill="95B3D7" w:themeFill="accent1" w:themeFillTint="99"/>
            <w:ind w:left="357" w:hanging="357"/>
          </w:pPr>
          <w:r>
            <w:t>Obsah</w:t>
          </w:r>
        </w:p>
        <w:p w14:paraId="193255FC" w14:textId="23667451" w:rsidR="00C97E5F" w:rsidRDefault="00C97E5F" w:rsidP="001D0944">
          <w:pPr>
            <w:pStyle w:val="Obsah1"/>
            <w:rPr>
              <w:rFonts w:eastAsiaTheme="minorEastAsia" w:cstheme="minorBidi"/>
              <w:noProof/>
              <w:kern w:val="2"/>
              <w:sz w:val="24"/>
              <w:szCs w:val="24"/>
              <w:lang w:eastAsia="cs-CZ"/>
              <w14:ligatures w14:val="standardContextual"/>
            </w:rPr>
          </w:pPr>
          <w:r>
            <w:fldChar w:fldCharType="begin"/>
          </w:r>
          <w:r>
            <w:instrText xml:space="preserve"> TOC \o "1-3" \h \z \u </w:instrText>
          </w:r>
          <w:r>
            <w:fldChar w:fldCharType="separate"/>
          </w:r>
          <w:hyperlink w:anchor="_Toc224818274" w:history="1">
            <w:r w:rsidRPr="00607D15">
              <w:rPr>
                <w:rStyle w:val="Hypertextovodkaz"/>
                <w:noProof/>
              </w:rPr>
              <w:t>1.</w:t>
            </w:r>
            <w:r>
              <w:rPr>
                <w:rFonts w:eastAsiaTheme="minorEastAsia" w:cstheme="minorBidi"/>
                <w:noProof/>
                <w:kern w:val="2"/>
                <w:sz w:val="24"/>
                <w:szCs w:val="24"/>
                <w:lang w:eastAsia="cs-CZ"/>
                <w14:ligatures w14:val="standardContextual"/>
              </w:rPr>
              <w:tab/>
            </w:r>
            <w:r w:rsidRPr="00607D15">
              <w:rPr>
                <w:rStyle w:val="Hypertextovodkaz"/>
                <w:noProof/>
              </w:rPr>
              <w:t>Právní úprava voleb v ČR</w:t>
            </w:r>
            <w:r>
              <w:rPr>
                <w:noProof/>
                <w:webHidden/>
              </w:rPr>
              <w:tab/>
            </w:r>
            <w:r>
              <w:rPr>
                <w:noProof/>
                <w:webHidden/>
              </w:rPr>
              <w:fldChar w:fldCharType="begin"/>
            </w:r>
            <w:r>
              <w:rPr>
                <w:noProof/>
                <w:webHidden/>
              </w:rPr>
              <w:instrText xml:space="preserve"> PAGEREF _Toc224818274 \h </w:instrText>
            </w:r>
            <w:r>
              <w:rPr>
                <w:noProof/>
                <w:webHidden/>
              </w:rPr>
            </w:r>
            <w:r>
              <w:rPr>
                <w:noProof/>
                <w:webHidden/>
              </w:rPr>
              <w:fldChar w:fldCharType="separate"/>
            </w:r>
            <w:r w:rsidR="00D034D1">
              <w:rPr>
                <w:noProof/>
                <w:webHidden/>
              </w:rPr>
              <w:t>7</w:t>
            </w:r>
            <w:r>
              <w:rPr>
                <w:noProof/>
                <w:webHidden/>
              </w:rPr>
              <w:fldChar w:fldCharType="end"/>
            </w:r>
          </w:hyperlink>
        </w:p>
        <w:p w14:paraId="3B195207" w14:textId="2D56E11A" w:rsidR="00C97E5F" w:rsidRDefault="00C97E5F" w:rsidP="001D0944">
          <w:pPr>
            <w:pStyle w:val="Obsah1"/>
            <w:rPr>
              <w:rFonts w:eastAsiaTheme="minorEastAsia" w:cstheme="minorBidi"/>
              <w:noProof/>
              <w:kern w:val="2"/>
              <w:sz w:val="24"/>
              <w:szCs w:val="24"/>
              <w:lang w:eastAsia="cs-CZ"/>
              <w14:ligatures w14:val="standardContextual"/>
            </w:rPr>
          </w:pPr>
          <w:hyperlink w:anchor="_Toc224818275" w:history="1">
            <w:r w:rsidRPr="00607D15">
              <w:rPr>
                <w:rStyle w:val="Hypertextovodkaz"/>
                <w:noProof/>
              </w:rPr>
              <w:t>2.</w:t>
            </w:r>
            <w:r>
              <w:rPr>
                <w:rFonts w:eastAsiaTheme="minorEastAsia" w:cstheme="minorBidi"/>
                <w:noProof/>
                <w:kern w:val="2"/>
                <w:sz w:val="24"/>
                <w:szCs w:val="24"/>
                <w:lang w:eastAsia="cs-CZ"/>
                <w14:ligatures w14:val="standardContextual"/>
              </w:rPr>
              <w:tab/>
            </w:r>
            <w:r w:rsidRPr="00607D15">
              <w:rPr>
                <w:rStyle w:val="Hypertextovodkaz"/>
                <w:noProof/>
              </w:rPr>
              <w:t>Ústavní principy volebního práva</w:t>
            </w:r>
            <w:r>
              <w:rPr>
                <w:noProof/>
                <w:webHidden/>
              </w:rPr>
              <w:tab/>
            </w:r>
            <w:r>
              <w:rPr>
                <w:noProof/>
                <w:webHidden/>
              </w:rPr>
              <w:fldChar w:fldCharType="begin"/>
            </w:r>
            <w:r>
              <w:rPr>
                <w:noProof/>
                <w:webHidden/>
              </w:rPr>
              <w:instrText xml:space="preserve"> PAGEREF _Toc224818275 \h </w:instrText>
            </w:r>
            <w:r>
              <w:rPr>
                <w:noProof/>
                <w:webHidden/>
              </w:rPr>
            </w:r>
            <w:r>
              <w:rPr>
                <w:noProof/>
                <w:webHidden/>
              </w:rPr>
              <w:fldChar w:fldCharType="separate"/>
            </w:r>
            <w:r w:rsidR="00D034D1">
              <w:rPr>
                <w:noProof/>
                <w:webHidden/>
              </w:rPr>
              <w:t>10</w:t>
            </w:r>
            <w:r>
              <w:rPr>
                <w:noProof/>
                <w:webHidden/>
              </w:rPr>
              <w:fldChar w:fldCharType="end"/>
            </w:r>
          </w:hyperlink>
        </w:p>
        <w:p w14:paraId="556CBA32" w14:textId="04D5BC7E" w:rsidR="00C97E5F" w:rsidRDefault="00C97E5F" w:rsidP="001D0944">
          <w:pPr>
            <w:pStyle w:val="Obsah1"/>
            <w:rPr>
              <w:rFonts w:eastAsiaTheme="minorEastAsia" w:cstheme="minorBidi"/>
              <w:noProof/>
              <w:kern w:val="2"/>
              <w:sz w:val="24"/>
              <w:szCs w:val="24"/>
              <w:lang w:eastAsia="cs-CZ"/>
              <w14:ligatures w14:val="standardContextual"/>
            </w:rPr>
          </w:pPr>
          <w:hyperlink w:anchor="_Toc224818276" w:history="1">
            <w:r w:rsidRPr="00607D15">
              <w:rPr>
                <w:rStyle w:val="Hypertextovodkaz"/>
                <w:noProof/>
              </w:rPr>
              <w:t>3.</w:t>
            </w:r>
            <w:r>
              <w:rPr>
                <w:rFonts w:eastAsiaTheme="minorEastAsia" w:cstheme="minorBidi"/>
                <w:noProof/>
                <w:kern w:val="2"/>
                <w:sz w:val="24"/>
                <w:szCs w:val="24"/>
                <w:lang w:eastAsia="cs-CZ"/>
                <w14:ligatures w14:val="standardContextual"/>
              </w:rPr>
              <w:tab/>
            </w:r>
            <w:r w:rsidRPr="00607D15">
              <w:rPr>
                <w:rStyle w:val="Hypertextovodkaz"/>
                <w:noProof/>
              </w:rPr>
              <w:t>Volební systémy v ČR</w:t>
            </w:r>
            <w:r>
              <w:rPr>
                <w:noProof/>
                <w:webHidden/>
              </w:rPr>
              <w:tab/>
            </w:r>
            <w:r>
              <w:rPr>
                <w:noProof/>
                <w:webHidden/>
              </w:rPr>
              <w:fldChar w:fldCharType="begin"/>
            </w:r>
            <w:r>
              <w:rPr>
                <w:noProof/>
                <w:webHidden/>
              </w:rPr>
              <w:instrText xml:space="preserve"> PAGEREF _Toc224818276 \h </w:instrText>
            </w:r>
            <w:r>
              <w:rPr>
                <w:noProof/>
                <w:webHidden/>
              </w:rPr>
            </w:r>
            <w:r>
              <w:rPr>
                <w:noProof/>
                <w:webHidden/>
              </w:rPr>
              <w:fldChar w:fldCharType="separate"/>
            </w:r>
            <w:r w:rsidR="00D034D1">
              <w:rPr>
                <w:noProof/>
                <w:webHidden/>
              </w:rPr>
              <w:t>11</w:t>
            </w:r>
            <w:r>
              <w:rPr>
                <w:noProof/>
                <w:webHidden/>
              </w:rPr>
              <w:fldChar w:fldCharType="end"/>
            </w:r>
          </w:hyperlink>
        </w:p>
        <w:p w14:paraId="47300055" w14:textId="03D98871" w:rsidR="00C97E5F" w:rsidRDefault="00C97E5F" w:rsidP="001D0944">
          <w:pPr>
            <w:pStyle w:val="Obsah1"/>
            <w:rPr>
              <w:rFonts w:eastAsiaTheme="minorEastAsia" w:cstheme="minorBidi"/>
              <w:noProof/>
              <w:kern w:val="2"/>
              <w:sz w:val="24"/>
              <w:szCs w:val="24"/>
              <w:lang w:eastAsia="cs-CZ"/>
              <w14:ligatures w14:val="standardContextual"/>
            </w:rPr>
          </w:pPr>
          <w:hyperlink w:anchor="_Toc224818277" w:history="1">
            <w:r w:rsidRPr="00607D15">
              <w:rPr>
                <w:rStyle w:val="Hypertextovodkaz"/>
                <w:noProof/>
              </w:rPr>
              <w:t>4.</w:t>
            </w:r>
            <w:r>
              <w:rPr>
                <w:rFonts w:eastAsiaTheme="minorEastAsia" w:cstheme="minorBidi"/>
                <w:noProof/>
                <w:kern w:val="2"/>
                <w:sz w:val="24"/>
                <w:szCs w:val="24"/>
                <w:lang w:eastAsia="cs-CZ"/>
                <w14:ligatures w14:val="standardContextual"/>
              </w:rPr>
              <w:tab/>
            </w:r>
            <w:r w:rsidRPr="00607D15">
              <w:rPr>
                <w:rStyle w:val="Hypertextovodkaz"/>
                <w:noProof/>
              </w:rPr>
              <w:t>Druhy voleb v České republice (obecné vymezení)</w:t>
            </w:r>
            <w:r>
              <w:rPr>
                <w:noProof/>
                <w:webHidden/>
              </w:rPr>
              <w:tab/>
            </w:r>
            <w:r>
              <w:rPr>
                <w:noProof/>
                <w:webHidden/>
              </w:rPr>
              <w:fldChar w:fldCharType="begin"/>
            </w:r>
            <w:r>
              <w:rPr>
                <w:noProof/>
                <w:webHidden/>
              </w:rPr>
              <w:instrText xml:space="preserve"> PAGEREF _Toc224818277 \h </w:instrText>
            </w:r>
            <w:r>
              <w:rPr>
                <w:noProof/>
                <w:webHidden/>
              </w:rPr>
            </w:r>
            <w:r>
              <w:rPr>
                <w:noProof/>
                <w:webHidden/>
              </w:rPr>
              <w:fldChar w:fldCharType="separate"/>
            </w:r>
            <w:r w:rsidR="00D034D1">
              <w:rPr>
                <w:noProof/>
                <w:webHidden/>
              </w:rPr>
              <w:t>13</w:t>
            </w:r>
            <w:r>
              <w:rPr>
                <w:noProof/>
                <w:webHidden/>
              </w:rPr>
              <w:fldChar w:fldCharType="end"/>
            </w:r>
          </w:hyperlink>
        </w:p>
        <w:p w14:paraId="17899380" w14:textId="6F3F1014" w:rsidR="00C97E5F" w:rsidRDefault="00C97E5F" w:rsidP="001D0944">
          <w:pPr>
            <w:pStyle w:val="Obsah1"/>
            <w:rPr>
              <w:rFonts w:eastAsiaTheme="minorEastAsia" w:cstheme="minorBidi"/>
              <w:noProof/>
              <w:kern w:val="2"/>
              <w:sz w:val="24"/>
              <w:szCs w:val="24"/>
              <w:lang w:eastAsia="cs-CZ"/>
              <w14:ligatures w14:val="standardContextual"/>
            </w:rPr>
          </w:pPr>
          <w:hyperlink w:anchor="_Toc224818278" w:history="1">
            <w:r w:rsidRPr="00607D15">
              <w:rPr>
                <w:rStyle w:val="Hypertextovodkaz"/>
                <w:noProof/>
              </w:rPr>
              <w:t>5.</w:t>
            </w:r>
            <w:r>
              <w:rPr>
                <w:rFonts w:eastAsiaTheme="minorEastAsia" w:cstheme="minorBidi"/>
                <w:noProof/>
                <w:kern w:val="2"/>
                <w:sz w:val="24"/>
                <w:szCs w:val="24"/>
                <w:lang w:eastAsia="cs-CZ"/>
                <w14:ligatures w14:val="standardContextual"/>
              </w:rPr>
              <w:tab/>
            </w:r>
            <w:r w:rsidRPr="00607D15">
              <w:rPr>
                <w:rStyle w:val="Hypertextovodkaz"/>
                <w:noProof/>
              </w:rPr>
              <w:t>Aktivní volební právo, překážky aktivního volebního práva</w:t>
            </w:r>
            <w:r>
              <w:rPr>
                <w:noProof/>
                <w:webHidden/>
              </w:rPr>
              <w:tab/>
            </w:r>
            <w:r>
              <w:rPr>
                <w:noProof/>
                <w:webHidden/>
              </w:rPr>
              <w:fldChar w:fldCharType="begin"/>
            </w:r>
            <w:r>
              <w:rPr>
                <w:noProof/>
                <w:webHidden/>
              </w:rPr>
              <w:instrText xml:space="preserve"> PAGEREF _Toc224818278 \h </w:instrText>
            </w:r>
            <w:r>
              <w:rPr>
                <w:noProof/>
                <w:webHidden/>
              </w:rPr>
            </w:r>
            <w:r>
              <w:rPr>
                <w:noProof/>
                <w:webHidden/>
              </w:rPr>
              <w:fldChar w:fldCharType="separate"/>
            </w:r>
            <w:r w:rsidR="00D034D1">
              <w:rPr>
                <w:noProof/>
                <w:webHidden/>
              </w:rPr>
              <w:t>17</w:t>
            </w:r>
            <w:r>
              <w:rPr>
                <w:noProof/>
                <w:webHidden/>
              </w:rPr>
              <w:fldChar w:fldCharType="end"/>
            </w:r>
          </w:hyperlink>
        </w:p>
        <w:p w14:paraId="13EC4814" w14:textId="25671400" w:rsidR="00C97E5F" w:rsidRDefault="00C97E5F" w:rsidP="001D0944">
          <w:pPr>
            <w:pStyle w:val="Obsah1"/>
            <w:rPr>
              <w:rFonts w:eastAsiaTheme="minorEastAsia" w:cstheme="minorBidi"/>
              <w:noProof/>
              <w:kern w:val="2"/>
              <w:sz w:val="24"/>
              <w:szCs w:val="24"/>
              <w:lang w:eastAsia="cs-CZ"/>
              <w14:ligatures w14:val="standardContextual"/>
            </w:rPr>
          </w:pPr>
          <w:hyperlink w:anchor="_Toc224818279" w:history="1">
            <w:r w:rsidRPr="00607D15">
              <w:rPr>
                <w:rStyle w:val="Hypertextovodkaz"/>
                <w:noProof/>
              </w:rPr>
              <w:t>6.</w:t>
            </w:r>
            <w:r>
              <w:rPr>
                <w:rFonts w:eastAsiaTheme="minorEastAsia" w:cstheme="minorBidi"/>
                <w:noProof/>
                <w:kern w:val="2"/>
                <w:sz w:val="24"/>
                <w:szCs w:val="24"/>
                <w:lang w:eastAsia="cs-CZ"/>
                <w14:ligatures w14:val="standardContextual"/>
              </w:rPr>
              <w:tab/>
            </w:r>
            <w:r w:rsidRPr="00607D15">
              <w:rPr>
                <w:rStyle w:val="Hypertextovodkaz"/>
                <w:noProof/>
              </w:rPr>
              <w:t>Pasivní volební právo, překážky pasivního volebního práva</w:t>
            </w:r>
            <w:r>
              <w:rPr>
                <w:noProof/>
                <w:webHidden/>
              </w:rPr>
              <w:tab/>
            </w:r>
            <w:r>
              <w:rPr>
                <w:noProof/>
                <w:webHidden/>
              </w:rPr>
              <w:fldChar w:fldCharType="begin"/>
            </w:r>
            <w:r>
              <w:rPr>
                <w:noProof/>
                <w:webHidden/>
              </w:rPr>
              <w:instrText xml:space="preserve"> PAGEREF _Toc224818279 \h </w:instrText>
            </w:r>
            <w:r>
              <w:rPr>
                <w:noProof/>
                <w:webHidden/>
              </w:rPr>
            </w:r>
            <w:r>
              <w:rPr>
                <w:noProof/>
                <w:webHidden/>
              </w:rPr>
              <w:fldChar w:fldCharType="separate"/>
            </w:r>
            <w:r w:rsidR="00D034D1">
              <w:rPr>
                <w:noProof/>
                <w:webHidden/>
              </w:rPr>
              <w:t>20</w:t>
            </w:r>
            <w:r>
              <w:rPr>
                <w:noProof/>
                <w:webHidden/>
              </w:rPr>
              <w:fldChar w:fldCharType="end"/>
            </w:r>
          </w:hyperlink>
        </w:p>
        <w:p w14:paraId="6A95F20B" w14:textId="37DDD404" w:rsidR="00C97E5F" w:rsidRDefault="00C97E5F" w:rsidP="001D0944">
          <w:pPr>
            <w:pStyle w:val="Obsah1"/>
            <w:rPr>
              <w:rFonts w:eastAsiaTheme="minorEastAsia" w:cstheme="minorBidi"/>
              <w:noProof/>
              <w:kern w:val="2"/>
              <w:sz w:val="24"/>
              <w:szCs w:val="24"/>
              <w:lang w:eastAsia="cs-CZ"/>
              <w14:ligatures w14:val="standardContextual"/>
            </w:rPr>
          </w:pPr>
          <w:hyperlink w:anchor="_Toc224818280" w:history="1">
            <w:r w:rsidRPr="00607D15">
              <w:rPr>
                <w:rStyle w:val="Hypertextovodkaz"/>
                <w:noProof/>
              </w:rPr>
              <w:t>7.</w:t>
            </w:r>
            <w:r>
              <w:rPr>
                <w:rFonts w:eastAsiaTheme="minorEastAsia" w:cstheme="minorBidi"/>
                <w:noProof/>
                <w:kern w:val="2"/>
                <w:sz w:val="24"/>
                <w:szCs w:val="24"/>
                <w:lang w:eastAsia="cs-CZ"/>
                <w14:ligatures w14:val="standardContextual"/>
              </w:rPr>
              <w:tab/>
            </w:r>
            <w:r w:rsidRPr="00607D15">
              <w:rPr>
                <w:rStyle w:val="Hypertextovodkaz"/>
                <w:noProof/>
              </w:rPr>
              <w:t>Volby jako výkon státní správy včetně hrazení výdajů</w:t>
            </w:r>
            <w:r>
              <w:rPr>
                <w:noProof/>
                <w:webHidden/>
              </w:rPr>
              <w:tab/>
            </w:r>
            <w:r>
              <w:rPr>
                <w:noProof/>
                <w:webHidden/>
              </w:rPr>
              <w:fldChar w:fldCharType="begin"/>
            </w:r>
            <w:r>
              <w:rPr>
                <w:noProof/>
                <w:webHidden/>
              </w:rPr>
              <w:instrText xml:space="preserve"> PAGEREF _Toc224818280 \h </w:instrText>
            </w:r>
            <w:r>
              <w:rPr>
                <w:noProof/>
                <w:webHidden/>
              </w:rPr>
            </w:r>
            <w:r>
              <w:rPr>
                <w:noProof/>
                <w:webHidden/>
              </w:rPr>
              <w:fldChar w:fldCharType="separate"/>
            </w:r>
            <w:r w:rsidR="00D034D1">
              <w:rPr>
                <w:noProof/>
                <w:webHidden/>
              </w:rPr>
              <w:t>22</w:t>
            </w:r>
            <w:r>
              <w:rPr>
                <w:noProof/>
                <w:webHidden/>
              </w:rPr>
              <w:fldChar w:fldCharType="end"/>
            </w:r>
          </w:hyperlink>
        </w:p>
        <w:p w14:paraId="1573747A" w14:textId="3A6C248F" w:rsidR="00C97E5F" w:rsidRDefault="00C97E5F" w:rsidP="001D0944">
          <w:pPr>
            <w:pStyle w:val="Obsah1"/>
            <w:rPr>
              <w:rFonts w:eastAsiaTheme="minorEastAsia" w:cstheme="minorBidi"/>
              <w:noProof/>
              <w:kern w:val="2"/>
              <w:sz w:val="24"/>
              <w:szCs w:val="24"/>
              <w:lang w:eastAsia="cs-CZ"/>
              <w14:ligatures w14:val="standardContextual"/>
            </w:rPr>
          </w:pPr>
          <w:hyperlink w:anchor="_Toc224818281" w:history="1">
            <w:r w:rsidRPr="00607D15">
              <w:rPr>
                <w:rStyle w:val="Hypertextovodkaz"/>
                <w:noProof/>
              </w:rPr>
              <w:t>8.</w:t>
            </w:r>
            <w:r>
              <w:rPr>
                <w:rFonts w:eastAsiaTheme="minorEastAsia" w:cstheme="minorBidi"/>
                <w:noProof/>
                <w:kern w:val="2"/>
                <w:sz w:val="24"/>
                <w:szCs w:val="24"/>
                <w:lang w:eastAsia="cs-CZ"/>
                <w14:ligatures w14:val="standardContextual"/>
              </w:rPr>
              <w:tab/>
            </w:r>
            <w:r w:rsidRPr="00607D15">
              <w:rPr>
                <w:rStyle w:val="Hypertextovodkaz"/>
                <w:noProof/>
              </w:rPr>
              <w:t>Pravomoc prezidenta republiky ve volebním procesu</w:t>
            </w:r>
            <w:r>
              <w:rPr>
                <w:noProof/>
                <w:webHidden/>
              </w:rPr>
              <w:tab/>
            </w:r>
            <w:r>
              <w:rPr>
                <w:noProof/>
                <w:webHidden/>
              </w:rPr>
              <w:fldChar w:fldCharType="begin"/>
            </w:r>
            <w:r>
              <w:rPr>
                <w:noProof/>
                <w:webHidden/>
              </w:rPr>
              <w:instrText xml:space="preserve"> PAGEREF _Toc224818281 \h </w:instrText>
            </w:r>
            <w:r>
              <w:rPr>
                <w:noProof/>
                <w:webHidden/>
              </w:rPr>
            </w:r>
            <w:r>
              <w:rPr>
                <w:noProof/>
                <w:webHidden/>
              </w:rPr>
              <w:fldChar w:fldCharType="separate"/>
            </w:r>
            <w:r w:rsidR="00D034D1">
              <w:rPr>
                <w:noProof/>
                <w:webHidden/>
              </w:rPr>
              <w:t>24</w:t>
            </w:r>
            <w:r>
              <w:rPr>
                <w:noProof/>
                <w:webHidden/>
              </w:rPr>
              <w:fldChar w:fldCharType="end"/>
            </w:r>
          </w:hyperlink>
        </w:p>
        <w:p w14:paraId="0948360E" w14:textId="1F519E4C" w:rsidR="00C97E5F" w:rsidRDefault="00C97E5F" w:rsidP="001D0944">
          <w:pPr>
            <w:pStyle w:val="Obsah1"/>
            <w:rPr>
              <w:rFonts w:eastAsiaTheme="minorEastAsia" w:cstheme="minorBidi"/>
              <w:noProof/>
              <w:kern w:val="2"/>
              <w:sz w:val="24"/>
              <w:szCs w:val="24"/>
              <w:lang w:eastAsia="cs-CZ"/>
              <w14:ligatures w14:val="standardContextual"/>
            </w:rPr>
          </w:pPr>
          <w:hyperlink w:anchor="_Toc224818282" w:history="1">
            <w:r w:rsidRPr="00607D15">
              <w:rPr>
                <w:rStyle w:val="Hypertextovodkaz"/>
                <w:noProof/>
              </w:rPr>
              <w:t>9.</w:t>
            </w:r>
            <w:r>
              <w:rPr>
                <w:rFonts w:eastAsiaTheme="minorEastAsia" w:cstheme="minorBidi"/>
                <w:noProof/>
                <w:kern w:val="2"/>
                <w:sz w:val="24"/>
                <w:szCs w:val="24"/>
                <w:lang w:eastAsia="cs-CZ"/>
                <w14:ligatures w14:val="standardContextual"/>
              </w:rPr>
              <w:tab/>
            </w:r>
            <w:r w:rsidRPr="00607D15">
              <w:rPr>
                <w:rStyle w:val="Hypertextovodkaz"/>
                <w:noProof/>
              </w:rPr>
              <w:t>Struktura volebních orgánů, jejich působnost a úkoly</w:t>
            </w:r>
            <w:r>
              <w:rPr>
                <w:noProof/>
                <w:webHidden/>
              </w:rPr>
              <w:tab/>
            </w:r>
            <w:r>
              <w:rPr>
                <w:noProof/>
                <w:webHidden/>
              </w:rPr>
              <w:fldChar w:fldCharType="begin"/>
            </w:r>
            <w:r>
              <w:rPr>
                <w:noProof/>
                <w:webHidden/>
              </w:rPr>
              <w:instrText xml:space="preserve"> PAGEREF _Toc224818282 \h </w:instrText>
            </w:r>
            <w:r>
              <w:rPr>
                <w:noProof/>
                <w:webHidden/>
              </w:rPr>
            </w:r>
            <w:r>
              <w:rPr>
                <w:noProof/>
                <w:webHidden/>
              </w:rPr>
              <w:fldChar w:fldCharType="separate"/>
            </w:r>
            <w:r w:rsidR="00D034D1">
              <w:rPr>
                <w:noProof/>
                <w:webHidden/>
              </w:rPr>
              <w:t>25</w:t>
            </w:r>
            <w:r>
              <w:rPr>
                <w:noProof/>
                <w:webHidden/>
              </w:rPr>
              <w:fldChar w:fldCharType="end"/>
            </w:r>
          </w:hyperlink>
        </w:p>
        <w:p w14:paraId="324E605F" w14:textId="4414A2B6" w:rsidR="00C97E5F" w:rsidRDefault="00C97E5F" w:rsidP="001D0944">
          <w:pPr>
            <w:pStyle w:val="Obsah1"/>
            <w:rPr>
              <w:rFonts w:eastAsiaTheme="minorEastAsia" w:cstheme="minorBidi"/>
              <w:noProof/>
              <w:kern w:val="2"/>
              <w:sz w:val="24"/>
              <w:szCs w:val="24"/>
              <w:lang w:eastAsia="cs-CZ"/>
              <w14:ligatures w14:val="standardContextual"/>
            </w:rPr>
          </w:pPr>
          <w:hyperlink w:anchor="_Toc224818283" w:history="1">
            <w:r w:rsidRPr="00607D15">
              <w:rPr>
                <w:rStyle w:val="Hypertextovodkaz"/>
                <w:noProof/>
              </w:rPr>
              <w:t>10.</w:t>
            </w:r>
            <w:r>
              <w:rPr>
                <w:rFonts w:eastAsiaTheme="minorEastAsia" w:cstheme="minorBidi"/>
                <w:noProof/>
                <w:kern w:val="2"/>
                <w:sz w:val="24"/>
                <w:szCs w:val="24"/>
                <w:lang w:eastAsia="cs-CZ"/>
                <w14:ligatures w14:val="standardContextual"/>
              </w:rPr>
              <w:tab/>
            </w:r>
            <w:r w:rsidRPr="00607D15">
              <w:rPr>
                <w:rStyle w:val="Hypertextovodkaz"/>
                <w:noProof/>
              </w:rPr>
              <w:t>Působnost a úkoly krajského úřadu ve volbách</w:t>
            </w:r>
            <w:r>
              <w:rPr>
                <w:noProof/>
                <w:webHidden/>
              </w:rPr>
              <w:tab/>
            </w:r>
            <w:r>
              <w:rPr>
                <w:noProof/>
                <w:webHidden/>
              </w:rPr>
              <w:fldChar w:fldCharType="begin"/>
            </w:r>
            <w:r>
              <w:rPr>
                <w:noProof/>
                <w:webHidden/>
              </w:rPr>
              <w:instrText xml:space="preserve"> PAGEREF _Toc224818283 \h </w:instrText>
            </w:r>
            <w:r>
              <w:rPr>
                <w:noProof/>
                <w:webHidden/>
              </w:rPr>
            </w:r>
            <w:r>
              <w:rPr>
                <w:noProof/>
                <w:webHidden/>
              </w:rPr>
              <w:fldChar w:fldCharType="separate"/>
            </w:r>
            <w:r w:rsidR="00D034D1">
              <w:rPr>
                <w:noProof/>
                <w:webHidden/>
              </w:rPr>
              <w:t>30</w:t>
            </w:r>
            <w:r>
              <w:rPr>
                <w:noProof/>
                <w:webHidden/>
              </w:rPr>
              <w:fldChar w:fldCharType="end"/>
            </w:r>
          </w:hyperlink>
        </w:p>
        <w:p w14:paraId="03D3F994" w14:textId="7BE3F565" w:rsidR="00C97E5F" w:rsidRDefault="00C97E5F" w:rsidP="001D0944">
          <w:pPr>
            <w:pStyle w:val="Obsah1"/>
            <w:rPr>
              <w:rFonts w:eastAsiaTheme="minorEastAsia" w:cstheme="minorBidi"/>
              <w:noProof/>
              <w:kern w:val="2"/>
              <w:sz w:val="24"/>
              <w:szCs w:val="24"/>
              <w:lang w:eastAsia="cs-CZ"/>
              <w14:ligatures w14:val="standardContextual"/>
            </w:rPr>
          </w:pPr>
          <w:hyperlink w:anchor="_Toc224818284" w:history="1">
            <w:r w:rsidRPr="00607D15">
              <w:rPr>
                <w:rStyle w:val="Hypertextovodkaz"/>
                <w:noProof/>
              </w:rPr>
              <w:t>11.</w:t>
            </w:r>
            <w:r>
              <w:rPr>
                <w:rFonts w:eastAsiaTheme="minorEastAsia" w:cstheme="minorBidi"/>
                <w:noProof/>
                <w:kern w:val="2"/>
                <w:sz w:val="24"/>
                <w:szCs w:val="24"/>
                <w:lang w:eastAsia="cs-CZ"/>
                <w14:ligatures w14:val="standardContextual"/>
              </w:rPr>
              <w:tab/>
            </w:r>
            <w:r w:rsidRPr="00607D15">
              <w:rPr>
                <w:rStyle w:val="Hypertextovodkaz"/>
                <w:noProof/>
              </w:rPr>
              <w:t>Působnost a úkoly registračního úřadu ve volbách</w:t>
            </w:r>
            <w:r>
              <w:rPr>
                <w:noProof/>
                <w:webHidden/>
              </w:rPr>
              <w:tab/>
            </w:r>
            <w:r>
              <w:rPr>
                <w:noProof/>
                <w:webHidden/>
              </w:rPr>
              <w:fldChar w:fldCharType="begin"/>
            </w:r>
            <w:r>
              <w:rPr>
                <w:noProof/>
                <w:webHidden/>
              </w:rPr>
              <w:instrText xml:space="preserve"> PAGEREF _Toc224818284 \h </w:instrText>
            </w:r>
            <w:r>
              <w:rPr>
                <w:noProof/>
                <w:webHidden/>
              </w:rPr>
            </w:r>
            <w:r>
              <w:rPr>
                <w:noProof/>
                <w:webHidden/>
              </w:rPr>
              <w:fldChar w:fldCharType="separate"/>
            </w:r>
            <w:r w:rsidR="00D034D1">
              <w:rPr>
                <w:noProof/>
                <w:webHidden/>
              </w:rPr>
              <w:t>31</w:t>
            </w:r>
            <w:r>
              <w:rPr>
                <w:noProof/>
                <w:webHidden/>
              </w:rPr>
              <w:fldChar w:fldCharType="end"/>
            </w:r>
          </w:hyperlink>
        </w:p>
        <w:p w14:paraId="761A46CE" w14:textId="7EF6926F" w:rsidR="00C97E5F" w:rsidRDefault="00C97E5F" w:rsidP="001D0944">
          <w:pPr>
            <w:pStyle w:val="Obsah1"/>
            <w:rPr>
              <w:rFonts w:eastAsiaTheme="minorEastAsia" w:cstheme="minorBidi"/>
              <w:noProof/>
              <w:kern w:val="2"/>
              <w:sz w:val="24"/>
              <w:szCs w:val="24"/>
              <w:lang w:eastAsia="cs-CZ"/>
              <w14:ligatures w14:val="standardContextual"/>
            </w:rPr>
          </w:pPr>
          <w:hyperlink w:anchor="_Toc224818285" w:history="1">
            <w:r w:rsidRPr="00607D15">
              <w:rPr>
                <w:rStyle w:val="Hypertextovodkaz"/>
                <w:noProof/>
              </w:rPr>
              <w:t>12.</w:t>
            </w:r>
            <w:r>
              <w:rPr>
                <w:rFonts w:eastAsiaTheme="minorEastAsia" w:cstheme="minorBidi"/>
                <w:noProof/>
                <w:kern w:val="2"/>
                <w:sz w:val="24"/>
                <w:szCs w:val="24"/>
                <w:lang w:eastAsia="cs-CZ"/>
                <w14:ligatures w14:val="standardContextual"/>
              </w:rPr>
              <w:tab/>
            </w:r>
            <w:r w:rsidRPr="00607D15">
              <w:rPr>
                <w:rStyle w:val="Hypertextovodkaz"/>
                <w:noProof/>
              </w:rPr>
              <w:t>Ustavení, působnost a úkoly okrskové volební komise a zvláštní okrskové volební komise ve volbách</w:t>
            </w:r>
            <w:r>
              <w:rPr>
                <w:noProof/>
                <w:webHidden/>
              </w:rPr>
              <w:tab/>
            </w:r>
            <w:r>
              <w:rPr>
                <w:noProof/>
                <w:webHidden/>
              </w:rPr>
              <w:fldChar w:fldCharType="begin"/>
            </w:r>
            <w:r>
              <w:rPr>
                <w:noProof/>
                <w:webHidden/>
              </w:rPr>
              <w:instrText xml:space="preserve"> PAGEREF _Toc224818285 \h </w:instrText>
            </w:r>
            <w:r>
              <w:rPr>
                <w:noProof/>
                <w:webHidden/>
              </w:rPr>
            </w:r>
            <w:r>
              <w:rPr>
                <w:noProof/>
                <w:webHidden/>
              </w:rPr>
              <w:fldChar w:fldCharType="separate"/>
            </w:r>
            <w:r w:rsidR="00D034D1">
              <w:rPr>
                <w:noProof/>
                <w:webHidden/>
              </w:rPr>
              <w:t>32</w:t>
            </w:r>
            <w:r>
              <w:rPr>
                <w:noProof/>
                <w:webHidden/>
              </w:rPr>
              <w:fldChar w:fldCharType="end"/>
            </w:r>
          </w:hyperlink>
        </w:p>
        <w:p w14:paraId="691B34D6" w14:textId="01FD4CAC" w:rsidR="00C97E5F" w:rsidRDefault="00C97E5F" w:rsidP="001D0944">
          <w:pPr>
            <w:pStyle w:val="Obsah1"/>
            <w:rPr>
              <w:rFonts w:eastAsiaTheme="minorEastAsia" w:cstheme="minorBidi"/>
              <w:noProof/>
              <w:kern w:val="2"/>
              <w:sz w:val="24"/>
              <w:szCs w:val="24"/>
              <w:lang w:eastAsia="cs-CZ"/>
              <w14:ligatures w14:val="standardContextual"/>
            </w:rPr>
          </w:pPr>
          <w:hyperlink w:anchor="_Toc224818286" w:history="1">
            <w:r w:rsidRPr="00607D15">
              <w:rPr>
                <w:rStyle w:val="Hypertextovodkaz"/>
                <w:noProof/>
              </w:rPr>
              <w:t>13.</w:t>
            </w:r>
            <w:r>
              <w:rPr>
                <w:rFonts w:eastAsiaTheme="minorEastAsia" w:cstheme="minorBidi"/>
                <w:noProof/>
                <w:kern w:val="2"/>
                <w:sz w:val="24"/>
                <w:szCs w:val="24"/>
                <w:lang w:eastAsia="cs-CZ"/>
                <w14:ligatures w14:val="standardContextual"/>
              </w:rPr>
              <w:tab/>
            </w:r>
            <w:r w:rsidRPr="00607D15">
              <w:rPr>
                <w:rStyle w:val="Hypertextovodkaz"/>
                <w:noProof/>
              </w:rPr>
              <w:t>Volební okrsky a volební obvody</w:t>
            </w:r>
            <w:r>
              <w:rPr>
                <w:noProof/>
                <w:webHidden/>
              </w:rPr>
              <w:tab/>
            </w:r>
            <w:r>
              <w:rPr>
                <w:noProof/>
                <w:webHidden/>
              </w:rPr>
              <w:fldChar w:fldCharType="begin"/>
            </w:r>
            <w:r>
              <w:rPr>
                <w:noProof/>
                <w:webHidden/>
              </w:rPr>
              <w:instrText xml:space="preserve"> PAGEREF _Toc224818286 \h </w:instrText>
            </w:r>
            <w:r>
              <w:rPr>
                <w:noProof/>
                <w:webHidden/>
              </w:rPr>
            </w:r>
            <w:r>
              <w:rPr>
                <w:noProof/>
                <w:webHidden/>
              </w:rPr>
              <w:fldChar w:fldCharType="separate"/>
            </w:r>
            <w:r w:rsidR="00D034D1">
              <w:rPr>
                <w:noProof/>
                <w:webHidden/>
              </w:rPr>
              <w:t>36</w:t>
            </w:r>
            <w:r>
              <w:rPr>
                <w:noProof/>
                <w:webHidden/>
              </w:rPr>
              <w:fldChar w:fldCharType="end"/>
            </w:r>
          </w:hyperlink>
        </w:p>
        <w:p w14:paraId="53C6D413" w14:textId="7560160B" w:rsidR="00C97E5F" w:rsidRDefault="00C97E5F" w:rsidP="001D0944">
          <w:pPr>
            <w:pStyle w:val="Obsah1"/>
            <w:rPr>
              <w:rFonts w:eastAsiaTheme="minorEastAsia" w:cstheme="minorBidi"/>
              <w:noProof/>
              <w:kern w:val="2"/>
              <w:sz w:val="24"/>
              <w:szCs w:val="24"/>
              <w:lang w:eastAsia="cs-CZ"/>
              <w14:ligatures w14:val="standardContextual"/>
            </w:rPr>
          </w:pPr>
          <w:hyperlink w:anchor="_Toc224818287" w:history="1">
            <w:r w:rsidRPr="00607D15">
              <w:rPr>
                <w:rStyle w:val="Hypertextovodkaz"/>
                <w:noProof/>
              </w:rPr>
              <w:t>14.</w:t>
            </w:r>
            <w:r>
              <w:rPr>
                <w:rFonts w:eastAsiaTheme="minorEastAsia" w:cstheme="minorBidi"/>
                <w:noProof/>
                <w:kern w:val="2"/>
                <w:sz w:val="24"/>
                <w:szCs w:val="24"/>
                <w:lang w:eastAsia="cs-CZ"/>
                <w14:ligatures w14:val="standardContextual"/>
              </w:rPr>
              <w:tab/>
            </w:r>
            <w:r w:rsidRPr="00607D15">
              <w:rPr>
                <w:rStyle w:val="Hypertextovodkaz"/>
                <w:noProof/>
              </w:rPr>
              <w:t>Informační systém správy voleb</w:t>
            </w:r>
            <w:r>
              <w:rPr>
                <w:noProof/>
                <w:webHidden/>
              </w:rPr>
              <w:tab/>
            </w:r>
            <w:r>
              <w:rPr>
                <w:noProof/>
                <w:webHidden/>
              </w:rPr>
              <w:fldChar w:fldCharType="begin"/>
            </w:r>
            <w:r>
              <w:rPr>
                <w:noProof/>
                <w:webHidden/>
              </w:rPr>
              <w:instrText xml:space="preserve"> PAGEREF _Toc224818287 \h </w:instrText>
            </w:r>
            <w:r>
              <w:rPr>
                <w:noProof/>
                <w:webHidden/>
              </w:rPr>
            </w:r>
            <w:r>
              <w:rPr>
                <w:noProof/>
                <w:webHidden/>
              </w:rPr>
              <w:fldChar w:fldCharType="separate"/>
            </w:r>
            <w:r w:rsidR="00D034D1">
              <w:rPr>
                <w:noProof/>
                <w:webHidden/>
              </w:rPr>
              <w:t>39</w:t>
            </w:r>
            <w:r>
              <w:rPr>
                <w:noProof/>
                <w:webHidden/>
              </w:rPr>
              <w:fldChar w:fldCharType="end"/>
            </w:r>
          </w:hyperlink>
        </w:p>
        <w:p w14:paraId="0DC2D10B" w14:textId="1EB44A89" w:rsidR="00C97E5F" w:rsidRDefault="00C97E5F" w:rsidP="001D0944">
          <w:pPr>
            <w:pStyle w:val="Obsah1"/>
            <w:rPr>
              <w:rFonts w:eastAsiaTheme="minorEastAsia" w:cstheme="minorBidi"/>
              <w:noProof/>
              <w:kern w:val="2"/>
              <w:sz w:val="24"/>
              <w:szCs w:val="24"/>
              <w:lang w:eastAsia="cs-CZ"/>
              <w14:ligatures w14:val="standardContextual"/>
            </w:rPr>
          </w:pPr>
          <w:hyperlink w:anchor="_Toc224818288" w:history="1">
            <w:r w:rsidRPr="00607D15">
              <w:rPr>
                <w:rStyle w:val="Hypertextovodkaz"/>
                <w:noProof/>
              </w:rPr>
              <w:t>15.</w:t>
            </w:r>
            <w:r>
              <w:rPr>
                <w:rFonts w:eastAsiaTheme="minorEastAsia" w:cstheme="minorBidi"/>
                <w:noProof/>
                <w:kern w:val="2"/>
                <w:sz w:val="24"/>
                <w:szCs w:val="24"/>
                <w:lang w:eastAsia="cs-CZ"/>
                <w14:ligatures w14:val="standardContextual"/>
              </w:rPr>
              <w:tab/>
            </w:r>
            <w:r w:rsidRPr="00607D15">
              <w:rPr>
                <w:rStyle w:val="Hypertextovodkaz"/>
                <w:noProof/>
              </w:rPr>
              <w:t>Hlasování na voličský průkaz</w:t>
            </w:r>
            <w:r>
              <w:rPr>
                <w:noProof/>
                <w:webHidden/>
              </w:rPr>
              <w:tab/>
            </w:r>
            <w:r>
              <w:rPr>
                <w:noProof/>
                <w:webHidden/>
              </w:rPr>
              <w:fldChar w:fldCharType="begin"/>
            </w:r>
            <w:r>
              <w:rPr>
                <w:noProof/>
                <w:webHidden/>
              </w:rPr>
              <w:instrText xml:space="preserve"> PAGEREF _Toc224818288 \h </w:instrText>
            </w:r>
            <w:r>
              <w:rPr>
                <w:noProof/>
                <w:webHidden/>
              </w:rPr>
            </w:r>
            <w:r>
              <w:rPr>
                <w:noProof/>
                <w:webHidden/>
              </w:rPr>
              <w:fldChar w:fldCharType="separate"/>
            </w:r>
            <w:r w:rsidR="00D034D1">
              <w:rPr>
                <w:noProof/>
                <w:webHidden/>
              </w:rPr>
              <w:t>44</w:t>
            </w:r>
            <w:r>
              <w:rPr>
                <w:noProof/>
                <w:webHidden/>
              </w:rPr>
              <w:fldChar w:fldCharType="end"/>
            </w:r>
          </w:hyperlink>
        </w:p>
        <w:p w14:paraId="05DA5B4E" w14:textId="53512915" w:rsidR="00C97E5F" w:rsidRDefault="00C97E5F" w:rsidP="001D0944">
          <w:pPr>
            <w:pStyle w:val="Obsah1"/>
            <w:rPr>
              <w:rFonts w:eastAsiaTheme="minorEastAsia" w:cstheme="minorBidi"/>
              <w:noProof/>
              <w:kern w:val="2"/>
              <w:sz w:val="24"/>
              <w:szCs w:val="24"/>
              <w:lang w:eastAsia="cs-CZ"/>
              <w14:ligatures w14:val="standardContextual"/>
            </w:rPr>
          </w:pPr>
          <w:hyperlink w:anchor="_Toc224818289" w:history="1">
            <w:r w:rsidRPr="00607D15">
              <w:rPr>
                <w:rStyle w:val="Hypertextovodkaz"/>
                <w:noProof/>
              </w:rPr>
              <w:t>16.</w:t>
            </w:r>
            <w:r>
              <w:rPr>
                <w:rFonts w:eastAsiaTheme="minorEastAsia" w:cstheme="minorBidi"/>
                <w:noProof/>
                <w:kern w:val="2"/>
                <w:sz w:val="24"/>
                <w:szCs w:val="24"/>
                <w:lang w:eastAsia="cs-CZ"/>
                <w14:ligatures w14:val="standardContextual"/>
              </w:rPr>
              <w:tab/>
            </w:r>
            <w:r w:rsidRPr="00607D15">
              <w:rPr>
                <w:rStyle w:val="Hypertextovodkaz"/>
                <w:noProof/>
              </w:rPr>
              <w:t>Hlasování v jiném volebním okrsku</w:t>
            </w:r>
            <w:r>
              <w:rPr>
                <w:noProof/>
                <w:webHidden/>
              </w:rPr>
              <w:tab/>
            </w:r>
            <w:r>
              <w:rPr>
                <w:noProof/>
                <w:webHidden/>
              </w:rPr>
              <w:fldChar w:fldCharType="begin"/>
            </w:r>
            <w:r>
              <w:rPr>
                <w:noProof/>
                <w:webHidden/>
              </w:rPr>
              <w:instrText xml:space="preserve"> PAGEREF _Toc224818289 \h </w:instrText>
            </w:r>
            <w:r>
              <w:rPr>
                <w:noProof/>
                <w:webHidden/>
              </w:rPr>
            </w:r>
            <w:r>
              <w:rPr>
                <w:noProof/>
                <w:webHidden/>
              </w:rPr>
              <w:fldChar w:fldCharType="separate"/>
            </w:r>
            <w:r w:rsidR="00D034D1">
              <w:rPr>
                <w:noProof/>
                <w:webHidden/>
              </w:rPr>
              <w:t>47</w:t>
            </w:r>
            <w:r>
              <w:rPr>
                <w:noProof/>
                <w:webHidden/>
              </w:rPr>
              <w:fldChar w:fldCharType="end"/>
            </w:r>
          </w:hyperlink>
        </w:p>
        <w:p w14:paraId="24ED7DAE" w14:textId="402ABA36" w:rsidR="00C97E5F" w:rsidRDefault="00C97E5F" w:rsidP="001D0944">
          <w:pPr>
            <w:pStyle w:val="Obsah1"/>
            <w:rPr>
              <w:rFonts w:eastAsiaTheme="minorEastAsia" w:cstheme="minorBidi"/>
              <w:noProof/>
              <w:kern w:val="2"/>
              <w:sz w:val="24"/>
              <w:szCs w:val="24"/>
              <w:lang w:eastAsia="cs-CZ"/>
              <w14:ligatures w14:val="standardContextual"/>
            </w:rPr>
          </w:pPr>
          <w:hyperlink w:anchor="_Toc224818290" w:history="1">
            <w:r w:rsidRPr="00607D15">
              <w:rPr>
                <w:rStyle w:val="Hypertextovodkaz"/>
                <w:noProof/>
              </w:rPr>
              <w:t>17.</w:t>
            </w:r>
            <w:r>
              <w:rPr>
                <w:rFonts w:eastAsiaTheme="minorEastAsia" w:cstheme="minorBidi"/>
                <w:noProof/>
                <w:kern w:val="2"/>
                <w:sz w:val="24"/>
                <w:szCs w:val="24"/>
                <w:lang w:eastAsia="cs-CZ"/>
                <w14:ligatures w14:val="standardContextual"/>
              </w:rPr>
              <w:tab/>
            </w:r>
            <w:r w:rsidRPr="00607D15">
              <w:rPr>
                <w:rStyle w:val="Hypertextovodkaz"/>
                <w:noProof/>
              </w:rPr>
              <w:t>Korespondenční hlasování</w:t>
            </w:r>
            <w:r>
              <w:rPr>
                <w:noProof/>
                <w:webHidden/>
              </w:rPr>
              <w:tab/>
            </w:r>
            <w:r>
              <w:rPr>
                <w:noProof/>
                <w:webHidden/>
              </w:rPr>
              <w:fldChar w:fldCharType="begin"/>
            </w:r>
            <w:r>
              <w:rPr>
                <w:noProof/>
                <w:webHidden/>
              </w:rPr>
              <w:instrText xml:space="preserve"> PAGEREF _Toc224818290 \h </w:instrText>
            </w:r>
            <w:r>
              <w:rPr>
                <w:noProof/>
                <w:webHidden/>
              </w:rPr>
            </w:r>
            <w:r>
              <w:rPr>
                <w:noProof/>
                <w:webHidden/>
              </w:rPr>
              <w:fldChar w:fldCharType="separate"/>
            </w:r>
            <w:r w:rsidR="00D034D1">
              <w:rPr>
                <w:noProof/>
                <w:webHidden/>
              </w:rPr>
              <w:t>49</w:t>
            </w:r>
            <w:r>
              <w:rPr>
                <w:noProof/>
                <w:webHidden/>
              </w:rPr>
              <w:fldChar w:fldCharType="end"/>
            </w:r>
          </w:hyperlink>
        </w:p>
        <w:p w14:paraId="45FB347B" w14:textId="3DC30F2E" w:rsidR="00C97E5F" w:rsidRDefault="00C97E5F" w:rsidP="001D0944">
          <w:pPr>
            <w:pStyle w:val="Obsah1"/>
            <w:rPr>
              <w:rFonts w:eastAsiaTheme="minorEastAsia" w:cstheme="minorBidi"/>
              <w:noProof/>
              <w:kern w:val="2"/>
              <w:sz w:val="24"/>
              <w:szCs w:val="24"/>
              <w:lang w:eastAsia="cs-CZ"/>
              <w14:ligatures w14:val="standardContextual"/>
            </w:rPr>
          </w:pPr>
          <w:hyperlink w:anchor="_Toc224818291" w:history="1">
            <w:r w:rsidRPr="00607D15">
              <w:rPr>
                <w:rStyle w:val="Hypertextovodkaz"/>
                <w:noProof/>
              </w:rPr>
              <w:t>18.</w:t>
            </w:r>
            <w:r>
              <w:rPr>
                <w:rFonts w:eastAsiaTheme="minorEastAsia" w:cstheme="minorBidi"/>
                <w:noProof/>
                <w:kern w:val="2"/>
                <w:sz w:val="24"/>
                <w:szCs w:val="24"/>
                <w:lang w:eastAsia="cs-CZ"/>
                <w14:ligatures w14:val="standardContextual"/>
              </w:rPr>
              <w:tab/>
            </w:r>
            <w:r w:rsidRPr="00607D15">
              <w:rPr>
                <w:rStyle w:val="Hypertextovodkaz"/>
                <w:noProof/>
              </w:rPr>
              <w:t>Kdo je oprávněn podávat kandidátní listinu ve volbách</w:t>
            </w:r>
            <w:r>
              <w:rPr>
                <w:noProof/>
                <w:webHidden/>
              </w:rPr>
              <w:tab/>
            </w:r>
            <w:r>
              <w:rPr>
                <w:noProof/>
                <w:webHidden/>
              </w:rPr>
              <w:fldChar w:fldCharType="begin"/>
            </w:r>
            <w:r>
              <w:rPr>
                <w:noProof/>
                <w:webHidden/>
              </w:rPr>
              <w:instrText xml:space="preserve"> PAGEREF _Toc224818291 \h </w:instrText>
            </w:r>
            <w:r>
              <w:rPr>
                <w:noProof/>
                <w:webHidden/>
              </w:rPr>
            </w:r>
            <w:r>
              <w:rPr>
                <w:noProof/>
                <w:webHidden/>
              </w:rPr>
              <w:fldChar w:fldCharType="separate"/>
            </w:r>
            <w:r w:rsidR="00D034D1">
              <w:rPr>
                <w:noProof/>
                <w:webHidden/>
              </w:rPr>
              <w:t>51</w:t>
            </w:r>
            <w:r>
              <w:rPr>
                <w:noProof/>
                <w:webHidden/>
              </w:rPr>
              <w:fldChar w:fldCharType="end"/>
            </w:r>
          </w:hyperlink>
        </w:p>
        <w:p w14:paraId="51193C55" w14:textId="103785D9" w:rsidR="00C97E5F" w:rsidRDefault="00C97E5F" w:rsidP="001D0944">
          <w:pPr>
            <w:pStyle w:val="Obsah1"/>
            <w:rPr>
              <w:rFonts w:eastAsiaTheme="minorEastAsia" w:cstheme="minorBidi"/>
              <w:noProof/>
              <w:kern w:val="2"/>
              <w:sz w:val="24"/>
              <w:szCs w:val="24"/>
              <w:lang w:eastAsia="cs-CZ"/>
              <w14:ligatures w14:val="standardContextual"/>
            </w:rPr>
          </w:pPr>
          <w:hyperlink w:anchor="_Toc224818292" w:history="1">
            <w:r w:rsidRPr="00607D15">
              <w:rPr>
                <w:rStyle w:val="Hypertextovodkaz"/>
                <w:rFonts w:eastAsia="Times New Roman"/>
                <w:noProof/>
                <w:lang w:eastAsia="cs-CZ"/>
              </w:rPr>
              <w:t>19.</w:t>
            </w:r>
            <w:r>
              <w:rPr>
                <w:rFonts w:eastAsiaTheme="minorEastAsia" w:cstheme="minorBidi"/>
                <w:noProof/>
                <w:kern w:val="2"/>
                <w:sz w:val="24"/>
                <w:szCs w:val="24"/>
                <w:lang w:eastAsia="cs-CZ"/>
                <w14:ligatures w14:val="standardContextual"/>
              </w:rPr>
              <w:tab/>
            </w:r>
            <w:r w:rsidRPr="00607D15">
              <w:rPr>
                <w:rStyle w:val="Hypertextovodkaz"/>
                <w:noProof/>
              </w:rPr>
              <w:t>Náležitosti kandidátní listiny</w:t>
            </w:r>
            <w:r>
              <w:rPr>
                <w:noProof/>
                <w:webHidden/>
              </w:rPr>
              <w:tab/>
            </w:r>
            <w:r>
              <w:rPr>
                <w:noProof/>
                <w:webHidden/>
              </w:rPr>
              <w:fldChar w:fldCharType="begin"/>
            </w:r>
            <w:r>
              <w:rPr>
                <w:noProof/>
                <w:webHidden/>
              </w:rPr>
              <w:instrText xml:space="preserve"> PAGEREF _Toc224818292 \h </w:instrText>
            </w:r>
            <w:r>
              <w:rPr>
                <w:noProof/>
                <w:webHidden/>
              </w:rPr>
            </w:r>
            <w:r>
              <w:rPr>
                <w:noProof/>
                <w:webHidden/>
              </w:rPr>
              <w:fldChar w:fldCharType="separate"/>
            </w:r>
            <w:r w:rsidR="00D034D1">
              <w:rPr>
                <w:noProof/>
                <w:webHidden/>
              </w:rPr>
              <w:t>53</w:t>
            </w:r>
            <w:r>
              <w:rPr>
                <w:noProof/>
                <w:webHidden/>
              </w:rPr>
              <w:fldChar w:fldCharType="end"/>
            </w:r>
          </w:hyperlink>
        </w:p>
        <w:p w14:paraId="502C6710" w14:textId="2436F207" w:rsidR="00C97E5F" w:rsidRDefault="00C97E5F" w:rsidP="001D0944">
          <w:pPr>
            <w:pStyle w:val="Obsah1"/>
            <w:rPr>
              <w:rFonts w:eastAsiaTheme="minorEastAsia" w:cstheme="minorBidi"/>
              <w:noProof/>
              <w:kern w:val="2"/>
              <w:sz w:val="24"/>
              <w:szCs w:val="24"/>
              <w:lang w:eastAsia="cs-CZ"/>
              <w14:ligatures w14:val="standardContextual"/>
            </w:rPr>
          </w:pPr>
          <w:hyperlink w:anchor="_Toc224818293" w:history="1">
            <w:r w:rsidRPr="00607D15">
              <w:rPr>
                <w:rStyle w:val="Hypertextovodkaz"/>
                <w:rFonts w:eastAsia="Times New Roman"/>
                <w:noProof/>
                <w:lang w:eastAsia="cs-CZ"/>
              </w:rPr>
              <w:t>20.</w:t>
            </w:r>
            <w:r>
              <w:rPr>
                <w:rFonts w:eastAsiaTheme="minorEastAsia" w:cstheme="minorBidi"/>
                <w:noProof/>
                <w:kern w:val="2"/>
                <w:sz w:val="24"/>
                <w:szCs w:val="24"/>
                <w:lang w:eastAsia="cs-CZ"/>
                <w14:ligatures w14:val="standardContextual"/>
              </w:rPr>
              <w:tab/>
            </w:r>
            <w:r w:rsidRPr="00607D15">
              <w:rPr>
                <w:rStyle w:val="Hypertextovodkaz"/>
                <w:noProof/>
              </w:rPr>
              <w:t>Registrační řízení</w:t>
            </w:r>
            <w:r>
              <w:rPr>
                <w:noProof/>
                <w:webHidden/>
              </w:rPr>
              <w:tab/>
            </w:r>
            <w:r>
              <w:rPr>
                <w:noProof/>
                <w:webHidden/>
              </w:rPr>
              <w:fldChar w:fldCharType="begin"/>
            </w:r>
            <w:r>
              <w:rPr>
                <w:noProof/>
                <w:webHidden/>
              </w:rPr>
              <w:instrText xml:space="preserve"> PAGEREF _Toc224818293 \h </w:instrText>
            </w:r>
            <w:r>
              <w:rPr>
                <w:noProof/>
                <w:webHidden/>
              </w:rPr>
            </w:r>
            <w:r>
              <w:rPr>
                <w:noProof/>
                <w:webHidden/>
              </w:rPr>
              <w:fldChar w:fldCharType="separate"/>
            </w:r>
            <w:r w:rsidR="00D034D1">
              <w:rPr>
                <w:noProof/>
                <w:webHidden/>
              </w:rPr>
              <w:t>56</w:t>
            </w:r>
            <w:r>
              <w:rPr>
                <w:noProof/>
                <w:webHidden/>
              </w:rPr>
              <w:fldChar w:fldCharType="end"/>
            </w:r>
          </w:hyperlink>
        </w:p>
        <w:p w14:paraId="527AB704" w14:textId="0C455AD9" w:rsidR="00C97E5F" w:rsidRDefault="00C97E5F" w:rsidP="001D0944">
          <w:pPr>
            <w:pStyle w:val="Obsah1"/>
            <w:rPr>
              <w:rFonts w:eastAsiaTheme="minorEastAsia" w:cstheme="minorBidi"/>
              <w:noProof/>
              <w:kern w:val="2"/>
              <w:sz w:val="24"/>
              <w:szCs w:val="24"/>
              <w:lang w:eastAsia="cs-CZ"/>
              <w14:ligatures w14:val="standardContextual"/>
            </w:rPr>
          </w:pPr>
          <w:hyperlink w:anchor="_Toc224818294" w:history="1">
            <w:r w:rsidRPr="00607D15">
              <w:rPr>
                <w:rStyle w:val="Hypertextovodkaz"/>
                <w:rFonts w:eastAsia="Times New Roman"/>
                <w:noProof/>
                <w:lang w:eastAsia="cs-CZ"/>
              </w:rPr>
              <w:t>21.</w:t>
            </w:r>
            <w:r>
              <w:rPr>
                <w:rFonts w:eastAsiaTheme="minorEastAsia" w:cstheme="minorBidi"/>
                <w:noProof/>
                <w:kern w:val="2"/>
                <w:sz w:val="24"/>
                <w:szCs w:val="24"/>
                <w:lang w:eastAsia="cs-CZ"/>
                <w14:ligatures w14:val="standardContextual"/>
              </w:rPr>
              <w:tab/>
            </w:r>
            <w:r w:rsidRPr="00607D15">
              <w:rPr>
                <w:rStyle w:val="Hypertextovodkaz"/>
                <w:noProof/>
              </w:rPr>
              <w:t>Náležitosti rozhodnutí</w:t>
            </w:r>
            <w:r>
              <w:rPr>
                <w:noProof/>
                <w:webHidden/>
              </w:rPr>
              <w:tab/>
            </w:r>
            <w:r>
              <w:rPr>
                <w:noProof/>
                <w:webHidden/>
              </w:rPr>
              <w:fldChar w:fldCharType="begin"/>
            </w:r>
            <w:r>
              <w:rPr>
                <w:noProof/>
                <w:webHidden/>
              </w:rPr>
              <w:instrText xml:space="preserve"> PAGEREF _Toc224818294 \h </w:instrText>
            </w:r>
            <w:r>
              <w:rPr>
                <w:noProof/>
                <w:webHidden/>
              </w:rPr>
            </w:r>
            <w:r>
              <w:rPr>
                <w:noProof/>
                <w:webHidden/>
              </w:rPr>
              <w:fldChar w:fldCharType="separate"/>
            </w:r>
            <w:r w:rsidR="00D034D1">
              <w:rPr>
                <w:noProof/>
                <w:webHidden/>
              </w:rPr>
              <w:t>61</w:t>
            </w:r>
            <w:r>
              <w:rPr>
                <w:noProof/>
                <w:webHidden/>
              </w:rPr>
              <w:fldChar w:fldCharType="end"/>
            </w:r>
          </w:hyperlink>
        </w:p>
        <w:p w14:paraId="48CBE500" w14:textId="2C5FAE83" w:rsidR="00C97E5F" w:rsidRDefault="00C97E5F" w:rsidP="001D0944">
          <w:pPr>
            <w:pStyle w:val="Obsah1"/>
            <w:rPr>
              <w:rFonts w:eastAsiaTheme="minorEastAsia" w:cstheme="minorBidi"/>
              <w:noProof/>
              <w:kern w:val="2"/>
              <w:sz w:val="24"/>
              <w:szCs w:val="24"/>
              <w:lang w:eastAsia="cs-CZ"/>
              <w14:ligatures w14:val="standardContextual"/>
            </w:rPr>
          </w:pPr>
          <w:hyperlink w:anchor="_Toc224818295" w:history="1">
            <w:r w:rsidRPr="00607D15">
              <w:rPr>
                <w:rStyle w:val="Hypertextovodkaz"/>
                <w:rFonts w:eastAsia="Times New Roman"/>
                <w:noProof/>
                <w:lang w:eastAsia="cs-CZ"/>
              </w:rPr>
              <w:t>22.</w:t>
            </w:r>
            <w:r>
              <w:rPr>
                <w:rFonts w:eastAsiaTheme="minorEastAsia" w:cstheme="minorBidi"/>
                <w:noProof/>
                <w:kern w:val="2"/>
                <w:sz w:val="24"/>
                <w:szCs w:val="24"/>
                <w:lang w:eastAsia="cs-CZ"/>
                <w14:ligatures w14:val="standardContextual"/>
              </w:rPr>
              <w:tab/>
            </w:r>
            <w:r w:rsidRPr="00607D15">
              <w:rPr>
                <w:rStyle w:val="Hypertextovodkaz"/>
                <w:noProof/>
              </w:rPr>
              <w:t>Vzdání se a odvolání kandidatury ve volbách a postup při zrušení nebo pozastavení činnosti politické strany nebo politického hnutí</w:t>
            </w:r>
            <w:r>
              <w:rPr>
                <w:noProof/>
                <w:webHidden/>
              </w:rPr>
              <w:tab/>
            </w:r>
            <w:r>
              <w:rPr>
                <w:noProof/>
                <w:webHidden/>
              </w:rPr>
              <w:fldChar w:fldCharType="begin"/>
            </w:r>
            <w:r>
              <w:rPr>
                <w:noProof/>
                <w:webHidden/>
              </w:rPr>
              <w:instrText xml:space="preserve"> PAGEREF _Toc224818295 \h </w:instrText>
            </w:r>
            <w:r>
              <w:rPr>
                <w:noProof/>
                <w:webHidden/>
              </w:rPr>
            </w:r>
            <w:r>
              <w:rPr>
                <w:noProof/>
                <w:webHidden/>
              </w:rPr>
              <w:fldChar w:fldCharType="separate"/>
            </w:r>
            <w:r w:rsidR="00D034D1">
              <w:rPr>
                <w:noProof/>
                <w:webHidden/>
              </w:rPr>
              <w:t>62</w:t>
            </w:r>
            <w:r>
              <w:rPr>
                <w:noProof/>
                <w:webHidden/>
              </w:rPr>
              <w:fldChar w:fldCharType="end"/>
            </w:r>
          </w:hyperlink>
        </w:p>
        <w:p w14:paraId="511D14F4" w14:textId="117480A8" w:rsidR="00C97E5F" w:rsidRDefault="00C97E5F" w:rsidP="001D0944">
          <w:pPr>
            <w:pStyle w:val="Obsah1"/>
            <w:rPr>
              <w:rFonts w:eastAsiaTheme="minorEastAsia" w:cstheme="minorBidi"/>
              <w:noProof/>
              <w:kern w:val="2"/>
              <w:sz w:val="24"/>
              <w:szCs w:val="24"/>
              <w:lang w:eastAsia="cs-CZ"/>
              <w14:ligatures w14:val="standardContextual"/>
            </w:rPr>
          </w:pPr>
          <w:hyperlink w:anchor="_Toc224818296" w:history="1">
            <w:r w:rsidRPr="00607D15">
              <w:rPr>
                <w:rStyle w:val="Hypertextovodkaz"/>
                <w:rFonts w:eastAsia="Times New Roman"/>
                <w:noProof/>
                <w:lang w:eastAsia="cs-CZ"/>
              </w:rPr>
              <w:t>23.</w:t>
            </w:r>
            <w:r>
              <w:rPr>
                <w:rFonts w:eastAsiaTheme="minorEastAsia" w:cstheme="minorBidi"/>
                <w:noProof/>
                <w:kern w:val="2"/>
                <w:sz w:val="24"/>
                <w:szCs w:val="24"/>
                <w:lang w:eastAsia="cs-CZ"/>
                <w14:ligatures w14:val="standardContextual"/>
              </w:rPr>
              <w:tab/>
            </w:r>
            <w:r w:rsidRPr="00607D15">
              <w:rPr>
                <w:rStyle w:val="Hypertextovodkaz"/>
                <w:noProof/>
              </w:rPr>
              <w:t>Hlasovací lístky – náležitosti, tisk</w:t>
            </w:r>
            <w:r>
              <w:rPr>
                <w:noProof/>
                <w:webHidden/>
              </w:rPr>
              <w:tab/>
            </w:r>
            <w:r>
              <w:rPr>
                <w:noProof/>
                <w:webHidden/>
              </w:rPr>
              <w:fldChar w:fldCharType="begin"/>
            </w:r>
            <w:r>
              <w:rPr>
                <w:noProof/>
                <w:webHidden/>
              </w:rPr>
              <w:instrText xml:space="preserve"> PAGEREF _Toc224818296 \h </w:instrText>
            </w:r>
            <w:r>
              <w:rPr>
                <w:noProof/>
                <w:webHidden/>
              </w:rPr>
            </w:r>
            <w:r>
              <w:rPr>
                <w:noProof/>
                <w:webHidden/>
              </w:rPr>
              <w:fldChar w:fldCharType="separate"/>
            </w:r>
            <w:r w:rsidR="00D034D1">
              <w:rPr>
                <w:noProof/>
                <w:webHidden/>
              </w:rPr>
              <w:t>64</w:t>
            </w:r>
            <w:r>
              <w:rPr>
                <w:noProof/>
                <w:webHidden/>
              </w:rPr>
              <w:fldChar w:fldCharType="end"/>
            </w:r>
          </w:hyperlink>
        </w:p>
        <w:p w14:paraId="63B9BA51" w14:textId="51628722" w:rsidR="00C97E5F" w:rsidRDefault="00C97E5F" w:rsidP="001D0944">
          <w:pPr>
            <w:pStyle w:val="Obsah1"/>
            <w:rPr>
              <w:rFonts w:eastAsiaTheme="minorEastAsia" w:cstheme="minorBidi"/>
              <w:noProof/>
              <w:kern w:val="2"/>
              <w:sz w:val="24"/>
              <w:szCs w:val="24"/>
              <w:lang w:eastAsia="cs-CZ"/>
              <w14:ligatures w14:val="standardContextual"/>
            </w:rPr>
          </w:pPr>
          <w:hyperlink w:anchor="_Toc224818297" w:history="1">
            <w:r w:rsidRPr="00607D15">
              <w:rPr>
                <w:rStyle w:val="Hypertextovodkaz"/>
                <w:rFonts w:eastAsia="Times New Roman"/>
                <w:noProof/>
                <w:lang w:eastAsia="cs-CZ"/>
              </w:rPr>
              <w:t>24.</w:t>
            </w:r>
            <w:r>
              <w:rPr>
                <w:rFonts w:eastAsiaTheme="minorEastAsia" w:cstheme="minorBidi"/>
                <w:noProof/>
                <w:kern w:val="2"/>
                <w:sz w:val="24"/>
                <w:szCs w:val="24"/>
                <w:lang w:eastAsia="cs-CZ"/>
                <w14:ligatures w14:val="standardContextual"/>
              </w:rPr>
              <w:tab/>
            </w:r>
            <w:r w:rsidRPr="00607D15">
              <w:rPr>
                <w:rStyle w:val="Hypertextovodkaz"/>
                <w:noProof/>
              </w:rPr>
              <w:t>Dodání hlasovacích lístků</w:t>
            </w:r>
            <w:r>
              <w:rPr>
                <w:noProof/>
                <w:webHidden/>
              </w:rPr>
              <w:tab/>
            </w:r>
            <w:r>
              <w:rPr>
                <w:noProof/>
                <w:webHidden/>
              </w:rPr>
              <w:fldChar w:fldCharType="begin"/>
            </w:r>
            <w:r>
              <w:rPr>
                <w:noProof/>
                <w:webHidden/>
              </w:rPr>
              <w:instrText xml:space="preserve"> PAGEREF _Toc224818297 \h </w:instrText>
            </w:r>
            <w:r>
              <w:rPr>
                <w:noProof/>
                <w:webHidden/>
              </w:rPr>
            </w:r>
            <w:r>
              <w:rPr>
                <w:noProof/>
                <w:webHidden/>
              </w:rPr>
              <w:fldChar w:fldCharType="separate"/>
            </w:r>
            <w:r w:rsidR="00D034D1">
              <w:rPr>
                <w:noProof/>
                <w:webHidden/>
              </w:rPr>
              <w:t>67</w:t>
            </w:r>
            <w:r>
              <w:rPr>
                <w:noProof/>
                <w:webHidden/>
              </w:rPr>
              <w:fldChar w:fldCharType="end"/>
            </w:r>
          </w:hyperlink>
        </w:p>
        <w:p w14:paraId="672DA1EB" w14:textId="7B1E2958" w:rsidR="00C97E5F" w:rsidRDefault="00C97E5F" w:rsidP="001D0944">
          <w:pPr>
            <w:pStyle w:val="Obsah1"/>
            <w:rPr>
              <w:rFonts w:eastAsiaTheme="minorEastAsia" w:cstheme="minorBidi"/>
              <w:noProof/>
              <w:kern w:val="2"/>
              <w:sz w:val="24"/>
              <w:szCs w:val="24"/>
              <w:lang w:eastAsia="cs-CZ"/>
              <w14:ligatures w14:val="standardContextual"/>
            </w:rPr>
          </w:pPr>
          <w:hyperlink w:anchor="_Toc224818298" w:history="1">
            <w:r w:rsidRPr="00607D15">
              <w:rPr>
                <w:rStyle w:val="Hypertextovodkaz"/>
                <w:rFonts w:eastAsia="Times New Roman"/>
                <w:noProof/>
                <w:lang w:eastAsia="cs-CZ"/>
              </w:rPr>
              <w:t>25.</w:t>
            </w:r>
            <w:r>
              <w:rPr>
                <w:rFonts w:eastAsiaTheme="minorEastAsia" w:cstheme="minorBidi"/>
                <w:noProof/>
                <w:kern w:val="2"/>
                <w:sz w:val="24"/>
                <w:szCs w:val="24"/>
                <w:lang w:eastAsia="cs-CZ"/>
                <w14:ligatures w14:val="standardContextual"/>
              </w:rPr>
              <w:tab/>
            </w:r>
            <w:r w:rsidRPr="00607D15">
              <w:rPr>
                <w:rStyle w:val="Hypertextovodkaz"/>
                <w:noProof/>
              </w:rPr>
              <w:t>Souběh voleb</w:t>
            </w:r>
            <w:r>
              <w:rPr>
                <w:noProof/>
                <w:webHidden/>
              </w:rPr>
              <w:tab/>
            </w:r>
            <w:r>
              <w:rPr>
                <w:noProof/>
                <w:webHidden/>
              </w:rPr>
              <w:fldChar w:fldCharType="begin"/>
            </w:r>
            <w:r>
              <w:rPr>
                <w:noProof/>
                <w:webHidden/>
              </w:rPr>
              <w:instrText xml:space="preserve"> PAGEREF _Toc224818298 \h </w:instrText>
            </w:r>
            <w:r>
              <w:rPr>
                <w:noProof/>
                <w:webHidden/>
              </w:rPr>
            </w:r>
            <w:r>
              <w:rPr>
                <w:noProof/>
                <w:webHidden/>
              </w:rPr>
              <w:fldChar w:fldCharType="separate"/>
            </w:r>
            <w:r w:rsidR="00D034D1">
              <w:rPr>
                <w:noProof/>
                <w:webHidden/>
              </w:rPr>
              <w:t>68</w:t>
            </w:r>
            <w:r>
              <w:rPr>
                <w:noProof/>
                <w:webHidden/>
              </w:rPr>
              <w:fldChar w:fldCharType="end"/>
            </w:r>
          </w:hyperlink>
        </w:p>
        <w:p w14:paraId="5CA9B52C" w14:textId="5BAD161C" w:rsidR="00C97E5F" w:rsidRDefault="00C97E5F" w:rsidP="001D0944">
          <w:pPr>
            <w:pStyle w:val="Obsah1"/>
            <w:rPr>
              <w:rFonts w:eastAsiaTheme="minorEastAsia" w:cstheme="minorBidi"/>
              <w:noProof/>
              <w:kern w:val="2"/>
              <w:sz w:val="24"/>
              <w:szCs w:val="24"/>
              <w:lang w:eastAsia="cs-CZ"/>
              <w14:ligatures w14:val="standardContextual"/>
            </w:rPr>
          </w:pPr>
          <w:hyperlink w:anchor="_Toc224818299" w:history="1">
            <w:r w:rsidRPr="00607D15">
              <w:rPr>
                <w:rStyle w:val="Hypertextovodkaz"/>
                <w:rFonts w:eastAsia="Times New Roman"/>
                <w:noProof/>
                <w:lang w:eastAsia="cs-CZ"/>
              </w:rPr>
              <w:t>26.</w:t>
            </w:r>
            <w:r>
              <w:rPr>
                <w:rFonts w:eastAsiaTheme="minorEastAsia" w:cstheme="minorBidi"/>
                <w:noProof/>
                <w:kern w:val="2"/>
                <w:sz w:val="24"/>
                <w:szCs w:val="24"/>
                <w:lang w:eastAsia="cs-CZ"/>
                <w14:ligatures w14:val="standardContextual"/>
              </w:rPr>
              <w:tab/>
            </w:r>
            <w:r w:rsidRPr="00607D15">
              <w:rPr>
                <w:rStyle w:val="Hypertextovodkaz"/>
                <w:noProof/>
              </w:rPr>
              <w:t>Ukončení činnosti okrskové volební komise a zvláštní okrskové</w:t>
            </w:r>
            <w:r>
              <w:rPr>
                <w:noProof/>
                <w:webHidden/>
              </w:rPr>
              <w:tab/>
            </w:r>
            <w:r>
              <w:rPr>
                <w:noProof/>
                <w:webHidden/>
              </w:rPr>
              <w:fldChar w:fldCharType="begin"/>
            </w:r>
            <w:r>
              <w:rPr>
                <w:noProof/>
                <w:webHidden/>
              </w:rPr>
              <w:instrText xml:space="preserve"> PAGEREF _Toc224818299 \h </w:instrText>
            </w:r>
            <w:r>
              <w:rPr>
                <w:noProof/>
                <w:webHidden/>
              </w:rPr>
            </w:r>
            <w:r>
              <w:rPr>
                <w:noProof/>
                <w:webHidden/>
              </w:rPr>
              <w:fldChar w:fldCharType="separate"/>
            </w:r>
            <w:r w:rsidR="00D034D1">
              <w:rPr>
                <w:noProof/>
                <w:webHidden/>
              </w:rPr>
              <w:t>69</w:t>
            </w:r>
            <w:r>
              <w:rPr>
                <w:noProof/>
                <w:webHidden/>
              </w:rPr>
              <w:fldChar w:fldCharType="end"/>
            </w:r>
          </w:hyperlink>
        </w:p>
        <w:p w14:paraId="75983C09" w14:textId="29BFDD82" w:rsidR="00C97E5F" w:rsidRDefault="00C97E5F" w:rsidP="001D0944">
          <w:pPr>
            <w:pStyle w:val="Obsah1"/>
            <w:rPr>
              <w:rFonts w:eastAsiaTheme="minorEastAsia" w:cstheme="minorBidi"/>
              <w:noProof/>
              <w:kern w:val="2"/>
              <w:sz w:val="24"/>
              <w:szCs w:val="24"/>
              <w:lang w:eastAsia="cs-CZ"/>
              <w14:ligatures w14:val="standardContextual"/>
            </w:rPr>
          </w:pPr>
          <w:hyperlink w:anchor="_Toc224818300" w:history="1">
            <w:r w:rsidRPr="00607D15">
              <w:rPr>
                <w:rStyle w:val="Hypertextovodkaz"/>
                <w:rFonts w:eastAsia="Times New Roman"/>
                <w:noProof/>
                <w:lang w:eastAsia="cs-CZ"/>
              </w:rPr>
              <w:t>27.</w:t>
            </w:r>
            <w:r>
              <w:rPr>
                <w:rFonts w:eastAsiaTheme="minorEastAsia" w:cstheme="minorBidi"/>
                <w:noProof/>
                <w:kern w:val="2"/>
                <w:sz w:val="24"/>
                <w:szCs w:val="24"/>
                <w:lang w:eastAsia="cs-CZ"/>
                <w14:ligatures w14:val="standardContextual"/>
              </w:rPr>
              <w:tab/>
            </w:r>
            <w:r w:rsidRPr="00607D15">
              <w:rPr>
                <w:rStyle w:val="Hypertextovodkaz"/>
                <w:noProof/>
              </w:rPr>
              <w:t>Osvědčení o zvolení poslancem Evropského parlamentu, poslancem Poslanecké sněmovny, senátorem, členem zastupitelstva kraje, členem zastupitelstva obce</w:t>
            </w:r>
            <w:r>
              <w:rPr>
                <w:noProof/>
                <w:webHidden/>
              </w:rPr>
              <w:tab/>
            </w:r>
            <w:r>
              <w:rPr>
                <w:noProof/>
                <w:webHidden/>
              </w:rPr>
              <w:fldChar w:fldCharType="begin"/>
            </w:r>
            <w:r>
              <w:rPr>
                <w:noProof/>
                <w:webHidden/>
              </w:rPr>
              <w:instrText xml:space="preserve"> PAGEREF _Toc224818300 \h </w:instrText>
            </w:r>
            <w:r>
              <w:rPr>
                <w:noProof/>
                <w:webHidden/>
              </w:rPr>
            </w:r>
            <w:r>
              <w:rPr>
                <w:noProof/>
                <w:webHidden/>
              </w:rPr>
              <w:fldChar w:fldCharType="separate"/>
            </w:r>
            <w:r w:rsidR="00D034D1">
              <w:rPr>
                <w:noProof/>
                <w:webHidden/>
              </w:rPr>
              <w:t>70</w:t>
            </w:r>
            <w:r>
              <w:rPr>
                <w:noProof/>
                <w:webHidden/>
              </w:rPr>
              <w:fldChar w:fldCharType="end"/>
            </w:r>
          </w:hyperlink>
        </w:p>
        <w:p w14:paraId="6C442A6A" w14:textId="119EB658" w:rsidR="00C97E5F" w:rsidRDefault="00C97E5F" w:rsidP="001D0944">
          <w:pPr>
            <w:pStyle w:val="Obsah1"/>
            <w:rPr>
              <w:rFonts w:eastAsiaTheme="minorEastAsia" w:cstheme="minorBidi"/>
              <w:noProof/>
              <w:kern w:val="2"/>
              <w:sz w:val="24"/>
              <w:szCs w:val="24"/>
              <w:lang w:eastAsia="cs-CZ"/>
              <w14:ligatures w14:val="standardContextual"/>
            </w:rPr>
          </w:pPr>
          <w:hyperlink w:anchor="_Toc224818301" w:history="1">
            <w:r w:rsidRPr="00607D15">
              <w:rPr>
                <w:rStyle w:val="Hypertextovodkaz"/>
                <w:rFonts w:eastAsia="Times New Roman"/>
                <w:noProof/>
                <w:lang w:eastAsia="cs-CZ"/>
              </w:rPr>
              <w:t>28.</w:t>
            </w:r>
            <w:r>
              <w:rPr>
                <w:rFonts w:eastAsiaTheme="minorEastAsia" w:cstheme="minorBidi"/>
                <w:noProof/>
                <w:kern w:val="2"/>
                <w:sz w:val="24"/>
                <w:szCs w:val="24"/>
                <w:lang w:eastAsia="cs-CZ"/>
                <w14:ligatures w14:val="standardContextual"/>
              </w:rPr>
              <w:tab/>
            </w:r>
            <w:r w:rsidRPr="00607D15">
              <w:rPr>
                <w:rStyle w:val="Hypertextovodkaz"/>
                <w:noProof/>
              </w:rPr>
              <w:t>Mimořádné volby, důvody pro jejich konání a vyhlášení</w:t>
            </w:r>
            <w:r>
              <w:rPr>
                <w:noProof/>
                <w:webHidden/>
              </w:rPr>
              <w:tab/>
            </w:r>
            <w:r>
              <w:rPr>
                <w:noProof/>
                <w:webHidden/>
              </w:rPr>
              <w:fldChar w:fldCharType="begin"/>
            </w:r>
            <w:r>
              <w:rPr>
                <w:noProof/>
                <w:webHidden/>
              </w:rPr>
              <w:instrText xml:space="preserve"> PAGEREF _Toc224818301 \h </w:instrText>
            </w:r>
            <w:r>
              <w:rPr>
                <w:noProof/>
                <w:webHidden/>
              </w:rPr>
            </w:r>
            <w:r>
              <w:rPr>
                <w:noProof/>
                <w:webHidden/>
              </w:rPr>
              <w:fldChar w:fldCharType="separate"/>
            </w:r>
            <w:r w:rsidR="00D034D1">
              <w:rPr>
                <w:noProof/>
                <w:webHidden/>
              </w:rPr>
              <w:t>71</w:t>
            </w:r>
            <w:r>
              <w:rPr>
                <w:noProof/>
                <w:webHidden/>
              </w:rPr>
              <w:fldChar w:fldCharType="end"/>
            </w:r>
          </w:hyperlink>
        </w:p>
        <w:p w14:paraId="0E1C1C2C" w14:textId="1934CCF0" w:rsidR="00C97E5F" w:rsidRDefault="00C97E5F" w:rsidP="001D0944">
          <w:pPr>
            <w:pStyle w:val="Obsah1"/>
            <w:rPr>
              <w:rFonts w:eastAsiaTheme="minorEastAsia" w:cstheme="minorBidi"/>
              <w:noProof/>
              <w:kern w:val="2"/>
              <w:sz w:val="24"/>
              <w:szCs w:val="24"/>
              <w:lang w:eastAsia="cs-CZ"/>
              <w14:ligatures w14:val="standardContextual"/>
            </w:rPr>
          </w:pPr>
          <w:hyperlink w:anchor="_Toc224818302" w:history="1">
            <w:r w:rsidRPr="00607D15">
              <w:rPr>
                <w:rStyle w:val="Hypertextovodkaz"/>
                <w:rFonts w:eastAsia="Times New Roman"/>
                <w:noProof/>
                <w:lang w:eastAsia="cs-CZ"/>
              </w:rPr>
              <w:t>29.</w:t>
            </w:r>
            <w:r>
              <w:rPr>
                <w:rFonts w:eastAsiaTheme="minorEastAsia" w:cstheme="minorBidi"/>
                <w:noProof/>
                <w:kern w:val="2"/>
                <w:sz w:val="24"/>
                <w:szCs w:val="24"/>
                <w:lang w:eastAsia="cs-CZ"/>
                <w14:ligatures w14:val="standardContextual"/>
              </w:rPr>
              <w:tab/>
            </w:r>
            <w:r w:rsidRPr="00607D15">
              <w:rPr>
                <w:rStyle w:val="Hypertextovodkaz"/>
                <w:noProof/>
              </w:rPr>
              <w:t>Vznik a důvody zániku mandátu člena zastupitelstva obce a člena zastupitelstva kraje</w:t>
            </w:r>
            <w:r>
              <w:rPr>
                <w:noProof/>
                <w:webHidden/>
              </w:rPr>
              <w:tab/>
            </w:r>
            <w:r>
              <w:rPr>
                <w:noProof/>
                <w:webHidden/>
              </w:rPr>
              <w:fldChar w:fldCharType="begin"/>
            </w:r>
            <w:r>
              <w:rPr>
                <w:noProof/>
                <w:webHidden/>
              </w:rPr>
              <w:instrText xml:space="preserve"> PAGEREF _Toc224818302 \h </w:instrText>
            </w:r>
            <w:r>
              <w:rPr>
                <w:noProof/>
                <w:webHidden/>
              </w:rPr>
            </w:r>
            <w:r>
              <w:rPr>
                <w:noProof/>
                <w:webHidden/>
              </w:rPr>
              <w:fldChar w:fldCharType="separate"/>
            </w:r>
            <w:r w:rsidR="00D034D1">
              <w:rPr>
                <w:noProof/>
                <w:webHidden/>
              </w:rPr>
              <w:t>75</w:t>
            </w:r>
            <w:r>
              <w:rPr>
                <w:noProof/>
                <w:webHidden/>
              </w:rPr>
              <w:fldChar w:fldCharType="end"/>
            </w:r>
          </w:hyperlink>
        </w:p>
        <w:p w14:paraId="67717A9B" w14:textId="327E671F" w:rsidR="00C97E5F" w:rsidRDefault="00C97E5F" w:rsidP="001D0944">
          <w:pPr>
            <w:pStyle w:val="Obsah1"/>
            <w:rPr>
              <w:rFonts w:eastAsiaTheme="minorEastAsia" w:cstheme="minorBidi"/>
              <w:noProof/>
              <w:kern w:val="2"/>
              <w:sz w:val="24"/>
              <w:szCs w:val="24"/>
              <w:lang w:eastAsia="cs-CZ"/>
              <w14:ligatures w14:val="standardContextual"/>
            </w:rPr>
          </w:pPr>
          <w:hyperlink w:anchor="_Toc224818303" w:history="1">
            <w:r w:rsidRPr="00607D15">
              <w:rPr>
                <w:rStyle w:val="Hypertextovodkaz"/>
                <w:rFonts w:eastAsia="Times New Roman"/>
                <w:noProof/>
                <w:lang w:eastAsia="cs-CZ"/>
              </w:rPr>
              <w:t>30.</w:t>
            </w:r>
            <w:r>
              <w:rPr>
                <w:rFonts w:eastAsiaTheme="minorEastAsia" w:cstheme="minorBidi"/>
                <w:noProof/>
                <w:kern w:val="2"/>
                <w:sz w:val="24"/>
                <w:szCs w:val="24"/>
                <w:lang w:eastAsia="cs-CZ"/>
                <w14:ligatures w14:val="standardContextual"/>
              </w:rPr>
              <w:tab/>
            </w:r>
            <w:r w:rsidRPr="00607D15">
              <w:rPr>
                <w:rStyle w:val="Hypertextovodkaz"/>
                <w:noProof/>
              </w:rPr>
              <w:t>Vznik a důvody zániku mandátu poslance a senátora</w:t>
            </w:r>
            <w:r w:rsidR="005752D6">
              <w:rPr>
                <w:rStyle w:val="Hypertextovodkaz"/>
                <w:noProof/>
              </w:rPr>
              <w:t xml:space="preserve"> </w:t>
            </w:r>
            <w:r w:rsidRPr="00607D15">
              <w:rPr>
                <w:rStyle w:val="Hypertextovodkaz"/>
                <w:noProof/>
              </w:rPr>
              <w:t xml:space="preserve">a poslance Evropského </w:t>
            </w:r>
            <w:r w:rsidR="008E1398">
              <w:rPr>
                <w:rStyle w:val="Hypertextovodkaz"/>
                <w:noProof/>
              </w:rPr>
              <w:br/>
            </w:r>
            <w:r w:rsidRPr="00607D15">
              <w:rPr>
                <w:rStyle w:val="Hypertextovodkaz"/>
                <w:noProof/>
              </w:rPr>
              <w:t>parlamentu</w:t>
            </w:r>
            <w:r>
              <w:rPr>
                <w:noProof/>
                <w:webHidden/>
              </w:rPr>
              <w:tab/>
            </w:r>
            <w:r>
              <w:rPr>
                <w:noProof/>
                <w:webHidden/>
              </w:rPr>
              <w:fldChar w:fldCharType="begin"/>
            </w:r>
            <w:r>
              <w:rPr>
                <w:noProof/>
                <w:webHidden/>
              </w:rPr>
              <w:instrText xml:space="preserve"> PAGEREF _Toc224818303 \h </w:instrText>
            </w:r>
            <w:r>
              <w:rPr>
                <w:noProof/>
                <w:webHidden/>
              </w:rPr>
            </w:r>
            <w:r>
              <w:rPr>
                <w:noProof/>
                <w:webHidden/>
              </w:rPr>
              <w:fldChar w:fldCharType="separate"/>
            </w:r>
            <w:r w:rsidR="00D034D1">
              <w:rPr>
                <w:noProof/>
                <w:webHidden/>
              </w:rPr>
              <w:t>78</w:t>
            </w:r>
            <w:r>
              <w:rPr>
                <w:noProof/>
                <w:webHidden/>
              </w:rPr>
              <w:fldChar w:fldCharType="end"/>
            </w:r>
          </w:hyperlink>
        </w:p>
        <w:p w14:paraId="0779761C" w14:textId="5AB7CBCC" w:rsidR="00C97E5F" w:rsidRDefault="00C97E5F" w:rsidP="001D0944">
          <w:pPr>
            <w:pStyle w:val="Obsah1"/>
            <w:rPr>
              <w:rFonts w:eastAsiaTheme="minorEastAsia" w:cstheme="minorBidi"/>
              <w:noProof/>
              <w:kern w:val="2"/>
              <w:sz w:val="24"/>
              <w:szCs w:val="24"/>
              <w:lang w:eastAsia="cs-CZ"/>
              <w14:ligatures w14:val="standardContextual"/>
            </w:rPr>
          </w:pPr>
          <w:hyperlink w:anchor="_Toc224818304" w:history="1">
            <w:r w:rsidRPr="00607D15">
              <w:rPr>
                <w:rStyle w:val="Hypertextovodkaz"/>
                <w:rFonts w:eastAsia="Times New Roman"/>
                <w:noProof/>
                <w:lang w:eastAsia="cs-CZ"/>
              </w:rPr>
              <w:t>31.</w:t>
            </w:r>
            <w:r>
              <w:rPr>
                <w:rFonts w:eastAsiaTheme="minorEastAsia" w:cstheme="minorBidi"/>
                <w:noProof/>
                <w:kern w:val="2"/>
                <w:sz w:val="24"/>
                <w:szCs w:val="24"/>
                <w:lang w:eastAsia="cs-CZ"/>
                <w14:ligatures w14:val="standardContextual"/>
              </w:rPr>
              <w:tab/>
            </w:r>
            <w:r w:rsidRPr="00607D15">
              <w:rPr>
                <w:rStyle w:val="Hypertextovodkaz"/>
                <w:noProof/>
              </w:rPr>
              <w:t>Nastupování náhradníků do Poslanecké sněmovny, do zastupitelstva kraje a do zastupitelstva obce, zánik postavení náhradníka</w:t>
            </w:r>
            <w:r>
              <w:rPr>
                <w:noProof/>
                <w:webHidden/>
              </w:rPr>
              <w:tab/>
            </w:r>
            <w:r>
              <w:rPr>
                <w:noProof/>
                <w:webHidden/>
              </w:rPr>
              <w:fldChar w:fldCharType="begin"/>
            </w:r>
            <w:r>
              <w:rPr>
                <w:noProof/>
                <w:webHidden/>
              </w:rPr>
              <w:instrText xml:space="preserve"> PAGEREF _Toc224818304 \h </w:instrText>
            </w:r>
            <w:r>
              <w:rPr>
                <w:noProof/>
                <w:webHidden/>
              </w:rPr>
            </w:r>
            <w:r>
              <w:rPr>
                <w:noProof/>
                <w:webHidden/>
              </w:rPr>
              <w:fldChar w:fldCharType="separate"/>
            </w:r>
            <w:r w:rsidR="00D034D1">
              <w:rPr>
                <w:noProof/>
                <w:webHidden/>
              </w:rPr>
              <w:t>80</w:t>
            </w:r>
            <w:r>
              <w:rPr>
                <w:noProof/>
                <w:webHidden/>
              </w:rPr>
              <w:fldChar w:fldCharType="end"/>
            </w:r>
          </w:hyperlink>
        </w:p>
        <w:p w14:paraId="59B4D5EE" w14:textId="4B9662FE" w:rsidR="00C97E5F" w:rsidRDefault="00C97E5F" w:rsidP="001D0944">
          <w:pPr>
            <w:pStyle w:val="Obsah1"/>
            <w:rPr>
              <w:rFonts w:eastAsiaTheme="minorEastAsia" w:cstheme="minorBidi"/>
              <w:noProof/>
              <w:kern w:val="2"/>
              <w:sz w:val="24"/>
              <w:szCs w:val="24"/>
              <w:lang w:eastAsia="cs-CZ"/>
              <w14:ligatures w14:val="standardContextual"/>
            </w:rPr>
          </w:pPr>
          <w:hyperlink w:anchor="_Toc224818305" w:history="1">
            <w:r w:rsidRPr="00607D15">
              <w:rPr>
                <w:rStyle w:val="Hypertextovodkaz"/>
                <w:rFonts w:eastAsia="Times New Roman"/>
                <w:noProof/>
                <w:lang w:eastAsia="cs-CZ"/>
              </w:rPr>
              <w:t>32.</w:t>
            </w:r>
            <w:r>
              <w:rPr>
                <w:rFonts w:eastAsiaTheme="minorEastAsia" w:cstheme="minorBidi"/>
                <w:noProof/>
                <w:kern w:val="2"/>
                <w:sz w:val="24"/>
                <w:szCs w:val="24"/>
                <w:lang w:eastAsia="cs-CZ"/>
                <w14:ligatures w14:val="standardContextual"/>
              </w:rPr>
              <w:tab/>
            </w:r>
            <w:r w:rsidRPr="00607D15">
              <w:rPr>
                <w:rStyle w:val="Hypertextovodkaz"/>
                <w:noProof/>
              </w:rPr>
              <w:t>Soudní přezkum ve volbách, účastníci řízení</w:t>
            </w:r>
            <w:r>
              <w:rPr>
                <w:noProof/>
                <w:webHidden/>
              </w:rPr>
              <w:tab/>
            </w:r>
            <w:r>
              <w:rPr>
                <w:noProof/>
                <w:webHidden/>
              </w:rPr>
              <w:fldChar w:fldCharType="begin"/>
            </w:r>
            <w:r>
              <w:rPr>
                <w:noProof/>
                <w:webHidden/>
              </w:rPr>
              <w:instrText xml:space="preserve"> PAGEREF _Toc224818305 \h </w:instrText>
            </w:r>
            <w:r>
              <w:rPr>
                <w:noProof/>
                <w:webHidden/>
              </w:rPr>
            </w:r>
            <w:r>
              <w:rPr>
                <w:noProof/>
                <w:webHidden/>
              </w:rPr>
              <w:fldChar w:fldCharType="separate"/>
            </w:r>
            <w:r w:rsidR="00D034D1">
              <w:rPr>
                <w:noProof/>
                <w:webHidden/>
              </w:rPr>
              <w:t>83</w:t>
            </w:r>
            <w:r>
              <w:rPr>
                <w:noProof/>
                <w:webHidden/>
              </w:rPr>
              <w:fldChar w:fldCharType="end"/>
            </w:r>
          </w:hyperlink>
        </w:p>
        <w:p w14:paraId="097FE96D" w14:textId="09BEB271" w:rsidR="00C97E5F" w:rsidRDefault="00C97E5F" w:rsidP="001D0944">
          <w:pPr>
            <w:pStyle w:val="Obsah1"/>
            <w:rPr>
              <w:rFonts w:eastAsiaTheme="minorEastAsia" w:cstheme="minorBidi"/>
              <w:noProof/>
              <w:kern w:val="2"/>
              <w:sz w:val="24"/>
              <w:szCs w:val="24"/>
              <w:lang w:eastAsia="cs-CZ"/>
              <w14:ligatures w14:val="standardContextual"/>
            </w:rPr>
          </w:pPr>
          <w:hyperlink w:anchor="_Toc224818306" w:history="1">
            <w:r w:rsidRPr="00607D15">
              <w:rPr>
                <w:rStyle w:val="Hypertextovodkaz"/>
                <w:rFonts w:eastAsia="Times New Roman"/>
                <w:noProof/>
                <w:lang w:eastAsia="cs-CZ"/>
              </w:rPr>
              <w:t>33.</w:t>
            </w:r>
            <w:r>
              <w:rPr>
                <w:rFonts w:eastAsiaTheme="minorEastAsia" w:cstheme="minorBidi"/>
                <w:noProof/>
                <w:kern w:val="2"/>
                <w:sz w:val="24"/>
                <w:szCs w:val="24"/>
                <w:lang w:eastAsia="cs-CZ"/>
                <w14:ligatures w14:val="standardContextual"/>
              </w:rPr>
              <w:tab/>
            </w:r>
            <w:r w:rsidRPr="00607D15">
              <w:rPr>
                <w:rStyle w:val="Hypertextovodkaz"/>
                <w:noProof/>
              </w:rPr>
              <w:t>Informování voličů</w:t>
            </w:r>
            <w:r>
              <w:rPr>
                <w:noProof/>
                <w:webHidden/>
              </w:rPr>
              <w:tab/>
            </w:r>
            <w:r>
              <w:rPr>
                <w:noProof/>
                <w:webHidden/>
              </w:rPr>
              <w:fldChar w:fldCharType="begin"/>
            </w:r>
            <w:r>
              <w:rPr>
                <w:noProof/>
                <w:webHidden/>
              </w:rPr>
              <w:instrText xml:space="preserve"> PAGEREF _Toc224818306 \h </w:instrText>
            </w:r>
            <w:r>
              <w:rPr>
                <w:noProof/>
                <w:webHidden/>
              </w:rPr>
            </w:r>
            <w:r>
              <w:rPr>
                <w:noProof/>
                <w:webHidden/>
              </w:rPr>
              <w:fldChar w:fldCharType="separate"/>
            </w:r>
            <w:r w:rsidR="00D034D1">
              <w:rPr>
                <w:noProof/>
                <w:webHidden/>
              </w:rPr>
              <w:t>87</w:t>
            </w:r>
            <w:r>
              <w:rPr>
                <w:noProof/>
                <w:webHidden/>
              </w:rPr>
              <w:fldChar w:fldCharType="end"/>
            </w:r>
          </w:hyperlink>
        </w:p>
        <w:p w14:paraId="0B2AA589" w14:textId="1A4DFA9F" w:rsidR="00C97E5F" w:rsidRDefault="00C97E5F" w:rsidP="001D0944">
          <w:pPr>
            <w:pStyle w:val="Obsah1"/>
            <w:rPr>
              <w:rFonts w:eastAsiaTheme="minorEastAsia" w:cstheme="minorBidi"/>
              <w:noProof/>
              <w:kern w:val="2"/>
              <w:sz w:val="24"/>
              <w:szCs w:val="24"/>
              <w:lang w:eastAsia="cs-CZ"/>
              <w14:ligatures w14:val="standardContextual"/>
            </w:rPr>
          </w:pPr>
          <w:hyperlink w:anchor="_Toc224818307" w:history="1">
            <w:r w:rsidRPr="00607D15">
              <w:rPr>
                <w:rStyle w:val="Hypertextovodkaz"/>
                <w:rFonts w:eastAsia="Times New Roman"/>
                <w:noProof/>
                <w:lang w:eastAsia="cs-CZ"/>
              </w:rPr>
              <w:t>34.</w:t>
            </w:r>
            <w:r>
              <w:rPr>
                <w:rFonts w:eastAsiaTheme="minorEastAsia" w:cstheme="minorBidi"/>
                <w:noProof/>
                <w:kern w:val="2"/>
                <w:sz w:val="24"/>
                <w:szCs w:val="24"/>
                <w:lang w:eastAsia="cs-CZ"/>
                <w14:ligatures w14:val="standardContextual"/>
              </w:rPr>
              <w:tab/>
            </w:r>
            <w:r w:rsidRPr="00607D15">
              <w:rPr>
                <w:rStyle w:val="Hypertextovodkaz"/>
                <w:noProof/>
              </w:rPr>
              <w:t xml:space="preserve">Volební místnost, její náležitosti a přítomnost osob ve volební místnosti při hlasování </w:t>
            </w:r>
            <w:r w:rsidR="001D0944">
              <w:rPr>
                <w:rStyle w:val="Hypertextovodkaz"/>
                <w:noProof/>
              </w:rPr>
              <w:br/>
            </w:r>
            <w:r w:rsidRPr="00607D15">
              <w:rPr>
                <w:rStyle w:val="Hypertextovodkaz"/>
                <w:noProof/>
              </w:rPr>
              <w:t>a sčítání hlasů</w:t>
            </w:r>
            <w:r>
              <w:rPr>
                <w:noProof/>
                <w:webHidden/>
              </w:rPr>
              <w:tab/>
            </w:r>
            <w:r>
              <w:rPr>
                <w:noProof/>
                <w:webHidden/>
              </w:rPr>
              <w:fldChar w:fldCharType="begin"/>
            </w:r>
            <w:r>
              <w:rPr>
                <w:noProof/>
                <w:webHidden/>
              </w:rPr>
              <w:instrText xml:space="preserve"> PAGEREF _Toc224818307 \h </w:instrText>
            </w:r>
            <w:r>
              <w:rPr>
                <w:noProof/>
                <w:webHidden/>
              </w:rPr>
            </w:r>
            <w:r>
              <w:rPr>
                <w:noProof/>
                <w:webHidden/>
              </w:rPr>
              <w:fldChar w:fldCharType="separate"/>
            </w:r>
            <w:r w:rsidR="00D034D1">
              <w:rPr>
                <w:noProof/>
                <w:webHidden/>
              </w:rPr>
              <w:t>88</w:t>
            </w:r>
            <w:r>
              <w:rPr>
                <w:noProof/>
                <w:webHidden/>
              </w:rPr>
              <w:fldChar w:fldCharType="end"/>
            </w:r>
          </w:hyperlink>
        </w:p>
        <w:p w14:paraId="7E1D2F50" w14:textId="23CE3836" w:rsidR="00C97E5F" w:rsidRDefault="00C97E5F" w:rsidP="001D0944">
          <w:pPr>
            <w:pStyle w:val="Obsah1"/>
            <w:rPr>
              <w:rFonts w:eastAsiaTheme="minorEastAsia" w:cstheme="minorBidi"/>
              <w:noProof/>
              <w:kern w:val="2"/>
              <w:sz w:val="24"/>
              <w:szCs w:val="24"/>
              <w:lang w:eastAsia="cs-CZ"/>
              <w14:ligatures w14:val="standardContextual"/>
            </w:rPr>
          </w:pPr>
          <w:hyperlink w:anchor="_Toc224818308" w:history="1">
            <w:r w:rsidRPr="00607D15">
              <w:rPr>
                <w:rStyle w:val="Hypertextovodkaz"/>
                <w:rFonts w:eastAsia="Times New Roman"/>
                <w:noProof/>
                <w:lang w:eastAsia="cs-CZ"/>
              </w:rPr>
              <w:t>35.</w:t>
            </w:r>
            <w:r>
              <w:rPr>
                <w:rFonts w:eastAsiaTheme="minorEastAsia" w:cstheme="minorBidi"/>
                <w:noProof/>
                <w:kern w:val="2"/>
                <w:sz w:val="24"/>
                <w:szCs w:val="24"/>
                <w:lang w:eastAsia="cs-CZ"/>
                <w14:ligatures w14:val="standardContextual"/>
              </w:rPr>
              <w:tab/>
            </w:r>
            <w:r w:rsidRPr="00607D15">
              <w:rPr>
                <w:rStyle w:val="Hypertextovodkaz"/>
                <w:noProof/>
              </w:rPr>
              <w:t>Zahájení, přerušení, ukončení hlasování a pořádek ve volební místnosti</w:t>
            </w:r>
            <w:r>
              <w:rPr>
                <w:noProof/>
                <w:webHidden/>
              </w:rPr>
              <w:tab/>
            </w:r>
            <w:r>
              <w:rPr>
                <w:noProof/>
                <w:webHidden/>
              </w:rPr>
              <w:fldChar w:fldCharType="begin"/>
            </w:r>
            <w:r>
              <w:rPr>
                <w:noProof/>
                <w:webHidden/>
              </w:rPr>
              <w:instrText xml:space="preserve"> PAGEREF _Toc224818308 \h </w:instrText>
            </w:r>
            <w:r>
              <w:rPr>
                <w:noProof/>
                <w:webHidden/>
              </w:rPr>
            </w:r>
            <w:r>
              <w:rPr>
                <w:noProof/>
                <w:webHidden/>
              </w:rPr>
              <w:fldChar w:fldCharType="separate"/>
            </w:r>
            <w:r w:rsidR="00D034D1">
              <w:rPr>
                <w:noProof/>
                <w:webHidden/>
              </w:rPr>
              <w:t>91</w:t>
            </w:r>
            <w:r>
              <w:rPr>
                <w:noProof/>
                <w:webHidden/>
              </w:rPr>
              <w:fldChar w:fldCharType="end"/>
            </w:r>
          </w:hyperlink>
        </w:p>
        <w:p w14:paraId="40AD1942" w14:textId="2EFEBEFE" w:rsidR="00C97E5F" w:rsidRDefault="00C97E5F" w:rsidP="001D0944">
          <w:pPr>
            <w:pStyle w:val="Obsah1"/>
            <w:rPr>
              <w:rFonts w:eastAsiaTheme="minorEastAsia" w:cstheme="minorBidi"/>
              <w:noProof/>
              <w:kern w:val="2"/>
              <w:sz w:val="24"/>
              <w:szCs w:val="24"/>
              <w:lang w:eastAsia="cs-CZ"/>
              <w14:ligatures w14:val="standardContextual"/>
            </w:rPr>
          </w:pPr>
          <w:hyperlink w:anchor="_Toc224818309" w:history="1">
            <w:r w:rsidRPr="00607D15">
              <w:rPr>
                <w:rStyle w:val="Hypertextovodkaz"/>
                <w:rFonts w:eastAsia="Times New Roman"/>
                <w:noProof/>
                <w:lang w:eastAsia="cs-CZ"/>
              </w:rPr>
              <w:t>36.</w:t>
            </w:r>
            <w:r>
              <w:rPr>
                <w:rFonts w:eastAsiaTheme="minorEastAsia" w:cstheme="minorBidi"/>
                <w:noProof/>
                <w:kern w:val="2"/>
                <w:sz w:val="24"/>
                <w:szCs w:val="24"/>
                <w:lang w:eastAsia="cs-CZ"/>
                <w14:ligatures w14:val="standardContextual"/>
              </w:rPr>
              <w:tab/>
            </w:r>
            <w:r w:rsidRPr="00607D15">
              <w:rPr>
                <w:rStyle w:val="Hypertextovodkaz"/>
                <w:noProof/>
              </w:rPr>
              <w:t>Zásady hlasování</w:t>
            </w:r>
            <w:r>
              <w:rPr>
                <w:noProof/>
                <w:webHidden/>
              </w:rPr>
              <w:tab/>
            </w:r>
            <w:r>
              <w:rPr>
                <w:noProof/>
                <w:webHidden/>
              </w:rPr>
              <w:fldChar w:fldCharType="begin"/>
            </w:r>
            <w:r>
              <w:rPr>
                <w:noProof/>
                <w:webHidden/>
              </w:rPr>
              <w:instrText xml:space="preserve"> PAGEREF _Toc224818309 \h </w:instrText>
            </w:r>
            <w:r>
              <w:rPr>
                <w:noProof/>
                <w:webHidden/>
              </w:rPr>
            </w:r>
            <w:r>
              <w:rPr>
                <w:noProof/>
                <w:webHidden/>
              </w:rPr>
              <w:fldChar w:fldCharType="separate"/>
            </w:r>
            <w:r w:rsidR="00D034D1">
              <w:rPr>
                <w:noProof/>
                <w:webHidden/>
              </w:rPr>
              <w:t>93</w:t>
            </w:r>
            <w:r>
              <w:rPr>
                <w:noProof/>
                <w:webHidden/>
              </w:rPr>
              <w:fldChar w:fldCharType="end"/>
            </w:r>
          </w:hyperlink>
        </w:p>
        <w:p w14:paraId="4BAEC2EE" w14:textId="42370101" w:rsidR="00C97E5F" w:rsidRDefault="00C97E5F" w:rsidP="001D0944">
          <w:pPr>
            <w:pStyle w:val="Obsah1"/>
            <w:rPr>
              <w:rFonts w:eastAsiaTheme="minorEastAsia" w:cstheme="minorBidi"/>
              <w:noProof/>
              <w:kern w:val="2"/>
              <w:sz w:val="24"/>
              <w:szCs w:val="24"/>
              <w:lang w:eastAsia="cs-CZ"/>
              <w14:ligatures w14:val="standardContextual"/>
            </w:rPr>
          </w:pPr>
          <w:hyperlink w:anchor="_Toc224818310" w:history="1">
            <w:r w:rsidRPr="00607D15">
              <w:rPr>
                <w:rStyle w:val="Hypertextovodkaz"/>
                <w:rFonts w:eastAsia="Times New Roman"/>
                <w:noProof/>
                <w:lang w:eastAsia="cs-CZ"/>
              </w:rPr>
              <w:t>37.</w:t>
            </w:r>
            <w:r>
              <w:rPr>
                <w:rFonts w:eastAsiaTheme="minorEastAsia" w:cstheme="minorBidi"/>
                <w:noProof/>
                <w:kern w:val="2"/>
                <w:sz w:val="24"/>
                <w:szCs w:val="24"/>
                <w:lang w:eastAsia="cs-CZ"/>
                <w14:ligatures w14:val="standardContextual"/>
              </w:rPr>
              <w:tab/>
            </w:r>
            <w:r w:rsidRPr="00607D15">
              <w:rPr>
                <w:rStyle w:val="Hypertextovodkaz"/>
                <w:noProof/>
              </w:rPr>
              <w:t>Podpora osob se znevýhodněním při výkonu práva volit</w:t>
            </w:r>
            <w:r>
              <w:rPr>
                <w:noProof/>
                <w:webHidden/>
              </w:rPr>
              <w:tab/>
            </w:r>
            <w:r>
              <w:rPr>
                <w:noProof/>
                <w:webHidden/>
              </w:rPr>
              <w:fldChar w:fldCharType="begin"/>
            </w:r>
            <w:r>
              <w:rPr>
                <w:noProof/>
                <w:webHidden/>
              </w:rPr>
              <w:instrText xml:space="preserve"> PAGEREF _Toc224818310 \h </w:instrText>
            </w:r>
            <w:r>
              <w:rPr>
                <w:noProof/>
                <w:webHidden/>
              </w:rPr>
            </w:r>
            <w:r>
              <w:rPr>
                <w:noProof/>
                <w:webHidden/>
              </w:rPr>
              <w:fldChar w:fldCharType="separate"/>
            </w:r>
            <w:r w:rsidR="00D034D1">
              <w:rPr>
                <w:noProof/>
                <w:webHidden/>
              </w:rPr>
              <w:t>95</w:t>
            </w:r>
            <w:r>
              <w:rPr>
                <w:noProof/>
                <w:webHidden/>
              </w:rPr>
              <w:fldChar w:fldCharType="end"/>
            </w:r>
          </w:hyperlink>
        </w:p>
        <w:p w14:paraId="0A790905" w14:textId="35FC5714" w:rsidR="00C97E5F" w:rsidRDefault="00C97E5F" w:rsidP="001D0944">
          <w:pPr>
            <w:pStyle w:val="Obsah1"/>
            <w:rPr>
              <w:rFonts w:eastAsiaTheme="minorEastAsia" w:cstheme="minorBidi"/>
              <w:noProof/>
              <w:kern w:val="2"/>
              <w:sz w:val="24"/>
              <w:szCs w:val="24"/>
              <w:lang w:eastAsia="cs-CZ"/>
              <w14:ligatures w14:val="standardContextual"/>
            </w:rPr>
          </w:pPr>
          <w:hyperlink w:anchor="_Toc224818311" w:history="1">
            <w:r w:rsidRPr="00607D15">
              <w:rPr>
                <w:rStyle w:val="Hypertextovodkaz"/>
                <w:rFonts w:eastAsia="Times New Roman"/>
                <w:noProof/>
                <w:lang w:eastAsia="cs-CZ"/>
              </w:rPr>
              <w:t>38.</w:t>
            </w:r>
            <w:r>
              <w:rPr>
                <w:rFonts w:eastAsiaTheme="minorEastAsia" w:cstheme="minorBidi"/>
                <w:noProof/>
                <w:kern w:val="2"/>
                <w:sz w:val="24"/>
                <w:szCs w:val="24"/>
                <w:lang w:eastAsia="cs-CZ"/>
                <w14:ligatures w14:val="standardContextual"/>
              </w:rPr>
              <w:tab/>
            </w:r>
            <w:r w:rsidRPr="00607D15">
              <w:rPr>
                <w:rStyle w:val="Hypertextovodkaz"/>
                <w:noProof/>
              </w:rPr>
              <w:t>Způsob hlasování podle jednotlivých druhů voleb</w:t>
            </w:r>
            <w:r>
              <w:rPr>
                <w:noProof/>
                <w:webHidden/>
              </w:rPr>
              <w:tab/>
            </w:r>
            <w:r>
              <w:rPr>
                <w:noProof/>
                <w:webHidden/>
              </w:rPr>
              <w:fldChar w:fldCharType="begin"/>
            </w:r>
            <w:r>
              <w:rPr>
                <w:noProof/>
                <w:webHidden/>
              </w:rPr>
              <w:instrText xml:space="preserve"> PAGEREF _Toc224818311 \h </w:instrText>
            </w:r>
            <w:r>
              <w:rPr>
                <w:noProof/>
                <w:webHidden/>
              </w:rPr>
            </w:r>
            <w:r>
              <w:rPr>
                <w:noProof/>
                <w:webHidden/>
              </w:rPr>
              <w:fldChar w:fldCharType="separate"/>
            </w:r>
            <w:r w:rsidR="00D034D1">
              <w:rPr>
                <w:noProof/>
                <w:webHidden/>
              </w:rPr>
              <w:t>97</w:t>
            </w:r>
            <w:r>
              <w:rPr>
                <w:noProof/>
                <w:webHidden/>
              </w:rPr>
              <w:fldChar w:fldCharType="end"/>
            </w:r>
          </w:hyperlink>
        </w:p>
        <w:p w14:paraId="605BAF26" w14:textId="6224C453" w:rsidR="00C97E5F" w:rsidRDefault="00C97E5F" w:rsidP="001D0944">
          <w:pPr>
            <w:pStyle w:val="Obsah1"/>
            <w:rPr>
              <w:rFonts w:eastAsiaTheme="minorEastAsia" w:cstheme="minorBidi"/>
              <w:noProof/>
              <w:kern w:val="2"/>
              <w:sz w:val="24"/>
              <w:szCs w:val="24"/>
              <w:lang w:eastAsia="cs-CZ"/>
              <w14:ligatures w14:val="standardContextual"/>
            </w:rPr>
          </w:pPr>
          <w:hyperlink w:anchor="_Toc224818312" w:history="1">
            <w:r w:rsidRPr="00607D15">
              <w:rPr>
                <w:rStyle w:val="Hypertextovodkaz"/>
                <w:rFonts w:eastAsia="Times New Roman"/>
                <w:noProof/>
                <w:lang w:eastAsia="cs-CZ"/>
              </w:rPr>
              <w:t>39.</w:t>
            </w:r>
            <w:r>
              <w:rPr>
                <w:rFonts w:eastAsiaTheme="minorEastAsia" w:cstheme="minorBidi"/>
                <w:noProof/>
                <w:kern w:val="2"/>
                <w:sz w:val="24"/>
                <w:szCs w:val="24"/>
                <w:lang w:eastAsia="cs-CZ"/>
                <w14:ligatures w14:val="standardContextual"/>
              </w:rPr>
              <w:tab/>
            </w:r>
            <w:r w:rsidRPr="00607D15">
              <w:rPr>
                <w:rStyle w:val="Hypertextovodkaz"/>
                <w:noProof/>
              </w:rPr>
              <w:t>Kontrolní činnost volebních orgánů</w:t>
            </w:r>
            <w:r>
              <w:rPr>
                <w:noProof/>
                <w:webHidden/>
              </w:rPr>
              <w:tab/>
            </w:r>
            <w:r>
              <w:rPr>
                <w:noProof/>
                <w:webHidden/>
              </w:rPr>
              <w:fldChar w:fldCharType="begin"/>
            </w:r>
            <w:r>
              <w:rPr>
                <w:noProof/>
                <w:webHidden/>
              </w:rPr>
              <w:instrText xml:space="preserve"> PAGEREF _Toc224818312 \h </w:instrText>
            </w:r>
            <w:r>
              <w:rPr>
                <w:noProof/>
                <w:webHidden/>
              </w:rPr>
            </w:r>
            <w:r>
              <w:rPr>
                <w:noProof/>
                <w:webHidden/>
              </w:rPr>
              <w:fldChar w:fldCharType="separate"/>
            </w:r>
            <w:r w:rsidR="00D034D1">
              <w:rPr>
                <w:noProof/>
                <w:webHidden/>
              </w:rPr>
              <w:t>99</w:t>
            </w:r>
            <w:r>
              <w:rPr>
                <w:noProof/>
                <w:webHidden/>
              </w:rPr>
              <w:fldChar w:fldCharType="end"/>
            </w:r>
          </w:hyperlink>
        </w:p>
        <w:p w14:paraId="385B36B2" w14:textId="25CFB3AB" w:rsidR="00C97E5F" w:rsidRDefault="00C97E5F" w:rsidP="001D0944">
          <w:pPr>
            <w:pStyle w:val="Obsah1"/>
            <w:rPr>
              <w:rFonts w:eastAsiaTheme="minorEastAsia" w:cstheme="minorBidi"/>
              <w:noProof/>
              <w:kern w:val="2"/>
              <w:sz w:val="24"/>
              <w:szCs w:val="24"/>
              <w:lang w:eastAsia="cs-CZ"/>
              <w14:ligatures w14:val="standardContextual"/>
            </w:rPr>
          </w:pPr>
          <w:hyperlink w:anchor="_Toc224818313" w:history="1">
            <w:r w:rsidRPr="00607D15">
              <w:rPr>
                <w:rStyle w:val="Hypertextovodkaz"/>
                <w:rFonts w:eastAsia="Times New Roman"/>
                <w:noProof/>
                <w:lang w:eastAsia="cs-CZ"/>
              </w:rPr>
              <w:t>40.</w:t>
            </w:r>
            <w:r>
              <w:rPr>
                <w:rFonts w:eastAsiaTheme="minorEastAsia" w:cstheme="minorBidi"/>
                <w:noProof/>
                <w:kern w:val="2"/>
                <w:sz w:val="24"/>
                <w:szCs w:val="24"/>
                <w:lang w:eastAsia="cs-CZ"/>
                <w14:ligatures w14:val="standardContextual"/>
              </w:rPr>
              <w:tab/>
            </w:r>
            <w:r w:rsidRPr="00607D15">
              <w:rPr>
                <w:rStyle w:val="Hypertextovodkaz"/>
                <w:noProof/>
              </w:rPr>
              <w:t>Volební kampaň</w:t>
            </w:r>
            <w:r>
              <w:rPr>
                <w:noProof/>
                <w:webHidden/>
              </w:rPr>
              <w:tab/>
            </w:r>
            <w:r>
              <w:rPr>
                <w:noProof/>
                <w:webHidden/>
              </w:rPr>
              <w:fldChar w:fldCharType="begin"/>
            </w:r>
            <w:r>
              <w:rPr>
                <w:noProof/>
                <w:webHidden/>
              </w:rPr>
              <w:instrText xml:space="preserve"> PAGEREF _Toc224818313 \h </w:instrText>
            </w:r>
            <w:r>
              <w:rPr>
                <w:noProof/>
                <w:webHidden/>
              </w:rPr>
            </w:r>
            <w:r>
              <w:rPr>
                <w:noProof/>
                <w:webHidden/>
              </w:rPr>
              <w:fldChar w:fldCharType="separate"/>
            </w:r>
            <w:r w:rsidR="00D034D1">
              <w:rPr>
                <w:noProof/>
                <w:webHidden/>
              </w:rPr>
              <w:t>100</w:t>
            </w:r>
            <w:r>
              <w:rPr>
                <w:noProof/>
                <w:webHidden/>
              </w:rPr>
              <w:fldChar w:fldCharType="end"/>
            </w:r>
          </w:hyperlink>
        </w:p>
        <w:p w14:paraId="1E4E281A" w14:textId="405C860F" w:rsidR="00C97E5F" w:rsidRDefault="00C97E5F" w:rsidP="001D0944">
          <w:pPr>
            <w:pStyle w:val="Obsah1"/>
            <w:rPr>
              <w:rFonts w:eastAsiaTheme="minorEastAsia" w:cstheme="minorBidi"/>
              <w:noProof/>
              <w:kern w:val="2"/>
              <w:sz w:val="24"/>
              <w:szCs w:val="24"/>
              <w:lang w:eastAsia="cs-CZ"/>
              <w14:ligatures w14:val="standardContextual"/>
            </w:rPr>
          </w:pPr>
          <w:hyperlink w:anchor="_Toc224818314" w:history="1">
            <w:r w:rsidRPr="00607D15">
              <w:rPr>
                <w:rStyle w:val="Hypertextovodkaz"/>
                <w:rFonts w:eastAsia="Times New Roman"/>
                <w:noProof/>
                <w:lang w:eastAsia="cs-CZ"/>
              </w:rPr>
              <w:t>41.</w:t>
            </w:r>
            <w:r>
              <w:rPr>
                <w:rFonts w:eastAsiaTheme="minorEastAsia" w:cstheme="minorBidi"/>
                <w:noProof/>
                <w:kern w:val="2"/>
                <w:sz w:val="24"/>
                <w:szCs w:val="24"/>
                <w:lang w:eastAsia="cs-CZ"/>
                <w14:ligatures w14:val="standardContextual"/>
              </w:rPr>
              <w:tab/>
            </w:r>
            <w:r w:rsidRPr="00607D15">
              <w:rPr>
                <w:rStyle w:val="Hypertextovodkaz"/>
                <w:noProof/>
              </w:rPr>
              <w:t>Předmět úpravy prováděcí vyhlášky k zákonu o správě voleb</w:t>
            </w:r>
            <w:r>
              <w:rPr>
                <w:noProof/>
                <w:webHidden/>
              </w:rPr>
              <w:tab/>
            </w:r>
            <w:r>
              <w:rPr>
                <w:noProof/>
                <w:webHidden/>
              </w:rPr>
              <w:fldChar w:fldCharType="begin"/>
            </w:r>
            <w:r>
              <w:rPr>
                <w:noProof/>
                <w:webHidden/>
              </w:rPr>
              <w:instrText xml:space="preserve"> PAGEREF _Toc224818314 \h </w:instrText>
            </w:r>
            <w:r>
              <w:rPr>
                <w:noProof/>
                <w:webHidden/>
              </w:rPr>
            </w:r>
            <w:r>
              <w:rPr>
                <w:noProof/>
                <w:webHidden/>
              </w:rPr>
              <w:fldChar w:fldCharType="separate"/>
            </w:r>
            <w:r w:rsidR="00D034D1">
              <w:rPr>
                <w:noProof/>
                <w:webHidden/>
              </w:rPr>
              <w:t>103</w:t>
            </w:r>
            <w:r>
              <w:rPr>
                <w:noProof/>
                <w:webHidden/>
              </w:rPr>
              <w:fldChar w:fldCharType="end"/>
            </w:r>
          </w:hyperlink>
        </w:p>
        <w:p w14:paraId="37653454" w14:textId="7F7E2C4F" w:rsidR="00C97E5F" w:rsidRDefault="00C97E5F" w:rsidP="001D0944">
          <w:pPr>
            <w:pStyle w:val="Obsah1"/>
            <w:rPr>
              <w:rFonts w:eastAsiaTheme="minorEastAsia" w:cstheme="minorBidi"/>
              <w:noProof/>
              <w:kern w:val="2"/>
              <w:sz w:val="24"/>
              <w:szCs w:val="24"/>
              <w:lang w:eastAsia="cs-CZ"/>
              <w14:ligatures w14:val="standardContextual"/>
            </w:rPr>
          </w:pPr>
          <w:hyperlink w:anchor="_Toc224818315" w:history="1">
            <w:r w:rsidRPr="00607D15">
              <w:rPr>
                <w:rStyle w:val="Hypertextovodkaz"/>
                <w:rFonts w:eastAsia="Times New Roman"/>
                <w:noProof/>
                <w:lang w:eastAsia="cs-CZ"/>
              </w:rPr>
              <w:t>42.</w:t>
            </w:r>
            <w:r>
              <w:rPr>
                <w:rFonts w:eastAsiaTheme="minorEastAsia" w:cstheme="minorBidi"/>
                <w:noProof/>
                <w:kern w:val="2"/>
                <w:sz w:val="24"/>
                <w:szCs w:val="24"/>
                <w:lang w:eastAsia="cs-CZ"/>
                <w14:ligatures w14:val="standardContextual"/>
              </w:rPr>
              <w:tab/>
            </w:r>
            <w:r w:rsidRPr="00607D15">
              <w:rPr>
                <w:rStyle w:val="Hypertextovodkaz"/>
                <w:noProof/>
              </w:rPr>
              <w:t>Nároky členů okrskové volební komise a zvláštní okrskové volební komise</w:t>
            </w:r>
            <w:r>
              <w:rPr>
                <w:noProof/>
                <w:webHidden/>
              </w:rPr>
              <w:tab/>
            </w:r>
            <w:r>
              <w:rPr>
                <w:noProof/>
                <w:webHidden/>
              </w:rPr>
              <w:fldChar w:fldCharType="begin"/>
            </w:r>
            <w:r>
              <w:rPr>
                <w:noProof/>
                <w:webHidden/>
              </w:rPr>
              <w:instrText xml:space="preserve"> PAGEREF _Toc224818315 \h </w:instrText>
            </w:r>
            <w:r>
              <w:rPr>
                <w:noProof/>
                <w:webHidden/>
              </w:rPr>
            </w:r>
            <w:r>
              <w:rPr>
                <w:noProof/>
                <w:webHidden/>
              </w:rPr>
              <w:fldChar w:fldCharType="separate"/>
            </w:r>
            <w:r w:rsidR="00D034D1">
              <w:rPr>
                <w:noProof/>
                <w:webHidden/>
              </w:rPr>
              <w:t>105</w:t>
            </w:r>
            <w:r>
              <w:rPr>
                <w:noProof/>
                <w:webHidden/>
              </w:rPr>
              <w:fldChar w:fldCharType="end"/>
            </w:r>
          </w:hyperlink>
        </w:p>
        <w:p w14:paraId="40954DE9" w14:textId="375D7B7A" w:rsidR="00C97E5F" w:rsidRDefault="00C97E5F" w:rsidP="001D0944">
          <w:pPr>
            <w:pStyle w:val="Obsah1"/>
            <w:rPr>
              <w:rFonts w:eastAsiaTheme="minorEastAsia" w:cstheme="minorBidi"/>
              <w:noProof/>
              <w:kern w:val="2"/>
              <w:sz w:val="24"/>
              <w:szCs w:val="24"/>
              <w:lang w:eastAsia="cs-CZ"/>
              <w14:ligatures w14:val="standardContextual"/>
            </w:rPr>
          </w:pPr>
          <w:hyperlink w:anchor="_Toc224818316" w:history="1">
            <w:r w:rsidRPr="00607D15">
              <w:rPr>
                <w:rStyle w:val="Hypertextovodkaz"/>
                <w:rFonts w:eastAsia="Times New Roman"/>
                <w:noProof/>
                <w:lang w:eastAsia="cs-CZ"/>
              </w:rPr>
              <w:t>43.</w:t>
            </w:r>
            <w:r>
              <w:rPr>
                <w:rFonts w:eastAsiaTheme="minorEastAsia" w:cstheme="minorBidi"/>
                <w:noProof/>
                <w:kern w:val="2"/>
                <w:sz w:val="24"/>
                <w:szCs w:val="24"/>
                <w:lang w:eastAsia="cs-CZ"/>
                <w14:ligatures w14:val="standardContextual"/>
              </w:rPr>
              <w:tab/>
            </w:r>
            <w:r w:rsidRPr="00607D15">
              <w:rPr>
                <w:rStyle w:val="Hypertextovodkaz"/>
                <w:noProof/>
              </w:rPr>
              <w:t>Právní úprava nároků kandidátů</w:t>
            </w:r>
            <w:r>
              <w:rPr>
                <w:noProof/>
                <w:webHidden/>
              </w:rPr>
              <w:tab/>
            </w:r>
            <w:r>
              <w:rPr>
                <w:noProof/>
                <w:webHidden/>
              </w:rPr>
              <w:fldChar w:fldCharType="begin"/>
            </w:r>
            <w:r>
              <w:rPr>
                <w:noProof/>
                <w:webHidden/>
              </w:rPr>
              <w:instrText xml:space="preserve"> PAGEREF _Toc224818316 \h </w:instrText>
            </w:r>
            <w:r>
              <w:rPr>
                <w:noProof/>
                <w:webHidden/>
              </w:rPr>
            </w:r>
            <w:r>
              <w:rPr>
                <w:noProof/>
                <w:webHidden/>
              </w:rPr>
              <w:fldChar w:fldCharType="separate"/>
            </w:r>
            <w:r w:rsidR="00D034D1">
              <w:rPr>
                <w:noProof/>
                <w:webHidden/>
              </w:rPr>
              <w:t>107</w:t>
            </w:r>
            <w:r>
              <w:rPr>
                <w:noProof/>
                <w:webHidden/>
              </w:rPr>
              <w:fldChar w:fldCharType="end"/>
            </w:r>
          </w:hyperlink>
        </w:p>
        <w:p w14:paraId="16B638CC" w14:textId="3ADAC3DA" w:rsidR="00C97E5F" w:rsidRDefault="00C97E5F">
          <w:r>
            <w:rPr>
              <w:b/>
              <w:bCs/>
            </w:rPr>
            <w:fldChar w:fldCharType="end"/>
          </w:r>
        </w:p>
      </w:sdtContent>
    </w:sdt>
    <w:p w14:paraId="7C4A226C" w14:textId="77777777" w:rsidR="00EB0BF4" w:rsidRDefault="00EB0BF4" w:rsidP="00660C63">
      <w:pPr>
        <w:spacing w:line="240" w:lineRule="auto"/>
        <w:jc w:val="both"/>
        <w:rPr>
          <w:rFonts w:ascii="Arial" w:hAnsi="Arial" w:cs="Arial"/>
          <w:b/>
          <w:sz w:val="28"/>
          <w:szCs w:val="28"/>
        </w:rPr>
      </w:pPr>
    </w:p>
    <w:p w14:paraId="43179294" w14:textId="77777777" w:rsidR="00EB0BF4" w:rsidRDefault="00EB0BF4" w:rsidP="00660C63">
      <w:pPr>
        <w:spacing w:line="240" w:lineRule="auto"/>
        <w:jc w:val="both"/>
        <w:rPr>
          <w:rFonts w:ascii="Arial" w:hAnsi="Arial" w:cs="Arial"/>
          <w:b/>
          <w:sz w:val="28"/>
          <w:szCs w:val="28"/>
        </w:rPr>
      </w:pPr>
    </w:p>
    <w:p w14:paraId="7A5F0FA7" w14:textId="77777777" w:rsidR="00EB0BF4" w:rsidRDefault="00EB0BF4" w:rsidP="00660C63">
      <w:pPr>
        <w:spacing w:line="240" w:lineRule="auto"/>
        <w:jc w:val="both"/>
        <w:rPr>
          <w:rFonts w:ascii="Arial" w:hAnsi="Arial" w:cs="Arial"/>
          <w:b/>
          <w:sz w:val="28"/>
          <w:szCs w:val="28"/>
        </w:rPr>
      </w:pPr>
    </w:p>
    <w:p w14:paraId="2BE87C58" w14:textId="77777777" w:rsidR="00B05B28" w:rsidRDefault="00B05B28">
      <w:pPr>
        <w:rPr>
          <w:rFonts w:ascii="Arial" w:hAnsi="Arial" w:cs="Arial"/>
          <w:b/>
          <w:sz w:val="28"/>
          <w:szCs w:val="28"/>
        </w:rPr>
      </w:pPr>
      <w:r>
        <w:rPr>
          <w:rFonts w:ascii="Arial" w:hAnsi="Arial" w:cs="Arial"/>
          <w:b/>
          <w:sz w:val="28"/>
          <w:szCs w:val="28"/>
        </w:rPr>
        <w:br w:type="page"/>
      </w:r>
    </w:p>
    <w:p w14:paraId="10F70D6B" w14:textId="77777777" w:rsidR="003336BB" w:rsidRPr="003336BB" w:rsidRDefault="003336BB" w:rsidP="00F072F6">
      <w:pPr>
        <w:pStyle w:val="Nadpis1"/>
        <w:shd w:val="clear" w:color="auto" w:fill="95B3D7" w:themeFill="accent1" w:themeFillTint="99"/>
      </w:pPr>
      <w:bookmarkStart w:id="0" w:name="_Toc224817608"/>
      <w:bookmarkStart w:id="1" w:name="_Toc224818274"/>
      <w:r w:rsidRPr="003336BB">
        <w:lastRenderedPageBreak/>
        <w:t xml:space="preserve">Právní úprava </w:t>
      </w:r>
      <w:r w:rsidRPr="00B93E37">
        <w:t>voleb</w:t>
      </w:r>
      <w:r w:rsidRPr="003336BB">
        <w:t xml:space="preserve"> v ČR</w:t>
      </w:r>
      <w:bookmarkEnd w:id="0"/>
      <w:bookmarkEnd w:id="1"/>
    </w:p>
    <w:p w14:paraId="70CA865A" w14:textId="77777777" w:rsidR="003336BB" w:rsidRDefault="003336BB" w:rsidP="00200C5B">
      <w:pPr>
        <w:ind w:firstLine="426"/>
        <w:jc w:val="both"/>
        <w:rPr>
          <w:rFonts w:ascii="Arial" w:hAnsi="Arial" w:cs="Arial"/>
          <w:sz w:val="24"/>
          <w:szCs w:val="24"/>
        </w:rPr>
      </w:pPr>
    </w:p>
    <w:p w14:paraId="24912BA6" w14:textId="77777777" w:rsidR="00692A67" w:rsidRDefault="00692A67" w:rsidP="00200C5B">
      <w:pPr>
        <w:pStyle w:val="Default"/>
        <w:spacing w:after="200"/>
        <w:rPr>
          <w:rFonts w:ascii="Arial" w:hAnsi="Arial" w:cs="Arial"/>
          <w:b/>
          <w:bCs/>
        </w:rPr>
      </w:pPr>
      <w:r w:rsidRPr="00692A67">
        <w:rPr>
          <w:rFonts w:ascii="Arial" w:hAnsi="Arial" w:cs="Arial"/>
          <w:b/>
          <w:bCs/>
        </w:rPr>
        <w:t xml:space="preserve">Základní právní předpisy: </w:t>
      </w:r>
    </w:p>
    <w:p w14:paraId="70444A01" w14:textId="77777777" w:rsidR="00692A67" w:rsidRPr="00692A67" w:rsidRDefault="00692A67" w:rsidP="00692A67">
      <w:pPr>
        <w:pStyle w:val="Default"/>
        <w:rPr>
          <w:rFonts w:ascii="Arial" w:hAnsi="Arial" w:cs="Arial"/>
        </w:rPr>
      </w:pPr>
    </w:p>
    <w:p w14:paraId="06D80C3E" w14:textId="77777777" w:rsidR="00692A67" w:rsidRPr="00692A67" w:rsidRDefault="00692A67">
      <w:pPr>
        <w:pStyle w:val="Default"/>
        <w:numPr>
          <w:ilvl w:val="0"/>
          <w:numId w:val="49"/>
        </w:numPr>
        <w:spacing w:after="68"/>
        <w:rPr>
          <w:rFonts w:ascii="Arial" w:hAnsi="Arial" w:cs="Arial"/>
        </w:rPr>
      </w:pPr>
      <w:r w:rsidRPr="00692A67">
        <w:rPr>
          <w:rFonts w:ascii="Arial" w:hAnsi="Arial" w:cs="Arial"/>
        </w:rPr>
        <w:t xml:space="preserve">Ústavní zákon č. 1/1993 Sb., Ústava České republiky </w:t>
      </w:r>
      <w:r>
        <w:rPr>
          <w:rFonts w:ascii="Arial" w:hAnsi="Arial" w:cs="Arial"/>
        </w:rPr>
        <w:t>(dále jen „</w:t>
      </w:r>
      <w:r w:rsidRPr="00692A67">
        <w:rPr>
          <w:rFonts w:ascii="Arial" w:hAnsi="Arial" w:cs="Arial"/>
          <w:b/>
        </w:rPr>
        <w:t>Ústava ČR</w:t>
      </w:r>
      <w:r>
        <w:rPr>
          <w:rFonts w:ascii="Arial" w:hAnsi="Arial" w:cs="Arial"/>
        </w:rPr>
        <w:t>“)</w:t>
      </w:r>
    </w:p>
    <w:p w14:paraId="295A4E03" w14:textId="77777777" w:rsidR="00692A67" w:rsidRPr="00692A67" w:rsidRDefault="00692A67">
      <w:pPr>
        <w:pStyle w:val="Default"/>
        <w:numPr>
          <w:ilvl w:val="0"/>
          <w:numId w:val="49"/>
        </w:numPr>
        <w:rPr>
          <w:rFonts w:ascii="Arial" w:hAnsi="Arial" w:cs="Arial"/>
        </w:rPr>
      </w:pPr>
      <w:r w:rsidRPr="00692A67">
        <w:rPr>
          <w:rFonts w:ascii="Arial" w:hAnsi="Arial" w:cs="Arial"/>
        </w:rPr>
        <w:t xml:space="preserve">Usnesení předsednictva České národní rady č. 2/1993 Sb., o vyhlášení Listiny základních práv a svobod </w:t>
      </w:r>
      <w:r>
        <w:rPr>
          <w:rFonts w:ascii="Arial" w:hAnsi="Arial" w:cs="Arial"/>
        </w:rPr>
        <w:t>(dále jen „</w:t>
      </w:r>
      <w:r w:rsidRPr="00692A67">
        <w:rPr>
          <w:rFonts w:ascii="Arial" w:hAnsi="Arial" w:cs="Arial"/>
          <w:b/>
        </w:rPr>
        <w:t>Listina základních práv a svobod</w:t>
      </w:r>
      <w:r>
        <w:rPr>
          <w:rFonts w:ascii="Arial" w:hAnsi="Arial" w:cs="Arial"/>
        </w:rPr>
        <w:t>“)</w:t>
      </w:r>
    </w:p>
    <w:p w14:paraId="086F985E" w14:textId="77777777" w:rsidR="00692A67" w:rsidRDefault="00692A67" w:rsidP="00692A67">
      <w:pPr>
        <w:pStyle w:val="Default"/>
        <w:rPr>
          <w:sz w:val="22"/>
          <w:szCs w:val="22"/>
        </w:rPr>
      </w:pPr>
    </w:p>
    <w:p w14:paraId="3C35085E" w14:textId="77777777" w:rsidR="00544DEE" w:rsidRDefault="00544DEE" w:rsidP="00544DEE">
      <w:pPr>
        <w:spacing w:after="0"/>
        <w:ind w:firstLine="426"/>
        <w:jc w:val="both"/>
        <w:rPr>
          <w:rFonts w:ascii="Arial" w:hAnsi="Arial" w:cs="Arial"/>
          <w:sz w:val="24"/>
          <w:szCs w:val="24"/>
        </w:rPr>
      </w:pPr>
      <w:r w:rsidRPr="00544DEE">
        <w:rPr>
          <w:rFonts w:ascii="Arial" w:hAnsi="Arial" w:cs="Arial"/>
          <w:sz w:val="24"/>
          <w:szCs w:val="24"/>
          <w:u w:val="single"/>
        </w:rPr>
        <w:t>Ústavněprávní základ volebního práva</w:t>
      </w:r>
      <w:r w:rsidRPr="00977E2E">
        <w:rPr>
          <w:rFonts w:ascii="Arial" w:hAnsi="Arial" w:cs="Arial"/>
          <w:sz w:val="24"/>
          <w:szCs w:val="24"/>
        </w:rPr>
        <w:t xml:space="preserve"> je zakotven v příslušných </w:t>
      </w:r>
      <w:r>
        <w:rPr>
          <w:rFonts w:ascii="Arial" w:hAnsi="Arial" w:cs="Arial"/>
          <w:sz w:val="24"/>
          <w:szCs w:val="24"/>
        </w:rPr>
        <w:t xml:space="preserve">ustanoveních: </w:t>
      </w:r>
    </w:p>
    <w:p w14:paraId="598EDD28" w14:textId="77777777" w:rsidR="00544DEE" w:rsidRPr="00544DEE" w:rsidRDefault="00544DEE">
      <w:pPr>
        <w:pStyle w:val="Odstavecseseznamem"/>
        <w:numPr>
          <w:ilvl w:val="0"/>
          <w:numId w:val="51"/>
        </w:numPr>
        <w:spacing w:after="0"/>
        <w:ind w:left="714" w:hanging="357"/>
        <w:jc w:val="both"/>
        <w:rPr>
          <w:rFonts w:ascii="Arial" w:hAnsi="Arial" w:cs="Arial"/>
          <w:sz w:val="24"/>
          <w:szCs w:val="24"/>
        </w:rPr>
      </w:pPr>
      <w:r w:rsidRPr="00FF009C">
        <w:rPr>
          <w:rFonts w:ascii="Arial" w:hAnsi="Arial" w:cs="Arial"/>
          <w:b/>
          <w:sz w:val="24"/>
          <w:szCs w:val="24"/>
        </w:rPr>
        <w:t>Ústavy ČR</w:t>
      </w:r>
      <w:r w:rsidRPr="00544DEE">
        <w:rPr>
          <w:rFonts w:ascii="Arial" w:hAnsi="Arial" w:cs="Arial"/>
          <w:sz w:val="24"/>
          <w:szCs w:val="24"/>
        </w:rPr>
        <w:t xml:space="preserve"> (zejm. čl. 2, 5, 15 až 22, 54 až 57, 102) </w:t>
      </w:r>
    </w:p>
    <w:p w14:paraId="58C72DA8" w14:textId="77777777" w:rsidR="00544DEE" w:rsidRDefault="00544DEE" w:rsidP="00592218">
      <w:pPr>
        <w:spacing w:after="0"/>
        <w:ind w:left="720"/>
        <w:jc w:val="both"/>
        <w:rPr>
          <w:rFonts w:ascii="Arial" w:hAnsi="Arial" w:cs="Arial"/>
          <w:sz w:val="24"/>
          <w:szCs w:val="24"/>
        </w:rPr>
      </w:pPr>
      <w:r w:rsidRPr="00544DEE">
        <w:rPr>
          <w:rFonts w:ascii="Arial" w:hAnsi="Arial" w:cs="Arial"/>
          <w:sz w:val="24"/>
          <w:szCs w:val="24"/>
        </w:rPr>
        <w:t>Hlava druhá Ústavy – upravena moc zákonodárná</w:t>
      </w:r>
    </w:p>
    <w:p w14:paraId="338D06A7" w14:textId="77777777" w:rsidR="00592218" w:rsidRDefault="00592218">
      <w:pPr>
        <w:numPr>
          <w:ilvl w:val="0"/>
          <w:numId w:val="109"/>
        </w:numPr>
        <w:spacing w:after="0" w:line="240" w:lineRule="auto"/>
        <w:rPr>
          <w:rFonts w:ascii="Arial" w:hAnsi="Arial" w:cs="Arial"/>
          <w:sz w:val="24"/>
          <w:szCs w:val="24"/>
        </w:rPr>
      </w:pPr>
      <w:r>
        <w:rPr>
          <w:rFonts w:ascii="Arial" w:hAnsi="Arial" w:cs="Arial"/>
          <w:b/>
          <w:sz w:val="24"/>
          <w:szCs w:val="24"/>
        </w:rPr>
        <w:t>čl. 15</w:t>
      </w:r>
      <w:r>
        <w:rPr>
          <w:rFonts w:ascii="Arial" w:hAnsi="Arial" w:cs="Arial"/>
          <w:sz w:val="24"/>
          <w:szCs w:val="24"/>
        </w:rPr>
        <w:t xml:space="preserve"> – moc zákonodárná náleží Parlamentu, který se skládá ze dvou komor, a to Poslanecké sněmovny a Senátu</w:t>
      </w:r>
    </w:p>
    <w:p w14:paraId="2AF310DD" w14:textId="4B954194" w:rsidR="0035052A" w:rsidRDefault="0035052A">
      <w:pPr>
        <w:numPr>
          <w:ilvl w:val="0"/>
          <w:numId w:val="109"/>
        </w:numPr>
        <w:spacing w:after="0" w:line="240" w:lineRule="auto"/>
        <w:rPr>
          <w:rFonts w:ascii="Arial" w:hAnsi="Arial" w:cs="Arial"/>
          <w:sz w:val="24"/>
          <w:szCs w:val="24"/>
        </w:rPr>
      </w:pPr>
      <w:r>
        <w:rPr>
          <w:rFonts w:ascii="Arial" w:hAnsi="Arial" w:cs="Arial"/>
          <w:b/>
          <w:sz w:val="24"/>
          <w:szCs w:val="24"/>
        </w:rPr>
        <w:t>čl</w:t>
      </w:r>
      <w:r w:rsidRPr="00327309">
        <w:rPr>
          <w:rFonts w:ascii="Arial" w:hAnsi="Arial" w:cs="Arial"/>
          <w:sz w:val="24"/>
          <w:szCs w:val="24"/>
        </w:rPr>
        <w:t>.</w:t>
      </w:r>
      <w:r>
        <w:rPr>
          <w:rFonts w:ascii="Arial" w:hAnsi="Arial" w:cs="Arial"/>
          <w:sz w:val="24"/>
          <w:szCs w:val="24"/>
        </w:rPr>
        <w:t xml:space="preserve"> </w:t>
      </w:r>
      <w:r w:rsidRPr="00327309">
        <w:rPr>
          <w:rFonts w:ascii="Arial" w:hAnsi="Arial" w:cs="Arial"/>
          <w:b/>
          <w:bCs/>
          <w:sz w:val="24"/>
          <w:szCs w:val="24"/>
        </w:rPr>
        <w:t>17</w:t>
      </w:r>
      <w:r>
        <w:rPr>
          <w:rFonts w:ascii="Arial" w:hAnsi="Arial" w:cs="Arial"/>
          <w:sz w:val="24"/>
          <w:szCs w:val="24"/>
        </w:rPr>
        <w:t xml:space="preserve"> – lhůta pro konání voleb</w:t>
      </w:r>
    </w:p>
    <w:p w14:paraId="6F7560FB" w14:textId="3FCED595" w:rsidR="0035052A" w:rsidRDefault="0035052A">
      <w:pPr>
        <w:numPr>
          <w:ilvl w:val="0"/>
          <w:numId w:val="109"/>
        </w:numPr>
        <w:spacing w:after="0" w:line="240" w:lineRule="auto"/>
        <w:rPr>
          <w:rFonts w:ascii="Arial" w:hAnsi="Arial" w:cs="Arial"/>
          <w:sz w:val="24"/>
          <w:szCs w:val="24"/>
        </w:rPr>
      </w:pPr>
      <w:r>
        <w:rPr>
          <w:rFonts w:ascii="Arial" w:hAnsi="Arial" w:cs="Arial"/>
          <w:b/>
          <w:sz w:val="24"/>
          <w:szCs w:val="24"/>
        </w:rPr>
        <w:t>čl</w:t>
      </w:r>
      <w:r w:rsidRPr="00327309">
        <w:rPr>
          <w:rFonts w:ascii="Arial" w:hAnsi="Arial" w:cs="Arial"/>
          <w:sz w:val="24"/>
          <w:szCs w:val="24"/>
        </w:rPr>
        <w:t>.</w:t>
      </w:r>
      <w:r>
        <w:rPr>
          <w:rFonts w:ascii="Arial" w:hAnsi="Arial" w:cs="Arial"/>
          <w:sz w:val="24"/>
          <w:szCs w:val="24"/>
        </w:rPr>
        <w:t xml:space="preserve"> </w:t>
      </w:r>
      <w:r w:rsidRPr="00327309">
        <w:rPr>
          <w:rFonts w:ascii="Arial" w:hAnsi="Arial" w:cs="Arial"/>
          <w:b/>
          <w:bCs/>
          <w:sz w:val="24"/>
          <w:szCs w:val="24"/>
        </w:rPr>
        <w:t>18</w:t>
      </w:r>
      <w:r>
        <w:rPr>
          <w:rFonts w:ascii="Arial" w:hAnsi="Arial" w:cs="Arial"/>
          <w:sz w:val="24"/>
          <w:szCs w:val="24"/>
        </w:rPr>
        <w:t xml:space="preserve"> – způsob hlasování, principy volebního práva a volební systém</w:t>
      </w:r>
      <w:r w:rsidR="00602A70">
        <w:rPr>
          <w:rFonts w:ascii="Arial" w:hAnsi="Arial" w:cs="Arial"/>
          <w:sz w:val="24"/>
          <w:szCs w:val="24"/>
        </w:rPr>
        <w:t>,</w:t>
      </w:r>
      <w:r>
        <w:rPr>
          <w:rFonts w:ascii="Arial" w:hAnsi="Arial" w:cs="Arial"/>
          <w:sz w:val="24"/>
          <w:szCs w:val="24"/>
        </w:rPr>
        <w:t xml:space="preserve"> zakotvení aktivního volebního práva</w:t>
      </w:r>
    </w:p>
    <w:p w14:paraId="6F75E1DD" w14:textId="2AC0AB2F" w:rsidR="0035052A" w:rsidRDefault="0035052A">
      <w:pPr>
        <w:numPr>
          <w:ilvl w:val="0"/>
          <w:numId w:val="109"/>
        </w:numPr>
        <w:spacing w:after="0" w:line="240" w:lineRule="auto"/>
        <w:rPr>
          <w:rFonts w:ascii="Arial" w:hAnsi="Arial" w:cs="Arial"/>
          <w:sz w:val="24"/>
          <w:szCs w:val="24"/>
        </w:rPr>
      </w:pPr>
      <w:r>
        <w:rPr>
          <w:rFonts w:ascii="Arial" w:hAnsi="Arial" w:cs="Arial"/>
          <w:b/>
          <w:sz w:val="24"/>
          <w:szCs w:val="24"/>
        </w:rPr>
        <w:t>čl</w:t>
      </w:r>
      <w:r w:rsidRPr="00327309">
        <w:rPr>
          <w:rFonts w:ascii="Arial" w:hAnsi="Arial" w:cs="Arial"/>
          <w:sz w:val="24"/>
          <w:szCs w:val="24"/>
        </w:rPr>
        <w:t>.</w:t>
      </w:r>
      <w:r>
        <w:rPr>
          <w:rFonts w:ascii="Arial" w:hAnsi="Arial" w:cs="Arial"/>
          <w:sz w:val="24"/>
          <w:szCs w:val="24"/>
        </w:rPr>
        <w:t xml:space="preserve"> </w:t>
      </w:r>
      <w:r w:rsidRPr="00327309">
        <w:rPr>
          <w:rFonts w:ascii="Arial" w:hAnsi="Arial" w:cs="Arial"/>
          <w:b/>
          <w:bCs/>
          <w:sz w:val="24"/>
          <w:szCs w:val="24"/>
        </w:rPr>
        <w:t>19</w:t>
      </w:r>
      <w:r>
        <w:rPr>
          <w:rFonts w:ascii="Arial" w:hAnsi="Arial" w:cs="Arial"/>
          <w:sz w:val="24"/>
          <w:szCs w:val="24"/>
        </w:rPr>
        <w:t xml:space="preserve"> zakotvení pasivního volebního práva</w:t>
      </w:r>
    </w:p>
    <w:p w14:paraId="47D5E412" w14:textId="77777777" w:rsidR="00592218" w:rsidRPr="00544DEE" w:rsidRDefault="00592218" w:rsidP="007A471C">
      <w:pPr>
        <w:spacing w:after="0"/>
        <w:ind w:left="720"/>
        <w:jc w:val="both"/>
        <w:rPr>
          <w:rFonts w:ascii="Arial" w:hAnsi="Arial" w:cs="Arial"/>
          <w:sz w:val="28"/>
          <w:szCs w:val="28"/>
        </w:rPr>
      </w:pPr>
    </w:p>
    <w:p w14:paraId="6C2F75F9" w14:textId="77777777" w:rsidR="00544DEE" w:rsidRDefault="00544DEE" w:rsidP="00592218">
      <w:pPr>
        <w:spacing w:after="0"/>
        <w:ind w:left="720"/>
        <w:jc w:val="both"/>
        <w:rPr>
          <w:rFonts w:ascii="Arial" w:hAnsi="Arial" w:cs="Arial"/>
          <w:sz w:val="24"/>
          <w:szCs w:val="24"/>
        </w:rPr>
      </w:pPr>
      <w:r w:rsidRPr="00544DEE">
        <w:rPr>
          <w:rFonts w:ascii="Arial" w:hAnsi="Arial" w:cs="Arial"/>
          <w:sz w:val="24"/>
          <w:szCs w:val="24"/>
        </w:rPr>
        <w:t>Hlava třetí Ústavy – upravena moc výkonná</w:t>
      </w:r>
    </w:p>
    <w:p w14:paraId="325037EA" w14:textId="53F97EA1" w:rsidR="00592218" w:rsidRPr="00896C4C" w:rsidRDefault="00602A70">
      <w:pPr>
        <w:numPr>
          <w:ilvl w:val="0"/>
          <w:numId w:val="110"/>
        </w:numPr>
        <w:spacing w:after="0" w:line="240" w:lineRule="auto"/>
        <w:jc w:val="both"/>
        <w:rPr>
          <w:rFonts w:ascii="Arial" w:hAnsi="Arial" w:cs="Arial"/>
          <w:b/>
          <w:sz w:val="24"/>
          <w:szCs w:val="24"/>
        </w:rPr>
      </w:pPr>
      <w:r w:rsidRPr="00602A70">
        <w:rPr>
          <w:rFonts w:ascii="Arial" w:hAnsi="Arial" w:cs="Arial"/>
          <w:b/>
          <w:sz w:val="24"/>
          <w:szCs w:val="24"/>
        </w:rPr>
        <w:t>č</w:t>
      </w:r>
      <w:r w:rsidR="00592218" w:rsidRPr="00896C4C">
        <w:rPr>
          <w:rFonts w:ascii="Arial" w:hAnsi="Arial" w:cs="Arial"/>
          <w:b/>
          <w:sz w:val="24"/>
          <w:szCs w:val="24"/>
        </w:rPr>
        <w:t>l. 54 odst. 2</w:t>
      </w:r>
      <w:r w:rsidR="00592218">
        <w:rPr>
          <w:rFonts w:ascii="Arial" w:hAnsi="Arial" w:cs="Arial"/>
          <w:sz w:val="24"/>
          <w:szCs w:val="24"/>
        </w:rPr>
        <w:t xml:space="preserve"> – prezident je volen v přímých volbách</w:t>
      </w:r>
    </w:p>
    <w:p w14:paraId="4A7DCD7F" w14:textId="162F77F8" w:rsidR="00592218" w:rsidRPr="00327309" w:rsidRDefault="00602A70">
      <w:pPr>
        <w:numPr>
          <w:ilvl w:val="0"/>
          <w:numId w:val="110"/>
        </w:numPr>
        <w:spacing w:after="0" w:line="240" w:lineRule="auto"/>
        <w:jc w:val="both"/>
        <w:rPr>
          <w:rFonts w:ascii="Arial" w:hAnsi="Arial" w:cs="Arial"/>
          <w:b/>
          <w:sz w:val="24"/>
          <w:szCs w:val="24"/>
        </w:rPr>
      </w:pPr>
      <w:r>
        <w:rPr>
          <w:rFonts w:ascii="Arial" w:hAnsi="Arial" w:cs="Arial"/>
          <w:b/>
          <w:sz w:val="24"/>
          <w:szCs w:val="24"/>
        </w:rPr>
        <w:t>č</w:t>
      </w:r>
      <w:r w:rsidR="00592218">
        <w:rPr>
          <w:rFonts w:ascii="Arial" w:hAnsi="Arial" w:cs="Arial"/>
          <w:b/>
          <w:sz w:val="24"/>
          <w:szCs w:val="24"/>
        </w:rPr>
        <w:t>l. 56</w:t>
      </w:r>
      <w:r w:rsidR="00592218">
        <w:rPr>
          <w:rFonts w:ascii="Arial" w:hAnsi="Arial" w:cs="Arial"/>
          <w:sz w:val="24"/>
          <w:szCs w:val="24"/>
        </w:rPr>
        <w:t xml:space="preserve"> – </w:t>
      </w:r>
      <w:r w:rsidR="00592218" w:rsidRPr="00327309">
        <w:rPr>
          <w:rFonts w:ascii="Arial" w:hAnsi="Arial" w:cs="Arial"/>
          <w:sz w:val="24"/>
          <w:szCs w:val="24"/>
        </w:rPr>
        <w:t xml:space="preserve">volební právo a způsob hlasování </w:t>
      </w:r>
    </w:p>
    <w:p w14:paraId="127AC67E" w14:textId="22B76481" w:rsidR="007D4833" w:rsidRPr="00327309" w:rsidRDefault="00602A70">
      <w:pPr>
        <w:numPr>
          <w:ilvl w:val="0"/>
          <w:numId w:val="109"/>
        </w:numPr>
        <w:spacing w:after="0" w:line="240" w:lineRule="auto"/>
        <w:jc w:val="both"/>
        <w:rPr>
          <w:rFonts w:ascii="Arial" w:hAnsi="Arial" w:cs="Arial"/>
          <w:sz w:val="24"/>
          <w:szCs w:val="24"/>
        </w:rPr>
      </w:pPr>
      <w:r>
        <w:rPr>
          <w:rFonts w:ascii="Arial" w:hAnsi="Arial" w:cs="Arial"/>
          <w:b/>
          <w:sz w:val="24"/>
          <w:szCs w:val="24"/>
        </w:rPr>
        <w:t>č</w:t>
      </w:r>
      <w:r w:rsidR="00592218" w:rsidRPr="00327309">
        <w:rPr>
          <w:rFonts w:ascii="Arial" w:hAnsi="Arial" w:cs="Arial"/>
          <w:b/>
          <w:sz w:val="24"/>
          <w:szCs w:val="24"/>
        </w:rPr>
        <w:t>l. 57</w:t>
      </w:r>
      <w:r w:rsidR="00592218" w:rsidRPr="00327309">
        <w:rPr>
          <w:rFonts w:ascii="Arial" w:hAnsi="Arial" w:cs="Arial"/>
          <w:sz w:val="24"/>
          <w:szCs w:val="24"/>
        </w:rPr>
        <w:t xml:space="preserve"> – pasivní volební právo </w:t>
      </w:r>
    </w:p>
    <w:p w14:paraId="494984F9" w14:textId="1B3A2BA6" w:rsidR="00592218" w:rsidRPr="00327309" w:rsidRDefault="00592218">
      <w:pPr>
        <w:numPr>
          <w:ilvl w:val="0"/>
          <w:numId w:val="109"/>
        </w:numPr>
        <w:spacing w:after="0" w:line="240" w:lineRule="auto"/>
        <w:jc w:val="both"/>
        <w:rPr>
          <w:rFonts w:ascii="Arial" w:hAnsi="Arial" w:cs="Arial"/>
          <w:sz w:val="24"/>
          <w:szCs w:val="24"/>
        </w:rPr>
      </w:pPr>
      <w:r w:rsidRPr="00327309">
        <w:rPr>
          <w:rFonts w:ascii="Arial" w:hAnsi="Arial" w:cs="Arial"/>
          <w:b/>
          <w:sz w:val="24"/>
          <w:szCs w:val="24"/>
        </w:rPr>
        <w:t>čl. 63</w:t>
      </w:r>
      <w:r w:rsidRPr="00327309">
        <w:rPr>
          <w:rFonts w:ascii="Arial" w:hAnsi="Arial" w:cs="Arial"/>
          <w:sz w:val="24"/>
          <w:szCs w:val="24"/>
        </w:rPr>
        <w:t xml:space="preserve"> – </w:t>
      </w:r>
      <w:r w:rsidR="00D575D6">
        <w:rPr>
          <w:rFonts w:ascii="Arial" w:hAnsi="Arial" w:cs="Arial"/>
          <w:sz w:val="24"/>
          <w:szCs w:val="24"/>
        </w:rPr>
        <w:t>pravomoci prezidenta</w:t>
      </w:r>
    </w:p>
    <w:p w14:paraId="7ED79E3D" w14:textId="77777777" w:rsidR="00592218" w:rsidRPr="00544DEE" w:rsidRDefault="00592218" w:rsidP="007A471C">
      <w:pPr>
        <w:spacing w:after="0"/>
        <w:ind w:left="720"/>
        <w:jc w:val="both"/>
        <w:rPr>
          <w:rFonts w:ascii="Arial" w:hAnsi="Arial" w:cs="Arial"/>
          <w:sz w:val="24"/>
          <w:szCs w:val="24"/>
        </w:rPr>
      </w:pPr>
    </w:p>
    <w:p w14:paraId="73CDB988" w14:textId="42FF5865" w:rsidR="00544DEE" w:rsidRPr="00544DEE" w:rsidRDefault="00544DEE" w:rsidP="00327309">
      <w:pPr>
        <w:spacing w:after="0"/>
        <w:ind w:left="720"/>
        <w:jc w:val="both"/>
        <w:rPr>
          <w:rFonts w:ascii="Arial" w:hAnsi="Arial" w:cs="Arial"/>
          <w:sz w:val="28"/>
          <w:szCs w:val="28"/>
        </w:rPr>
      </w:pPr>
      <w:r w:rsidRPr="00544DEE">
        <w:rPr>
          <w:rFonts w:ascii="Arial" w:hAnsi="Arial" w:cs="Arial"/>
          <w:sz w:val="24"/>
          <w:szCs w:val="24"/>
        </w:rPr>
        <w:t xml:space="preserve">Hlava sedmá Ústavy – </w:t>
      </w:r>
      <w:r w:rsidR="007D4833" w:rsidRPr="00602A70">
        <w:rPr>
          <w:rFonts w:ascii="Arial" w:hAnsi="Arial" w:cs="Arial"/>
          <w:b/>
          <w:bCs/>
          <w:sz w:val="24"/>
          <w:szCs w:val="24"/>
        </w:rPr>
        <w:t>čl. 102</w:t>
      </w:r>
      <w:r w:rsidR="007D4833">
        <w:rPr>
          <w:rFonts w:ascii="Arial" w:hAnsi="Arial" w:cs="Arial"/>
          <w:sz w:val="24"/>
          <w:szCs w:val="24"/>
        </w:rPr>
        <w:t xml:space="preserve"> upravuje volební zásady a funkční období zastupitelstev územních samosprávných celků</w:t>
      </w:r>
      <w:r w:rsidR="00CE0A4A">
        <w:rPr>
          <w:rFonts w:ascii="Arial" w:hAnsi="Arial" w:cs="Arial"/>
          <w:sz w:val="24"/>
          <w:szCs w:val="24"/>
        </w:rPr>
        <w:t xml:space="preserve"> </w:t>
      </w:r>
    </w:p>
    <w:p w14:paraId="36537BC9" w14:textId="77777777" w:rsidR="00544DEE" w:rsidRPr="00544DEE" w:rsidRDefault="00544DEE" w:rsidP="00544DEE">
      <w:pPr>
        <w:spacing w:after="0"/>
        <w:jc w:val="both"/>
        <w:rPr>
          <w:rFonts w:ascii="Arial" w:hAnsi="Arial" w:cs="Arial"/>
          <w:sz w:val="28"/>
          <w:szCs w:val="28"/>
        </w:rPr>
      </w:pPr>
    </w:p>
    <w:p w14:paraId="3BC09EB8" w14:textId="5F7BB5DB" w:rsidR="00544DEE" w:rsidRPr="00544DEE" w:rsidRDefault="007A471C">
      <w:pPr>
        <w:pStyle w:val="Odstavecseseznamem"/>
        <w:numPr>
          <w:ilvl w:val="0"/>
          <w:numId w:val="50"/>
        </w:numPr>
        <w:spacing w:after="0"/>
        <w:jc w:val="both"/>
        <w:rPr>
          <w:rFonts w:ascii="Arial" w:hAnsi="Arial" w:cs="Arial"/>
          <w:sz w:val="24"/>
          <w:szCs w:val="24"/>
        </w:rPr>
      </w:pPr>
      <w:r w:rsidRPr="00FF009C">
        <w:rPr>
          <w:rFonts w:ascii="Arial" w:hAnsi="Arial" w:cs="Arial"/>
          <w:b/>
          <w:sz w:val="24"/>
          <w:szCs w:val="24"/>
        </w:rPr>
        <w:t>Listin</w:t>
      </w:r>
      <w:r>
        <w:rPr>
          <w:rFonts w:ascii="Arial" w:hAnsi="Arial" w:cs="Arial"/>
          <w:b/>
          <w:sz w:val="24"/>
          <w:szCs w:val="24"/>
        </w:rPr>
        <w:t>a</w:t>
      </w:r>
      <w:r w:rsidRPr="00FF009C">
        <w:rPr>
          <w:rFonts w:ascii="Arial" w:hAnsi="Arial" w:cs="Arial"/>
          <w:b/>
          <w:sz w:val="24"/>
          <w:szCs w:val="24"/>
        </w:rPr>
        <w:t xml:space="preserve"> </w:t>
      </w:r>
      <w:r w:rsidR="00544DEE" w:rsidRPr="00FF009C">
        <w:rPr>
          <w:rFonts w:ascii="Arial" w:hAnsi="Arial" w:cs="Arial"/>
          <w:b/>
          <w:sz w:val="24"/>
          <w:szCs w:val="24"/>
        </w:rPr>
        <w:t>základních práv a svobod</w:t>
      </w:r>
      <w:r w:rsidR="00544DEE" w:rsidRPr="00544DEE">
        <w:rPr>
          <w:rFonts w:ascii="Arial" w:hAnsi="Arial" w:cs="Arial"/>
          <w:sz w:val="24"/>
          <w:szCs w:val="24"/>
        </w:rPr>
        <w:t xml:space="preserve"> (zejm. čl. 21</w:t>
      </w:r>
      <w:r w:rsidR="00327309">
        <w:rPr>
          <w:rFonts w:ascii="Arial" w:hAnsi="Arial" w:cs="Arial"/>
          <w:sz w:val="24"/>
          <w:szCs w:val="24"/>
        </w:rPr>
        <w:t>,</w:t>
      </w:r>
      <w:r w:rsidR="00CE0A4A">
        <w:rPr>
          <w:rFonts w:ascii="Arial" w:hAnsi="Arial" w:cs="Arial"/>
          <w:sz w:val="24"/>
          <w:szCs w:val="24"/>
        </w:rPr>
        <w:t xml:space="preserve"> podle kterého mají občané právo podílet se na správě </w:t>
      </w:r>
      <w:r w:rsidR="00C346C4">
        <w:rPr>
          <w:rFonts w:ascii="Arial" w:hAnsi="Arial" w:cs="Arial"/>
          <w:sz w:val="24"/>
          <w:szCs w:val="24"/>
        </w:rPr>
        <w:t>veřejných věcí svobodnou volbou svých zástupců</w:t>
      </w:r>
      <w:r w:rsidR="00544DEE" w:rsidRPr="00544DEE">
        <w:rPr>
          <w:rFonts w:ascii="Arial" w:hAnsi="Arial" w:cs="Arial"/>
          <w:sz w:val="24"/>
          <w:szCs w:val="24"/>
        </w:rPr>
        <w:t>).</w:t>
      </w:r>
    </w:p>
    <w:p w14:paraId="6795C45F" w14:textId="77777777" w:rsidR="00544DEE" w:rsidRPr="00544DEE" w:rsidRDefault="00544DEE" w:rsidP="00544DEE">
      <w:pPr>
        <w:spacing w:after="0"/>
        <w:ind w:firstLine="709"/>
        <w:jc w:val="both"/>
        <w:rPr>
          <w:rFonts w:ascii="Arial" w:hAnsi="Arial" w:cs="Arial"/>
          <w:sz w:val="24"/>
          <w:szCs w:val="24"/>
        </w:rPr>
      </w:pPr>
    </w:p>
    <w:p w14:paraId="304FF52D" w14:textId="77777777" w:rsidR="00327309" w:rsidRDefault="00327309" w:rsidP="00AA66EA">
      <w:pPr>
        <w:spacing w:after="0"/>
        <w:jc w:val="both"/>
        <w:rPr>
          <w:rFonts w:ascii="Arial" w:hAnsi="Arial" w:cs="Arial"/>
          <w:sz w:val="24"/>
          <w:szCs w:val="24"/>
        </w:rPr>
      </w:pPr>
    </w:p>
    <w:p w14:paraId="779B4DF2" w14:textId="168BA471" w:rsidR="00544DEE" w:rsidRDefault="00EB6B59" w:rsidP="00AA66EA">
      <w:pPr>
        <w:spacing w:after="0"/>
        <w:jc w:val="both"/>
        <w:rPr>
          <w:rFonts w:ascii="Arial" w:hAnsi="Arial" w:cs="Arial"/>
          <w:sz w:val="24"/>
          <w:szCs w:val="24"/>
        </w:rPr>
      </w:pPr>
      <w:r w:rsidRPr="00327309">
        <w:rPr>
          <w:rFonts w:ascii="Arial" w:hAnsi="Arial" w:cs="Arial"/>
          <w:sz w:val="24"/>
          <w:szCs w:val="24"/>
          <w:u w:val="single"/>
        </w:rPr>
        <w:t>Společná pravidla státní správy voleb</w:t>
      </w:r>
      <w:r>
        <w:rPr>
          <w:rFonts w:ascii="Arial" w:hAnsi="Arial" w:cs="Arial"/>
          <w:sz w:val="24"/>
          <w:szCs w:val="24"/>
        </w:rPr>
        <w:t>, která jsou v</w:t>
      </w:r>
      <w:r w:rsidR="00327309">
        <w:rPr>
          <w:rFonts w:ascii="Arial" w:hAnsi="Arial" w:cs="Arial"/>
          <w:sz w:val="24"/>
          <w:szCs w:val="24"/>
        </w:rPr>
        <w:t> </w:t>
      </w:r>
      <w:r>
        <w:rPr>
          <w:rFonts w:ascii="Arial" w:hAnsi="Arial" w:cs="Arial"/>
          <w:sz w:val="24"/>
          <w:szCs w:val="24"/>
        </w:rPr>
        <w:t>zásadě shodná pro všechny druhy voleb</w:t>
      </w:r>
      <w:r w:rsidR="004D4119">
        <w:rPr>
          <w:rFonts w:ascii="Arial" w:hAnsi="Arial" w:cs="Arial"/>
          <w:sz w:val="24"/>
          <w:szCs w:val="24"/>
        </w:rPr>
        <w:t xml:space="preserve"> (obecná úprava dnů a dob</w:t>
      </w:r>
      <w:r w:rsidR="00D575D6">
        <w:rPr>
          <w:rFonts w:ascii="Arial" w:hAnsi="Arial" w:cs="Arial"/>
          <w:sz w:val="24"/>
          <w:szCs w:val="24"/>
        </w:rPr>
        <w:t xml:space="preserve">a </w:t>
      </w:r>
      <w:r w:rsidR="004D4119">
        <w:rPr>
          <w:rFonts w:ascii="Arial" w:hAnsi="Arial" w:cs="Arial"/>
          <w:sz w:val="24"/>
          <w:szCs w:val="24"/>
        </w:rPr>
        <w:t xml:space="preserve">hlasování, </w:t>
      </w:r>
      <w:r w:rsidR="00FA7F29">
        <w:rPr>
          <w:rFonts w:ascii="Arial" w:hAnsi="Arial" w:cs="Arial"/>
          <w:sz w:val="24"/>
          <w:szCs w:val="24"/>
        </w:rPr>
        <w:t xml:space="preserve">volební okrsky, </w:t>
      </w:r>
      <w:r w:rsidR="004D4119">
        <w:rPr>
          <w:rFonts w:ascii="Arial" w:hAnsi="Arial" w:cs="Arial"/>
          <w:sz w:val="24"/>
          <w:szCs w:val="24"/>
        </w:rPr>
        <w:t>volební orgány</w:t>
      </w:r>
      <w:r>
        <w:rPr>
          <w:rFonts w:ascii="Arial" w:hAnsi="Arial" w:cs="Arial"/>
          <w:sz w:val="24"/>
          <w:szCs w:val="24"/>
        </w:rPr>
        <w:t xml:space="preserve">, </w:t>
      </w:r>
      <w:r w:rsidR="00FA7F29">
        <w:rPr>
          <w:rFonts w:ascii="Arial" w:hAnsi="Arial" w:cs="Arial"/>
          <w:sz w:val="24"/>
          <w:szCs w:val="24"/>
        </w:rPr>
        <w:t>podávání, projednávání a registrace kandidátních listin, ustavování a činnost okrskových volebních komisí, organizace hlasování, hlasování v</w:t>
      </w:r>
      <w:r w:rsidR="00327309">
        <w:rPr>
          <w:rFonts w:ascii="Arial" w:hAnsi="Arial" w:cs="Arial"/>
          <w:sz w:val="24"/>
          <w:szCs w:val="24"/>
        </w:rPr>
        <w:t> </w:t>
      </w:r>
      <w:r w:rsidR="00FA7F29">
        <w:rPr>
          <w:rFonts w:ascii="Arial" w:hAnsi="Arial" w:cs="Arial"/>
          <w:sz w:val="24"/>
          <w:szCs w:val="24"/>
        </w:rPr>
        <w:t>jiném volebním okrsku, korespondenční hlasování, organizace zjišťování výsledků hlasování a nakládání s</w:t>
      </w:r>
      <w:r w:rsidR="00327309">
        <w:rPr>
          <w:rFonts w:ascii="Arial" w:hAnsi="Arial" w:cs="Arial"/>
          <w:sz w:val="24"/>
          <w:szCs w:val="24"/>
        </w:rPr>
        <w:t> </w:t>
      </w:r>
      <w:r w:rsidR="00FA7F29">
        <w:rPr>
          <w:rFonts w:ascii="Arial" w:hAnsi="Arial" w:cs="Arial"/>
          <w:sz w:val="24"/>
          <w:szCs w:val="24"/>
        </w:rPr>
        <w:t>volební dokumentací, získávání odborné způsobilosti na úseku voleb, financování výdajů obcí a krajů na volby, právní úprava soudního přezkumu ve věcech seznamu voličů a registrace)</w:t>
      </w:r>
      <w:r w:rsidR="00D575D6">
        <w:rPr>
          <w:rFonts w:ascii="Arial" w:hAnsi="Arial" w:cs="Arial"/>
          <w:sz w:val="24"/>
          <w:szCs w:val="24"/>
        </w:rPr>
        <w:t>,</w:t>
      </w:r>
      <w:r w:rsidR="00FA7F29">
        <w:rPr>
          <w:rFonts w:ascii="Arial" w:hAnsi="Arial" w:cs="Arial"/>
          <w:sz w:val="24"/>
          <w:szCs w:val="24"/>
        </w:rPr>
        <w:t xml:space="preserve"> </w:t>
      </w:r>
      <w:r w:rsidR="00C905AA">
        <w:rPr>
          <w:rFonts w:ascii="Arial" w:hAnsi="Arial" w:cs="Arial"/>
          <w:sz w:val="24"/>
          <w:szCs w:val="24"/>
        </w:rPr>
        <w:t>upravuje</w:t>
      </w:r>
    </w:p>
    <w:p w14:paraId="51E93FC1" w14:textId="77777777" w:rsidR="00327309" w:rsidRDefault="00327309" w:rsidP="00AA66EA">
      <w:pPr>
        <w:spacing w:after="0"/>
        <w:jc w:val="both"/>
        <w:rPr>
          <w:rFonts w:ascii="Arial" w:hAnsi="Arial" w:cs="Arial"/>
          <w:sz w:val="24"/>
          <w:szCs w:val="24"/>
        </w:rPr>
      </w:pPr>
    </w:p>
    <w:p w14:paraId="51A1FD39" w14:textId="665CFD50" w:rsidR="00AA66EA" w:rsidRPr="00327309" w:rsidRDefault="00AA66EA">
      <w:pPr>
        <w:pStyle w:val="Odstavecseseznamem"/>
        <w:numPr>
          <w:ilvl w:val="0"/>
          <w:numId w:val="111"/>
        </w:numPr>
        <w:spacing w:after="0"/>
        <w:ind w:left="714" w:hanging="357"/>
        <w:jc w:val="both"/>
        <w:rPr>
          <w:rFonts w:ascii="Arial" w:hAnsi="Arial" w:cs="Arial"/>
          <w:b/>
          <w:bCs/>
          <w:sz w:val="24"/>
          <w:szCs w:val="24"/>
        </w:rPr>
      </w:pPr>
      <w:r w:rsidRPr="00327309">
        <w:rPr>
          <w:rFonts w:ascii="Arial" w:hAnsi="Arial" w:cs="Arial"/>
          <w:b/>
          <w:bCs/>
          <w:sz w:val="24"/>
          <w:szCs w:val="24"/>
        </w:rPr>
        <w:t>Zákon č. 88/2024 Sb., o správě voleb</w:t>
      </w:r>
      <w:r w:rsidR="00327309" w:rsidRPr="00327309">
        <w:rPr>
          <w:rFonts w:ascii="Arial" w:hAnsi="Arial" w:cs="Arial"/>
          <w:sz w:val="24"/>
          <w:szCs w:val="24"/>
        </w:rPr>
        <w:t xml:space="preserve"> </w:t>
      </w:r>
      <w:r w:rsidR="00B73B20">
        <w:rPr>
          <w:rFonts w:ascii="Arial" w:hAnsi="Arial" w:cs="Arial"/>
          <w:sz w:val="24"/>
          <w:szCs w:val="24"/>
        </w:rPr>
        <w:t xml:space="preserve">(dále jen „zákon o správě voleb“) </w:t>
      </w:r>
      <w:r w:rsidR="00327309" w:rsidRPr="00327309">
        <w:rPr>
          <w:rFonts w:ascii="Arial" w:hAnsi="Arial" w:cs="Arial"/>
          <w:sz w:val="24"/>
          <w:szCs w:val="24"/>
        </w:rPr>
        <w:t>-</w:t>
      </w:r>
      <w:r w:rsidR="00EB6B59" w:rsidRPr="00327309">
        <w:rPr>
          <w:rFonts w:ascii="Arial" w:hAnsi="Arial" w:cs="Arial"/>
          <w:sz w:val="24"/>
          <w:szCs w:val="24"/>
        </w:rPr>
        <w:t xml:space="preserve"> </w:t>
      </w:r>
      <w:r w:rsidR="00C905AA" w:rsidRPr="00327309">
        <w:rPr>
          <w:rFonts w:ascii="Arial" w:hAnsi="Arial" w:cs="Arial"/>
          <w:sz w:val="24"/>
          <w:szCs w:val="24"/>
        </w:rPr>
        <w:t xml:space="preserve">zavádí informační systém správy voleb, včetně jeho jednotlivých modulů (jednotný seznam voličů, registr kandidátních listin, registr okrskových </w:t>
      </w:r>
      <w:r w:rsidR="00C905AA" w:rsidRPr="00327309">
        <w:rPr>
          <w:rFonts w:ascii="Arial" w:hAnsi="Arial" w:cs="Arial"/>
          <w:sz w:val="24"/>
          <w:szCs w:val="24"/>
        </w:rPr>
        <w:lastRenderedPageBreak/>
        <w:t>volebních komisí, nástroj pro elektronické podávávání petic na podporu kandidatury).</w:t>
      </w:r>
    </w:p>
    <w:p w14:paraId="69A69AF4" w14:textId="77777777" w:rsidR="00B55DB6" w:rsidRPr="00327309" w:rsidRDefault="00B55DB6" w:rsidP="00327309">
      <w:pPr>
        <w:spacing w:after="0"/>
        <w:ind w:left="357"/>
        <w:jc w:val="both"/>
        <w:rPr>
          <w:rFonts w:ascii="Arial" w:hAnsi="Arial" w:cs="Arial"/>
          <w:b/>
          <w:bCs/>
          <w:sz w:val="24"/>
          <w:szCs w:val="24"/>
        </w:rPr>
      </w:pPr>
    </w:p>
    <w:p w14:paraId="56F08714" w14:textId="564C8FF4" w:rsidR="00B55DB6" w:rsidRPr="00327309" w:rsidRDefault="00B55DB6" w:rsidP="00327309">
      <w:pPr>
        <w:spacing w:after="0"/>
        <w:jc w:val="both"/>
        <w:rPr>
          <w:rFonts w:ascii="Arial" w:hAnsi="Arial" w:cs="Arial"/>
          <w:sz w:val="24"/>
          <w:szCs w:val="24"/>
        </w:rPr>
      </w:pPr>
      <w:r>
        <w:rPr>
          <w:rFonts w:ascii="Arial" w:hAnsi="Arial" w:cs="Arial"/>
          <w:sz w:val="24"/>
          <w:szCs w:val="24"/>
        </w:rPr>
        <w:t>Na koncepční změny a úpravu nových institutů, které zavádí zákon o správě voleb, reaguje:</w:t>
      </w:r>
    </w:p>
    <w:p w14:paraId="0AD1CD2D" w14:textId="4962FCA1" w:rsidR="00AA66EA" w:rsidRPr="00327309" w:rsidRDefault="00C905AA">
      <w:pPr>
        <w:pStyle w:val="Odstavecseseznamem"/>
        <w:numPr>
          <w:ilvl w:val="0"/>
          <w:numId w:val="198"/>
        </w:numPr>
        <w:spacing w:after="0"/>
        <w:ind w:left="714" w:hanging="357"/>
        <w:jc w:val="both"/>
        <w:rPr>
          <w:rFonts w:ascii="Arial" w:hAnsi="Arial" w:cs="Arial"/>
          <w:sz w:val="24"/>
          <w:szCs w:val="24"/>
        </w:rPr>
      </w:pPr>
      <w:r w:rsidRPr="00327309">
        <w:rPr>
          <w:rFonts w:ascii="Arial" w:hAnsi="Arial" w:cs="Arial"/>
          <w:b/>
          <w:bCs/>
          <w:sz w:val="24"/>
          <w:szCs w:val="24"/>
        </w:rPr>
        <w:t>Zákon č. 2</w:t>
      </w:r>
      <w:r w:rsidR="00743A89" w:rsidRPr="00327309">
        <w:rPr>
          <w:rFonts w:ascii="Arial" w:hAnsi="Arial" w:cs="Arial"/>
          <w:b/>
          <w:bCs/>
          <w:sz w:val="24"/>
          <w:szCs w:val="24"/>
        </w:rPr>
        <w:t>68</w:t>
      </w:r>
      <w:r w:rsidRPr="00327309">
        <w:rPr>
          <w:rFonts w:ascii="Arial" w:hAnsi="Arial" w:cs="Arial"/>
          <w:b/>
          <w:bCs/>
          <w:sz w:val="24"/>
          <w:szCs w:val="24"/>
        </w:rPr>
        <w:t>/2024 Sb., kterým se mění zákon č. 88/2024 Sb., o správě voleb, a některé další zákony</w:t>
      </w:r>
    </w:p>
    <w:p w14:paraId="399D021A" w14:textId="77777777" w:rsidR="00327309" w:rsidRDefault="00327309" w:rsidP="00544DEE">
      <w:pPr>
        <w:spacing w:after="0"/>
        <w:ind w:firstLine="425"/>
        <w:jc w:val="both"/>
        <w:rPr>
          <w:rFonts w:ascii="Arial" w:hAnsi="Arial" w:cs="Arial"/>
          <w:sz w:val="24"/>
          <w:szCs w:val="24"/>
        </w:rPr>
      </w:pPr>
    </w:p>
    <w:p w14:paraId="1C0A2A29" w14:textId="1632E58D" w:rsidR="00544DEE" w:rsidRDefault="0035052A" w:rsidP="00327309">
      <w:pPr>
        <w:spacing w:after="0"/>
        <w:jc w:val="both"/>
        <w:rPr>
          <w:rFonts w:ascii="Arial" w:hAnsi="Arial" w:cs="Arial"/>
          <w:sz w:val="24"/>
          <w:szCs w:val="24"/>
        </w:rPr>
      </w:pPr>
      <w:r>
        <w:rPr>
          <w:rFonts w:ascii="Arial" w:hAnsi="Arial" w:cs="Arial"/>
          <w:sz w:val="24"/>
          <w:szCs w:val="24"/>
        </w:rPr>
        <w:t>Zvláštní pravidla výkonu státní správy</w:t>
      </w:r>
      <w:r w:rsidR="00320EE6">
        <w:rPr>
          <w:rFonts w:ascii="Arial" w:hAnsi="Arial" w:cs="Arial"/>
          <w:sz w:val="24"/>
          <w:szCs w:val="24"/>
        </w:rPr>
        <w:t>, zvláštní podmínky výkonu volebního práva, z</w:t>
      </w:r>
      <w:r>
        <w:rPr>
          <w:rFonts w:ascii="Arial" w:hAnsi="Arial" w:cs="Arial"/>
          <w:sz w:val="24"/>
          <w:szCs w:val="24"/>
        </w:rPr>
        <w:t>vláštní pravidla zjiš</w:t>
      </w:r>
      <w:r w:rsidR="004D4119">
        <w:rPr>
          <w:rFonts w:ascii="Arial" w:hAnsi="Arial" w:cs="Arial"/>
          <w:sz w:val="24"/>
          <w:szCs w:val="24"/>
        </w:rPr>
        <w:t>ť</w:t>
      </w:r>
      <w:r>
        <w:rPr>
          <w:rFonts w:ascii="Arial" w:hAnsi="Arial" w:cs="Arial"/>
          <w:sz w:val="24"/>
          <w:szCs w:val="24"/>
        </w:rPr>
        <w:t>ování výsledků voleb, pravidla volební kampaně</w:t>
      </w:r>
      <w:r w:rsidR="00320EE6">
        <w:rPr>
          <w:rFonts w:ascii="Arial" w:hAnsi="Arial" w:cs="Arial"/>
          <w:sz w:val="24"/>
          <w:szCs w:val="24"/>
        </w:rPr>
        <w:t xml:space="preserve"> a</w:t>
      </w:r>
      <w:r>
        <w:rPr>
          <w:rFonts w:ascii="Arial" w:hAnsi="Arial" w:cs="Arial"/>
          <w:sz w:val="24"/>
          <w:szCs w:val="24"/>
        </w:rPr>
        <w:t xml:space="preserve"> soudní přezkum výsledků voleb</w:t>
      </w:r>
      <w:r w:rsidR="00327309">
        <w:rPr>
          <w:rFonts w:ascii="Arial" w:hAnsi="Arial" w:cs="Arial"/>
          <w:sz w:val="24"/>
          <w:szCs w:val="24"/>
        </w:rPr>
        <w:t xml:space="preserve"> </w:t>
      </w:r>
      <w:r w:rsidR="00544DEE" w:rsidRPr="00977E2E">
        <w:rPr>
          <w:rFonts w:ascii="Arial" w:hAnsi="Arial" w:cs="Arial"/>
          <w:sz w:val="24"/>
          <w:szCs w:val="24"/>
        </w:rPr>
        <w:t xml:space="preserve">upravují jednotlivé </w:t>
      </w:r>
      <w:r w:rsidR="00544DEE" w:rsidRPr="00B44FF5">
        <w:rPr>
          <w:rFonts w:ascii="Arial" w:hAnsi="Arial" w:cs="Arial"/>
          <w:sz w:val="24"/>
          <w:szCs w:val="24"/>
          <w:u w:val="single"/>
        </w:rPr>
        <w:t>volební zákony</w:t>
      </w:r>
      <w:r w:rsidR="00544DEE" w:rsidRPr="00977E2E">
        <w:rPr>
          <w:rFonts w:ascii="Arial" w:hAnsi="Arial" w:cs="Arial"/>
          <w:sz w:val="24"/>
          <w:szCs w:val="24"/>
        </w:rPr>
        <w:t>:</w:t>
      </w:r>
    </w:p>
    <w:p w14:paraId="2EFD0624" w14:textId="77777777" w:rsidR="00AA66EA" w:rsidRPr="00977E2E" w:rsidRDefault="00AA66EA" w:rsidP="00544DEE">
      <w:pPr>
        <w:spacing w:after="0"/>
        <w:ind w:firstLine="425"/>
        <w:jc w:val="both"/>
        <w:rPr>
          <w:rFonts w:ascii="Arial" w:hAnsi="Arial" w:cs="Arial"/>
          <w:sz w:val="24"/>
          <w:szCs w:val="24"/>
        </w:rPr>
      </w:pPr>
    </w:p>
    <w:p w14:paraId="4D003A70" w14:textId="2AAD126C" w:rsidR="00544DEE" w:rsidRPr="00977E2E" w:rsidRDefault="00544DEE">
      <w:pPr>
        <w:pStyle w:val="Odstavecseseznamem"/>
        <w:numPr>
          <w:ilvl w:val="0"/>
          <w:numId w:val="21"/>
        </w:numPr>
        <w:tabs>
          <w:tab w:val="left" w:pos="993"/>
        </w:tabs>
        <w:spacing w:after="0"/>
        <w:ind w:left="714" w:hanging="357"/>
        <w:jc w:val="both"/>
        <w:rPr>
          <w:rFonts w:ascii="Arial" w:hAnsi="Arial" w:cs="Arial"/>
          <w:sz w:val="24"/>
          <w:szCs w:val="24"/>
        </w:rPr>
      </w:pPr>
      <w:r w:rsidRPr="00090605">
        <w:rPr>
          <w:rFonts w:ascii="Arial" w:hAnsi="Arial" w:cs="Arial"/>
          <w:b/>
          <w:sz w:val="24"/>
          <w:szCs w:val="24"/>
        </w:rPr>
        <w:t>zákon č. 247/1995 Sb., o volbách do Parlamentu České republiky</w:t>
      </w:r>
      <w:r w:rsidRPr="00977E2E">
        <w:rPr>
          <w:rFonts w:ascii="Arial" w:hAnsi="Arial" w:cs="Arial"/>
          <w:sz w:val="24"/>
          <w:szCs w:val="24"/>
        </w:rPr>
        <w:t xml:space="preserve"> a o změně a doplnění některých dalších zákonů </w:t>
      </w:r>
      <w:r w:rsidR="004A6EBE">
        <w:rPr>
          <w:rFonts w:ascii="Arial" w:hAnsi="Arial" w:cs="Arial"/>
          <w:sz w:val="24"/>
          <w:szCs w:val="24"/>
        </w:rPr>
        <w:t>(dále jen „zákon o volbách do Parlamentu“)</w:t>
      </w:r>
      <w:r w:rsidRPr="00977E2E">
        <w:rPr>
          <w:rFonts w:ascii="Arial" w:hAnsi="Arial" w:cs="Arial"/>
          <w:sz w:val="24"/>
          <w:szCs w:val="24"/>
        </w:rPr>
        <w:t xml:space="preserve">  </w:t>
      </w:r>
    </w:p>
    <w:p w14:paraId="1CCEC8D6" w14:textId="77777777" w:rsidR="00544DEE" w:rsidRPr="00977E2E" w:rsidRDefault="00544DEE">
      <w:pPr>
        <w:numPr>
          <w:ilvl w:val="0"/>
          <w:numId w:val="21"/>
        </w:numPr>
        <w:spacing w:before="100" w:beforeAutospacing="1" w:after="100" w:afterAutospacing="1"/>
        <w:ind w:left="714" w:hanging="357"/>
        <w:jc w:val="both"/>
        <w:rPr>
          <w:rFonts w:ascii="Arial" w:hAnsi="Arial" w:cs="Arial"/>
          <w:sz w:val="24"/>
          <w:szCs w:val="24"/>
        </w:rPr>
      </w:pPr>
      <w:r w:rsidRPr="00090605">
        <w:rPr>
          <w:rFonts w:ascii="Arial" w:hAnsi="Arial" w:cs="Arial"/>
          <w:b/>
          <w:sz w:val="24"/>
          <w:szCs w:val="24"/>
        </w:rPr>
        <w:t>zákon č. 130/2000 Sb., o volbách do zastupitelstev krajů</w:t>
      </w:r>
      <w:r w:rsidRPr="00977E2E">
        <w:rPr>
          <w:rFonts w:ascii="Arial" w:hAnsi="Arial" w:cs="Arial"/>
          <w:sz w:val="24"/>
          <w:szCs w:val="24"/>
        </w:rPr>
        <w:t xml:space="preserve"> a o změně některých zákonů </w:t>
      </w:r>
      <w:r w:rsidR="004A6EBE">
        <w:rPr>
          <w:rFonts w:ascii="Arial" w:hAnsi="Arial" w:cs="Arial"/>
          <w:sz w:val="24"/>
          <w:szCs w:val="24"/>
        </w:rPr>
        <w:t>(dále jen „zákon o volbách do zastupitelstev krajů“)</w:t>
      </w:r>
    </w:p>
    <w:p w14:paraId="43FB6DAB" w14:textId="77777777" w:rsidR="00544DEE" w:rsidRPr="00977E2E" w:rsidRDefault="00544DEE">
      <w:pPr>
        <w:numPr>
          <w:ilvl w:val="0"/>
          <w:numId w:val="21"/>
        </w:numPr>
        <w:spacing w:before="100" w:beforeAutospacing="1" w:after="100" w:afterAutospacing="1"/>
        <w:ind w:left="714" w:hanging="357"/>
        <w:jc w:val="both"/>
        <w:rPr>
          <w:rFonts w:ascii="Arial" w:hAnsi="Arial" w:cs="Arial"/>
          <w:sz w:val="24"/>
          <w:szCs w:val="24"/>
        </w:rPr>
      </w:pPr>
      <w:r w:rsidRPr="00090605">
        <w:rPr>
          <w:rFonts w:ascii="Arial" w:hAnsi="Arial" w:cs="Arial"/>
          <w:b/>
          <w:sz w:val="24"/>
          <w:szCs w:val="24"/>
        </w:rPr>
        <w:t>zákon č. 491/2001 Sb., o volbách do zastupitelstev obcí</w:t>
      </w:r>
      <w:r w:rsidRPr="00977E2E">
        <w:rPr>
          <w:rFonts w:ascii="Arial" w:hAnsi="Arial" w:cs="Arial"/>
          <w:sz w:val="24"/>
          <w:szCs w:val="24"/>
        </w:rPr>
        <w:t xml:space="preserve"> a o změně některých zákonů</w:t>
      </w:r>
      <w:r w:rsidR="004A6EBE">
        <w:rPr>
          <w:rFonts w:ascii="Arial" w:hAnsi="Arial" w:cs="Arial"/>
          <w:sz w:val="24"/>
          <w:szCs w:val="24"/>
        </w:rPr>
        <w:t xml:space="preserve"> (dále jen „zákon o volbách do zastupitelstev obcí“)</w:t>
      </w:r>
    </w:p>
    <w:p w14:paraId="1FAB0E3E" w14:textId="77777777" w:rsidR="00544DEE" w:rsidRPr="00977E2E" w:rsidRDefault="00544DEE">
      <w:pPr>
        <w:pStyle w:val="Odstavecseseznamem"/>
        <w:numPr>
          <w:ilvl w:val="0"/>
          <w:numId w:val="21"/>
        </w:numPr>
        <w:spacing w:before="100" w:beforeAutospacing="1" w:after="100" w:afterAutospacing="1"/>
        <w:ind w:left="714" w:hanging="357"/>
        <w:jc w:val="both"/>
        <w:rPr>
          <w:rFonts w:ascii="Arial" w:hAnsi="Arial" w:cs="Arial"/>
          <w:sz w:val="24"/>
          <w:szCs w:val="24"/>
        </w:rPr>
      </w:pPr>
      <w:r w:rsidRPr="00090605">
        <w:rPr>
          <w:rFonts w:ascii="Arial" w:hAnsi="Arial" w:cs="Arial"/>
          <w:b/>
          <w:sz w:val="24"/>
          <w:szCs w:val="24"/>
        </w:rPr>
        <w:t>zákon č. 62/2003 Sb., o volbách do Evropského parlamentu</w:t>
      </w:r>
      <w:r w:rsidRPr="00977E2E">
        <w:rPr>
          <w:rFonts w:ascii="Arial" w:hAnsi="Arial" w:cs="Arial"/>
          <w:sz w:val="24"/>
          <w:szCs w:val="24"/>
        </w:rPr>
        <w:t xml:space="preserve"> a o změně některých zákonů </w:t>
      </w:r>
      <w:r w:rsidR="004A6EBE">
        <w:rPr>
          <w:rFonts w:ascii="Arial" w:hAnsi="Arial" w:cs="Arial"/>
          <w:sz w:val="24"/>
          <w:szCs w:val="24"/>
        </w:rPr>
        <w:t>(dále jen „zákon o volbách do Evropského parlamentu“)</w:t>
      </w:r>
    </w:p>
    <w:p w14:paraId="004E2131" w14:textId="77777777" w:rsidR="00544DEE" w:rsidRDefault="00544DEE">
      <w:pPr>
        <w:pStyle w:val="Odstavecseseznamem"/>
        <w:numPr>
          <w:ilvl w:val="0"/>
          <w:numId w:val="21"/>
        </w:numPr>
        <w:spacing w:after="0"/>
        <w:ind w:left="714" w:hanging="357"/>
        <w:jc w:val="both"/>
        <w:rPr>
          <w:rFonts w:ascii="Arial" w:hAnsi="Arial" w:cs="Arial"/>
          <w:sz w:val="24"/>
          <w:szCs w:val="24"/>
        </w:rPr>
      </w:pPr>
      <w:r w:rsidRPr="00090605">
        <w:rPr>
          <w:rFonts w:ascii="Arial" w:hAnsi="Arial" w:cs="Arial"/>
          <w:b/>
          <w:sz w:val="24"/>
          <w:szCs w:val="24"/>
        </w:rPr>
        <w:t>zákon č. 275/2012 Sb., o volbě prezidenta republiky</w:t>
      </w:r>
      <w:r w:rsidRPr="00977E2E">
        <w:rPr>
          <w:rFonts w:ascii="Arial" w:hAnsi="Arial" w:cs="Arial"/>
          <w:sz w:val="24"/>
          <w:szCs w:val="24"/>
        </w:rPr>
        <w:t xml:space="preserve"> a o změně některých zákonů (zákon o volbě prezidenta).</w:t>
      </w:r>
    </w:p>
    <w:p w14:paraId="505BFEE9" w14:textId="77777777" w:rsidR="00FF009C" w:rsidRPr="00FF009C" w:rsidRDefault="00FF009C" w:rsidP="00FF009C">
      <w:pPr>
        <w:spacing w:after="0"/>
        <w:jc w:val="both"/>
        <w:rPr>
          <w:rFonts w:ascii="Arial" w:hAnsi="Arial" w:cs="Arial"/>
          <w:sz w:val="24"/>
          <w:szCs w:val="24"/>
          <w:u w:val="single"/>
        </w:rPr>
      </w:pPr>
    </w:p>
    <w:p w14:paraId="744F0DA1" w14:textId="4CA8807E" w:rsidR="00FF009C" w:rsidRPr="00FF009C" w:rsidRDefault="00FF009C" w:rsidP="00FF009C">
      <w:pPr>
        <w:spacing w:after="0"/>
        <w:ind w:left="357"/>
        <w:jc w:val="both"/>
        <w:rPr>
          <w:rFonts w:ascii="Arial" w:hAnsi="Arial" w:cs="Arial"/>
          <w:sz w:val="24"/>
          <w:szCs w:val="24"/>
        </w:rPr>
      </w:pPr>
      <w:r w:rsidRPr="00B57EA5">
        <w:rPr>
          <w:rFonts w:ascii="Arial" w:hAnsi="Arial" w:cs="Arial"/>
          <w:sz w:val="24"/>
          <w:szCs w:val="24"/>
          <w:u w:val="single"/>
        </w:rPr>
        <w:t xml:space="preserve">Prováděcí </w:t>
      </w:r>
      <w:r w:rsidR="00B57EA5">
        <w:rPr>
          <w:rFonts w:ascii="Arial" w:hAnsi="Arial" w:cs="Arial"/>
          <w:sz w:val="24"/>
          <w:szCs w:val="24"/>
          <w:u w:val="single"/>
        </w:rPr>
        <w:t>předpis</w:t>
      </w:r>
      <w:r w:rsidRPr="00B57EA5">
        <w:rPr>
          <w:rFonts w:ascii="Arial" w:hAnsi="Arial" w:cs="Arial"/>
          <w:sz w:val="24"/>
          <w:szCs w:val="24"/>
        </w:rPr>
        <w:t>:</w:t>
      </w:r>
    </w:p>
    <w:p w14:paraId="5BC0E89C" w14:textId="38947E6F" w:rsidR="00B57EA5" w:rsidRPr="00FF009C" w:rsidRDefault="00B57EA5">
      <w:pPr>
        <w:pStyle w:val="Odstavecseseznamem"/>
        <w:numPr>
          <w:ilvl w:val="0"/>
          <w:numId w:val="96"/>
        </w:numPr>
        <w:spacing w:line="240" w:lineRule="auto"/>
        <w:jc w:val="both"/>
        <w:rPr>
          <w:rFonts w:ascii="Arial" w:hAnsi="Arial" w:cs="Arial"/>
          <w:i/>
          <w:sz w:val="24"/>
          <w:szCs w:val="24"/>
        </w:rPr>
      </w:pPr>
      <w:r>
        <w:rPr>
          <w:rFonts w:ascii="Arial" w:hAnsi="Arial" w:cs="Arial"/>
          <w:b/>
          <w:i/>
          <w:sz w:val="24"/>
          <w:szCs w:val="24"/>
        </w:rPr>
        <w:t xml:space="preserve">Vyhláška č. </w:t>
      </w:r>
      <w:r w:rsidR="00CC49FB">
        <w:rPr>
          <w:rFonts w:ascii="Arial" w:hAnsi="Arial" w:cs="Arial"/>
          <w:b/>
          <w:i/>
          <w:sz w:val="24"/>
          <w:szCs w:val="24"/>
        </w:rPr>
        <w:t>353/</w:t>
      </w:r>
      <w:r>
        <w:rPr>
          <w:rFonts w:ascii="Arial" w:hAnsi="Arial" w:cs="Arial"/>
          <w:b/>
          <w:i/>
          <w:sz w:val="24"/>
          <w:szCs w:val="24"/>
        </w:rPr>
        <w:t>2025 Sb., o provedení zákona o správě voleb</w:t>
      </w:r>
      <w:r w:rsidR="00B73B20">
        <w:rPr>
          <w:rFonts w:ascii="Arial" w:hAnsi="Arial" w:cs="Arial"/>
          <w:b/>
          <w:i/>
          <w:sz w:val="24"/>
          <w:szCs w:val="24"/>
        </w:rPr>
        <w:t xml:space="preserve"> </w:t>
      </w:r>
      <w:r w:rsidR="00B73B20">
        <w:rPr>
          <w:rFonts w:ascii="Arial" w:hAnsi="Arial" w:cs="Arial"/>
          <w:bCs/>
          <w:iCs/>
          <w:sz w:val="24"/>
          <w:szCs w:val="24"/>
        </w:rPr>
        <w:t>(dále též „prováděcí vyhláška k ZSV“)</w:t>
      </w:r>
    </w:p>
    <w:p w14:paraId="02CACA02" w14:textId="77777777" w:rsidR="006705C4" w:rsidRDefault="006705C4" w:rsidP="00B44FF5">
      <w:pPr>
        <w:pStyle w:val="Odstavecseseznamem"/>
        <w:spacing w:after="0"/>
        <w:ind w:left="0" w:firstLine="425"/>
        <w:rPr>
          <w:rFonts w:ascii="Arial" w:hAnsi="Arial" w:cs="Arial"/>
          <w:sz w:val="24"/>
          <w:szCs w:val="24"/>
        </w:rPr>
      </w:pPr>
    </w:p>
    <w:p w14:paraId="63E7A0E8" w14:textId="77777777" w:rsidR="00327309" w:rsidRDefault="00327309" w:rsidP="00327309">
      <w:pPr>
        <w:pStyle w:val="Odstavecseseznamem"/>
        <w:spacing w:after="0"/>
        <w:ind w:left="0"/>
        <w:rPr>
          <w:rFonts w:ascii="Arial" w:hAnsi="Arial" w:cs="Arial"/>
          <w:sz w:val="24"/>
          <w:szCs w:val="24"/>
        </w:rPr>
      </w:pPr>
    </w:p>
    <w:p w14:paraId="38B46128" w14:textId="184D2DED" w:rsidR="00544DEE" w:rsidRDefault="00544DEE" w:rsidP="00327309">
      <w:pPr>
        <w:pStyle w:val="Odstavecseseznamem"/>
        <w:spacing w:after="0"/>
        <w:ind w:left="0"/>
        <w:rPr>
          <w:rFonts w:ascii="Arial" w:hAnsi="Arial" w:cs="Arial"/>
          <w:sz w:val="24"/>
          <w:szCs w:val="24"/>
        </w:rPr>
      </w:pPr>
      <w:r w:rsidRPr="00977E2E">
        <w:rPr>
          <w:rFonts w:ascii="Arial" w:hAnsi="Arial" w:cs="Arial"/>
          <w:sz w:val="24"/>
          <w:szCs w:val="24"/>
        </w:rPr>
        <w:t xml:space="preserve">Soudní přezkum ve věcech volebních je upraven v § </w:t>
      </w:r>
      <w:proofErr w:type="gramStart"/>
      <w:r w:rsidRPr="00977E2E">
        <w:rPr>
          <w:rFonts w:ascii="Arial" w:hAnsi="Arial" w:cs="Arial"/>
          <w:sz w:val="24"/>
          <w:szCs w:val="24"/>
        </w:rPr>
        <w:t xml:space="preserve">88 </w:t>
      </w:r>
      <w:r w:rsidR="00B44FF5">
        <w:rPr>
          <w:rFonts w:ascii="Arial" w:hAnsi="Arial" w:cs="Arial"/>
          <w:sz w:val="24"/>
          <w:szCs w:val="24"/>
        </w:rPr>
        <w:t>-</w:t>
      </w:r>
      <w:r w:rsidRPr="00977E2E">
        <w:rPr>
          <w:rFonts w:ascii="Arial" w:hAnsi="Arial" w:cs="Arial"/>
          <w:sz w:val="24"/>
          <w:szCs w:val="24"/>
        </w:rPr>
        <w:t xml:space="preserve"> 93</w:t>
      </w:r>
      <w:proofErr w:type="gramEnd"/>
      <w:r w:rsidRPr="00977E2E">
        <w:rPr>
          <w:rFonts w:ascii="Arial" w:hAnsi="Arial" w:cs="Arial"/>
          <w:sz w:val="24"/>
          <w:szCs w:val="24"/>
        </w:rPr>
        <w:t xml:space="preserve"> </w:t>
      </w:r>
      <w:r>
        <w:rPr>
          <w:rFonts w:ascii="Arial" w:hAnsi="Arial" w:cs="Arial"/>
          <w:sz w:val="24"/>
          <w:szCs w:val="24"/>
        </w:rPr>
        <w:t>z</w:t>
      </w:r>
      <w:r w:rsidRPr="00977E2E">
        <w:rPr>
          <w:rFonts w:ascii="Arial" w:hAnsi="Arial" w:cs="Arial"/>
          <w:sz w:val="24"/>
          <w:szCs w:val="24"/>
        </w:rPr>
        <w:t>ákona</w:t>
      </w:r>
      <w:r w:rsidR="00B44FF5">
        <w:rPr>
          <w:rFonts w:ascii="Arial" w:hAnsi="Arial" w:cs="Arial"/>
          <w:sz w:val="24"/>
          <w:szCs w:val="24"/>
        </w:rPr>
        <w:t xml:space="preserve"> </w:t>
      </w:r>
      <w:r w:rsidRPr="00576242">
        <w:rPr>
          <w:rFonts w:ascii="Arial" w:hAnsi="Arial" w:cs="Arial"/>
          <w:b/>
          <w:sz w:val="24"/>
          <w:szCs w:val="24"/>
        </w:rPr>
        <w:t xml:space="preserve">č. </w:t>
      </w:r>
      <w:r w:rsidR="00602374">
        <w:rPr>
          <w:rFonts w:ascii="Arial" w:hAnsi="Arial" w:cs="Arial"/>
          <w:b/>
          <w:sz w:val="24"/>
          <w:szCs w:val="24"/>
        </w:rPr>
        <w:t>1</w:t>
      </w:r>
      <w:r w:rsidRPr="00576242">
        <w:rPr>
          <w:rFonts w:ascii="Arial" w:hAnsi="Arial" w:cs="Arial"/>
          <w:b/>
          <w:sz w:val="24"/>
          <w:szCs w:val="24"/>
        </w:rPr>
        <w:t xml:space="preserve">50/2002 </w:t>
      </w:r>
      <w:r w:rsidR="00B44FF5">
        <w:rPr>
          <w:rFonts w:ascii="Arial" w:hAnsi="Arial" w:cs="Arial"/>
          <w:b/>
          <w:sz w:val="24"/>
          <w:szCs w:val="24"/>
        </w:rPr>
        <w:t>Sb</w:t>
      </w:r>
      <w:r w:rsidRPr="00576242">
        <w:rPr>
          <w:rFonts w:ascii="Arial" w:hAnsi="Arial" w:cs="Arial"/>
          <w:b/>
          <w:sz w:val="24"/>
          <w:szCs w:val="24"/>
        </w:rPr>
        <w:t>., soudní řád správní</w:t>
      </w:r>
      <w:r w:rsidRPr="00977E2E">
        <w:rPr>
          <w:rFonts w:ascii="Arial" w:hAnsi="Arial" w:cs="Arial"/>
          <w:sz w:val="24"/>
          <w:szCs w:val="24"/>
        </w:rPr>
        <w:t>.</w:t>
      </w:r>
    </w:p>
    <w:p w14:paraId="43D8D44A" w14:textId="77777777" w:rsidR="00027648" w:rsidRDefault="00027648" w:rsidP="00B44FF5">
      <w:pPr>
        <w:pStyle w:val="Odstavecseseznamem"/>
        <w:spacing w:after="0"/>
        <w:ind w:left="0" w:firstLine="425"/>
        <w:rPr>
          <w:rFonts w:ascii="Arial" w:hAnsi="Arial" w:cs="Arial"/>
          <w:sz w:val="24"/>
          <w:szCs w:val="24"/>
        </w:rPr>
      </w:pPr>
    </w:p>
    <w:p w14:paraId="3D65A19E" w14:textId="2135A6D5" w:rsidR="00027648" w:rsidRDefault="00027648" w:rsidP="00327309">
      <w:pPr>
        <w:pStyle w:val="Odstavecseseznamem"/>
        <w:spacing w:after="0"/>
        <w:ind w:left="0"/>
        <w:jc w:val="both"/>
        <w:rPr>
          <w:rFonts w:ascii="Arial" w:hAnsi="Arial" w:cs="Arial"/>
          <w:sz w:val="24"/>
          <w:szCs w:val="24"/>
        </w:rPr>
      </w:pPr>
      <w:r>
        <w:rPr>
          <w:rFonts w:ascii="Arial" w:hAnsi="Arial" w:cs="Arial"/>
          <w:sz w:val="24"/>
          <w:szCs w:val="24"/>
        </w:rPr>
        <w:t>S ohledem na skutečnost, že se voleb do zastupitelstev obcí a do Evropského parlamentu mohou účastnit i občané členských států Evropské unie, je třeba připomenout i předpisy evropského práva:</w:t>
      </w:r>
    </w:p>
    <w:p w14:paraId="483829CC" w14:textId="77777777" w:rsidR="00027648" w:rsidRDefault="00027648" w:rsidP="00027648">
      <w:pPr>
        <w:pStyle w:val="Odstavecseseznamem"/>
        <w:spacing w:after="0"/>
        <w:ind w:left="0" w:firstLine="425"/>
        <w:jc w:val="both"/>
        <w:rPr>
          <w:rFonts w:ascii="Arial" w:hAnsi="Arial" w:cs="Arial"/>
          <w:sz w:val="24"/>
          <w:szCs w:val="24"/>
        </w:rPr>
      </w:pPr>
    </w:p>
    <w:p w14:paraId="005F5C26" w14:textId="6F3CFF8C" w:rsidR="00027648" w:rsidRDefault="00027648">
      <w:pPr>
        <w:pStyle w:val="Odstavecseseznamem"/>
        <w:numPr>
          <w:ilvl w:val="0"/>
          <w:numId w:val="112"/>
        </w:numPr>
        <w:spacing w:after="0"/>
        <w:ind w:left="567"/>
        <w:jc w:val="both"/>
        <w:rPr>
          <w:rFonts w:ascii="Arial" w:hAnsi="Arial" w:cs="Arial"/>
          <w:sz w:val="24"/>
          <w:szCs w:val="24"/>
        </w:rPr>
      </w:pPr>
      <w:r>
        <w:rPr>
          <w:rFonts w:ascii="Arial" w:hAnsi="Arial" w:cs="Arial"/>
          <w:sz w:val="24"/>
          <w:szCs w:val="24"/>
        </w:rPr>
        <w:t>Smlouva o fungování EU – čl. 20 odst. 2 písm. b), čl. 22,</w:t>
      </w:r>
    </w:p>
    <w:p w14:paraId="0F020E6A" w14:textId="22A046CF" w:rsidR="00027648" w:rsidRDefault="00027648">
      <w:pPr>
        <w:pStyle w:val="Odstavecseseznamem"/>
        <w:numPr>
          <w:ilvl w:val="0"/>
          <w:numId w:val="112"/>
        </w:numPr>
        <w:spacing w:after="0"/>
        <w:ind w:left="567"/>
        <w:jc w:val="both"/>
        <w:rPr>
          <w:rFonts w:ascii="Arial" w:hAnsi="Arial" w:cs="Arial"/>
          <w:sz w:val="24"/>
          <w:szCs w:val="24"/>
        </w:rPr>
      </w:pPr>
      <w:r>
        <w:rPr>
          <w:rFonts w:ascii="Arial" w:hAnsi="Arial" w:cs="Arial"/>
          <w:sz w:val="24"/>
          <w:szCs w:val="24"/>
        </w:rPr>
        <w:t>Listina základních práv EU – čl. 39 a 40,</w:t>
      </w:r>
    </w:p>
    <w:p w14:paraId="3DC98F07" w14:textId="7860D393" w:rsidR="00027648" w:rsidRDefault="00027648">
      <w:pPr>
        <w:pStyle w:val="Odstavecseseznamem"/>
        <w:numPr>
          <w:ilvl w:val="0"/>
          <w:numId w:val="112"/>
        </w:numPr>
        <w:spacing w:after="0"/>
        <w:ind w:left="567"/>
        <w:jc w:val="both"/>
        <w:rPr>
          <w:rFonts w:ascii="Arial" w:hAnsi="Arial" w:cs="Arial"/>
          <w:sz w:val="24"/>
          <w:szCs w:val="24"/>
        </w:rPr>
      </w:pPr>
      <w:r>
        <w:rPr>
          <w:rFonts w:ascii="Arial" w:hAnsi="Arial" w:cs="Arial"/>
          <w:sz w:val="24"/>
          <w:szCs w:val="24"/>
        </w:rPr>
        <w:t>Smlouva o EU – čl. 10 odst. 2 a čl. 14 odst. 2 a 3,</w:t>
      </w:r>
    </w:p>
    <w:p w14:paraId="02873FC0" w14:textId="1E4AF793" w:rsidR="00027648" w:rsidRDefault="00027648">
      <w:pPr>
        <w:pStyle w:val="Odstavecseseznamem"/>
        <w:numPr>
          <w:ilvl w:val="0"/>
          <w:numId w:val="112"/>
        </w:numPr>
        <w:spacing w:after="0"/>
        <w:ind w:left="567"/>
        <w:jc w:val="both"/>
        <w:rPr>
          <w:rFonts w:ascii="Arial" w:hAnsi="Arial" w:cs="Arial"/>
          <w:sz w:val="24"/>
          <w:szCs w:val="24"/>
        </w:rPr>
      </w:pPr>
      <w:r>
        <w:rPr>
          <w:rFonts w:ascii="Arial" w:hAnsi="Arial" w:cs="Arial"/>
          <w:sz w:val="24"/>
          <w:szCs w:val="24"/>
        </w:rPr>
        <w:t xml:space="preserve">Akt o volbě zastupitelů v Evropském parlamentu ve všeobecných a přímých volbách, jenž je připojen k rozhodnutí 76/787/ESUO, EHS, </w:t>
      </w:r>
      <w:proofErr w:type="spellStart"/>
      <w:r>
        <w:rPr>
          <w:rFonts w:ascii="Arial" w:hAnsi="Arial" w:cs="Arial"/>
          <w:sz w:val="24"/>
          <w:szCs w:val="24"/>
        </w:rPr>
        <w:t>Euroatom</w:t>
      </w:r>
      <w:proofErr w:type="spellEnd"/>
      <w:r>
        <w:rPr>
          <w:rFonts w:ascii="Arial" w:hAnsi="Arial" w:cs="Arial"/>
          <w:sz w:val="24"/>
          <w:szCs w:val="24"/>
        </w:rPr>
        <w:t>,</w:t>
      </w:r>
    </w:p>
    <w:p w14:paraId="57EA93B3" w14:textId="4D5C2FD9" w:rsidR="00027648" w:rsidRDefault="00027648">
      <w:pPr>
        <w:pStyle w:val="Odstavecseseznamem"/>
        <w:numPr>
          <w:ilvl w:val="0"/>
          <w:numId w:val="112"/>
        </w:numPr>
        <w:spacing w:after="0"/>
        <w:ind w:left="567"/>
        <w:jc w:val="both"/>
        <w:rPr>
          <w:rFonts w:ascii="Arial" w:hAnsi="Arial" w:cs="Arial"/>
          <w:sz w:val="24"/>
          <w:szCs w:val="24"/>
        </w:rPr>
      </w:pPr>
      <w:r>
        <w:rPr>
          <w:rFonts w:ascii="Arial" w:hAnsi="Arial" w:cs="Arial"/>
          <w:sz w:val="24"/>
          <w:szCs w:val="24"/>
        </w:rPr>
        <w:lastRenderedPageBreak/>
        <w:t>Směrnice 93/109/ES, kterou se stanoví pravidla pro výkon práva volit a být volen ve volbách do Evropského parlamentu občanů Unie, kteří mají bydliště v některém členském státě a nejsou jeho státními příslušníky,</w:t>
      </w:r>
    </w:p>
    <w:p w14:paraId="4F757830" w14:textId="334B2609" w:rsidR="00027648" w:rsidRDefault="00027648">
      <w:pPr>
        <w:pStyle w:val="Odstavecseseznamem"/>
        <w:numPr>
          <w:ilvl w:val="0"/>
          <w:numId w:val="112"/>
        </w:numPr>
        <w:spacing w:after="0"/>
        <w:ind w:left="567"/>
        <w:jc w:val="both"/>
        <w:rPr>
          <w:rFonts w:ascii="Arial" w:hAnsi="Arial" w:cs="Arial"/>
          <w:sz w:val="24"/>
          <w:szCs w:val="24"/>
        </w:rPr>
      </w:pPr>
      <w:r>
        <w:rPr>
          <w:rFonts w:ascii="Arial" w:hAnsi="Arial" w:cs="Arial"/>
          <w:sz w:val="24"/>
          <w:szCs w:val="24"/>
        </w:rPr>
        <w:t>Směrnice 94/80/ES, kterou se stanoví pravidla pro výkon práva volit a práva být volen v obecních volbách pro občany Unie s bydlištěm v členském státě, jehož nejsou státními příslušníky.</w:t>
      </w:r>
    </w:p>
    <w:p w14:paraId="7B0003DE" w14:textId="77777777" w:rsidR="00544DEE" w:rsidRDefault="00544DEE" w:rsidP="00027648">
      <w:pPr>
        <w:spacing w:after="0"/>
        <w:ind w:left="567" w:firstLine="426"/>
        <w:jc w:val="both"/>
        <w:rPr>
          <w:rFonts w:ascii="Arial" w:hAnsi="Arial" w:cs="Arial"/>
          <w:sz w:val="24"/>
          <w:szCs w:val="24"/>
        </w:rPr>
      </w:pPr>
    </w:p>
    <w:p w14:paraId="50FD3355" w14:textId="77777777" w:rsidR="00027648" w:rsidRDefault="00027648" w:rsidP="00F11753">
      <w:pPr>
        <w:spacing w:after="0"/>
        <w:ind w:firstLine="426"/>
        <w:jc w:val="both"/>
        <w:rPr>
          <w:rFonts w:ascii="Arial" w:hAnsi="Arial" w:cs="Arial"/>
          <w:sz w:val="24"/>
          <w:szCs w:val="24"/>
        </w:rPr>
      </w:pPr>
    </w:p>
    <w:p w14:paraId="4AA1666A" w14:textId="77777777" w:rsidR="00544DEE" w:rsidRDefault="00544DEE" w:rsidP="00F11753">
      <w:pPr>
        <w:spacing w:after="0"/>
        <w:ind w:firstLine="426"/>
        <w:jc w:val="both"/>
        <w:rPr>
          <w:rFonts w:ascii="Arial" w:hAnsi="Arial" w:cs="Arial"/>
          <w:sz w:val="24"/>
          <w:szCs w:val="24"/>
        </w:rPr>
      </w:pPr>
    </w:p>
    <w:p w14:paraId="2CE2D9A2" w14:textId="77777777" w:rsidR="00B05B28" w:rsidRDefault="00B05B28">
      <w:pPr>
        <w:rPr>
          <w:rFonts w:ascii="Arial" w:hAnsi="Arial" w:cs="Arial"/>
          <w:sz w:val="24"/>
          <w:szCs w:val="24"/>
        </w:rPr>
      </w:pPr>
      <w:r>
        <w:rPr>
          <w:rFonts w:ascii="Arial" w:hAnsi="Arial" w:cs="Arial"/>
          <w:sz w:val="24"/>
          <w:szCs w:val="24"/>
        </w:rPr>
        <w:br w:type="page"/>
      </w:r>
    </w:p>
    <w:p w14:paraId="15C3EFA0" w14:textId="77777777" w:rsidR="003336BB" w:rsidRPr="003336BB" w:rsidRDefault="003336BB" w:rsidP="00F072F6">
      <w:pPr>
        <w:pStyle w:val="Nadpis1"/>
        <w:shd w:val="clear" w:color="auto" w:fill="95B3D7" w:themeFill="accent1" w:themeFillTint="99"/>
      </w:pPr>
      <w:bookmarkStart w:id="2" w:name="_Toc224817609"/>
      <w:bookmarkStart w:id="3" w:name="_Toc224818275"/>
      <w:r w:rsidRPr="000858F1">
        <w:lastRenderedPageBreak/>
        <w:t>Ústavní</w:t>
      </w:r>
      <w:r w:rsidRPr="003336BB">
        <w:t xml:space="preserve"> principy volebního práva</w:t>
      </w:r>
      <w:bookmarkEnd w:id="2"/>
      <w:bookmarkEnd w:id="3"/>
    </w:p>
    <w:p w14:paraId="18CC8373" w14:textId="77777777" w:rsidR="003336BB" w:rsidRDefault="003336BB" w:rsidP="00D450F5">
      <w:pPr>
        <w:ind w:firstLine="425"/>
        <w:jc w:val="both"/>
        <w:rPr>
          <w:rFonts w:ascii="Arial" w:hAnsi="Arial" w:cs="Arial"/>
          <w:sz w:val="24"/>
          <w:szCs w:val="24"/>
        </w:rPr>
      </w:pPr>
    </w:p>
    <w:p w14:paraId="07874872" w14:textId="77777777" w:rsidR="00EA5C64" w:rsidRDefault="006030D3" w:rsidP="00D450F5">
      <w:pPr>
        <w:ind w:firstLine="425"/>
        <w:jc w:val="both"/>
        <w:rPr>
          <w:rFonts w:ascii="Arial" w:hAnsi="Arial" w:cs="Arial"/>
          <w:sz w:val="24"/>
          <w:szCs w:val="24"/>
        </w:rPr>
      </w:pPr>
      <w:r w:rsidRPr="006030D3">
        <w:rPr>
          <w:rFonts w:ascii="Arial" w:hAnsi="Arial" w:cs="Arial"/>
          <w:sz w:val="24"/>
          <w:szCs w:val="24"/>
        </w:rPr>
        <w:t xml:space="preserve">Výsledkem vývoje moderního volebního práva v průběhu 19. a 20. století jsou určité standardní znaky, které se promítají ve všeobecně uznávaných principech volebního práva. </w:t>
      </w:r>
    </w:p>
    <w:p w14:paraId="78DBA0B3" w14:textId="080E2D42" w:rsidR="006030D3" w:rsidRPr="006030D3" w:rsidRDefault="006030D3" w:rsidP="00D450F5">
      <w:pPr>
        <w:ind w:firstLine="425"/>
        <w:jc w:val="both"/>
        <w:rPr>
          <w:rFonts w:ascii="Arial" w:hAnsi="Arial" w:cs="Arial"/>
          <w:sz w:val="24"/>
          <w:szCs w:val="24"/>
        </w:rPr>
      </w:pPr>
      <w:r w:rsidRPr="00327309">
        <w:rPr>
          <w:rFonts w:ascii="Arial" w:hAnsi="Arial" w:cs="Arial"/>
          <w:b/>
          <w:bCs/>
          <w:sz w:val="24"/>
          <w:szCs w:val="24"/>
        </w:rPr>
        <w:t>Jde o podmínky uznání a realizace volebního práva, které zaručují svobodný projev vůle</w:t>
      </w:r>
      <w:r w:rsidRPr="006030D3">
        <w:rPr>
          <w:rFonts w:ascii="Arial" w:hAnsi="Arial" w:cs="Arial"/>
          <w:sz w:val="24"/>
          <w:szCs w:val="24"/>
        </w:rPr>
        <w:t xml:space="preserve">. Jednotlivé státy je mají </w:t>
      </w:r>
      <w:r w:rsidRPr="00130788">
        <w:rPr>
          <w:rFonts w:ascii="Arial" w:hAnsi="Arial" w:cs="Arial"/>
          <w:b/>
          <w:sz w:val="24"/>
          <w:szCs w:val="24"/>
        </w:rPr>
        <w:t>zakotveny zpravidla přímo v ústavě</w:t>
      </w:r>
      <w:r w:rsidR="00EA5C64">
        <w:rPr>
          <w:rFonts w:ascii="Arial" w:hAnsi="Arial" w:cs="Arial"/>
          <w:sz w:val="24"/>
          <w:szCs w:val="24"/>
        </w:rPr>
        <w:t>:</w:t>
      </w:r>
      <w:r w:rsidR="00EA5C64" w:rsidRPr="006030D3">
        <w:rPr>
          <w:rFonts w:ascii="Arial" w:hAnsi="Arial" w:cs="Arial"/>
          <w:sz w:val="24"/>
          <w:szCs w:val="24"/>
        </w:rPr>
        <w:t xml:space="preserve"> </w:t>
      </w:r>
    </w:p>
    <w:p w14:paraId="4AE5F663" w14:textId="5914F21D" w:rsidR="006030D3" w:rsidRPr="006030D3" w:rsidRDefault="006030D3">
      <w:pPr>
        <w:pStyle w:val="Odstavecseseznamem"/>
        <w:numPr>
          <w:ilvl w:val="0"/>
          <w:numId w:val="25"/>
        </w:numPr>
        <w:spacing w:after="0"/>
        <w:jc w:val="both"/>
        <w:rPr>
          <w:rFonts w:ascii="Arial" w:hAnsi="Arial" w:cs="Arial"/>
          <w:sz w:val="24"/>
          <w:szCs w:val="24"/>
        </w:rPr>
      </w:pPr>
      <w:r w:rsidRPr="006275F9">
        <w:rPr>
          <w:rFonts w:ascii="Arial" w:hAnsi="Arial" w:cs="Arial"/>
          <w:b/>
          <w:sz w:val="24"/>
          <w:szCs w:val="24"/>
        </w:rPr>
        <w:t>všeobecnost</w:t>
      </w:r>
      <w:r w:rsidRPr="006030D3">
        <w:rPr>
          <w:rFonts w:ascii="Arial" w:hAnsi="Arial" w:cs="Arial"/>
          <w:sz w:val="24"/>
          <w:szCs w:val="24"/>
        </w:rPr>
        <w:t xml:space="preserve"> – právo volit mají všichni bez ohledu na rasu, pohlaví, sociální původ atd., avšak s ohledem na podmínky stanovené zákonem – např. věk</w:t>
      </w:r>
      <w:r w:rsidR="00EA5C64">
        <w:rPr>
          <w:rFonts w:ascii="Arial" w:hAnsi="Arial" w:cs="Arial"/>
          <w:sz w:val="24"/>
          <w:szCs w:val="24"/>
        </w:rPr>
        <w:t>;</w:t>
      </w:r>
    </w:p>
    <w:p w14:paraId="732A1A50" w14:textId="1166CAFD" w:rsidR="006030D3" w:rsidRPr="006030D3" w:rsidRDefault="006030D3">
      <w:pPr>
        <w:pStyle w:val="Odstavecseseznamem"/>
        <w:numPr>
          <w:ilvl w:val="0"/>
          <w:numId w:val="25"/>
        </w:numPr>
        <w:spacing w:after="0"/>
        <w:jc w:val="both"/>
        <w:rPr>
          <w:rFonts w:ascii="Arial" w:hAnsi="Arial" w:cs="Arial"/>
          <w:sz w:val="24"/>
          <w:szCs w:val="24"/>
        </w:rPr>
      </w:pPr>
      <w:r w:rsidRPr="006275F9">
        <w:rPr>
          <w:rFonts w:ascii="Arial" w:hAnsi="Arial" w:cs="Arial"/>
          <w:b/>
          <w:sz w:val="24"/>
          <w:szCs w:val="24"/>
        </w:rPr>
        <w:t>rovnost</w:t>
      </w:r>
      <w:r w:rsidRPr="006030D3">
        <w:rPr>
          <w:rFonts w:ascii="Arial" w:hAnsi="Arial" w:cs="Arial"/>
          <w:sz w:val="24"/>
          <w:szCs w:val="24"/>
        </w:rPr>
        <w:t xml:space="preserve"> – 1 volič = 1 hlas, hlasy voliče mají stejnou váhu</w:t>
      </w:r>
      <w:r w:rsidR="00EA5C64">
        <w:rPr>
          <w:rFonts w:ascii="Arial" w:hAnsi="Arial" w:cs="Arial"/>
          <w:sz w:val="24"/>
          <w:szCs w:val="24"/>
        </w:rPr>
        <w:t>;</w:t>
      </w:r>
    </w:p>
    <w:p w14:paraId="314073E9" w14:textId="18067F11" w:rsidR="006030D3" w:rsidRPr="006030D3" w:rsidRDefault="006030D3">
      <w:pPr>
        <w:pStyle w:val="Odstavecseseznamem"/>
        <w:numPr>
          <w:ilvl w:val="0"/>
          <w:numId w:val="25"/>
        </w:numPr>
        <w:spacing w:after="0"/>
        <w:jc w:val="both"/>
        <w:rPr>
          <w:rFonts w:ascii="Arial" w:hAnsi="Arial" w:cs="Arial"/>
          <w:sz w:val="24"/>
          <w:szCs w:val="24"/>
        </w:rPr>
      </w:pPr>
      <w:r w:rsidRPr="006275F9">
        <w:rPr>
          <w:rFonts w:ascii="Arial" w:hAnsi="Arial" w:cs="Arial"/>
          <w:b/>
          <w:sz w:val="24"/>
          <w:szCs w:val="24"/>
        </w:rPr>
        <w:t>přímost</w:t>
      </w:r>
      <w:r w:rsidR="00130788">
        <w:rPr>
          <w:rFonts w:ascii="Arial" w:hAnsi="Arial" w:cs="Arial"/>
          <w:b/>
          <w:sz w:val="24"/>
          <w:szCs w:val="24"/>
        </w:rPr>
        <w:t xml:space="preserve"> </w:t>
      </w:r>
      <w:r w:rsidRPr="006030D3">
        <w:rPr>
          <w:rFonts w:ascii="Arial" w:hAnsi="Arial" w:cs="Arial"/>
          <w:sz w:val="24"/>
          <w:szCs w:val="24"/>
        </w:rPr>
        <w:t>– volič hlasuje osobně, zastoupení není přípustné</w:t>
      </w:r>
      <w:r w:rsidR="00EA5C64">
        <w:rPr>
          <w:rFonts w:ascii="Arial" w:hAnsi="Arial" w:cs="Arial"/>
          <w:sz w:val="24"/>
          <w:szCs w:val="24"/>
        </w:rPr>
        <w:t>;</w:t>
      </w:r>
      <w:r w:rsidRPr="006030D3">
        <w:rPr>
          <w:rFonts w:ascii="Arial" w:hAnsi="Arial" w:cs="Arial"/>
          <w:sz w:val="24"/>
          <w:szCs w:val="24"/>
        </w:rPr>
        <w:t xml:space="preserve"> </w:t>
      </w:r>
    </w:p>
    <w:p w14:paraId="10AB8D6F" w14:textId="569CECBE" w:rsidR="006030D3" w:rsidRPr="006030D3" w:rsidRDefault="006030D3">
      <w:pPr>
        <w:pStyle w:val="Odstavecseseznamem"/>
        <w:numPr>
          <w:ilvl w:val="0"/>
          <w:numId w:val="25"/>
        </w:numPr>
        <w:jc w:val="both"/>
        <w:rPr>
          <w:rFonts w:ascii="Arial" w:hAnsi="Arial" w:cs="Arial"/>
          <w:sz w:val="24"/>
          <w:szCs w:val="24"/>
        </w:rPr>
      </w:pPr>
      <w:r w:rsidRPr="006275F9">
        <w:rPr>
          <w:rFonts w:ascii="Arial" w:hAnsi="Arial" w:cs="Arial"/>
          <w:b/>
          <w:sz w:val="24"/>
          <w:szCs w:val="24"/>
        </w:rPr>
        <w:t>tajnost</w:t>
      </w:r>
      <w:r w:rsidRPr="006030D3">
        <w:rPr>
          <w:rFonts w:ascii="Arial" w:hAnsi="Arial" w:cs="Arial"/>
          <w:sz w:val="24"/>
          <w:szCs w:val="24"/>
        </w:rPr>
        <w:t xml:space="preserve"> – nikdo není oprávněn zjišťovat, pro koho volič hlasoval; volič musí upravit hlasovací lístek v prostoru určeném pro úpravu hlasovacích lístků, </w:t>
      </w:r>
      <w:r w:rsidR="006F2468">
        <w:rPr>
          <w:rFonts w:ascii="Arial" w:hAnsi="Arial" w:cs="Arial"/>
          <w:sz w:val="24"/>
          <w:szCs w:val="24"/>
        </w:rPr>
        <w:t>vložit hlasovací lístek do úřední obálky</w:t>
      </w:r>
      <w:r w:rsidRPr="006030D3">
        <w:rPr>
          <w:rFonts w:ascii="Arial" w:hAnsi="Arial" w:cs="Arial"/>
          <w:sz w:val="24"/>
          <w:szCs w:val="24"/>
        </w:rPr>
        <w:t xml:space="preserve"> </w:t>
      </w:r>
    </w:p>
    <w:p w14:paraId="205DA25C" w14:textId="0EB60FD8" w:rsidR="006030D3" w:rsidRDefault="006030D3">
      <w:pPr>
        <w:numPr>
          <w:ilvl w:val="0"/>
          <w:numId w:val="23"/>
        </w:numPr>
        <w:spacing w:after="0"/>
        <w:ind w:left="426"/>
        <w:jc w:val="both"/>
        <w:rPr>
          <w:rFonts w:ascii="Arial" w:hAnsi="Arial" w:cs="Arial"/>
          <w:sz w:val="24"/>
          <w:szCs w:val="24"/>
        </w:rPr>
      </w:pPr>
      <w:r w:rsidRPr="00130788">
        <w:rPr>
          <w:rFonts w:ascii="Arial" w:hAnsi="Arial" w:cs="Arial"/>
          <w:sz w:val="24"/>
          <w:szCs w:val="24"/>
        </w:rPr>
        <w:t>čl. 2 odst. 1 Ústavy</w:t>
      </w:r>
      <w:r w:rsidRPr="006030D3">
        <w:rPr>
          <w:rFonts w:ascii="Arial" w:hAnsi="Arial" w:cs="Arial"/>
          <w:sz w:val="24"/>
          <w:szCs w:val="24"/>
        </w:rPr>
        <w:t xml:space="preserve"> (princip zastupitelské demokracie) - </w:t>
      </w:r>
      <w:r w:rsidRPr="00327309">
        <w:rPr>
          <w:rFonts w:ascii="Arial" w:hAnsi="Arial" w:cs="Arial"/>
          <w:b/>
          <w:bCs/>
          <w:sz w:val="24"/>
          <w:szCs w:val="24"/>
        </w:rPr>
        <w:t>lid je zdrojem veškeré státní moci, vykonává ji prostřednictvím orgánů moci zákonodárné, výkonné a soudní</w:t>
      </w:r>
      <w:r w:rsidR="00EA5C64">
        <w:rPr>
          <w:rFonts w:ascii="Arial" w:hAnsi="Arial" w:cs="Arial"/>
          <w:sz w:val="24"/>
          <w:szCs w:val="24"/>
        </w:rPr>
        <w:t>;</w:t>
      </w:r>
    </w:p>
    <w:p w14:paraId="432A5E64" w14:textId="77777777" w:rsidR="004F505C" w:rsidRPr="006030D3" w:rsidRDefault="004F505C" w:rsidP="004F505C">
      <w:pPr>
        <w:spacing w:after="0"/>
        <w:ind w:left="66"/>
        <w:jc w:val="both"/>
        <w:rPr>
          <w:rFonts w:ascii="Arial" w:hAnsi="Arial" w:cs="Arial"/>
          <w:sz w:val="24"/>
          <w:szCs w:val="24"/>
        </w:rPr>
      </w:pPr>
    </w:p>
    <w:p w14:paraId="4B73FA4B" w14:textId="60E35F16" w:rsidR="006030D3" w:rsidRPr="004F505C" w:rsidRDefault="006030D3">
      <w:pPr>
        <w:numPr>
          <w:ilvl w:val="0"/>
          <w:numId w:val="23"/>
        </w:numPr>
        <w:spacing w:after="0"/>
        <w:ind w:left="426"/>
        <w:jc w:val="both"/>
        <w:rPr>
          <w:rFonts w:ascii="Arial" w:hAnsi="Arial" w:cs="Arial"/>
          <w:sz w:val="24"/>
          <w:szCs w:val="24"/>
        </w:rPr>
      </w:pPr>
      <w:r w:rsidRPr="00130788">
        <w:rPr>
          <w:rFonts w:ascii="Arial" w:hAnsi="Arial" w:cs="Arial"/>
          <w:sz w:val="24"/>
          <w:szCs w:val="24"/>
        </w:rPr>
        <w:t xml:space="preserve">čl. 5 </w:t>
      </w:r>
      <w:proofErr w:type="gramStart"/>
      <w:r w:rsidRPr="00130788">
        <w:rPr>
          <w:rFonts w:ascii="Arial" w:hAnsi="Arial" w:cs="Arial"/>
          <w:sz w:val="24"/>
          <w:szCs w:val="24"/>
        </w:rPr>
        <w:t>Ústavy</w:t>
      </w:r>
      <w:r w:rsidRPr="006030D3">
        <w:rPr>
          <w:rFonts w:ascii="Arial" w:hAnsi="Arial" w:cs="Arial"/>
          <w:sz w:val="24"/>
          <w:szCs w:val="24"/>
        </w:rPr>
        <w:t xml:space="preserve"> - </w:t>
      </w:r>
      <w:r w:rsidRPr="00327309">
        <w:rPr>
          <w:rFonts w:ascii="Arial" w:hAnsi="Arial" w:cs="Arial"/>
          <w:b/>
          <w:bCs/>
          <w:color w:val="000000"/>
          <w:sz w:val="24"/>
          <w:szCs w:val="24"/>
        </w:rPr>
        <w:t>politický</w:t>
      </w:r>
      <w:proofErr w:type="gramEnd"/>
      <w:r w:rsidRPr="00327309">
        <w:rPr>
          <w:rFonts w:ascii="Arial" w:hAnsi="Arial" w:cs="Arial"/>
          <w:b/>
          <w:bCs/>
          <w:color w:val="000000"/>
          <w:sz w:val="24"/>
          <w:szCs w:val="24"/>
        </w:rPr>
        <w:t xml:space="preserve"> systém je založen na svobodném a dobrovolném vzniku a volné soutěži politických stran respektujících základní demokratické principy a odmítajících násilí jako prostředek k prosazování svých zájmů</w:t>
      </w:r>
      <w:r w:rsidR="00EA5C64">
        <w:rPr>
          <w:rFonts w:ascii="Arial" w:hAnsi="Arial" w:cs="Arial"/>
          <w:color w:val="000000"/>
          <w:sz w:val="24"/>
          <w:szCs w:val="24"/>
        </w:rPr>
        <w:t>;</w:t>
      </w:r>
      <w:r w:rsidRPr="006030D3">
        <w:rPr>
          <w:rFonts w:ascii="Arial" w:hAnsi="Arial" w:cs="Arial"/>
          <w:color w:val="000000"/>
          <w:sz w:val="24"/>
          <w:szCs w:val="24"/>
        </w:rPr>
        <w:t xml:space="preserve"> </w:t>
      </w:r>
    </w:p>
    <w:p w14:paraId="3B55F287" w14:textId="77777777" w:rsidR="004F505C" w:rsidRPr="006275F9" w:rsidRDefault="004F505C" w:rsidP="004F505C">
      <w:pPr>
        <w:spacing w:after="0"/>
        <w:ind w:left="66"/>
        <w:jc w:val="both"/>
        <w:rPr>
          <w:rFonts w:ascii="Arial" w:hAnsi="Arial" w:cs="Arial"/>
          <w:sz w:val="24"/>
          <w:szCs w:val="24"/>
        </w:rPr>
      </w:pPr>
    </w:p>
    <w:p w14:paraId="6B45F25E" w14:textId="1EC2C9CE" w:rsidR="006275F9" w:rsidRPr="004F505C" w:rsidRDefault="00B05B28">
      <w:pPr>
        <w:numPr>
          <w:ilvl w:val="0"/>
          <w:numId w:val="23"/>
        </w:numPr>
        <w:spacing w:after="0"/>
        <w:ind w:left="426"/>
        <w:jc w:val="both"/>
        <w:rPr>
          <w:rFonts w:ascii="Arial" w:hAnsi="Arial" w:cs="Arial"/>
          <w:sz w:val="24"/>
          <w:szCs w:val="24"/>
        </w:rPr>
      </w:pPr>
      <w:r>
        <w:rPr>
          <w:rFonts w:ascii="Arial" w:hAnsi="Arial" w:cs="Arial"/>
          <w:color w:val="000000"/>
          <w:sz w:val="24"/>
          <w:szCs w:val="24"/>
        </w:rPr>
        <w:t>čl. 18</w:t>
      </w:r>
      <w:r w:rsidR="006275F9" w:rsidRPr="00130788">
        <w:rPr>
          <w:rFonts w:ascii="Arial" w:hAnsi="Arial" w:cs="Arial"/>
          <w:color w:val="000000"/>
          <w:sz w:val="24"/>
          <w:szCs w:val="24"/>
        </w:rPr>
        <w:t>, čl. 56 odst. 1, čl. 102 Ústavy</w:t>
      </w:r>
      <w:r w:rsidR="006275F9">
        <w:rPr>
          <w:rFonts w:ascii="Arial" w:hAnsi="Arial" w:cs="Arial"/>
          <w:color w:val="000000"/>
          <w:sz w:val="24"/>
          <w:szCs w:val="24"/>
        </w:rPr>
        <w:t xml:space="preserve"> </w:t>
      </w:r>
      <w:r w:rsidR="006275F9" w:rsidRPr="00130788">
        <w:rPr>
          <w:rFonts w:ascii="Arial" w:hAnsi="Arial" w:cs="Arial"/>
          <w:b/>
          <w:color w:val="000000"/>
          <w:sz w:val="24"/>
          <w:szCs w:val="24"/>
        </w:rPr>
        <w:t xml:space="preserve">– volby se konají </w:t>
      </w:r>
      <w:r w:rsidR="006275F9" w:rsidRPr="00130788">
        <w:rPr>
          <w:rFonts w:ascii="Arial" w:hAnsi="Arial" w:cs="Arial"/>
          <w:b/>
          <w:sz w:val="24"/>
          <w:szCs w:val="24"/>
        </w:rPr>
        <w:t>tajným hlasováním na základě všeobecného, rovného a přímého volebního práva</w:t>
      </w:r>
    </w:p>
    <w:p w14:paraId="756FEB5E" w14:textId="77777777" w:rsidR="004F505C" w:rsidRDefault="004F505C" w:rsidP="004F505C">
      <w:pPr>
        <w:spacing w:after="0"/>
        <w:ind w:left="66"/>
        <w:jc w:val="both"/>
        <w:rPr>
          <w:rFonts w:ascii="Arial" w:hAnsi="Arial" w:cs="Arial"/>
          <w:sz w:val="24"/>
          <w:szCs w:val="24"/>
        </w:rPr>
      </w:pPr>
    </w:p>
    <w:p w14:paraId="61A572A7" w14:textId="77777777" w:rsidR="00544DEE" w:rsidRPr="00130788" w:rsidRDefault="00544DEE">
      <w:pPr>
        <w:numPr>
          <w:ilvl w:val="0"/>
          <w:numId w:val="23"/>
        </w:numPr>
        <w:spacing w:after="0"/>
        <w:ind w:left="426"/>
        <w:jc w:val="both"/>
        <w:rPr>
          <w:rFonts w:ascii="Arial" w:hAnsi="Arial" w:cs="Arial"/>
          <w:sz w:val="24"/>
          <w:szCs w:val="24"/>
        </w:rPr>
      </w:pPr>
      <w:r w:rsidRPr="00130788">
        <w:rPr>
          <w:rFonts w:ascii="Arial" w:hAnsi="Arial" w:cs="Arial"/>
          <w:color w:val="000000"/>
          <w:sz w:val="24"/>
          <w:szCs w:val="24"/>
        </w:rPr>
        <w:t>čl. 21 Listiny základních práv a svobod</w:t>
      </w:r>
    </w:p>
    <w:p w14:paraId="232C541A" w14:textId="431D6D2E" w:rsidR="00544DEE" w:rsidRPr="00B44FF5" w:rsidRDefault="00692A67">
      <w:pPr>
        <w:pStyle w:val="Odstavecseseznamem"/>
        <w:numPr>
          <w:ilvl w:val="0"/>
          <w:numId w:val="52"/>
        </w:numPr>
        <w:spacing w:after="0"/>
        <w:ind w:left="1134"/>
        <w:jc w:val="both"/>
        <w:rPr>
          <w:rFonts w:ascii="Arial" w:hAnsi="Arial" w:cs="Arial"/>
          <w:sz w:val="24"/>
          <w:szCs w:val="24"/>
        </w:rPr>
      </w:pPr>
      <w:r w:rsidRPr="00B44FF5">
        <w:rPr>
          <w:rFonts w:ascii="Arial" w:hAnsi="Arial" w:cs="Arial"/>
          <w:sz w:val="24"/>
          <w:szCs w:val="24"/>
        </w:rPr>
        <w:t>občané mají právo podílet se na správě veřejných věcí přímo nebo svobodnou volbou svých zástupců</w:t>
      </w:r>
      <w:r w:rsidR="00EA5C64">
        <w:rPr>
          <w:rFonts w:ascii="Arial" w:hAnsi="Arial" w:cs="Arial"/>
          <w:sz w:val="24"/>
          <w:szCs w:val="24"/>
        </w:rPr>
        <w:t>;</w:t>
      </w:r>
    </w:p>
    <w:p w14:paraId="76A31E57" w14:textId="3EDAEB7B" w:rsidR="00B44FF5" w:rsidRDefault="00692A67">
      <w:pPr>
        <w:pStyle w:val="Odstavecseseznamem"/>
        <w:numPr>
          <w:ilvl w:val="0"/>
          <w:numId w:val="52"/>
        </w:numPr>
        <w:spacing w:after="0"/>
        <w:ind w:left="1134"/>
        <w:jc w:val="both"/>
        <w:rPr>
          <w:rFonts w:ascii="Arial" w:hAnsi="Arial" w:cs="Arial"/>
          <w:sz w:val="24"/>
          <w:szCs w:val="24"/>
        </w:rPr>
      </w:pPr>
      <w:r w:rsidRPr="00B44FF5">
        <w:rPr>
          <w:rFonts w:ascii="Arial" w:hAnsi="Arial" w:cs="Arial"/>
          <w:sz w:val="24"/>
          <w:szCs w:val="24"/>
        </w:rPr>
        <w:t>volby se musí konat ve lhůtách nepřesahujících pravidelná volební období stanovená zákonem</w:t>
      </w:r>
      <w:r w:rsidR="00EA5C64">
        <w:rPr>
          <w:rFonts w:ascii="Arial" w:hAnsi="Arial" w:cs="Arial"/>
          <w:sz w:val="24"/>
          <w:szCs w:val="24"/>
        </w:rPr>
        <w:t>;</w:t>
      </w:r>
      <w:r w:rsidRPr="00B44FF5">
        <w:rPr>
          <w:rFonts w:ascii="Arial" w:hAnsi="Arial" w:cs="Arial"/>
          <w:sz w:val="24"/>
          <w:szCs w:val="24"/>
        </w:rPr>
        <w:t xml:space="preserve"> </w:t>
      </w:r>
    </w:p>
    <w:p w14:paraId="6ACFF8F2" w14:textId="2DF50033" w:rsidR="00B44FF5" w:rsidRPr="00B44FF5" w:rsidRDefault="00B44FF5">
      <w:pPr>
        <w:pStyle w:val="Odstavecseseznamem"/>
        <w:numPr>
          <w:ilvl w:val="0"/>
          <w:numId w:val="52"/>
        </w:numPr>
        <w:spacing w:after="0"/>
        <w:ind w:left="1134"/>
        <w:jc w:val="both"/>
        <w:rPr>
          <w:rFonts w:ascii="Arial" w:hAnsi="Arial" w:cs="Arial"/>
          <w:sz w:val="24"/>
          <w:szCs w:val="24"/>
        </w:rPr>
      </w:pPr>
      <w:r>
        <w:rPr>
          <w:rFonts w:ascii="Arial" w:hAnsi="Arial" w:cs="Arial"/>
          <w:sz w:val="24"/>
          <w:szCs w:val="24"/>
        </w:rPr>
        <w:t>volební právo je všeobecné a rovné a vykonává se tajným hlasováním</w:t>
      </w:r>
      <w:r w:rsidR="00EA5C64">
        <w:rPr>
          <w:rFonts w:ascii="Arial" w:hAnsi="Arial" w:cs="Arial"/>
          <w:sz w:val="24"/>
          <w:szCs w:val="24"/>
        </w:rPr>
        <w:t>;</w:t>
      </w:r>
    </w:p>
    <w:p w14:paraId="478E5A2B" w14:textId="77777777" w:rsidR="00692A67" w:rsidRPr="00B44FF5" w:rsidRDefault="00B44FF5">
      <w:pPr>
        <w:pStyle w:val="Odstavecseseznamem"/>
        <w:numPr>
          <w:ilvl w:val="0"/>
          <w:numId w:val="52"/>
        </w:numPr>
        <w:spacing w:after="0"/>
        <w:ind w:left="1134"/>
        <w:jc w:val="both"/>
        <w:rPr>
          <w:rFonts w:ascii="Arial" w:hAnsi="Arial" w:cs="Arial"/>
          <w:b/>
          <w:sz w:val="24"/>
          <w:szCs w:val="24"/>
        </w:rPr>
      </w:pPr>
      <w:r w:rsidRPr="00B44FF5">
        <w:rPr>
          <w:rFonts w:ascii="Arial" w:hAnsi="Arial" w:cs="Arial"/>
          <w:sz w:val="24"/>
          <w:szCs w:val="24"/>
        </w:rPr>
        <w:t>o</w:t>
      </w:r>
      <w:r w:rsidR="00692A67" w:rsidRPr="00B44FF5">
        <w:rPr>
          <w:rFonts w:ascii="Arial" w:hAnsi="Arial" w:cs="Arial"/>
          <w:sz w:val="24"/>
          <w:szCs w:val="24"/>
        </w:rPr>
        <w:t>bčané mají za rovných podmínek přístup k voleným a jiným veřejným funkcím</w:t>
      </w:r>
    </w:p>
    <w:p w14:paraId="3B260002" w14:textId="77777777" w:rsidR="003336BB" w:rsidRDefault="003336BB" w:rsidP="00130788">
      <w:pPr>
        <w:pStyle w:val="Nadpis"/>
        <w:spacing w:after="0"/>
        <w:ind w:left="1134"/>
        <w:jc w:val="both"/>
        <w:rPr>
          <w:sz w:val="24"/>
          <w:szCs w:val="24"/>
          <w:u w:val="single"/>
        </w:rPr>
      </w:pPr>
    </w:p>
    <w:p w14:paraId="3BDB2524" w14:textId="77777777" w:rsidR="003336BB" w:rsidRDefault="003336BB" w:rsidP="00130788">
      <w:pPr>
        <w:pStyle w:val="Nadpis"/>
        <w:spacing w:after="0"/>
        <w:ind w:left="1134"/>
        <w:jc w:val="both"/>
        <w:rPr>
          <w:sz w:val="24"/>
          <w:szCs w:val="24"/>
          <w:u w:val="single"/>
        </w:rPr>
      </w:pPr>
    </w:p>
    <w:p w14:paraId="612CBCCE" w14:textId="77777777" w:rsidR="003336BB" w:rsidRDefault="003336BB" w:rsidP="009108CE">
      <w:pPr>
        <w:pStyle w:val="Nadpis"/>
        <w:spacing w:after="0"/>
        <w:jc w:val="both"/>
        <w:rPr>
          <w:sz w:val="24"/>
          <w:szCs w:val="24"/>
          <w:u w:val="single"/>
        </w:rPr>
      </w:pPr>
    </w:p>
    <w:p w14:paraId="0C5405CD" w14:textId="77777777" w:rsidR="003336BB" w:rsidRDefault="003336BB" w:rsidP="009108CE">
      <w:pPr>
        <w:pStyle w:val="Nadpis"/>
        <w:spacing w:after="0"/>
        <w:jc w:val="both"/>
        <w:rPr>
          <w:sz w:val="24"/>
          <w:szCs w:val="24"/>
          <w:u w:val="single"/>
        </w:rPr>
      </w:pPr>
    </w:p>
    <w:p w14:paraId="0E6F5095" w14:textId="77777777" w:rsidR="00B05B28" w:rsidRDefault="00B05B28">
      <w:pPr>
        <w:rPr>
          <w:rFonts w:ascii="Arial" w:hAnsi="Arial" w:cs="Arial"/>
          <w:b/>
          <w:sz w:val="24"/>
          <w:szCs w:val="24"/>
          <w:u w:val="single"/>
        </w:rPr>
      </w:pPr>
      <w:r>
        <w:rPr>
          <w:sz w:val="24"/>
          <w:szCs w:val="24"/>
          <w:u w:val="single"/>
        </w:rPr>
        <w:br w:type="page"/>
      </w:r>
    </w:p>
    <w:p w14:paraId="5F732610" w14:textId="77777777" w:rsidR="003336BB" w:rsidRPr="003336BB" w:rsidRDefault="003336BB" w:rsidP="00F072F6">
      <w:pPr>
        <w:pStyle w:val="Nadpis1"/>
        <w:shd w:val="clear" w:color="auto" w:fill="95B3D7" w:themeFill="accent1" w:themeFillTint="99"/>
      </w:pPr>
      <w:bookmarkStart w:id="4" w:name="_Toc224817610"/>
      <w:bookmarkStart w:id="5" w:name="_Toc224818276"/>
      <w:r>
        <w:lastRenderedPageBreak/>
        <w:t xml:space="preserve">Volební </w:t>
      </w:r>
      <w:r w:rsidRPr="000858F1">
        <w:t>systémy</w:t>
      </w:r>
      <w:r>
        <w:t xml:space="preserve"> v ČR</w:t>
      </w:r>
      <w:bookmarkEnd w:id="4"/>
      <w:bookmarkEnd w:id="5"/>
    </w:p>
    <w:p w14:paraId="5F882E05" w14:textId="77777777" w:rsidR="003336BB" w:rsidRDefault="003336BB" w:rsidP="00A275A8">
      <w:pPr>
        <w:ind w:left="425"/>
        <w:rPr>
          <w:rFonts w:ascii="Arial" w:hAnsi="Arial" w:cs="Arial"/>
          <w:b/>
          <w:sz w:val="24"/>
          <w:szCs w:val="24"/>
        </w:rPr>
      </w:pPr>
    </w:p>
    <w:p w14:paraId="532740C3" w14:textId="2E17C9DA" w:rsidR="00D450F5" w:rsidRDefault="00D450F5" w:rsidP="00C372DA">
      <w:pPr>
        <w:spacing w:after="0"/>
        <w:jc w:val="both"/>
        <w:rPr>
          <w:rFonts w:ascii="Arial" w:hAnsi="Arial" w:cs="Arial"/>
          <w:sz w:val="24"/>
          <w:szCs w:val="24"/>
        </w:rPr>
      </w:pPr>
      <w:r w:rsidRPr="00327309">
        <w:rPr>
          <w:rFonts w:ascii="Arial" w:hAnsi="Arial" w:cs="Arial"/>
          <w:b/>
          <w:bCs/>
          <w:sz w:val="24"/>
          <w:szCs w:val="24"/>
        </w:rPr>
        <w:t>Volebním systémem</w:t>
      </w:r>
      <w:r w:rsidRPr="00D450F5">
        <w:rPr>
          <w:rFonts w:ascii="Arial" w:hAnsi="Arial" w:cs="Arial"/>
          <w:sz w:val="24"/>
          <w:szCs w:val="24"/>
        </w:rPr>
        <w:t xml:space="preserve"> rozumíme způsob, jakým jsou přidělovány kandidátům mandáty s ohledem na výsledek hlasování. Na způsobu jeho určení pak v podstatné míře závisí konečný volební výsledek</w:t>
      </w:r>
      <w:r w:rsidR="00614890">
        <w:rPr>
          <w:rFonts w:ascii="Arial" w:hAnsi="Arial" w:cs="Arial"/>
          <w:sz w:val="24"/>
          <w:szCs w:val="24"/>
        </w:rPr>
        <w:t>.</w:t>
      </w:r>
      <w:r w:rsidRPr="00D450F5">
        <w:rPr>
          <w:rFonts w:ascii="Arial" w:hAnsi="Arial" w:cs="Arial"/>
          <w:sz w:val="24"/>
          <w:szCs w:val="24"/>
        </w:rPr>
        <w:t xml:space="preserve"> Teorie a praxe voleb rozlišuje dva hlavní </w:t>
      </w:r>
      <w:r>
        <w:rPr>
          <w:rFonts w:ascii="Arial" w:hAnsi="Arial" w:cs="Arial"/>
          <w:sz w:val="24"/>
          <w:szCs w:val="24"/>
        </w:rPr>
        <w:t>m</w:t>
      </w:r>
      <w:r w:rsidRPr="00D450F5">
        <w:rPr>
          <w:rFonts w:ascii="Arial" w:hAnsi="Arial" w:cs="Arial"/>
          <w:sz w:val="24"/>
          <w:szCs w:val="24"/>
        </w:rPr>
        <w:t>odely volebních systémů – </w:t>
      </w:r>
      <w:r w:rsidR="005E5569">
        <w:rPr>
          <w:rFonts w:ascii="Arial" w:hAnsi="Arial" w:cs="Arial"/>
          <w:sz w:val="24"/>
          <w:szCs w:val="24"/>
        </w:rPr>
        <w:t xml:space="preserve">systém </w:t>
      </w:r>
      <w:r w:rsidRPr="00D450F5">
        <w:rPr>
          <w:rFonts w:ascii="Arial" w:hAnsi="Arial" w:cs="Arial"/>
          <w:sz w:val="24"/>
          <w:szCs w:val="24"/>
        </w:rPr>
        <w:t xml:space="preserve">poměrného zastoupení a </w:t>
      </w:r>
      <w:r w:rsidR="005E5569">
        <w:rPr>
          <w:rFonts w:ascii="Arial" w:hAnsi="Arial" w:cs="Arial"/>
          <w:sz w:val="24"/>
          <w:szCs w:val="24"/>
        </w:rPr>
        <w:t xml:space="preserve">systém </w:t>
      </w:r>
      <w:r w:rsidRPr="00D450F5">
        <w:rPr>
          <w:rFonts w:ascii="Arial" w:hAnsi="Arial" w:cs="Arial"/>
          <w:sz w:val="24"/>
          <w:szCs w:val="24"/>
        </w:rPr>
        <w:t>většinový.</w:t>
      </w:r>
    </w:p>
    <w:p w14:paraId="7DFB5259" w14:textId="77777777" w:rsidR="00C372DA" w:rsidRDefault="00C372DA" w:rsidP="00C372DA">
      <w:pPr>
        <w:spacing w:after="0"/>
        <w:rPr>
          <w:rFonts w:ascii="Arial" w:hAnsi="Arial" w:cs="Arial"/>
          <w:b/>
          <w:sz w:val="24"/>
          <w:szCs w:val="24"/>
        </w:rPr>
      </w:pPr>
    </w:p>
    <w:p w14:paraId="23EC4F76" w14:textId="0106D3E3" w:rsidR="00D450F5" w:rsidRPr="00777927" w:rsidRDefault="00D450F5" w:rsidP="00C372DA">
      <w:pPr>
        <w:spacing w:after="0"/>
        <w:rPr>
          <w:rFonts w:ascii="Arial" w:hAnsi="Arial" w:cs="Arial"/>
          <w:b/>
          <w:sz w:val="24"/>
          <w:szCs w:val="24"/>
        </w:rPr>
      </w:pPr>
      <w:r w:rsidRPr="00777927">
        <w:rPr>
          <w:rFonts w:ascii="Arial" w:hAnsi="Arial" w:cs="Arial"/>
          <w:b/>
          <w:sz w:val="24"/>
          <w:szCs w:val="24"/>
        </w:rPr>
        <w:t>Systém poměrného zastoupení</w:t>
      </w:r>
    </w:p>
    <w:p w14:paraId="1811B3FB" w14:textId="77777777" w:rsidR="00C372DA" w:rsidRDefault="00C372DA" w:rsidP="00C372DA">
      <w:pPr>
        <w:spacing w:after="0"/>
        <w:ind w:firstLine="567"/>
        <w:jc w:val="both"/>
        <w:rPr>
          <w:rFonts w:ascii="Arial" w:hAnsi="Arial" w:cs="Arial"/>
          <w:sz w:val="24"/>
          <w:szCs w:val="24"/>
        </w:rPr>
      </w:pPr>
    </w:p>
    <w:p w14:paraId="6584B55E" w14:textId="112300A8" w:rsidR="006F2468" w:rsidRDefault="00D450F5" w:rsidP="00C372DA">
      <w:pPr>
        <w:spacing w:after="0"/>
        <w:ind w:firstLine="567"/>
        <w:jc w:val="both"/>
        <w:rPr>
          <w:rFonts w:ascii="Arial" w:hAnsi="Arial" w:cs="Arial"/>
          <w:sz w:val="24"/>
          <w:szCs w:val="24"/>
        </w:rPr>
      </w:pPr>
      <w:r w:rsidRPr="00D450F5">
        <w:rPr>
          <w:rFonts w:ascii="Arial" w:hAnsi="Arial" w:cs="Arial"/>
          <w:sz w:val="24"/>
          <w:szCs w:val="24"/>
        </w:rPr>
        <w:t>Mandáty se přidělují kandidujícím politickým subjektům poměrně podle počtu platných hlasů, které obdržely od voličů. Pro vlastní určení výsledku hlasování se používají dvě základní metody výpočtu</w:t>
      </w:r>
      <w:r w:rsidR="006F2468">
        <w:rPr>
          <w:rFonts w:ascii="Arial" w:hAnsi="Arial" w:cs="Arial"/>
          <w:sz w:val="24"/>
          <w:szCs w:val="24"/>
        </w:rPr>
        <w:t>, a to pomocí:</w:t>
      </w:r>
    </w:p>
    <w:p w14:paraId="4FBD07DF" w14:textId="6448A9A7" w:rsidR="006F2468" w:rsidRDefault="00D450F5">
      <w:pPr>
        <w:pStyle w:val="Odstavecseseznamem"/>
        <w:numPr>
          <w:ilvl w:val="0"/>
          <w:numId w:val="218"/>
        </w:numPr>
        <w:spacing w:after="0"/>
        <w:jc w:val="both"/>
        <w:rPr>
          <w:rFonts w:ascii="Arial" w:hAnsi="Arial" w:cs="Arial"/>
          <w:sz w:val="24"/>
          <w:szCs w:val="24"/>
        </w:rPr>
      </w:pPr>
      <w:r w:rsidRPr="006F2468">
        <w:rPr>
          <w:rFonts w:ascii="Arial" w:hAnsi="Arial" w:cs="Arial"/>
          <w:sz w:val="24"/>
          <w:szCs w:val="24"/>
          <w:u w:val="single"/>
        </w:rPr>
        <w:t>volebního čísla</w:t>
      </w:r>
      <w:r w:rsidR="006F2468" w:rsidRPr="006F2468">
        <w:rPr>
          <w:rFonts w:ascii="Arial" w:hAnsi="Arial" w:cs="Arial"/>
          <w:sz w:val="24"/>
          <w:szCs w:val="24"/>
        </w:rPr>
        <w:t xml:space="preserve"> (kvóty</w:t>
      </w:r>
      <w:r w:rsidR="006F2468">
        <w:rPr>
          <w:rFonts w:ascii="Arial" w:hAnsi="Arial" w:cs="Arial"/>
          <w:sz w:val="24"/>
          <w:szCs w:val="24"/>
        </w:rPr>
        <w:t xml:space="preserve">) – </w:t>
      </w:r>
      <w:r w:rsidR="006F2468" w:rsidRPr="006F2468">
        <w:rPr>
          <w:rFonts w:ascii="Arial" w:hAnsi="Arial" w:cs="Arial"/>
          <w:sz w:val="24"/>
          <w:szCs w:val="24"/>
        </w:rPr>
        <w:t>jeho</w:t>
      </w:r>
      <w:r w:rsidR="006F2468">
        <w:rPr>
          <w:rFonts w:ascii="Arial" w:hAnsi="Arial" w:cs="Arial"/>
          <w:sz w:val="24"/>
          <w:szCs w:val="24"/>
        </w:rPr>
        <w:t>ž</w:t>
      </w:r>
      <w:r w:rsidR="006F2468" w:rsidRPr="006F2468">
        <w:rPr>
          <w:rFonts w:ascii="Arial" w:hAnsi="Arial" w:cs="Arial"/>
          <w:sz w:val="24"/>
          <w:szCs w:val="24"/>
        </w:rPr>
        <w:t xml:space="preserve"> hodnota vyjadřuje minimální počet hlasů, který volební strana musí získat, aby jí bylo možné přidělit mandát</w:t>
      </w:r>
      <w:r w:rsidRPr="006F2468">
        <w:rPr>
          <w:rFonts w:ascii="Arial" w:hAnsi="Arial" w:cs="Arial"/>
          <w:sz w:val="24"/>
          <w:szCs w:val="24"/>
        </w:rPr>
        <w:t xml:space="preserve"> </w:t>
      </w:r>
    </w:p>
    <w:p w14:paraId="22BF7EB3" w14:textId="6A331DF9" w:rsidR="00257F75" w:rsidRDefault="00D450F5">
      <w:pPr>
        <w:pStyle w:val="Odstavecseseznamem"/>
        <w:numPr>
          <w:ilvl w:val="0"/>
          <w:numId w:val="218"/>
        </w:numPr>
        <w:spacing w:after="0"/>
        <w:jc w:val="both"/>
        <w:rPr>
          <w:rFonts w:ascii="Arial" w:hAnsi="Arial" w:cs="Arial"/>
          <w:sz w:val="24"/>
          <w:szCs w:val="24"/>
        </w:rPr>
      </w:pPr>
      <w:r w:rsidRPr="006F2468">
        <w:rPr>
          <w:rFonts w:ascii="Arial" w:hAnsi="Arial" w:cs="Arial"/>
          <w:sz w:val="24"/>
          <w:szCs w:val="24"/>
          <w:u w:val="single"/>
        </w:rPr>
        <w:t>volebního dělitele</w:t>
      </w:r>
      <w:r w:rsidR="00257F75">
        <w:rPr>
          <w:rFonts w:ascii="Arial" w:hAnsi="Arial" w:cs="Arial"/>
          <w:sz w:val="24"/>
          <w:szCs w:val="24"/>
        </w:rPr>
        <w:t xml:space="preserve"> – žádná volební strana nemůže získat mandát </w:t>
      </w:r>
      <w:proofErr w:type="gramStart"/>
      <w:r w:rsidR="00257F75">
        <w:rPr>
          <w:rFonts w:ascii="Arial" w:hAnsi="Arial" w:cs="Arial"/>
          <w:sz w:val="24"/>
          <w:szCs w:val="24"/>
        </w:rPr>
        <w:t>dříve,</w:t>
      </w:r>
      <w:proofErr w:type="gramEnd"/>
      <w:r w:rsidR="00257F75">
        <w:rPr>
          <w:rFonts w:ascii="Arial" w:hAnsi="Arial" w:cs="Arial"/>
          <w:sz w:val="24"/>
          <w:szCs w:val="24"/>
        </w:rPr>
        <w:t xml:space="preserve"> než ta strana, který v daný okamžik procesu rozdělování mandátů disponuje větším počtem hlasů</w:t>
      </w:r>
      <w:r w:rsidRPr="006F2468">
        <w:rPr>
          <w:rFonts w:ascii="Arial" w:hAnsi="Arial" w:cs="Arial"/>
          <w:sz w:val="24"/>
          <w:szCs w:val="24"/>
        </w:rPr>
        <w:t>.</w:t>
      </w:r>
    </w:p>
    <w:p w14:paraId="258BC640" w14:textId="77777777" w:rsidR="00257F75" w:rsidRPr="00257F75" w:rsidRDefault="00257F75" w:rsidP="00257F75">
      <w:pPr>
        <w:spacing w:after="0"/>
        <w:ind w:left="567"/>
        <w:jc w:val="both"/>
        <w:rPr>
          <w:rFonts w:ascii="Arial" w:hAnsi="Arial" w:cs="Arial"/>
          <w:sz w:val="24"/>
          <w:szCs w:val="24"/>
        </w:rPr>
      </w:pPr>
    </w:p>
    <w:p w14:paraId="3BB11472" w14:textId="512A12FF" w:rsidR="00D450F5" w:rsidRPr="00257F75" w:rsidRDefault="00D450F5" w:rsidP="00257F75">
      <w:pPr>
        <w:spacing w:after="0"/>
        <w:jc w:val="both"/>
        <w:rPr>
          <w:rFonts w:ascii="Arial" w:hAnsi="Arial" w:cs="Arial"/>
          <w:sz w:val="24"/>
          <w:szCs w:val="24"/>
        </w:rPr>
      </w:pPr>
      <w:r w:rsidRPr="00257F75">
        <w:rPr>
          <w:rFonts w:ascii="Arial" w:hAnsi="Arial" w:cs="Arial"/>
          <w:sz w:val="24"/>
          <w:szCs w:val="24"/>
        </w:rPr>
        <w:t xml:space="preserve">Nástrojem bránícím přílišné rozdrobenosti politické scény jsou tzv. uzavírací klauzule (minimální podíl hlasů, který musí kandidující subjekt získat, aby mu byly přidělovány mandáty). </w:t>
      </w:r>
      <w:r w:rsidR="005E5569" w:rsidRPr="00257F75">
        <w:rPr>
          <w:rFonts w:ascii="Arial" w:hAnsi="Arial" w:cs="Arial"/>
          <w:sz w:val="24"/>
          <w:szCs w:val="24"/>
        </w:rPr>
        <w:t xml:space="preserve">Uzavírací klauzule může být proměnlivá pro různé typy volebních stran (ve volbách do Poslanecké sněmovny stanoví </w:t>
      </w:r>
      <w:r w:rsidR="00257F75">
        <w:rPr>
          <w:rFonts w:ascii="Arial" w:hAnsi="Arial" w:cs="Arial"/>
          <w:sz w:val="24"/>
          <w:szCs w:val="24"/>
        </w:rPr>
        <w:t>zákon o volbách do Parlamentu</w:t>
      </w:r>
      <w:r w:rsidR="005E5569" w:rsidRPr="00257F75">
        <w:rPr>
          <w:rFonts w:ascii="Arial" w:hAnsi="Arial" w:cs="Arial"/>
          <w:sz w:val="24"/>
          <w:szCs w:val="24"/>
        </w:rPr>
        <w:t xml:space="preserve"> </w:t>
      </w:r>
      <w:r w:rsidR="00B7099E" w:rsidRPr="00257F75">
        <w:rPr>
          <w:rFonts w:ascii="Arial" w:hAnsi="Arial" w:cs="Arial"/>
          <w:sz w:val="24"/>
          <w:szCs w:val="24"/>
        </w:rPr>
        <w:t xml:space="preserve">pro dvoučlenné </w:t>
      </w:r>
      <w:r w:rsidR="005E5569" w:rsidRPr="00257F75">
        <w:rPr>
          <w:rFonts w:ascii="Arial" w:hAnsi="Arial" w:cs="Arial"/>
          <w:sz w:val="24"/>
          <w:szCs w:val="24"/>
        </w:rPr>
        <w:t xml:space="preserve">koalice 8 % </w:t>
      </w:r>
      <w:r w:rsidR="00BD51E0">
        <w:rPr>
          <w:rFonts w:ascii="Arial" w:hAnsi="Arial" w:cs="Arial"/>
          <w:sz w:val="24"/>
          <w:szCs w:val="24"/>
        </w:rPr>
        <w:t xml:space="preserve">z celkového počtu platných hlasů </w:t>
      </w:r>
      <w:r w:rsidR="00B7099E" w:rsidRPr="00257F75">
        <w:rPr>
          <w:rFonts w:ascii="Arial" w:hAnsi="Arial" w:cs="Arial"/>
          <w:sz w:val="24"/>
          <w:szCs w:val="24"/>
        </w:rPr>
        <w:t xml:space="preserve">a pro tři a vícečlenné koalice </w:t>
      </w:r>
      <w:r w:rsidR="005E5569" w:rsidRPr="00257F75">
        <w:rPr>
          <w:rFonts w:ascii="Arial" w:hAnsi="Arial" w:cs="Arial"/>
          <w:sz w:val="24"/>
          <w:szCs w:val="24"/>
        </w:rPr>
        <w:t>11</w:t>
      </w:r>
      <w:r w:rsidR="00204017" w:rsidRPr="00257F75">
        <w:rPr>
          <w:rFonts w:ascii="Arial" w:hAnsi="Arial" w:cs="Arial"/>
          <w:sz w:val="24"/>
          <w:szCs w:val="24"/>
        </w:rPr>
        <w:t xml:space="preserve"> </w:t>
      </w:r>
      <w:r w:rsidR="005E5569" w:rsidRPr="00257F75">
        <w:rPr>
          <w:rFonts w:ascii="Arial" w:hAnsi="Arial" w:cs="Arial"/>
          <w:sz w:val="24"/>
          <w:szCs w:val="24"/>
        </w:rPr>
        <w:t xml:space="preserve">% pro postup do skrutinia, tedy do fáze sčítání, kde dochází k rozdělení mandátů). </w:t>
      </w:r>
    </w:p>
    <w:p w14:paraId="020F1D48" w14:textId="77777777" w:rsidR="00053F47" w:rsidRDefault="00053F47" w:rsidP="00257F75">
      <w:pPr>
        <w:rPr>
          <w:rFonts w:ascii="Arial" w:hAnsi="Arial" w:cs="Arial"/>
          <w:sz w:val="24"/>
          <w:szCs w:val="24"/>
        </w:rPr>
      </w:pPr>
    </w:p>
    <w:p w14:paraId="136A2432" w14:textId="3DEB2C4B" w:rsidR="00D450F5" w:rsidRPr="00ED1830" w:rsidRDefault="00D450F5" w:rsidP="002F696E">
      <w:pPr>
        <w:jc w:val="both"/>
        <w:rPr>
          <w:rFonts w:ascii="Arial" w:hAnsi="Arial" w:cs="Arial"/>
          <w:sz w:val="24"/>
          <w:szCs w:val="24"/>
        </w:rPr>
      </w:pPr>
      <w:r w:rsidRPr="00327309">
        <w:rPr>
          <w:rFonts w:ascii="Arial" w:hAnsi="Arial" w:cs="Arial"/>
          <w:sz w:val="24"/>
          <w:szCs w:val="24"/>
        </w:rPr>
        <w:t xml:space="preserve">Podle zásad poměrného zastoupení se konají v ČR </w:t>
      </w:r>
      <w:r w:rsidRPr="00327309">
        <w:rPr>
          <w:rFonts w:ascii="Arial" w:hAnsi="Arial" w:cs="Arial"/>
          <w:b/>
          <w:sz w:val="24"/>
          <w:szCs w:val="24"/>
        </w:rPr>
        <w:t>volby do</w:t>
      </w:r>
      <w:r w:rsidRPr="00ED1830">
        <w:rPr>
          <w:rFonts w:ascii="Arial" w:hAnsi="Arial" w:cs="Arial"/>
          <w:sz w:val="24"/>
          <w:szCs w:val="24"/>
        </w:rPr>
        <w:t>:</w:t>
      </w:r>
    </w:p>
    <w:p w14:paraId="69FB5047" w14:textId="2BE27D7C" w:rsidR="00576242" w:rsidRPr="004F505C" w:rsidRDefault="00D450F5">
      <w:pPr>
        <w:pStyle w:val="Odstavecseseznamem"/>
        <w:numPr>
          <w:ilvl w:val="0"/>
          <w:numId w:val="48"/>
        </w:numPr>
        <w:spacing w:after="0"/>
        <w:ind w:left="1077" w:hanging="357"/>
        <w:jc w:val="both"/>
        <w:rPr>
          <w:rFonts w:ascii="Arial" w:hAnsi="Arial" w:cs="Arial"/>
          <w:sz w:val="24"/>
          <w:szCs w:val="24"/>
        </w:rPr>
      </w:pPr>
      <w:r w:rsidRPr="004F505C">
        <w:rPr>
          <w:rFonts w:ascii="Arial" w:hAnsi="Arial" w:cs="Arial"/>
          <w:b/>
          <w:sz w:val="24"/>
          <w:szCs w:val="24"/>
        </w:rPr>
        <w:t xml:space="preserve">Poslanecké sněmovny Parlamentu České </w:t>
      </w:r>
      <w:proofErr w:type="gramStart"/>
      <w:r w:rsidRPr="004F505C">
        <w:rPr>
          <w:rFonts w:ascii="Arial" w:hAnsi="Arial" w:cs="Arial"/>
          <w:b/>
          <w:sz w:val="24"/>
          <w:szCs w:val="24"/>
        </w:rPr>
        <w:t>republiky</w:t>
      </w:r>
      <w:r w:rsidR="00A4342A">
        <w:rPr>
          <w:rFonts w:ascii="Arial" w:hAnsi="Arial" w:cs="Arial"/>
          <w:b/>
          <w:sz w:val="24"/>
          <w:szCs w:val="24"/>
        </w:rPr>
        <w:t xml:space="preserve"> </w:t>
      </w:r>
      <w:r w:rsidR="00A4342A">
        <w:rPr>
          <w:rFonts w:ascii="Arial" w:hAnsi="Arial" w:cs="Arial"/>
          <w:bCs/>
          <w:sz w:val="24"/>
          <w:szCs w:val="24"/>
        </w:rPr>
        <w:t>- dvě</w:t>
      </w:r>
      <w:proofErr w:type="gramEnd"/>
      <w:r w:rsidR="00A4342A">
        <w:rPr>
          <w:rFonts w:ascii="Arial" w:hAnsi="Arial" w:cs="Arial"/>
          <w:bCs/>
          <w:sz w:val="24"/>
          <w:szCs w:val="24"/>
        </w:rPr>
        <w:t xml:space="preserve"> skrutinia pro přidělování mandátů</w:t>
      </w:r>
      <w:r w:rsidR="004F505C" w:rsidRPr="004F505C">
        <w:rPr>
          <w:rStyle w:val="Znakapoznpodarou"/>
          <w:rFonts w:ascii="Arial" w:hAnsi="Arial" w:cs="Arial"/>
          <w:sz w:val="24"/>
          <w:szCs w:val="24"/>
        </w:rPr>
        <w:footnoteReference w:id="1"/>
      </w:r>
      <w:r w:rsidR="00614890" w:rsidRPr="004F505C">
        <w:rPr>
          <w:rFonts w:ascii="Arial" w:hAnsi="Arial" w:cs="Arial"/>
          <w:sz w:val="24"/>
          <w:szCs w:val="24"/>
        </w:rPr>
        <w:t xml:space="preserve"> </w:t>
      </w:r>
    </w:p>
    <w:p w14:paraId="6943A3E2" w14:textId="4BC678FB" w:rsidR="00D450F5" w:rsidRPr="00576242" w:rsidRDefault="00D450F5">
      <w:pPr>
        <w:pStyle w:val="Odstavecseseznamem"/>
        <w:numPr>
          <w:ilvl w:val="0"/>
          <w:numId w:val="48"/>
        </w:numPr>
        <w:spacing w:after="0"/>
        <w:ind w:left="1077" w:hanging="357"/>
        <w:jc w:val="both"/>
        <w:rPr>
          <w:rFonts w:ascii="Arial" w:hAnsi="Arial" w:cs="Arial"/>
          <w:b/>
          <w:sz w:val="24"/>
          <w:szCs w:val="24"/>
        </w:rPr>
      </w:pPr>
      <w:r w:rsidRPr="00576242">
        <w:rPr>
          <w:rFonts w:ascii="Arial" w:hAnsi="Arial" w:cs="Arial"/>
          <w:b/>
          <w:sz w:val="24"/>
          <w:szCs w:val="24"/>
        </w:rPr>
        <w:t>zastupitelstev krajů</w:t>
      </w:r>
      <w:r w:rsidR="00B44FF5">
        <w:rPr>
          <w:rFonts w:ascii="Arial" w:hAnsi="Arial" w:cs="Arial"/>
          <w:sz w:val="24"/>
          <w:szCs w:val="24"/>
        </w:rPr>
        <w:t xml:space="preserve"> </w:t>
      </w:r>
      <w:r w:rsidR="00432412">
        <w:rPr>
          <w:rFonts w:ascii="Arial" w:hAnsi="Arial" w:cs="Arial"/>
          <w:sz w:val="24"/>
          <w:szCs w:val="24"/>
        </w:rPr>
        <w:t xml:space="preserve">– pro přidělování mandátů se používá </w:t>
      </w:r>
      <w:proofErr w:type="spellStart"/>
      <w:r w:rsidR="00432412">
        <w:rPr>
          <w:rFonts w:ascii="Arial" w:hAnsi="Arial" w:cs="Arial"/>
          <w:sz w:val="24"/>
          <w:szCs w:val="24"/>
        </w:rPr>
        <w:t>d´Hondtova</w:t>
      </w:r>
      <w:proofErr w:type="spellEnd"/>
      <w:r w:rsidR="00432412">
        <w:rPr>
          <w:rFonts w:ascii="Arial" w:hAnsi="Arial" w:cs="Arial"/>
          <w:sz w:val="24"/>
          <w:szCs w:val="24"/>
        </w:rPr>
        <w:t xml:space="preserve"> metoda s modifikovaným prvním dělitelem</w:t>
      </w:r>
      <w:r w:rsidR="002F696E">
        <w:rPr>
          <w:rFonts w:ascii="Arial" w:hAnsi="Arial" w:cs="Arial"/>
          <w:sz w:val="24"/>
          <w:szCs w:val="24"/>
        </w:rPr>
        <w:t xml:space="preserve"> (1,42)</w:t>
      </w:r>
      <w:r w:rsidR="00432412">
        <w:rPr>
          <w:rFonts w:ascii="Arial" w:hAnsi="Arial" w:cs="Arial"/>
          <w:sz w:val="24"/>
          <w:szCs w:val="24"/>
        </w:rPr>
        <w:t xml:space="preserve"> řady dělitelů</w:t>
      </w:r>
      <w:r w:rsidR="002F696E">
        <w:rPr>
          <w:rFonts w:ascii="Arial" w:hAnsi="Arial" w:cs="Arial"/>
          <w:sz w:val="24"/>
          <w:szCs w:val="24"/>
        </w:rPr>
        <w:t>, uzavírací klauzule pro postup strany do skrutinia je 5 % hlasů odevzdaných ve volebním obvodu (území kraje)</w:t>
      </w:r>
    </w:p>
    <w:p w14:paraId="62F30B1D" w14:textId="3F7D1122" w:rsidR="00D450F5" w:rsidRPr="00576242" w:rsidRDefault="00D450F5">
      <w:pPr>
        <w:pStyle w:val="Odstavecseseznamem"/>
        <w:numPr>
          <w:ilvl w:val="0"/>
          <w:numId w:val="48"/>
        </w:numPr>
        <w:spacing w:after="0"/>
        <w:ind w:left="1077" w:hanging="357"/>
        <w:jc w:val="both"/>
        <w:rPr>
          <w:rFonts w:ascii="Arial" w:hAnsi="Arial" w:cs="Arial"/>
          <w:b/>
          <w:sz w:val="24"/>
          <w:szCs w:val="24"/>
        </w:rPr>
      </w:pPr>
      <w:r w:rsidRPr="00576242">
        <w:rPr>
          <w:rFonts w:ascii="Arial" w:hAnsi="Arial" w:cs="Arial"/>
          <w:b/>
          <w:sz w:val="24"/>
          <w:szCs w:val="24"/>
        </w:rPr>
        <w:t>zastupitelstev obcí</w:t>
      </w:r>
      <w:r w:rsidR="002F696E">
        <w:rPr>
          <w:rFonts w:ascii="Arial" w:hAnsi="Arial" w:cs="Arial"/>
          <w:b/>
          <w:sz w:val="24"/>
          <w:szCs w:val="24"/>
        </w:rPr>
        <w:t xml:space="preserve"> </w:t>
      </w:r>
      <w:r w:rsidR="002F696E">
        <w:rPr>
          <w:rFonts w:ascii="Arial" w:hAnsi="Arial" w:cs="Arial"/>
          <w:bCs/>
          <w:sz w:val="24"/>
          <w:szCs w:val="24"/>
        </w:rPr>
        <w:t>– k převedení výsledků hlasování na mandáty se používá systém volebních dělitelů</w:t>
      </w:r>
    </w:p>
    <w:p w14:paraId="20FE3499" w14:textId="295D62C8" w:rsidR="00D450F5" w:rsidRPr="00D450F5" w:rsidRDefault="00D450F5">
      <w:pPr>
        <w:pStyle w:val="Odstavecseseznamem"/>
        <w:numPr>
          <w:ilvl w:val="0"/>
          <w:numId w:val="48"/>
        </w:numPr>
        <w:spacing w:after="0"/>
        <w:ind w:left="1077" w:hanging="357"/>
        <w:jc w:val="both"/>
        <w:rPr>
          <w:rFonts w:ascii="Arial" w:hAnsi="Arial" w:cs="Arial"/>
          <w:sz w:val="24"/>
          <w:szCs w:val="24"/>
        </w:rPr>
      </w:pPr>
      <w:r w:rsidRPr="00576242">
        <w:rPr>
          <w:rFonts w:ascii="Arial" w:hAnsi="Arial" w:cs="Arial"/>
          <w:b/>
          <w:sz w:val="24"/>
          <w:szCs w:val="24"/>
        </w:rPr>
        <w:t>Evropského parlamentu</w:t>
      </w:r>
      <w:r w:rsidR="00432412">
        <w:rPr>
          <w:rFonts w:ascii="Arial" w:hAnsi="Arial" w:cs="Arial"/>
          <w:sz w:val="24"/>
          <w:szCs w:val="24"/>
        </w:rPr>
        <w:t xml:space="preserve"> – pro přepočítání výsledků hlasování na mandáty se používá </w:t>
      </w:r>
      <w:proofErr w:type="spellStart"/>
      <w:r w:rsidR="002F696E">
        <w:rPr>
          <w:rFonts w:ascii="Arial" w:hAnsi="Arial" w:cs="Arial"/>
          <w:sz w:val="24"/>
          <w:szCs w:val="24"/>
        </w:rPr>
        <w:t>d´Hondtova</w:t>
      </w:r>
      <w:proofErr w:type="spellEnd"/>
      <w:r w:rsidR="00432412">
        <w:rPr>
          <w:rFonts w:ascii="Arial" w:hAnsi="Arial" w:cs="Arial"/>
          <w:sz w:val="24"/>
          <w:szCs w:val="24"/>
        </w:rPr>
        <w:t xml:space="preserve"> metoda s řadou dělitelů 1, 2, 3, 4, 5 atd</w:t>
      </w:r>
      <w:r w:rsidR="00A4342A">
        <w:rPr>
          <w:rFonts w:ascii="Arial" w:hAnsi="Arial" w:cs="Arial"/>
          <w:sz w:val="24"/>
          <w:szCs w:val="24"/>
        </w:rPr>
        <w:t>.</w:t>
      </w:r>
      <w:r w:rsidR="002F696E">
        <w:rPr>
          <w:rFonts w:ascii="Arial" w:hAnsi="Arial" w:cs="Arial"/>
          <w:sz w:val="24"/>
          <w:szCs w:val="24"/>
        </w:rPr>
        <w:t>, pro postup do skrutinia musí volební strana získat minimálně 5 % z celkového počtu odevzdaných hlasů.</w:t>
      </w:r>
    </w:p>
    <w:p w14:paraId="2450FA8D" w14:textId="77777777" w:rsidR="00D450F5" w:rsidRPr="00792763" w:rsidRDefault="00D450F5" w:rsidP="00792763">
      <w:pPr>
        <w:jc w:val="both"/>
        <w:rPr>
          <w:rFonts w:ascii="Arial" w:hAnsi="Arial" w:cs="Arial"/>
          <w:b/>
          <w:sz w:val="24"/>
          <w:szCs w:val="24"/>
        </w:rPr>
      </w:pPr>
      <w:r w:rsidRPr="00792763">
        <w:rPr>
          <w:rFonts w:ascii="Arial" w:hAnsi="Arial" w:cs="Arial"/>
          <w:b/>
          <w:sz w:val="24"/>
          <w:szCs w:val="24"/>
        </w:rPr>
        <w:lastRenderedPageBreak/>
        <w:t>Většinový volební systém</w:t>
      </w:r>
    </w:p>
    <w:p w14:paraId="51A8AB31" w14:textId="283C49A8" w:rsidR="00D450F5" w:rsidRPr="00D450F5" w:rsidRDefault="00D450F5" w:rsidP="00AD6E08">
      <w:pPr>
        <w:ind w:firstLine="567"/>
        <w:jc w:val="both"/>
        <w:rPr>
          <w:rFonts w:ascii="Arial" w:hAnsi="Arial" w:cs="Arial"/>
          <w:sz w:val="24"/>
          <w:szCs w:val="24"/>
        </w:rPr>
      </w:pPr>
      <w:r w:rsidRPr="00D450F5">
        <w:rPr>
          <w:rFonts w:ascii="Arial" w:hAnsi="Arial" w:cs="Arial"/>
          <w:sz w:val="24"/>
          <w:szCs w:val="24"/>
        </w:rPr>
        <w:t>Zvolen je ten kandidát, který získá více hlasů než kterýkoli jiný protikandidát. V </w:t>
      </w:r>
      <w:r w:rsidR="00ED1830">
        <w:rPr>
          <w:rFonts w:ascii="Arial" w:hAnsi="Arial" w:cs="Arial"/>
          <w:sz w:val="24"/>
          <w:szCs w:val="24"/>
        </w:rPr>
        <w:t>ČR</w:t>
      </w:r>
      <w:r w:rsidRPr="00D450F5">
        <w:rPr>
          <w:rFonts w:ascii="Arial" w:hAnsi="Arial" w:cs="Arial"/>
          <w:sz w:val="24"/>
          <w:szCs w:val="24"/>
        </w:rPr>
        <w:t xml:space="preserve"> je zaveden systém, kdy kandidát musí získat nadpoloviční většinu odevzdaných platných hlasů; v případě, že se tak nestane, </w:t>
      </w:r>
      <w:r w:rsidR="00ED1830">
        <w:rPr>
          <w:rFonts w:ascii="Arial" w:hAnsi="Arial" w:cs="Arial"/>
          <w:sz w:val="24"/>
          <w:szCs w:val="24"/>
        </w:rPr>
        <w:t>koná se</w:t>
      </w:r>
      <w:r w:rsidRPr="00D450F5">
        <w:rPr>
          <w:rFonts w:ascii="Arial" w:hAnsi="Arial" w:cs="Arial"/>
          <w:sz w:val="24"/>
          <w:szCs w:val="24"/>
        </w:rPr>
        <w:t xml:space="preserve"> druhé kolo, do kterého postoupí 2 nejúspěšnější kandidáti</w:t>
      </w:r>
      <w:r w:rsidR="00A4342A">
        <w:rPr>
          <w:rFonts w:ascii="Arial" w:hAnsi="Arial" w:cs="Arial"/>
          <w:sz w:val="24"/>
          <w:szCs w:val="24"/>
        </w:rPr>
        <w:t xml:space="preserve"> z prvního kola</w:t>
      </w:r>
      <w:r w:rsidRPr="00D450F5">
        <w:rPr>
          <w:rFonts w:ascii="Arial" w:hAnsi="Arial" w:cs="Arial"/>
          <w:sz w:val="24"/>
          <w:szCs w:val="24"/>
        </w:rPr>
        <w:t>.</w:t>
      </w:r>
    </w:p>
    <w:p w14:paraId="4EBC6AF0" w14:textId="77777777" w:rsidR="00D450F5" w:rsidRPr="00ED1830" w:rsidRDefault="00D450F5" w:rsidP="00792763">
      <w:pPr>
        <w:jc w:val="both"/>
        <w:rPr>
          <w:rFonts w:ascii="Arial" w:hAnsi="Arial" w:cs="Arial"/>
          <w:sz w:val="24"/>
          <w:szCs w:val="24"/>
        </w:rPr>
      </w:pPr>
      <w:r w:rsidRPr="00327309">
        <w:rPr>
          <w:rFonts w:ascii="Arial" w:hAnsi="Arial" w:cs="Arial"/>
          <w:sz w:val="24"/>
          <w:szCs w:val="24"/>
        </w:rPr>
        <w:t>Podle zásad většinového systému se konají v</w:t>
      </w:r>
      <w:r w:rsidR="00200C5B" w:rsidRPr="00327309">
        <w:rPr>
          <w:rFonts w:ascii="Arial" w:hAnsi="Arial" w:cs="Arial"/>
          <w:sz w:val="24"/>
          <w:szCs w:val="24"/>
        </w:rPr>
        <w:t> </w:t>
      </w:r>
      <w:r w:rsidRPr="00327309">
        <w:rPr>
          <w:rFonts w:ascii="Arial" w:hAnsi="Arial" w:cs="Arial"/>
          <w:sz w:val="24"/>
          <w:szCs w:val="24"/>
        </w:rPr>
        <w:t>ČR</w:t>
      </w:r>
      <w:r w:rsidRPr="00ED1830">
        <w:rPr>
          <w:rFonts w:ascii="Arial" w:hAnsi="Arial" w:cs="Arial"/>
          <w:sz w:val="24"/>
          <w:szCs w:val="24"/>
        </w:rPr>
        <w:t xml:space="preserve">: </w:t>
      </w:r>
    </w:p>
    <w:p w14:paraId="2D5F67DC" w14:textId="3DA8C3F7" w:rsidR="00D450F5" w:rsidRPr="004F505C" w:rsidRDefault="00D450F5">
      <w:pPr>
        <w:pStyle w:val="Odstavecseseznamem"/>
        <w:numPr>
          <w:ilvl w:val="0"/>
          <w:numId w:val="53"/>
        </w:numPr>
        <w:spacing w:after="0"/>
        <w:jc w:val="both"/>
        <w:rPr>
          <w:rFonts w:ascii="Arial" w:hAnsi="Arial" w:cs="Arial"/>
          <w:b/>
          <w:sz w:val="24"/>
          <w:szCs w:val="24"/>
        </w:rPr>
      </w:pPr>
      <w:r w:rsidRPr="004F505C">
        <w:rPr>
          <w:rFonts w:ascii="Arial" w:hAnsi="Arial" w:cs="Arial"/>
          <w:b/>
          <w:sz w:val="24"/>
          <w:szCs w:val="24"/>
        </w:rPr>
        <w:t xml:space="preserve">volby do Senátu Parlamentu </w:t>
      </w:r>
      <w:r w:rsidR="00ED1830">
        <w:rPr>
          <w:rFonts w:ascii="Arial" w:hAnsi="Arial" w:cs="Arial"/>
          <w:b/>
          <w:sz w:val="24"/>
          <w:szCs w:val="24"/>
        </w:rPr>
        <w:t>ČR</w:t>
      </w:r>
    </w:p>
    <w:p w14:paraId="40202143" w14:textId="0E72A3F0" w:rsidR="00D450F5" w:rsidRPr="004F505C" w:rsidRDefault="00D450F5">
      <w:pPr>
        <w:pStyle w:val="Odstavecseseznamem"/>
        <w:numPr>
          <w:ilvl w:val="0"/>
          <w:numId w:val="53"/>
        </w:numPr>
        <w:spacing w:after="0"/>
        <w:jc w:val="both"/>
        <w:rPr>
          <w:rFonts w:ascii="Arial" w:hAnsi="Arial" w:cs="Arial"/>
          <w:b/>
          <w:sz w:val="24"/>
          <w:szCs w:val="24"/>
        </w:rPr>
      </w:pPr>
      <w:r w:rsidRPr="004F505C">
        <w:rPr>
          <w:rFonts w:ascii="Arial" w:hAnsi="Arial" w:cs="Arial"/>
          <w:b/>
          <w:sz w:val="24"/>
          <w:szCs w:val="24"/>
        </w:rPr>
        <w:t xml:space="preserve">volba prezidenta </w:t>
      </w:r>
      <w:r w:rsidR="00ED1830">
        <w:rPr>
          <w:rFonts w:ascii="Arial" w:hAnsi="Arial" w:cs="Arial"/>
          <w:b/>
          <w:sz w:val="24"/>
          <w:szCs w:val="24"/>
        </w:rPr>
        <w:t>ČR</w:t>
      </w:r>
      <w:r w:rsidRPr="004F505C">
        <w:rPr>
          <w:rFonts w:ascii="Arial" w:hAnsi="Arial" w:cs="Arial"/>
          <w:sz w:val="24"/>
          <w:szCs w:val="24"/>
        </w:rPr>
        <w:t>.</w:t>
      </w:r>
    </w:p>
    <w:p w14:paraId="4498C8FE" w14:textId="77777777" w:rsidR="001D1BDF" w:rsidRDefault="001D1BDF" w:rsidP="00023F67">
      <w:pPr>
        <w:spacing w:after="0"/>
        <w:jc w:val="both"/>
        <w:rPr>
          <w:b/>
          <w:bCs/>
        </w:rPr>
      </w:pPr>
    </w:p>
    <w:p w14:paraId="34639E7A" w14:textId="77777777" w:rsidR="00B05B28" w:rsidRDefault="00B05B28">
      <w:pPr>
        <w:rPr>
          <w:rFonts w:ascii="Arial" w:hAnsi="Arial" w:cs="Arial"/>
          <w:sz w:val="24"/>
          <w:szCs w:val="24"/>
        </w:rPr>
      </w:pPr>
      <w:r>
        <w:rPr>
          <w:rFonts w:ascii="Arial" w:hAnsi="Arial" w:cs="Arial"/>
          <w:sz w:val="24"/>
          <w:szCs w:val="24"/>
        </w:rPr>
        <w:br w:type="page"/>
      </w:r>
    </w:p>
    <w:p w14:paraId="6CC37EDE" w14:textId="77777777" w:rsidR="001D1BDF" w:rsidRPr="001D1BDF" w:rsidRDefault="001D1BDF" w:rsidP="00F072F6">
      <w:pPr>
        <w:pStyle w:val="Nadpis1"/>
        <w:shd w:val="clear" w:color="auto" w:fill="95B3D7" w:themeFill="accent1" w:themeFillTint="99"/>
      </w:pPr>
      <w:bookmarkStart w:id="6" w:name="_Toc224817611"/>
      <w:bookmarkStart w:id="7" w:name="_Toc224818277"/>
      <w:r>
        <w:lastRenderedPageBreak/>
        <w:t>Druhy voleb v České republice (o</w:t>
      </w:r>
      <w:r w:rsidR="00056B21">
        <w:t>becné</w:t>
      </w:r>
      <w:r>
        <w:t xml:space="preserve"> vymezení)</w:t>
      </w:r>
      <w:bookmarkEnd w:id="6"/>
      <w:bookmarkEnd w:id="7"/>
    </w:p>
    <w:p w14:paraId="22E6EE9B" w14:textId="77777777" w:rsidR="003336BB" w:rsidRDefault="003336BB" w:rsidP="00023F67">
      <w:pPr>
        <w:spacing w:after="0"/>
        <w:jc w:val="both"/>
        <w:rPr>
          <w:rFonts w:ascii="Arial" w:hAnsi="Arial" w:cs="Arial"/>
          <w:sz w:val="24"/>
          <w:szCs w:val="24"/>
        </w:rPr>
      </w:pPr>
    </w:p>
    <w:p w14:paraId="105C6FC7" w14:textId="77777777" w:rsidR="003336BB" w:rsidRDefault="003336BB" w:rsidP="00023F67">
      <w:pPr>
        <w:spacing w:after="0"/>
        <w:jc w:val="both"/>
        <w:rPr>
          <w:rFonts w:ascii="Arial" w:hAnsi="Arial" w:cs="Arial"/>
          <w:sz w:val="24"/>
          <w:szCs w:val="24"/>
        </w:rPr>
      </w:pPr>
    </w:p>
    <w:p w14:paraId="4538D300" w14:textId="77777777" w:rsidR="004F505C" w:rsidRPr="000B2BB3" w:rsidRDefault="004F505C" w:rsidP="004F505C">
      <w:pPr>
        <w:autoSpaceDE w:val="0"/>
        <w:autoSpaceDN w:val="0"/>
        <w:adjustRightInd w:val="0"/>
        <w:spacing w:after="0" w:line="240" w:lineRule="auto"/>
        <w:rPr>
          <w:rFonts w:ascii="Arial" w:eastAsiaTheme="minorHAnsi" w:hAnsi="Arial" w:cs="Arial"/>
          <w:sz w:val="24"/>
          <w:szCs w:val="24"/>
          <w:u w:val="single"/>
        </w:rPr>
      </w:pPr>
      <w:r w:rsidRPr="000B2BB3">
        <w:rPr>
          <w:rFonts w:ascii="Arial" w:eastAsiaTheme="minorHAnsi" w:hAnsi="Arial" w:cs="Arial"/>
          <w:b/>
          <w:sz w:val="24"/>
          <w:szCs w:val="24"/>
          <w:u w:val="single"/>
        </w:rPr>
        <w:t>Všeobecné, řádné volby</w:t>
      </w:r>
      <w:r w:rsidRPr="000B2BB3">
        <w:rPr>
          <w:rFonts w:ascii="Arial" w:eastAsiaTheme="minorHAnsi" w:hAnsi="Arial" w:cs="Arial"/>
          <w:sz w:val="24"/>
          <w:szCs w:val="24"/>
          <w:u w:val="single"/>
        </w:rPr>
        <w:t xml:space="preserve"> </w:t>
      </w:r>
    </w:p>
    <w:p w14:paraId="30037933" w14:textId="77777777" w:rsidR="004F505C" w:rsidRDefault="004F505C" w:rsidP="004F505C">
      <w:pPr>
        <w:autoSpaceDE w:val="0"/>
        <w:autoSpaceDN w:val="0"/>
        <w:adjustRightInd w:val="0"/>
        <w:spacing w:after="0" w:line="240" w:lineRule="auto"/>
        <w:rPr>
          <w:rFonts w:ascii="Arial" w:eastAsiaTheme="minorHAnsi" w:hAnsi="Arial" w:cs="Arial"/>
          <w:sz w:val="24"/>
          <w:szCs w:val="24"/>
        </w:rPr>
      </w:pPr>
    </w:p>
    <w:p w14:paraId="153F009D" w14:textId="3A22C848" w:rsidR="00436685" w:rsidRDefault="00A43D01" w:rsidP="0054111D">
      <w:pPr>
        <w:spacing w:after="0"/>
        <w:jc w:val="both"/>
        <w:rPr>
          <w:rFonts w:ascii="Arial" w:hAnsi="Arial" w:cs="Arial"/>
          <w:sz w:val="24"/>
          <w:szCs w:val="24"/>
        </w:rPr>
      </w:pPr>
      <w:r w:rsidRPr="00327309">
        <w:rPr>
          <w:rFonts w:ascii="Arial" w:hAnsi="Arial" w:cs="Arial"/>
          <w:b/>
          <w:bCs/>
          <w:sz w:val="24"/>
          <w:szCs w:val="24"/>
        </w:rPr>
        <w:t>Konají se po uplynutí ústavně stanoveného volebního období</w:t>
      </w:r>
      <w:r>
        <w:rPr>
          <w:rFonts w:ascii="Arial" w:hAnsi="Arial" w:cs="Arial"/>
          <w:sz w:val="24"/>
          <w:szCs w:val="24"/>
        </w:rPr>
        <w:t xml:space="preserve"> ve lhůtě počínající 30. dnem před uplynutím volebního (funkčního) období a končící dnem jeho uplynutí. Vyhlašuje je zpravidla prezident republiky </w:t>
      </w:r>
      <w:r w:rsidR="00A947D4">
        <w:rPr>
          <w:rFonts w:ascii="Arial" w:hAnsi="Arial" w:cs="Arial"/>
          <w:sz w:val="24"/>
          <w:szCs w:val="24"/>
        </w:rPr>
        <w:t xml:space="preserve">(s výjimkou volby prezidenta republiky) </w:t>
      </w:r>
      <w:r>
        <w:rPr>
          <w:rFonts w:ascii="Arial" w:hAnsi="Arial" w:cs="Arial"/>
          <w:sz w:val="24"/>
          <w:szCs w:val="24"/>
        </w:rPr>
        <w:t xml:space="preserve">nejpozději 90 dnů před jejich konáním. Konají se </w:t>
      </w:r>
      <w:r w:rsidR="00A947D4">
        <w:rPr>
          <w:rFonts w:ascii="Arial" w:hAnsi="Arial" w:cs="Arial"/>
          <w:sz w:val="24"/>
          <w:szCs w:val="24"/>
        </w:rPr>
        <w:t xml:space="preserve">na území ČR </w:t>
      </w:r>
      <w:r w:rsidR="00A947D4" w:rsidRPr="00327309">
        <w:rPr>
          <w:rFonts w:ascii="Arial" w:hAnsi="Arial" w:cs="Arial"/>
          <w:b/>
          <w:bCs/>
          <w:sz w:val="24"/>
          <w:szCs w:val="24"/>
        </w:rPr>
        <w:t>ve dvou dnech</w:t>
      </w:r>
      <w:r w:rsidR="007A1ED0">
        <w:rPr>
          <w:rFonts w:ascii="Arial" w:hAnsi="Arial" w:cs="Arial"/>
          <w:sz w:val="24"/>
          <w:szCs w:val="24"/>
        </w:rPr>
        <w:t xml:space="preserve"> (pátek 14.00 – 22.00 hodin, sobota 8.00 – 14.00 hodin)</w:t>
      </w:r>
      <w:r w:rsidR="00320EE6">
        <w:rPr>
          <w:rFonts w:ascii="Arial" w:hAnsi="Arial" w:cs="Arial"/>
          <w:sz w:val="24"/>
          <w:szCs w:val="24"/>
        </w:rPr>
        <w:t>; v</w:t>
      </w:r>
      <w:r w:rsidR="007A1ED0">
        <w:rPr>
          <w:rFonts w:ascii="Arial" w:hAnsi="Arial" w:cs="Arial"/>
          <w:sz w:val="24"/>
          <w:szCs w:val="24"/>
        </w:rPr>
        <w:t xml:space="preserve"> některých případech (volby do Poslanecké sněmovny, volba prezidenta republiky, volby do Evropského parlamentu) </w:t>
      </w:r>
      <w:r w:rsidR="00320EE6">
        <w:rPr>
          <w:rFonts w:ascii="Arial" w:hAnsi="Arial" w:cs="Arial"/>
          <w:sz w:val="24"/>
          <w:szCs w:val="24"/>
        </w:rPr>
        <w:t>i v zahraničí.  Volby do zastupitelstev obcí a volby do zastupitelstev krajů se konají na části území</w:t>
      </w:r>
      <w:r w:rsidR="00436685">
        <w:rPr>
          <w:rFonts w:ascii="Arial" w:hAnsi="Arial" w:cs="Arial"/>
          <w:sz w:val="24"/>
          <w:szCs w:val="24"/>
        </w:rPr>
        <w:t xml:space="preserve"> v souběhu s prvním kolem voleb do 1/3 Senátu, a to v pevném termínu, kterým je první celý týden v říjnu roku, v němž uplyn</w:t>
      </w:r>
      <w:r w:rsidR="00F44089">
        <w:rPr>
          <w:rFonts w:ascii="Arial" w:hAnsi="Arial" w:cs="Arial"/>
          <w:sz w:val="24"/>
          <w:szCs w:val="24"/>
        </w:rPr>
        <w:t>e</w:t>
      </w:r>
      <w:r w:rsidR="00436685">
        <w:rPr>
          <w:rFonts w:ascii="Arial" w:hAnsi="Arial" w:cs="Arial"/>
          <w:sz w:val="24"/>
          <w:szCs w:val="24"/>
        </w:rPr>
        <w:t xml:space="preserve"> volební období.</w:t>
      </w:r>
    </w:p>
    <w:p w14:paraId="21AF73E3" w14:textId="79CE9437" w:rsidR="00F93BB6" w:rsidRDefault="00F93BB6" w:rsidP="0054111D">
      <w:pPr>
        <w:spacing w:after="0"/>
        <w:jc w:val="both"/>
        <w:rPr>
          <w:rFonts w:ascii="Arial" w:hAnsi="Arial" w:cs="Arial"/>
          <w:sz w:val="24"/>
          <w:szCs w:val="24"/>
        </w:rPr>
      </w:pPr>
    </w:p>
    <w:p w14:paraId="57D7158B" w14:textId="77777777" w:rsidR="00436685" w:rsidRPr="00327309" w:rsidRDefault="00436685" w:rsidP="00F93BB6">
      <w:pPr>
        <w:spacing w:after="0" w:line="259" w:lineRule="auto"/>
        <w:jc w:val="both"/>
        <w:rPr>
          <w:rFonts w:ascii="Arial" w:hAnsi="Arial" w:cs="Arial"/>
          <w:sz w:val="24"/>
          <w:szCs w:val="24"/>
        </w:rPr>
      </w:pPr>
    </w:p>
    <w:tbl>
      <w:tblPr>
        <w:tblStyle w:val="Mkatabulky"/>
        <w:tblW w:w="0" w:type="auto"/>
        <w:tblLook w:val="04A0" w:firstRow="1" w:lastRow="0" w:firstColumn="1" w:lastColumn="0" w:noHBand="0" w:noVBand="1"/>
      </w:tblPr>
      <w:tblGrid>
        <w:gridCol w:w="1507"/>
        <w:gridCol w:w="1465"/>
        <w:gridCol w:w="1169"/>
        <w:gridCol w:w="1940"/>
        <w:gridCol w:w="1480"/>
        <w:gridCol w:w="1501"/>
      </w:tblGrid>
      <w:tr w:rsidR="00F93BB6" w:rsidRPr="00516BE1" w14:paraId="2C36BF1E" w14:textId="77777777" w:rsidTr="00A4342A">
        <w:tc>
          <w:tcPr>
            <w:tcW w:w="1507" w:type="dxa"/>
            <w:shd w:val="clear" w:color="auto" w:fill="D9E2F3"/>
            <w:vAlign w:val="center"/>
          </w:tcPr>
          <w:p w14:paraId="62FD9EA2" w14:textId="77777777" w:rsidR="00F93BB6" w:rsidRPr="00516BE1" w:rsidRDefault="00F93BB6" w:rsidP="00FE20E0">
            <w:pPr>
              <w:rPr>
                <w:rFonts w:cs="Calibri"/>
                <w:b/>
              </w:rPr>
            </w:pPr>
            <w:r w:rsidRPr="00516BE1">
              <w:rPr>
                <w:rFonts w:cs="Calibri"/>
                <w:b/>
              </w:rPr>
              <w:t>Volby</w:t>
            </w:r>
          </w:p>
        </w:tc>
        <w:tc>
          <w:tcPr>
            <w:tcW w:w="1465" w:type="dxa"/>
            <w:shd w:val="clear" w:color="auto" w:fill="D9E2F3"/>
            <w:vAlign w:val="center"/>
          </w:tcPr>
          <w:p w14:paraId="36BB9E85" w14:textId="77777777" w:rsidR="00F93BB6" w:rsidRPr="00516BE1" w:rsidRDefault="00F93BB6" w:rsidP="00FE20E0">
            <w:pPr>
              <w:rPr>
                <w:rFonts w:cs="Calibri"/>
                <w:b/>
              </w:rPr>
            </w:pPr>
            <w:r w:rsidRPr="00516BE1">
              <w:rPr>
                <w:rFonts w:cs="Calibri"/>
                <w:b/>
              </w:rPr>
              <w:t>Délka mandátu</w:t>
            </w:r>
          </w:p>
        </w:tc>
        <w:tc>
          <w:tcPr>
            <w:tcW w:w="1169" w:type="dxa"/>
            <w:shd w:val="clear" w:color="auto" w:fill="D9E2F3"/>
            <w:vAlign w:val="center"/>
          </w:tcPr>
          <w:p w14:paraId="56BD1CD9" w14:textId="77777777" w:rsidR="00F93BB6" w:rsidRPr="00516BE1" w:rsidRDefault="00F93BB6" w:rsidP="00FE20E0">
            <w:pPr>
              <w:rPr>
                <w:rFonts w:cs="Calibri"/>
                <w:b/>
              </w:rPr>
            </w:pPr>
            <w:r w:rsidRPr="00516BE1">
              <w:rPr>
                <w:rFonts w:cs="Calibri"/>
                <w:b/>
              </w:rPr>
              <w:t>Počet mandátů</w:t>
            </w:r>
          </w:p>
        </w:tc>
        <w:tc>
          <w:tcPr>
            <w:tcW w:w="1940" w:type="dxa"/>
            <w:shd w:val="clear" w:color="auto" w:fill="D9E2F3"/>
            <w:vAlign w:val="center"/>
          </w:tcPr>
          <w:p w14:paraId="30088414" w14:textId="77777777" w:rsidR="00F93BB6" w:rsidRPr="00516BE1" w:rsidRDefault="00F93BB6" w:rsidP="00FE20E0">
            <w:pPr>
              <w:rPr>
                <w:rFonts w:cs="Calibri"/>
                <w:b/>
              </w:rPr>
            </w:pPr>
            <w:r w:rsidRPr="00516BE1">
              <w:rPr>
                <w:rFonts w:cs="Calibri"/>
                <w:b/>
              </w:rPr>
              <w:t>Volební systém</w:t>
            </w:r>
          </w:p>
        </w:tc>
        <w:tc>
          <w:tcPr>
            <w:tcW w:w="1480" w:type="dxa"/>
            <w:shd w:val="clear" w:color="auto" w:fill="D9E2F3"/>
            <w:vAlign w:val="center"/>
          </w:tcPr>
          <w:p w14:paraId="51BFC589" w14:textId="77777777" w:rsidR="00F93BB6" w:rsidRPr="00516BE1" w:rsidRDefault="00F93BB6" w:rsidP="00FE20E0">
            <w:pPr>
              <w:rPr>
                <w:rFonts w:cs="Calibri"/>
                <w:b/>
              </w:rPr>
            </w:pPr>
            <w:r w:rsidRPr="00516BE1">
              <w:rPr>
                <w:rFonts w:cs="Calibri"/>
                <w:b/>
              </w:rPr>
              <w:t>Aktivní volební právo (volit)</w:t>
            </w:r>
          </w:p>
        </w:tc>
        <w:tc>
          <w:tcPr>
            <w:tcW w:w="1501" w:type="dxa"/>
            <w:shd w:val="clear" w:color="auto" w:fill="D9E2F3"/>
            <w:vAlign w:val="center"/>
          </w:tcPr>
          <w:p w14:paraId="450A038B" w14:textId="77777777" w:rsidR="00F93BB6" w:rsidRPr="00516BE1" w:rsidRDefault="00F93BB6" w:rsidP="00FE20E0">
            <w:pPr>
              <w:rPr>
                <w:rFonts w:cs="Calibri"/>
                <w:b/>
              </w:rPr>
            </w:pPr>
            <w:r w:rsidRPr="00516BE1">
              <w:rPr>
                <w:rFonts w:cs="Calibri"/>
                <w:b/>
              </w:rPr>
              <w:t>Pasivní volební právo (být volen, kandidovat)</w:t>
            </w:r>
          </w:p>
        </w:tc>
      </w:tr>
      <w:tr w:rsidR="00F93BB6" w:rsidRPr="00516BE1" w14:paraId="7C3EEDD7" w14:textId="77777777" w:rsidTr="00A4342A">
        <w:tc>
          <w:tcPr>
            <w:tcW w:w="1507" w:type="dxa"/>
          </w:tcPr>
          <w:p w14:paraId="4B4EB0A6" w14:textId="77777777" w:rsidR="00F93BB6" w:rsidRPr="00516BE1" w:rsidRDefault="00F93BB6" w:rsidP="00FE20E0">
            <w:pPr>
              <w:jc w:val="both"/>
              <w:rPr>
                <w:rFonts w:cs="Calibri"/>
              </w:rPr>
            </w:pPr>
            <w:r w:rsidRPr="00516BE1">
              <w:rPr>
                <w:rFonts w:cs="Calibri"/>
              </w:rPr>
              <w:t>Poslanecká sněmovna</w:t>
            </w:r>
          </w:p>
        </w:tc>
        <w:tc>
          <w:tcPr>
            <w:tcW w:w="1465" w:type="dxa"/>
          </w:tcPr>
          <w:p w14:paraId="24DBA679" w14:textId="77777777" w:rsidR="00F93BB6" w:rsidRPr="00516BE1" w:rsidRDefault="00F93BB6" w:rsidP="00FE20E0">
            <w:pPr>
              <w:jc w:val="right"/>
              <w:rPr>
                <w:rFonts w:cs="Calibri"/>
              </w:rPr>
            </w:pPr>
            <w:r w:rsidRPr="00516BE1">
              <w:rPr>
                <w:rFonts w:cs="Calibri"/>
              </w:rPr>
              <w:t>4 roky</w:t>
            </w:r>
          </w:p>
        </w:tc>
        <w:tc>
          <w:tcPr>
            <w:tcW w:w="1169" w:type="dxa"/>
          </w:tcPr>
          <w:p w14:paraId="198E4574" w14:textId="77777777" w:rsidR="00F93BB6" w:rsidRPr="00516BE1" w:rsidRDefault="00F93BB6" w:rsidP="00FE20E0">
            <w:pPr>
              <w:jc w:val="right"/>
              <w:rPr>
                <w:rFonts w:cs="Calibri"/>
              </w:rPr>
            </w:pPr>
            <w:r w:rsidRPr="00516BE1">
              <w:rPr>
                <w:rFonts w:cs="Calibri"/>
              </w:rPr>
              <w:t>200</w:t>
            </w:r>
          </w:p>
        </w:tc>
        <w:tc>
          <w:tcPr>
            <w:tcW w:w="1940" w:type="dxa"/>
          </w:tcPr>
          <w:p w14:paraId="020B3049" w14:textId="77777777" w:rsidR="00F93BB6" w:rsidRPr="00516BE1" w:rsidRDefault="00F93BB6" w:rsidP="00FE20E0">
            <w:pPr>
              <w:rPr>
                <w:rFonts w:cs="Calibri"/>
              </w:rPr>
            </w:pPr>
            <w:r w:rsidRPr="00516BE1">
              <w:rPr>
                <w:rFonts w:cs="Calibri"/>
              </w:rPr>
              <w:t>Poměrný volební systém kandidátních listin</w:t>
            </w:r>
          </w:p>
        </w:tc>
        <w:tc>
          <w:tcPr>
            <w:tcW w:w="1480" w:type="dxa"/>
          </w:tcPr>
          <w:p w14:paraId="02481C64" w14:textId="77777777" w:rsidR="00F93BB6" w:rsidRPr="00516BE1" w:rsidRDefault="00F93BB6" w:rsidP="00FE20E0">
            <w:pPr>
              <w:jc w:val="right"/>
              <w:rPr>
                <w:rFonts w:cs="Calibri"/>
              </w:rPr>
            </w:pPr>
            <w:r w:rsidRPr="00516BE1">
              <w:rPr>
                <w:rFonts w:cs="Calibri"/>
              </w:rPr>
              <w:t>18 let</w:t>
            </w:r>
          </w:p>
        </w:tc>
        <w:tc>
          <w:tcPr>
            <w:tcW w:w="1501" w:type="dxa"/>
          </w:tcPr>
          <w:p w14:paraId="2375E0D4" w14:textId="77777777" w:rsidR="00F93BB6" w:rsidRPr="00516BE1" w:rsidRDefault="00F93BB6" w:rsidP="00FE20E0">
            <w:pPr>
              <w:jc w:val="right"/>
              <w:rPr>
                <w:rFonts w:cs="Calibri"/>
              </w:rPr>
            </w:pPr>
            <w:r w:rsidRPr="00516BE1">
              <w:rPr>
                <w:rFonts w:cs="Calibri"/>
              </w:rPr>
              <w:t>21 let</w:t>
            </w:r>
          </w:p>
        </w:tc>
      </w:tr>
      <w:tr w:rsidR="00F93BB6" w:rsidRPr="00516BE1" w14:paraId="406CB554" w14:textId="77777777" w:rsidTr="00A4342A">
        <w:tc>
          <w:tcPr>
            <w:tcW w:w="1507" w:type="dxa"/>
          </w:tcPr>
          <w:p w14:paraId="15373896" w14:textId="77777777" w:rsidR="00F93BB6" w:rsidRPr="00516BE1" w:rsidRDefault="00F93BB6" w:rsidP="00FE20E0">
            <w:pPr>
              <w:jc w:val="both"/>
              <w:rPr>
                <w:rFonts w:cs="Calibri"/>
              </w:rPr>
            </w:pPr>
            <w:r w:rsidRPr="00516BE1">
              <w:rPr>
                <w:rFonts w:cs="Calibri"/>
              </w:rPr>
              <w:t>Senát</w:t>
            </w:r>
          </w:p>
        </w:tc>
        <w:tc>
          <w:tcPr>
            <w:tcW w:w="1465" w:type="dxa"/>
          </w:tcPr>
          <w:p w14:paraId="02828021" w14:textId="77777777" w:rsidR="00F93BB6" w:rsidRPr="00516BE1" w:rsidRDefault="00F93BB6" w:rsidP="00FE20E0">
            <w:pPr>
              <w:jc w:val="right"/>
              <w:rPr>
                <w:rFonts w:cs="Calibri"/>
              </w:rPr>
            </w:pPr>
            <w:r w:rsidRPr="00516BE1">
              <w:rPr>
                <w:rFonts w:cs="Calibri"/>
              </w:rPr>
              <w:t>6 let (střídání třetiny každé 2 roky)</w:t>
            </w:r>
          </w:p>
        </w:tc>
        <w:tc>
          <w:tcPr>
            <w:tcW w:w="1169" w:type="dxa"/>
          </w:tcPr>
          <w:p w14:paraId="637A16DA" w14:textId="77777777" w:rsidR="00F93BB6" w:rsidRPr="00516BE1" w:rsidRDefault="00F93BB6" w:rsidP="00FE20E0">
            <w:pPr>
              <w:jc w:val="right"/>
              <w:rPr>
                <w:rFonts w:cs="Calibri"/>
              </w:rPr>
            </w:pPr>
            <w:r w:rsidRPr="00516BE1">
              <w:rPr>
                <w:rFonts w:cs="Calibri"/>
              </w:rPr>
              <w:t>81</w:t>
            </w:r>
          </w:p>
        </w:tc>
        <w:tc>
          <w:tcPr>
            <w:tcW w:w="1940" w:type="dxa"/>
          </w:tcPr>
          <w:p w14:paraId="5DCB911F" w14:textId="77777777" w:rsidR="00F93BB6" w:rsidRPr="00516BE1" w:rsidRDefault="00F93BB6" w:rsidP="00FE20E0">
            <w:pPr>
              <w:rPr>
                <w:rFonts w:cs="Calibri"/>
              </w:rPr>
            </w:pPr>
            <w:r w:rsidRPr="00516BE1">
              <w:rPr>
                <w:rFonts w:cs="Calibri"/>
                <w:szCs w:val="30"/>
              </w:rPr>
              <w:t>Většinový volební systém absolutní většiny</w:t>
            </w:r>
          </w:p>
        </w:tc>
        <w:tc>
          <w:tcPr>
            <w:tcW w:w="1480" w:type="dxa"/>
          </w:tcPr>
          <w:p w14:paraId="658B40A1" w14:textId="77777777" w:rsidR="00F93BB6" w:rsidRPr="00516BE1" w:rsidRDefault="00F93BB6" w:rsidP="00FE20E0">
            <w:pPr>
              <w:jc w:val="right"/>
              <w:rPr>
                <w:rFonts w:cs="Calibri"/>
              </w:rPr>
            </w:pPr>
            <w:r w:rsidRPr="00516BE1">
              <w:rPr>
                <w:rFonts w:cs="Calibri"/>
              </w:rPr>
              <w:t>18 let</w:t>
            </w:r>
          </w:p>
        </w:tc>
        <w:tc>
          <w:tcPr>
            <w:tcW w:w="1501" w:type="dxa"/>
          </w:tcPr>
          <w:p w14:paraId="2A3B4FAF" w14:textId="77777777" w:rsidR="00F93BB6" w:rsidRPr="00516BE1" w:rsidRDefault="00F93BB6" w:rsidP="00FE20E0">
            <w:pPr>
              <w:jc w:val="right"/>
              <w:rPr>
                <w:rFonts w:cs="Calibri"/>
              </w:rPr>
            </w:pPr>
            <w:r w:rsidRPr="00516BE1">
              <w:rPr>
                <w:rFonts w:cs="Calibri"/>
              </w:rPr>
              <w:t>40 let</w:t>
            </w:r>
          </w:p>
        </w:tc>
      </w:tr>
      <w:tr w:rsidR="00F93BB6" w:rsidRPr="00516BE1" w14:paraId="092127A3" w14:textId="77777777" w:rsidTr="00A4342A">
        <w:tc>
          <w:tcPr>
            <w:tcW w:w="1507" w:type="dxa"/>
          </w:tcPr>
          <w:p w14:paraId="25753FAB" w14:textId="77777777" w:rsidR="00F93BB6" w:rsidRPr="00516BE1" w:rsidRDefault="00F93BB6" w:rsidP="00FE20E0">
            <w:pPr>
              <w:jc w:val="both"/>
              <w:rPr>
                <w:rFonts w:cs="Calibri"/>
              </w:rPr>
            </w:pPr>
            <w:r w:rsidRPr="00516BE1">
              <w:rPr>
                <w:rFonts w:cs="Calibri"/>
              </w:rPr>
              <w:t>Prezident ČR</w:t>
            </w:r>
          </w:p>
        </w:tc>
        <w:tc>
          <w:tcPr>
            <w:tcW w:w="1465" w:type="dxa"/>
          </w:tcPr>
          <w:p w14:paraId="1E184908" w14:textId="77777777" w:rsidR="00F93BB6" w:rsidRPr="00516BE1" w:rsidRDefault="00F93BB6" w:rsidP="00FE20E0">
            <w:pPr>
              <w:jc w:val="right"/>
              <w:rPr>
                <w:rFonts w:cs="Calibri"/>
              </w:rPr>
            </w:pPr>
            <w:r w:rsidRPr="00516BE1">
              <w:rPr>
                <w:rFonts w:cs="Calibri"/>
              </w:rPr>
              <w:t>5 let</w:t>
            </w:r>
          </w:p>
        </w:tc>
        <w:tc>
          <w:tcPr>
            <w:tcW w:w="1169" w:type="dxa"/>
          </w:tcPr>
          <w:p w14:paraId="24B67D71" w14:textId="77777777" w:rsidR="00F93BB6" w:rsidRPr="00516BE1" w:rsidRDefault="00F93BB6" w:rsidP="00FE20E0">
            <w:pPr>
              <w:jc w:val="right"/>
              <w:rPr>
                <w:rFonts w:cs="Calibri"/>
              </w:rPr>
            </w:pPr>
            <w:r w:rsidRPr="00516BE1">
              <w:rPr>
                <w:rFonts w:cs="Calibri"/>
              </w:rPr>
              <w:t>1</w:t>
            </w:r>
          </w:p>
        </w:tc>
        <w:tc>
          <w:tcPr>
            <w:tcW w:w="1940" w:type="dxa"/>
          </w:tcPr>
          <w:p w14:paraId="07F7211C" w14:textId="77777777" w:rsidR="00F93BB6" w:rsidRPr="00516BE1" w:rsidRDefault="00F93BB6" w:rsidP="00FE20E0">
            <w:pPr>
              <w:rPr>
                <w:rFonts w:cs="Calibri"/>
              </w:rPr>
            </w:pPr>
            <w:r w:rsidRPr="00516BE1">
              <w:rPr>
                <w:rFonts w:cs="Calibri"/>
                <w:szCs w:val="30"/>
              </w:rPr>
              <w:t>Většinový volební systém absolutní většiny</w:t>
            </w:r>
          </w:p>
        </w:tc>
        <w:tc>
          <w:tcPr>
            <w:tcW w:w="1480" w:type="dxa"/>
          </w:tcPr>
          <w:p w14:paraId="2EBDE678" w14:textId="77777777" w:rsidR="00F93BB6" w:rsidRPr="00516BE1" w:rsidRDefault="00F93BB6" w:rsidP="00FE20E0">
            <w:pPr>
              <w:jc w:val="right"/>
              <w:rPr>
                <w:rFonts w:cs="Calibri"/>
              </w:rPr>
            </w:pPr>
            <w:r w:rsidRPr="00516BE1">
              <w:rPr>
                <w:rFonts w:cs="Calibri"/>
              </w:rPr>
              <w:t>18 let</w:t>
            </w:r>
          </w:p>
        </w:tc>
        <w:tc>
          <w:tcPr>
            <w:tcW w:w="1501" w:type="dxa"/>
          </w:tcPr>
          <w:p w14:paraId="463F6561" w14:textId="77777777" w:rsidR="00F93BB6" w:rsidRPr="00516BE1" w:rsidRDefault="00F93BB6" w:rsidP="00FE20E0">
            <w:pPr>
              <w:jc w:val="right"/>
              <w:rPr>
                <w:rFonts w:cs="Calibri"/>
              </w:rPr>
            </w:pPr>
            <w:r w:rsidRPr="00516BE1">
              <w:rPr>
                <w:rFonts w:cs="Calibri"/>
              </w:rPr>
              <w:t>40 let</w:t>
            </w:r>
          </w:p>
        </w:tc>
      </w:tr>
      <w:tr w:rsidR="00F93BB6" w:rsidRPr="00516BE1" w14:paraId="13D44BFB" w14:textId="77777777" w:rsidTr="00A4342A">
        <w:tc>
          <w:tcPr>
            <w:tcW w:w="1507" w:type="dxa"/>
          </w:tcPr>
          <w:p w14:paraId="57FA532F" w14:textId="77777777" w:rsidR="00F93BB6" w:rsidRPr="00516BE1" w:rsidRDefault="00F93BB6" w:rsidP="00FE20E0">
            <w:pPr>
              <w:jc w:val="both"/>
              <w:rPr>
                <w:rFonts w:cs="Calibri"/>
              </w:rPr>
            </w:pPr>
            <w:r w:rsidRPr="00516BE1">
              <w:rPr>
                <w:rFonts w:cs="Calibri"/>
              </w:rPr>
              <w:t>Zastupitelstva krajů</w:t>
            </w:r>
          </w:p>
        </w:tc>
        <w:tc>
          <w:tcPr>
            <w:tcW w:w="1465" w:type="dxa"/>
          </w:tcPr>
          <w:p w14:paraId="39560A0A" w14:textId="77777777" w:rsidR="00F93BB6" w:rsidRPr="00516BE1" w:rsidRDefault="00F93BB6" w:rsidP="00FE20E0">
            <w:pPr>
              <w:jc w:val="right"/>
              <w:rPr>
                <w:rFonts w:cs="Calibri"/>
              </w:rPr>
            </w:pPr>
            <w:r w:rsidRPr="00516BE1">
              <w:rPr>
                <w:rFonts w:cs="Calibri"/>
              </w:rPr>
              <w:t>4 roky</w:t>
            </w:r>
          </w:p>
        </w:tc>
        <w:tc>
          <w:tcPr>
            <w:tcW w:w="1169" w:type="dxa"/>
          </w:tcPr>
          <w:p w14:paraId="34CC04EA" w14:textId="77777777" w:rsidR="00F93BB6" w:rsidRPr="00516BE1" w:rsidRDefault="00F93BB6" w:rsidP="00FE20E0">
            <w:pPr>
              <w:jc w:val="right"/>
              <w:rPr>
                <w:rFonts w:cs="Calibri"/>
              </w:rPr>
            </w:pPr>
            <w:r>
              <w:rPr>
                <w:rFonts w:cs="Calibri"/>
              </w:rPr>
              <w:t>cca 700</w:t>
            </w:r>
          </w:p>
        </w:tc>
        <w:tc>
          <w:tcPr>
            <w:tcW w:w="1940" w:type="dxa"/>
          </w:tcPr>
          <w:p w14:paraId="11E55256" w14:textId="77777777" w:rsidR="00F93BB6" w:rsidRPr="00516BE1" w:rsidRDefault="00F93BB6" w:rsidP="00FE20E0">
            <w:pPr>
              <w:rPr>
                <w:rFonts w:cs="Calibri"/>
              </w:rPr>
            </w:pPr>
            <w:r w:rsidRPr="00516BE1">
              <w:rPr>
                <w:rFonts w:cs="Calibri"/>
              </w:rPr>
              <w:t>Poměrný volební systém kandidátních listin</w:t>
            </w:r>
          </w:p>
        </w:tc>
        <w:tc>
          <w:tcPr>
            <w:tcW w:w="1480" w:type="dxa"/>
          </w:tcPr>
          <w:p w14:paraId="2594721A" w14:textId="77777777" w:rsidR="00F93BB6" w:rsidRPr="00516BE1" w:rsidRDefault="00F93BB6" w:rsidP="00FE20E0">
            <w:pPr>
              <w:jc w:val="right"/>
              <w:rPr>
                <w:rFonts w:cs="Calibri"/>
              </w:rPr>
            </w:pPr>
            <w:r w:rsidRPr="00516BE1">
              <w:rPr>
                <w:rFonts w:cs="Calibri"/>
              </w:rPr>
              <w:t>18 let</w:t>
            </w:r>
          </w:p>
        </w:tc>
        <w:tc>
          <w:tcPr>
            <w:tcW w:w="1501" w:type="dxa"/>
          </w:tcPr>
          <w:p w14:paraId="4AEA2683" w14:textId="77777777" w:rsidR="00F93BB6" w:rsidRPr="00516BE1" w:rsidRDefault="00F93BB6" w:rsidP="00FE20E0">
            <w:pPr>
              <w:jc w:val="right"/>
              <w:rPr>
                <w:rFonts w:cs="Calibri"/>
              </w:rPr>
            </w:pPr>
            <w:r w:rsidRPr="00516BE1">
              <w:rPr>
                <w:rFonts w:cs="Calibri"/>
              </w:rPr>
              <w:t>18 let</w:t>
            </w:r>
          </w:p>
        </w:tc>
      </w:tr>
      <w:tr w:rsidR="00F93BB6" w:rsidRPr="00516BE1" w14:paraId="4A181CD1" w14:textId="77777777" w:rsidTr="00A4342A">
        <w:tc>
          <w:tcPr>
            <w:tcW w:w="1507" w:type="dxa"/>
          </w:tcPr>
          <w:p w14:paraId="52738E3C" w14:textId="77777777" w:rsidR="00F93BB6" w:rsidRPr="00516BE1" w:rsidRDefault="00F93BB6" w:rsidP="00FE20E0">
            <w:pPr>
              <w:jc w:val="both"/>
              <w:rPr>
                <w:rFonts w:cs="Calibri"/>
              </w:rPr>
            </w:pPr>
            <w:r w:rsidRPr="00516BE1">
              <w:rPr>
                <w:rFonts w:cs="Calibri"/>
              </w:rPr>
              <w:t>Zastupitelstva obcí</w:t>
            </w:r>
          </w:p>
        </w:tc>
        <w:tc>
          <w:tcPr>
            <w:tcW w:w="1465" w:type="dxa"/>
          </w:tcPr>
          <w:p w14:paraId="36247A86" w14:textId="77777777" w:rsidR="00F93BB6" w:rsidRPr="00516BE1" w:rsidRDefault="00F93BB6" w:rsidP="00FE20E0">
            <w:pPr>
              <w:jc w:val="right"/>
              <w:rPr>
                <w:rFonts w:cs="Calibri"/>
              </w:rPr>
            </w:pPr>
            <w:r w:rsidRPr="00516BE1">
              <w:rPr>
                <w:rFonts w:cs="Calibri"/>
              </w:rPr>
              <w:t>4 roky</w:t>
            </w:r>
          </w:p>
        </w:tc>
        <w:tc>
          <w:tcPr>
            <w:tcW w:w="1169" w:type="dxa"/>
          </w:tcPr>
          <w:p w14:paraId="307D41A5" w14:textId="54B1D4DB" w:rsidR="00F93BB6" w:rsidRPr="00516BE1" w:rsidRDefault="00F93BB6" w:rsidP="00A4342A">
            <w:pPr>
              <w:rPr>
                <w:rFonts w:cs="Calibri"/>
              </w:rPr>
            </w:pPr>
            <w:r>
              <w:rPr>
                <w:rFonts w:cs="Calibri"/>
              </w:rPr>
              <w:t xml:space="preserve">cca </w:t>
            </w:r>
            <w:r w:rsidRPr="00516BE1">
              <w:rPr>
                <w:rFonts w:cs="Calibri"/>
              </w:rPr>
              <w:t>6</w:t>
            </w:r>
            <w:r>
              <w:rPr>
                <w:rFonts w:cs="Calibri"/>
              </w:rPr>
              <w:t>3</w:t>
            </w:r>
            <w:r w:rsidR="00A4342A">
              <w:rPr>
                <w:rFonts w:cs="Calibri"/>
              </w:rPr>
              <w:t xml:space="preserve"> </w:t>
            </w:r>
            <w:r>
              <w:rPr>
                <w:rFonts w:cs="Calibri"/>
              </w:rPr>
              <w:t>000</w:t>
            </w:r>
          </w:p>
        </w:tc>
        <w:tc>
          <w:tcPr>
            <w:tcW w:w="1940" w:type="dxa"/>
          </w:tcPr>
          <w:p w14:paraId="504C1E0C" w14:textId="77777777" w:rsidR="00F93BB6" w:rsidRPr="00516BE1" w:rsidRDefault="00F93BB6" w:rsidP="00FE20E0">
            <w:pPr>
              <w:rPr>
                <w:rFonts w:cs="Calibri"/>
              </w:rPr>
            </w:pPr>
            <w:r w:rsidRPr="00516BE1">
              <w:rPr>
                <w:rFonts w:cs="Calibri"/>
              </w:rPr>
              <w:t>Poměrný volební systém kandidátních listin</w:t>
            </w:r>
          </w:p>
        </w:tc>
        <w:tc>
          <w:tcPr>
            <w:tcW w:w="1480" w:type="dxa"/>
          </w:tcPr>
          <w:p w14:paraId="13299AAA" w14:textId="77777777" w:rsidR="00F93BB6" w:rsidRPr="00516BE1" w:rsidRDefault="00F93BB6" w:rsidP="00FE20E0">
            <w:pPr>
              <w:jc w:val="right"/>
              <w:rPr>
                <w:rFonts w:cs="Calibri"/>
              </w:rPr>
            </w:pPr>
            <w:r w:rsidRPr="00516BE1">
              <w:rPr>
                <w:rFonts w:cs="Calibri"/>
              </w:rPr>
              <w:t>18 let</w:t>
            </w:r>
          </w:p>
        </w:tc>
        <w:tc>
          <w:tcPr>
            <w:tcW w:w="1501" w:type="dxa"/>
          </w:tcPr>
          <w:p w14:paraId="3E1F193D" w14:textId="77777777" w:rsidR="00F93BB6" w:rsidRPr="00516BE1" w:rsidRDefault="00F93BB6" w:rsidP="00FE20E0">
            <w:pPr>
              <w:jc w:val="right"/>
              <w:rPr>
                <w:rFonts w:cs="Calibri"/>
              </w:rPr>
            </w:pPr>
            <w:r w:rsidRPr="00516BE1">
              <w:rPr>
                <w:rFonts w:cs="Calibri"/>
              </w:rPr>
              <w:t>18 let</w:t>
            </w:r>
          </w:p>
        </w:tc>
      </w:tr>
      <w:tr w:rsidR="00F93BB6" w:rsidRPr="00516BE1" w14:paraId="21590D1E" w14:textId="77777777" w:rsidTr="00A4342A">
        <w:tc>
          <w:tcPr>
            <w:tcW w:w="1507" w:type="dxa"/>
          </w:tcPr>
          <w:p w14:paraId="1A1647BC" w14:textId="77777777" w:rsidR="00F93BB6" w:rsidRPr="00516BE1" w:rsidRDefault="00F93BB6" w:rsidP="00FE20E0">
            <w:pPr>
              <w:jc w:val="both"/>
              <w:rPr>
                <w:rFonts w:cs="Calibri"/>
              </w:rPr>
            </w:pPr>
            <w:r w:rsidRPr="00516BE1">
              <w:rPr>
                <w:rFonts w:cs="Calibri"/>
              </w:rPr>
              <w:t>Parlament EU</w:t>
            </w:r>
          </w:p>
        </w:tc>
        <w:tc>
          <w:tcPr>
            <w:tcW w:w="1465" w:type="dxa"/>
          </w:tcPr>
          <w:p w14:paraId="63CAA78D" w14:textId="77777777" w:rsidR="00F93BB6" w:rsidRPr="00516BE1" w:rsidRDefault="00F93BB6" w:rsidP="00FE20E0">
            <w:pPr>
              <w:jc w:val="right"/>
              <w:rPr>
                <w:rFonts w:cs="Calibri"/>
              </w:rPr>
            </w:pPr>
            <w:r w:rsidRPr="00516BE1">
              <w:rPr>
                <w:rFonts w:cs="Calibri"/>
              </w:rPr>
              <w:t>5 let</w:t>
            </w:r>
          </w:p>
        </w:tc>
        <w:tc>
          <w:tcPr>
            <w:tcW w:w="1169" w:type="dxa"/>
          </w:tcPr>
          <w:p w14:paraId="708AA529" w14:textId="77777777" w:rsidR="00F93BB6" w:rsidRPr="00516BE1" w:rsidRDefault="00F93BB6" w:rsidP="00FE20E0">
            <w:pPr>
              <w:jc w:val="right"/>
              <w:rPr>
                <w:rFonts w:cs="Calibri"/>
              </w:rPr>
            </w:pPr>
            <w:r w:rsidRPr="00516BE1">
              <w:rPr>
                <w:rFonts w:cs="Calibri"/>
              </w:rPr>
              <w:t>21</w:t>
            </w:r>
          </w:p>
        </w:tc>
        <w:tc>
          <w:tcPr>
            <w:tcW w:w="1940" w:type="dxa"/>
          </w:tcPr>
          <w:p w14:paraId="11EF070A" w14:textId="77777777" w:rsidR="00F93BB6" w:rsidRPr="00516BE1" w:rsidRDefault="00F93BB6" w:rsidP="00FE20E0">
            <w:pPr>
              <w:rPr>
                <w:rFonts w:cs="Calibri"/>
              </w:rPr>
            </w:pPr>
            <w:r w:rsidRPr="00516BE1">
              <w:rPr>
                <w:rFonts w:cs="Calibri"/>
              </w:rPr>
              <w:t>Poměrný volební systém kandidátních listin</w:t>
            </w:r>
          </w:p>
        </w:tc>
        <w:tc>
          <w:tcPr>
            <w:tcW w:w="1480" w:type="dxa"/>
          </w:tcPr>
          <w:p w14:paraId="19EDC8E7" w14:textId="77777777" w:rsidR="00F93BB6" w:rsidRPr="00516BE1" w:rsidRDefault="00F93BB6" w:rsidP="00FE20E0">
            <w:pPr>
              <w:jc w:val="right"/>
              <w:rPr>
                <w:rFonts w:cs="Calibri"/>
              </w:rPr>
            </w:pPr>
            <w:r w:rsidRPr="00516BE1">
              <w:rPr>
                <w:rFonts w:cs="Calibri"/>
              </w:rPr>
              <w:t>18 let</w:t>
            </w:r>
          </w:p>
        </w:tc>
        <w:tc>
          <w:tcPr>
            <w:tcW w:w="1501" w:type="dxa"/>
          </w:tcPr>
          <w:p w14:paraId="5240F738" w14:textId="77777777" w:rsidR="00F93BB6" w:rsidRPr="00516BE1" w:rsidRDefault="00F93BB6" w:rsidP="00FE20E0">
            <w:pPr>
              <w:jc w:val="right"/>
              <w:rPr>
                <w:rFonts w:cs="Calibri"/>
              </w:rPr>
            </w:pPr>
            <w:r w:rsidRPr="00516BE1">
              <w:rPr>
                <w:rFonts w:cs="Calibri"/>
              </w:rPr>
              <w:t>21 let</w:t>
            </w:r>
          </w:p>
        </w:tc>
      </w:tr>
    </w:tbl>
    <w:p w14:paraId="7D6E6446" w14:textId="77777777" w:rsidR="00C372DA" w:rsidRDefault="00C372DA" w:rsidP="005E16A1">
      <w:pPr>
        <w:pStyle w:val="Nadpis"/>
        <w:spacing w:after="0"/>
        <w:rPr>
          <w:sz w:val="24"/>
          <w:szCs w:val="24"/>
        </w:rPr>
      </w:pPr>
    </w:p>
    <w:p w14:paraId="1F927043" w14:textId="77777777" w:rsidR="00CB0730" w:rsidRDefault="00CB0730" w:rsidP="005E16A1">
      <w:pPr>
        <w:pStyle w:val="Nadpis"/>
        <w:spacing w:after="0"/>
        <w:rPr>
          <w:sz w:val="24"/>
          <w:szCs w:val="24"/>
        </w:rPr>
      </w:pPr>
    </w:p>
    <w:p w14:paraId="0FAE2E53" w14:textId="636A3B36" w:rsidR="005E16A1" w:rsidRPr="00053F47" w:rsidRDefault="000B2BB3" w:rsidP="005E16A1">
      <w:pPr>
        <w:pStyle w:val="Nadpis"/>
        <w:spacing w:after="0"/>
        <w:rPr>
          <w:sz w:val="24"/>
          <w:szCs w:val="24"/>
          <w:u w:val="single"/>
        </w:rPr>
      </w:pPr>
      <w:r w:rsidRPr="00053F47">
        <w:rPr>
          <w:sz w:val="24"/>
          <w:szCs w:val="24"/>
          <w:u w:val="single"/>
        </w:rPr>
        <w:t>Volby do Poslanecké sněmovny</w:t>
      </w:r>
      <w:r w:rsidR="005E16A1" w:rsidRPr="00053F47">
        <w:rPr>
          <w:sz w:val="24"/>
          <w:szCs w:val="24"/>
          <w:u w:val="single"/>
        </w:rPr>
        <w:tab/>
      </w:r>
    </w:p>
    <w:p w14:paraId="2833D296" w14:textId="77777777" w:rsidR="005E16A1" w:rsidRPr="00A275A8" w:rsidRDefault="00A275A8">
      <w:pPr>
        <w:numPr>
          <w:ilvl w:val="0"/>
          <w:numId w:val="26"/>
        </w:numPr>
        <w:spacing w:before="120" w:after="0"/>
        <w:ind w:left="782" w:hanging="357"/>
        <w:jc w:val="both"/>
        <w:rPr>
          <w:rFonts w:ascii="Arial" w:hAnsi="Arial" w:cs="Arial"/>
          <w:sz w:val="24"/>
          <w:szCs w:val="24"/>
        </w:rPr>
      </w:pPr>
      <w:r w:rsidRPr="00A275A8">
        <w:rPr>
          <w:rFonts w:ascii="Arial" w:hAnsi="Arial" w:cs="Arial"/>
          <w:sz w:val="24"/>
          <w:szCs w:val="24"/>
        </w:rPr>
        <w:t>Poslanecká sněmovna je jednou z komor Parlamentu ČR (čl. 15 odst. 2 Ústavy), která spolu se Senátem vykonává moc zákonodárnou</w:t>
      </w:r>
    </w:p>
    <w:p w14:paraId="67229351" w14:textId="77777777" w:rsidR="005E16A1" w:rsidRDefault="005E16A1">
      <w:pPr>
        <w:numPr>
          <w:ilvl w:val="0"/>
          <w:numId w:val="26"/>
        </w:numPr>
        <w:spacing w:before="120" w:after="0"/>
        <w:ind w:left="782" w:hanging="357"/>
        <w:jc w:val="both"/>
        <w:rPr>
          <w:rFonts w:ascii="Arial" w:hAnsi="Arial" w:cs="Arial"/>
          <w:sz w:val="24"/>
          <w:szCs w:val="24"/>
        </w:rPr>
      </w:pPr>
      <w:r>
        <w:rPr>
          <w:rFonts w:ascii="Arial" w:hAnsi="Arial" w:cs="Arial"/>
          <w:sz w:val="24"/>
          <w:szCs w:val="24"/>
        </w:rPr>
        <w:t xml:space="preserve">má </w:t>
      </w:r>
      <w:r w:rsidRPr="00CD33AB">
        <w:rPr>
          <w:rFonts w:ascii="Arial" w:hAnsi="Arial" w:cs="Arial"/>
          <w:b/>
          <w:sz w:val="24"/>
          <w:szCs w:val="24"/>
        </w:rPr>
        <w:t>200 poslanců</w:t>
      </w:r>
      <w:r>
        <w:rPr>
          <w:rFonts w:ascii="Arial" w:hAnsi="Arial" w:cs="Arial"/>
          <w:sz w:val="24"/>
          <w:szCs w:val="24"/>
        </w:rPr>
        <w:t xml:space="preserve">, kteří jsou </w:t>
      </w:r>
      <w:r w:rsidRPr="00267C76">
        <w:rPr>
          <w:rFonts w:ascii="Arial" w:hAnsi="Arial" w:cs="Arial"/>
          <w:b/>
          <w:sz w:val="24"/>
          <w:szCs w:val="24"/>
        </w:rPr>
        <w:t>voleni na</w:t>
      </w:r>
      <w:r>
        <w:rPr>
          <w:rFonts w:ascii="Arial" w:hAnsi="Arial" w:cs="Arial"/>
          <w:sz w:val="24"/>
          <w:szCs w:val="24"/>
        </w:rPr>
        <w:t xml:space="preserve"> dobu </w:t>
      </w:r>
      <w:r w:rsidRPr="00CD33AB">
        <w:rPr>
          <w:rFonts w:ascii="Arial" w:hAnsi="Arial" w:cs="Arial"/>
          <w:b/>
          <w:sz w:val="24"/>
          <w:szCs w:val="24"/>
        </w:rPr>
        <w:t>4 let</w:t>
      </w:r>
      <w:r>
        <w:rPr>
          <w:rFonts w:ascii="Arial" w:hAnsi="Arial" w:cs="Arial"/>
          <w:sz w:val="24"/>
          <w:szCs w:val="24"/>
        </w:rPr>
        <w:t xml:space="preserve"> (čl. 16 odst. 1 Ústavy)</w:t>
      </w:r>
    </w:p>
    <w:p w14:paraId="0986A44B" w14:textId="6138E36D" w:rsidR="00E75A76" w:rsidRPr="00C372DA" w:rsidRDefault="00A275A8">
      <w:pPr>
        <w:pStyle w:val="Odstavecseseznamem"/>
        <w:numPr>
          <w:ilvl w:val="0"/>
          <w:numId w:val="26"/>
        </w:numPr>
        <w:spacing w:before="120" w:after="0"/>
        <w:ind w:left="782" w:hanging="357"/>
        <w:contextualSpacing w:val="0"/>
        <w:jc w:val="both"/>
        <w:rPr>
          <w:rFonts w:ascii="Arial" w:hAnsi="Arial" w:cs="Arial"/>
          <w:sz w:val="24"/>
          <w:szCs w:val="24"/>
        </w:rPr>
      </w:pPr>
      <w:r w:rsidRPr="00C372DA">
        <w:rPr>
          <w:rFonts w:ascii="Arial" w:hAnsi="Arial" w:cs="Arial"/>
          <w:sz w:val="24"/>
          <w:szCs w:val="24"/>
        </w:rPr>
        <w:t xml:space="preserve">konají se </w:t>
      </w:r>
      <w:r w:rsidRPr="00C372DA">
        <w:rPr>
          <w:rFonts w:ascii="Arial" w:hAnsi="Arial" w:cs="Arial"/>
          <w:b/>
          <w:sz w:val="24"/>
          <w:szCs w:val="24"/>
        </w:rPr>
        <w:t>ve 14 volebních krajích</w:t>
      </w:r>
      <w:r w:rsidRPr="00C372DA">
        <w:rPr>
          <w:rFonts w:ascii="Arial" w:hAnsi="Arial" w:cs="Arial"/>
          <w:sz w:val="24"/>
          <w:szCs w:val="24"/>
        </w:rPr>
        <w:t xml:space="preserve"> (</w:t>
      </w:r>
      <w:r w:rsidR="004F6FE0" w:rsidRPr="00C372DA">
        <w:rPr>
          <w:rFonts w:ascii="Arial" w:hAnsi="Arial" w:cs="Arial"/>
          <w:sz w:val="24"/>
          <w:szCs w:val="24"/>
        </w:rPr>
        <w:t>kopírují území samosprávných krajů</w:t>
      </w:r>
      <w:r w:rsidRPr="00C372DA">
        <w:rPr>
          <w:rFonts w:ascii="Arial" w:hAnsi="Arial" w:cs="Arial"/>
          <w:sz w:val="24"/>
          <w:szCs w:val="24"/>
        </w:rPr>
        <w:t>)</w:t>
      </w:r>
    </w:p>
    <w:p w14:paraId="7CC9AD73" w14:textId="58FA8D46" w:rsidR="00A275A8" w:rsidRDefault="003C1FF6">
      <w:pPr>
        <w:pStyle w:val="Odstavecseseznamem"/>
        <w:numPr>
          <w:ilvl w:val="0"/>
          <w:numId w:val="26"/>
        </w:numPr>
        <w:spacing w:before="120" w:after="0"/>
        <w:ind w:left="782" w:hanging="357"/>
        <w:contextualSpacing w:val="0"/>
        <w:jc w:val="both"/>
        <w:rPr>
          <w:rFonts w:ascii="Arial" w:hAnsi="Arial" w:cs="Arial"/>
          <w:sz w:val="24"/>
          <w:szCs w:val="24"/>
        </w:rPr>
      </w:pPr>
      <w:r>
        <w:rPr>
          <w:rFonts w:ascii="Arial" w:hAnsi="Arial" w:cs="Arial"/>
          <w:sz w:val="24"/>
          <w:szCs w:val="24"/>
        </w:rPr>
        <w:lastRenderedPageBreak/>
        <w:t xml:space="preserve">je v nich možno v zahraničí volit i korespondenčně (platí pro voliče zapsané </w:t>
      </w:r>
      <w:r w:rsidR="005137CA">
        <w:rPr>
          <w:rFonts w:ascii="Arial" w:hAnsi="Arial" w:cs="Arial"/>
          <w:sz w:val="24"/>
          <w:szCs w:val="24"/>
        </w:rPr>
        <w:t>ve zvláštním volebním okrsku v zahraničí)</w:t>
      </w:r>
    </w:p>
    <w:p w14:paraId="2BB1208E" w14:textId="77777777" w:rsidR="0054111D" w:rsidRDefault="0054111D" w:rsidP="0054111D">
      <w:pPr>
        <w:spacing w:after="0"/>
        <w:ind w:left="357" w:hanging="357"/>
        <w:jc w:val="both"/>
        <w:rPr>
          <w:rFonts w:ascii="Arial" w:hAnsi="Arial" w:cs="Arial"/>
          <w:b/>
          <w:sz w:val="24"/>
          <w:szCs w:val="24"/>
          <w:u w:val="single"/>
        </w:rPr>
      </w:pPr>
    </w:p>
    <w:p w14:paraId="301837D8" w14:textId="5C00F483" w:rsidR="005E16A1" w:rsidRPr="00CB0730" w:rsidRDefault="00A275A8" w:rsidP="0054111D">
      <w:pPr>
        <w:spacing w:before="120" w:after="0"/>
        <w:ind w:left="357" w:hanging="357"/>
        <w:jc w:val="both"/>
        <w:rPr>
          <w:rFonts w:ascii="Arial" w:hAnsi="Arial" w:cs="Arial"/>
          <w:b/>
          <w:sz w:val="24"/>
          <w:szCs w:val="24"/>
          <w:u w:val="single"/>
        </w:rPr>
      </w:pPr>
      <w:r w:rsidRPr="00CB0730">
        <w:rPr>
          <w:rFonts w:ascii="Arial" w:hAnsi="Arial" w:cs="Arial"/>
          <w:b/>
          <w:sz w:val="24"/>
          <w:szCs w:val="24"/>
          <w:u w:val="single"/>
        </w:rPr>
        <w:t>Volby do Senátu</w:t>
      </w:r>
    </w:p>
    <w:p w14:paraId="2C2319AF" w14:textId="77777777" w:rsidR="005E16A1" w:rsidRPr="00A275A8" w:rsidRDefault="00A275A8">
      <w:pPr>
        <w:pStyle w:val="Odstavecseseznamem"/>
        <w:numPr>
          <w:ilvl w:val="0"/>
          <w:numId w:val="54"/>
        </w:numPr>
        <w:spacing w:before="120" w:after="0"/>
        <w:ind w:left="782" w:hanging="357"/>
        <w:contextualSpacing w:val="0"/>
        <w:jc w:val="both"/>
        <w:rPr>
          <w:rFonts w:ascii="Arial" w:hAnsi="Arial" w:cs="Arial"/>
          <w:b/>
          <w:sz w:val="24"/>
          <w:szCs w:val="24"/>
        </w:rPr>
      </w:pPr>
      <w:r>
        <w:rPr>
          <w:rFonts w:ascii="Arial" w:hAnsi="Arial" w:cs="Arial"/>
          <w:sz w:val="24"/>
          <w:szCs w:val="24"/>
        </w:rPr>
        <w:t>Senát je jednou z komor Parlamentu ČR (čl. 15 odst. 2 Ústavy)</w:t>
      </w:r>
    </w:p>
    <w:p w14:paraId="599D1B99" w14:textId="77777777" w:rsidR="005E16A1" w:rsidRPr="00706A3D" w:rsidRDefault="005E16A1" w:rsidP="0054111D">
      <w:pPr>
        <w:numPr>
          <w:ilvl w:val="0"/>
          <w:numId w:val="5"/>
        </w:numPr>
        <w:spacing w:before="120" w:after="0"/>
        <w:ind w:left="782" w:hanging="357"/>
        <w:jc w:val="both"/>
        <w:rPr>
          <w:rFonts w:ascii="Arial" w:hAnsi="Arial" w:cs="Arial"/>
          <w:sz w:val="24"/>
          <w:szCs w:val="24"/>
          <w:u w:val="single"/>
        </w:rPr>
      </w:pPr>
      <w:r w:rsidRPr="00706A3D">
        <w:rPr>
          <w:rFonts w:ascii="Arial" w:hAnsi="Arial" w:cs="Arial"/>
          <w:sz w:val="24"/>
          <w:szCs w:val="24"/>
        </w:rPr>
        <w:t>skládá se z </w:t>
      </w:r>
      <w:r w:rsidRPr="00706A3D">
        <w:rPr>
          <w:rFonts w:ascii="Arial" w:hAnsi="Arial" w:cs="Arial"/>
          <w:b/>
          <w:sz w:val="24"/>
          <w:szCs w:val="24"/>
        </w:rPr>
        <w:t>81 senátorů</w:t>
      </w:r>
      <w:r w:rsidRPr="00706A3D">
        <w:rPr>
          <w:rFonts w:ascii="Arial" w:hAnsi="Arial" w:cs="Arial"/>
          <w:sz w:val="24"/>
          <w:szCs w:val="24"/>
        </w:rPr>
        <w:t xml:space="preserve">, kteří jsou </w:t>
      </w:r>
      <w:r w:rsidRPr="00706A3D">
        <w:rPr>
          <w:rFonts w:ascii="Arial" w:hAnsi="Arial" w:cs="Arial"/>
          <w:b/>
          <w:sz w:val="24"/>
          <w:szCs w:val="24"/>
        </w:rPr>
        <w:t>voleni na dobu 6 let</w:t>
      </w:r>
      <w:r w:rsidRPr="00706A3D">
        <w:rPr>
          <w:rFonts w:ascii="Arial" w:hAnsi="Arial" w:cs="Arial"/>
          <w:sz w:val="24"/>
          <w:szCs w:val="24"/>
        </w:rPr>
        <w:t xml:space="preserve">, přičemž každé dva roky </w:t>
      </w:r>
      <w:r>
        <w:rPr>
          <w:rFonts w:ascii="Arial" w:hAnsi="Arial" w:cs="Arial"/>
          <w:sz w:val="24"/>
          <w:szCs w:val="24"/>
        </w:rPr>
        <w:t xml:space="preserve">se </w:t>
      </w:r>
      <w:r w:rsidRPr="00706A3D">
        <w:rPr>
          <w:rFonts w:ascii="Arial" w:hAnsi="Arial" w:cs="Arial"/>
          <w:sz w:val="24"/>
          <w:szCs w:val="24"/>
        </w:rPr>
        <w:t>volí třetina senátorů (čl. 16 odst. 2 Ústavy</w:t>
      </w:r>
      <w:r>
        <w:rPr>
          <w:rFonts w:ascii="Arial" w:hAnsi="Arial" w:cs="Arial"/>
          <w:sz w:val="24"/>
          <w:szCs w:val="24"/>
        </w:rPr>
        <w:t xml:space="preserve">) </w:t>
      </w:r>
    </w:p>
    <w:p w14:paraId="7B38B24B" w14:textId="77777777" w:rsidR="005E16A1" w:rsidRPr="00A275A8" w:rsidRDefault="005E16A1" w:rsidP="0054111D">
      <w:pPr>
        <w:numPr>
          <w:ilvl w:val="0"/>
          <w:numId w:val="5"/>
        </w:numPr>
        <w:spacing w:before="120" w:after="0"/>
        <w:ind w:left="782" w:hanging="357"/>
        <w:jc w:val="both"/>
        <w:rPr>
          <w:rFonts w:ascii="Arial" w:hAnsi="Arial" w:cs="Arial"/>
          <w:sz w:val="24"/>
          <w:szCs w:val="24"/>
          <w:u w:val="single"/>
        </w:rPr>
      </w:pPr>
      <w:r w:rsidRPr="00F15845">
        <w:rPr>
          <w:rFonts w:ascii="Arial" w:hAnsi="Arial" w:cs="Arial"/>
          <w:sz w:val="24"/>
          <w:szCs w:val="24"/>
        </w:rPr>
        <w:t xml:space="preserve">je nerozpustitelný </w:t>
      </w:r>
    </w:p>
    <w:p w14:paraId="71364325" w14:textId="190CC806" w:rsidR="00A275A8" w:rsidRPr="00F13705" w:rsidRDefault="00A275A8" w:rsidP="0054111D">
      <w:pPr>
        <w:pStyle w:val="Odstavecseseznamem"/>
        <w:numPr>
          <w:ilvl w:val="0"/>
          <w:numId w:val="5"/>
        </w:numPr>
        <w:spacing w:before="120" w:after="0"/>
        <w:ind w:left="782" w:hanging="357"/>
        <w:contextualSpacing w:val="0"/>
        <w:jc w:val="both"/>
        <w:rPr>
          <w:rFonts w:ascii="Arial" w:hAnsi="Arial" w:cs="Arial"/>
          <w:sz w:val="24"/>
          <w:szCs w:val="24"/>
          <w:u w:val="single"/>
        </w:rPr>
      </w:pPr>
      <w:r>
        <w:rPr>
          <w:rFonts w:ascii="Arial" w:hAnsi="Arial" w:cs="Arial"/>
          <w:sz w:val="24"/>
          <w:szCs w:val="24"/>
        </w:rPr>
        <w:t xml:space="preserve">konají se </w:t>
      </w:r>
      <w:r w:rsidRPr="00811E2D">
        <w:rPr>
          <w:rFonts w:ascii="Arial" w:hAnsi="Arial" w:cs="Arial"/>
          <w:b/>
          <w:sz w:val="24"/>
          <w:szCs w:val="24"/>
        </w:rPr>
        <w:t>každé dva roky ve třetině</w:t>
      </w:r>
      <w:r>
        <w:rPr>
          <w:rFonts w:ascii="Arial" w:hAnsi="Arial" w:cs="Arial"/>
          <w:sz w:val="24"/>
          <w:szCs w:val="24"/>
        </w:rPr>
        <w:t xml:space="preserve"> (27) </w:t>
      </w:r>
      <w:r w:rsidRPr="00811E2D">
        <w:rPr>
          <w:rFonts w:ascii="Arial" w:hAnsi="Arial" w:cs="Arial"/>
          <w:b/>
          <w:sz w:val="24"/>
          <w:szCs w:val="24"/>
        </w:rPr>
        <w:t>volebních obvodů</w:t>
      </w:r>
      <w:r>
        <w:rPr>
          <w:rFonts w:ascii="Arial" w:hAnsi="Arial" w:cs="Arial"/>
          <w:sz w:val="24"/>
          <w:szCs w:val="24"/>
        </w:rPr>
        <w:t xml:space="preserve"> </w:t>
      </w:r>
      <w:r w:rsidR="002E1612">
        <w:rPr>
          <w:rFonts w:ascii="Arial" w:hAnsi="Arial" w:cs="Arial"/>
          <w:sz w:val="24"/>
          <w:szCs w:val="24"/>
        </w:rPr>
        <w:t xml:space="preserve">pouze na území ČR </w:t>
      </w:r>
      <w:r>
        <w:rPr>
          <w:rFonts w:ascii="Arial" w:hAnsi="Arial" w:cs="Arial"/>
          <w:sz w:val="24"/>
          <w:szCs w:val="24"/>
        </w:rPr>
        <w:t>(</w:t>
      </w:r>
      <w:r w:rsidR="002E1612">
        <w:rPr>
          <w:rFonts w:ascii="Arial" w:hAnsi="Arial" w:cs="Arial"/>
          <w:sz w:val="24"/>
          <w:szCs w:val="24"/>
        </w:rPr>
        <w:t>územní vymezení volebních obvodů pro volby do Senátu je stanoveno</w:t>
      </w:r>
      <w:r>
        <w:rPr>
          <w:rFonts w:ascii="Arial" w:hAnsi="Arial" w:cs="Arial"/>
          <w:sz w:val="24"/>
          <w:szCs w:val="24"/>
        </w:rPr>
        <w:t xml:space="preserve"> v příloze č. 3 zákona o volbách do Parlamentu)</w:t>
      </w:r>
    </w:p>
    <w:p w14:paraId="1FD25A12" w14:textId="7952720E" w:rsidR="00A275A8" w:rsidRPr="009E50D8" w:rsidRDefault="00627B1D" w:rsidP="0054111D">
      <w:pPr>
        <w:pStyle w:val="Odstavecseseznamem"/>
        <w:numPr>
          <w:ilvl w:val="0"/>
          <w:numId w:val="5"/>
        </w:numPr>
        <w:spacing w:before="120" w:after="0"/>
        <w:ind w:left="782" w:hanging="357"/>
        <w:contextualSpacing w:val="0"/>
        <w:jc w:val="both"/>
        <w:rPr>
          <w:rFonts w:ascii="Arial" w:hAnsi="Arial" w:cs="Arial"/>
          <w:sz w:val="24"/>
          <w:szCs w:val="24"/>
          <w:u w:val="single"/>
        </w:rPr>
      </w:pPr>
      <w:r>
        <w:rPr>
          <w:rFonts w:ascii="Arial" w:hAnsi="Arial" w:cs="Arial"/>
          <w:bCs/>
          <w:sz w:val="24"/>
          <w:szCs w:val="24"/>
        </w:rPr>
        <w:t xml:space="preserve">konají </w:t>
      </w:r>
      <w:r w:rsidR="00920655">
        <w:rPr>
          <w:rFonts w:ascii="Arial" w:hAnsi="Arial" w:cs="Arial"/>
          <w:bCs/>
          <w:sz w:val="24"/>
          <w:szCs w:val="24"/>
        </w:rPr>
        <w:t xml:space="preserve">se </w:t>
      </w:r>
      <w:r w:rsidR="00751954">
        <w:rPr>
          <w:rFonts w:ascii="Arial" w:hAnsi="Arial" w:cs="Arial"/>
          <w:bCs/>
          <w:sz w:val="24"/>
          <w:szCs w:val="24"/>
        </w:rPr>
        <w:t xml:space="preserve">(1. kolo) </w:t>
      </w:r>
      <w:r>
        <w:rPr>
          <w:rFonts w:ascii="Arial" w:hAnsi="Arial" w:cs="Arial"/>
          <w:bCs/>
          <w:sz w:val="24"/>
          <w:szCs w:val="24"/>
        </w:rPr>
        <w:t>v prvním celém týdnu měsíce října</w:t>
      </w:r>
      <w:r w:rsidR="002E1612">
        <w:rPr>
          <w:rFonts w:ascii="Arial" w:hAnsi="Arial" w:cs="Arial"/>
          <w:bCs/>
          <w:sz w:val="24"/>
          <w:szCs w:val="24"/>
        </w:rPr>
        <w:t xml:space="preserve"> společně s</w:t>
      </w:r>
      <w:r w:rsidR="00FE7C70">
        <w:rPr>
          <w:rFonts w:ascii="Arial" w:hAnsi="Arial" w:cs="Arial"/>
          <w:bCs/>
          <w:sz w:val="24"/>
          <w:szCs w:val="24"/>
        </w:rPr>
        <w:t xml:space="preserve"> řádnými </w:t>
      </w:r>
      <w:r w:rsidR="002E1612">
        <w:rPr>
          <w:rFonts w:ascii="Arial" w:hAnsi="Arial" w:cs="Arial"/>
          <w:bCs/>
          <w:sz w:val="24"/>
          <w:szCs w:val="24"/>
        </w:rPr>
        <w:t xml:space="preserve">volbami do zastupitelstev krajů nebo do zastupitelstev obcí (čl. 17 </w:t>
      </w:r>
      <w:r w:rsidR="0072756B">
        <w:rPr>
          <w:rFonts w:ascii="Arial" w:hAnsi="Arial" w:cs="Arial"/>
          <w:bCs/>
          <w:sz w:val="24"/>
          <w:szCs w:val="24"/>
        </w:rPr>
        <w:t xml:space="preserve">odst. 3 </w:t>
      </w:r>
      <w:r w:rsidR="002E1612">
        <w:rPr>
          <w:rFonts w:ascii="Arial" w:hAnsi="Arial" w:cs="Arial"/>
          <w:bCs/>
          <w:sz w:val="24"/>
          <w:szCs w:val="24"/>
        </w:rPr>
        <w:t>Ústavy</w:t>
      </w:r>
      <w:r w:rsidR="00920655">
        <w:rPr>
          <w:rFonts w:ascii="Arial" w:hAnsi="Arial" w:cs="Arial"/>
          <w:bCs/>
          <w:sz w:val="24"/>
          <w:szCs w:val="24"/>
        </w:rPr>
        <w:t xml:space="preserve"> stanoví pevný termín voleb, resp. způsob jeho určení)</w:t>
      </w:r>
    </w:p>
    <w:p w14:paraId="63D62054" w14:textId="046FF548" w:rsidR="005E16A1" w:rsidRPr="00C1299F" w:rsidRDefault="005E16A1">
      <w:pPr>
        <w:numPr>
          <w:ilvl w:val="0"/>
          <w:numId w:val="27"/>
        </w:numPr>
        <w:spacing w:before="120" w:after="0"/>
        <w:ind w:left="782" w:hanging="357"/>
        <w:jc w:val="both"/>
        <w:rPr>
          <w:rFonts w:ascii="Arial" w:hAnsi="Arial" w:cs="Arial"/>
          <w:sz w:val="24"/>
          <w:szCs w:val="24"/>
        </w:rPr>
      </w:pPr>
      <w:r>
        <w:rPr>
          <w:rFonts w:ascii="Arial" w:hAnsi="Arial" w:cs="Arial"/>
          <w:sz w:val="24"/>
          <w:szCs w:val="24"/>
        </w:rPr>
        <w:t xml:space="preserve">zvolen je kandidát, </w:t>
      </w:r>
      <w:r w:rsidRPr="0093363F">
        <w:rPr>
          <w:rFonts w:ascii="Arial" w:hAnsi="Arial" w:cs="Arial"/>
          <w:sz w:val="24"/>
          <w:szCs w:val="24"/>
        </w:rPr>
        <w:t>který obdržel nadpoloviční většinu odevzdaných platných hlasů</w:t>
      </w:r>
      <w:r>
        <w:rPr>
          <w:rFonts w:ascii="Arial" w:hAnsi="Arial" w:cs="Arial"/>
          <w:sz w:val="24"/>
          <w:szCs w:val="24"/>
        </w:rPr>
        <w:t>; v případě, že se tak nestane, je šestý den</w:t>
      </w:r>
      <w:r w:rsidR="00FE7C70">
        <w:rPr>
          <w:rFonts w:ascii="Arial" w:hAnsi="Arial" w:cs="Arial"/>
          <w:sz w:val="24"/>
          <w:szCs w:val="24"/>
        </w:rPr>
        <w:t xml:space="preserve"> po ukončení hlasování </w:t>
      </w:r>
      <w:r>
        <w:rPr>
          <w:rFonts w:ascii="Arial" w:hAnsi="Arial" w:cs="Arial"/>
          <w:sz w:val="24"/>
          <w:szCs w:val="24"/>
        </w:rPr>
        <w:t>zahájeno druhé kolo, ve kterém proti sobě stojí dva kandidáti, kteří se umístili na prvních dvou místech</w:t>
      </w:r>
      <w:r w:rsidR="00FE7C70">
        <w:rPr>
          <w:rFonts w:ascii="Arial" w:hAnsi="Arial" w:cs="Arial"/>
          <w:sz w:val="24"/>
          <w:szCs w:val="24"/>
        </w:rPr>
        <w:t>; pokud se na prvním místě umístilo více kandidátů se stejným počtem odevzdaných platných hlasů oprávněných voličů, postupují do druhého kola všichni tito kandidáti z prvního místa</w:t>
      </w:r>
      <w:r>
        <w:rPr>
          <w:rFonts w:ascii="Arial" w:hAnsi="Arial" w:cs="Arial"/>
          <w:sz w:val="24"/>
          <w:szCs w:val="24"/>
        </w:rPr>
        <w:t xml:space="preserve"> </w:t>
      </w:r>
    </w:p>
    <w:p w14:paraId="28A334C6" w14:textId="49BA6C10" w:rsidR="005E16A1" w:rsidRDefault="005E16A1">
      <w:pPr>
        <w:numPr>
          <w:ilvl w:val="0"/>
          <w:numId w:val="27"/>
        </w:numPr>
        <w:spacing w:before="120" w:after="0"/>
        <w:ind w:left="782" w:hanging="357"/>
        <w:jc w:val="both"/>
        <w:rPr>
          <w:rFonts w:ascii="Arial" w:hAnsi="Arial" w:cs="Arial"/>
          <w:sz w:val="24"/>
          <w:szCs w:val="24"/>
        </w:rPr>
      </w:pPr>
      <w:r>
        <w:rPr>
          <w:rFonts w:ascii="Arial" w:hAnsi="Arial" w:cs="Arial"/>
          <w:sz w:val="24"/>
          <w:szCs w:val="24"/>
        </w:rPr>
        <w:t xml:space="preserve">zvolen je ten, kdo získá ve druhém kole </w:t>
      </w:r>
      <w:r w:rsidR="00751954">
        <w:rPr>
          <w:rFonts w:ascii="Arial" w:hAnsi="Arial" w:cs="Arial"/>
          <w:sz w:val="24"/>
          <w:szCs w:val="24"/>
        </w:rPr>
        <w:t>nej</w:t>
      </w:r>
      <w:r>
        <w:rPr>
          <w:rFonts w:ascii="Arial" w:hAnsi="Arial" w:cs="Arial"/>
          <w:sz w:val="24"/>
          <w:szCs w:val="24"/>
        </w:rPr>
        <w:t xml:space="preserve">více odevzdaných platných hlasů; v případě rovnosti </w:t>
      </w:r>
      <w:r w:rsidR="00751954">
        <w:rPr>
          <w:rFonts w:ascii="Arial" w:hAnsi="Arial" w:cs="Arial"/>
          <w:sz w:val="24"/>
          <w:szCs w:val="24"/>
        </w:rPr>
        <w:t>hlasů není zvolen žádný z kandidátů</w:t>
      </w:r>
    </w:p>
    <w:p w14:paraId="7B31EC0D" w14:textId="77777777" w:rsidR="00B0707D" w:rsidRDefault="00B0707D" w:rsidP="00A275A8">
      <w:pPr>
        <w:spacing w:after="0"/>
        <w:jc w:val="both"/>
        <w:rPr>
          <w:rFonts w:ascii="Arial" w:hAnsi="Arial" w:cs="Arial"/>
          <w:b/>
          <w:sz w:val="24"/>
          <w:szCs w:val="24"/>
          <w:u w:val="single"/>
        </w:rPr>
      </w:pPr>
    </w:p>
    <w:p w14:paraId="0804E7ED" w14:textId="2B7323D2" w:rsidR="00A275A8" w:rsidRPr="00CB0730" w:rsidRDefault="00A275A8" w:rsidP="00A275A8">
      <w:pPr>
        <w:spacing w:after="0"/>
        <w:jc w:val="both"/>
        <w:rPr>
          <w:rFonts w:ascii="Arial" w:hAnsi="Arial" w:cs="Arial"/>
          <w:b/>
          <w:sz w:val="24"/>
          <w:szCs w:val="24"/>
          <w:u w:val="single"/>
        </w:rPr>
      </w:pPr>
      <w:r w:rsidRPr="00CB0730">
        <w:rPr>
          <w:rFonts w:ascii="Arial" w:hAnsi="Arial" w:cs="Arial"/>
          <w:b/>
          <w:sz w:val="24"/>
          <w:szCs w:val="24"/>
          <w:u w:val="single"/>
        </w:rPr>
        <w:t>Volby do zastupitelstev krajů</w:t>
      </w:r>
    </w:p>
    <w:p w14:paraId="3F422379" w14:textId="77777777" w:rsidR="00A275A8" w:rsidRDefault="00A275A8" w:rsidP="0054111D">
      <w:pPr>
        <w:numPr>
          <w:ilvl w:val="0"/>
          <w:numId w:val="4"/>
        </w:numPr>
        <w:spacing w:before="120" w:after="0"/>
        <w:ind w:left="782" w:hanging="357"/>
        <w:jc w:val="both"/>
        <w:rPr>
          <w:rFonts w:ascii="Arial" w:hAnsi="Arial" w:cs="Arial"/>
          <w:sz w:val="24"/>
          <w:szCs w:val="24"/>
        </w:rPr>
      </w:pPr>
      <w:r>
        <w:rPr>
          <w:rFonts w:ascii="Arial" w:hAnsi="Arial" w:cs="Arial"/>
          <w:sz w:val="24"/>
          <w:szCs w:val="24"/>
        </w:rPr>
        <w:t xml:space="preserve">kraj je vyšší </w:t>
      </w:r>
      <w:r w:rsidR="00DC48DF">
        <w:rPr>
          <w:rFonts w:ascii="Arial" w:hAnsi="Arial" w:cs="Arial"/>
          <w:sz w:val="24"/>
          <w:szCs w:val="24"/>
        </w:rPr>
        <w:t xml:space="preserve">územní </w:t>
      </w:r>
      <w:r>
        <w:rPr>
          <w:rFonts w:ascii="Arial" w:hAnsi="Arial" w:cs="Arial"/>
          <w:sz w:val="24"/>
          <w:szCs w:val="24"/>
        </w:rPr>
        <w:t>samosprávný celek</w:t>
      </w:r>
    </w:p>
    <w:p w14:paraId="6757B185" w14:textId="77777777" w:rsidR="00A275A8" w:rsidRDefault="00A275A8" w:rsidP="0054111D">
      <w:pPr>
        <w:numPr>
          <w:ilvl w:val="0"/>
          <w:numId w:val="4"/>
        </w:numPr>
        <w:spacing w:before="120" w:after="0"/>
        <w:ind w:left="782" w:hanging="357"/>
        <w:jc w:val="both"/>
        <w:rPr>
          <w:rFonts w:ascii="Arial" w:hAnsi="Arial" w:cs="Arial"/>
          <w:sz w:val="24"/>
          <w:szCs w:val="24"/>
        </w:rPr>
      </w:pPr>
      <w:r>
        <w:rPr>
          <w:rFonts w:ascii="Arial" w:hAnsi="Arial" w:cs="Arial"/>
          <w:sz w:val="24"/>
          <w:szCs w:val="24"/>
        </w:rPr>
        <w:t xml:space="preserve">vyšší územní samosprávný celek je </w:t>
      </w:r>
      <w:r w:rsidRPr="007D2B87">
        <w:rPr>
          <w:rFonts w:ascii="Arial" w:hAnsi="Arial" w:cs="Arial"/>
          <w:b/>
          <w:sz w:val="24"/>
          <w:szCs w:val="24"/>
        </w:rPr>
        <w:t>samostatně spravován zastupitelstvem</w:t>
      </w:r>
    </w:p>
    <w:p w14:paraId="2A422FFB" w14:textId="77777777" w:rsidR="00811E2D" w:rsidRPr="007C03FF" w:rsidRDefault="00A275A8" w:rsidP="0054111D">
      <w:pPr>
        <w:numPr>
          <w:ilvl w:val="0"/>
          <w:numId w:val="4"/>
        </w:numPr>
        <w:spacing w:before="120" w:after="0"/>
        <w:ind w:left="782" w:hanging="357"/>
        <w:jc w:val="both"/>
        <w:rPr>
          <w:rFonts w:ascii="Arial" w:hAnsi="Arial" w:cs="Arial"/>
          <w:sz w:val="24"/>
          <w:szCs w:val="24"/>
        </w:rPr>
      </w:pPr>
      <w:r w:rsidRPr="00811E2D">
        <w:rPr>
          <w:rFonts w:ascii="Arial" w:hAnsi="Arial" w:cs="Arial"/>
          <w:b/>
          <w:sz w:val="24"/>
          <w:szCs w:val="24"/>
        </w:rPr>
        <w:t>funkční období zastupitelstva je čtyřleté</w:t>
      </w:r>
    </w:p>
    <w:p w14:paraId="483782E7" w14:textId="0467A7C6" w:rsidR="007C03FF" w:rsidRPr="007C03FF" w:rsidRDefault="007C03FF" w:rsidP="0054111D">
      <w:pPr>
        <w:numPr>
          <w:ilvl w:val="0"/>
          <w:numId w:val="4"/>
        </w:numPr>
        <w:spacing w:before="120" w:after="0"/>
        <w:ind w:left="782" w:hanging="357"/>
        <w:jc w:val="both"/>
        <w:rPr>
          <w:rFonts w:ascii="Arial" w:hAnsi="Arial" w:cs="Arial"/>
          <w:sz w:val="24"/>
          <w:szCs w:val="24"/>
        </w:rPr>
      </w:pPr>
      <w:r w:rsidRPr="007C03FF">
        <w:rPr>
          <w:rFonts w:ascii="Arial" w:hAnsi="Arial" w:cs="Arial"/>
          <w:sz w:val="24"/>
          <w:szCs w:val="24"/>
        </w:rPr>
        <w:t xml:space="preserve">rozhodující pro stanovení počtu členů zastupitelstva je počet obyvatel kraje k 1. </w:t>
      </w:r>
      <w:r w:rsidR="00AB4B50">
        <w:rPr>
          <w:rFonts w:ascii="Arial" w:hAnsi="Arial" w:cs="Arial"/>
          <w:sz w:val="24"/>
          <w:szCs w:val="24"/>
        </w:rPr>
        <w:t> </w:t>
      </w:r>
      <w:r w:rsidRPr="007C03FF">
        <w:rPr>
          <w:rFonts w:ascii="Arial" w:hAnsi="Arial" w:cs="Arial"/>
          <w:sz w:val="24"/>
          <w:szCs w:val="24"/>
        </w:rPr>
        <w:t>lednu roku, v němž se konají volby</w:t>
      </w:r>
      <w:r w:rsidR="00AB4B50">
        <w:rPr>
          <w:rFonts w:ascii="Arial" w:hAnsi="Arial" w:cs="Arial"/>
          <w:sz w:val="24"/>
          <w:szCs w:val="24"/>
        </w:rPr>
        <w:t xml:space="preserve"> [§ 31 </w:t>
      </w:r>
      <w:r w:rsidR="00B80352">
        <w:rPr>
          <w:rFonts w:ascii="Arial" w:hAnsi="Arial" w:cs="Arial"/>
          <w:sz w:val="24"/>
          <w:szCs w:val="24"/>
        </w:rPr>
        <w:t xml:space="preserve">odst. 2 </w:t>
      </w:r>
      <w:r w:rsidR="00AB4B50">
        <w:rPr>
          <w:rFonts w:ascii="Arial" w:hAnsi="Arial" w:cs="Arial"/>
          <w:sz w:val="24"/>
          <w:szCs w:val="24"/>
        </w:rPr>
        <w:t>zákona č. 129/2000 Sb., o krajích (krajské zřízení)]</w:t>
      </w:r>
    </w:p>
    <w:p w14:paraId="36AF0DF9" w14:textId="77777777" w:rsidR="00A275A8" w:rsidRDefault="00A275A8" w:rsidP="0054111D">
      <w:pPr>
        <w:numPr>
          <w:ilvl w:val="0"/>
          <w:numId w:val="4"/>
        </w:numPr>
        <w:spacing w:before="120" w:after="0"/>
        <w:ind w:left="782" w:hanging="357"/>
        <w:jc w:val="both"/>
        <w:rPr>
          <w:rFonts w:ascii="Arial" w:hAnsi="Arial" w:cs="Arial"/>
          <w:sz w:val="24"/>
          <w:szCs w:val="24"/>
        </w:rPr>
      </w:pPr>
      <w:r>
        <w:rPr>
          <w:rFonts w:ascii="Arial" w:hAnsi="Arial" w:cs="Arial"/>
          <w:b/>
          <w:sz w:val="24"/>
          <w:szCs w:val="24"/>
        </w:rPr>
        <w:t xml:space="preserve">konají se ve všech krajích </w:t>
      </w:r>
      <w:r w:rsidRPr="00A275A8">
        <w:rPr>
          <w:rFonts w:ascii="Arial" w:hAnsi="Arial" w:cs="Arial"/>
          <w:sz w:val="24"/>
          <w:szCs w:val="24"/>
        </w:rPr>
        <w:t>(kromě hlavního města Prahy)</w:t>
      </w:r>
    </w:p>
    <w:p w14:paraId="74B7DA74" w14:textId="0FA984D9" w:rsidR="007C03FF" w:rsidRPr="00CB0730" w:rsidRDefault="003C1FF6" w:rsidP="0054111D">
      <w:pPr>
        <w:numPr>
          <w:ilvl w:val="0"/>
          <w:numId w:val="4"/>
        </w:numPr>
        <w:spacing w:before="120" w:after="0"/>
        <w:ind w:left="782" w:hanging="357"/>
        <w:jc w:val="both"/>
        <w:rPr>
          <w:rFonts w:ascii="Arial" w:hAnsi="Arial" w:cs="Arial"/>
          <w:sz w:val="24"/>
          <w:szCs w:val="24"/>
        </w:rPr>
      </w:pPr>
      <w:r w:rsidRPr="00CB0730">
        <w:rPr>
          <w:rFonts w:ascii="Arial" w:hAnsi="Arial" w:cs="Arial"/>
          <w:bCs/>
          <w:sz w:val="24"/>
          <w:szCs w:val="24"/>
        </w:rPr>
        <w:t xml:space="preserve">konají se v prvním celém týdnu měsíce </w:t>
      </w:r>
      <w:r w:rsidR="00627B1D" w:rsidRPr="00CB0730">
        <w:rPr>
          <w:rFonts w:ascii="Arial" w:hAnsi="Arial" w:cs="Arial"/>
          <w:bCs/>
          <w:sz w:val="24"/>
          <w:szCs w:val="24"/>
        </w:rPr>
        <w:t>října</w:t>
      </w:r>
      <w:r w:rsidR="00751954" w:rsidRPr="00CB0730">
        <w:rPr>
          <w:rFonts w:ascii="Arial" w:hAnsi="Arial" w:cs="Arial"/>
          <w:bCs/>
          <w:sz w:val="24"/>
          <w:szCs w:val="24"/>
        </w:rPr>
        <w:t xml:space="preserve"> </w:t>
      </w:r>
      <w:r w:rsidR="00EB2ED0" w:rsidRPr="00CB0730">
        <w:rPr>
          <w:rFonts w:ascii="Arial" w:hAnsi="Arial" w:cs="Arial"/>
          <w:bCs/>
          <w:sz w:val="24"/>
          <w:szCs w:val="24"/>
        </w:rPr>
        <w:t xml:space="preserve">roku, v němž volební období uplyne, </w:t>
      </w:r>
      <w:r w:rsidR="00751954" w:rsidRPr="00CB0730">
        <w:rPr>
          <w:rFonts w:ascii="Arial" w:hAnsi="Arial" w:cs="Arial"/>
          <w:bCs/>
          <w:sz w:val="24"/>
          <w:szCs w:val="24"/>
        </w:rPr>
        <w:t xml:space="preserve">společně s volbami do Senátu </w:t>
      </w:r>
    </w:p>
    <w:p w14:paraId="4C447B8B" w14:textId="77777777" w:rsidR="00A275A8" w:rsidRPr="006C004B" w:rsidRDefault="00A275A8" w:rsidP="00A275A8">
      <w:pPr>
        <w:pStyle w:val="Default"/>
        <w:spacing w:line="276" w:lineRule="auto"/>
        <w:jc w:val="both"/>
        <w:rPr>
          <w:rFonts w:ascii="Arial" w:hAnsi="Arial" w:cs="Arial"/>
        </w:rPr>
      </w:pPr>
      <w:r w:rsidRPr="0093363F">
        <w:rPr>
          <w:rFonts w:ascii="Arial" w:hAnsi="Arial" w:cs="Arial"/>
          <w:b/>
        </w:rPr>
        <w:t xml:space="preserve"> </w:t>
      </w:r>
    </w:p>
    <w:p w14:paraId="7A445072" w14:textId="77777777" w:rsidR="005E16A1" w:rsidRPr="00CB0730" w:rsidRDefault="00A275A8" w:rsidP="00811E2D">
      <w:pPr>
        <w:pStyle w:val="Nadpis"/>
        <w:spacing w:after="0"/>
        <w:rPr>
          <w:sz w:val="24"/>
          <w:szCs w:val="24"/>
          <w:u w:val="single"/>
        </w:rPr>
      </w:pPr>
      <w:r w:rsidRPr="00CB0730">
        <w:rPr>
          <w:sz w:val="24"/>
          <w:szCs w:val="24"/>
          <w:u w:val="single"/>
        </w:rPr>
        <w:t>Volby do zastupitelstev obcí</w:t>
      </w:r>
    </w:p>
    <w:p w14:paraId="29CF1429" w14:textId="77777777" w:rsidR="005E16A1" w:rsidRDefault="005E16A1" w:rsidP="0054111D">
      <w:pPr>
        <w:numPr>
          <w:ilvl w:val="0"/>
          <w:numId w:val="3"/>
        </w:numPr>
        <w:spacing w:before="120" w:after="0"/>
        <w:ind w:left="782" w:hanging="357"/>
        <w:jc w:val="both"/>
        <w:rPr>
          <w:rFonts w:ascii="Arial" w:hAnsi="Arial" w:cs="Arial"/>
          <w:sz w:val="24"/>
          <w:szCs w:val="24"/>
        </w:rPr>
      </w:pPr>
      <w:r>
        <w:rPr>
          <w:rFonts w:ascii="Arial" w:hAnsi="Arial" w:cs="Arial"/>
          <w:sz w:val="24"/>
          <w:szCs w:val="24"/>
        </w:rPr>
        <w:t>dle čl. 99 Ústavy se ČR člení na obce, které jsou základními územními samosprávnými celky</w:t>
      </w:r>
    </w:p>
    <w:p w14:paraId="08452E5B" w14:textId="77777777" w:rsidR="005E16A1" w:rsidRDefault="005E16A1" w:rsidP="0054111D">
      <w:pPr>
        <w:numPr>
          <w:ilvl w:val="0"/>
          <w:numId w:val="3"/>
        </w:numPr>
        <w:spacing w:before="120" w:after="0"/>
        <w:ind w:left="782" w:hanging="357"/>
        <w:jc w:val="both"/>
        <w:rPr>
          <w:rFonts w:ascii="Arial" w:hAnsi="Arial" w:cs="Arial"/>
          <w:sz w:val="24"/>
          <w:szCs w:val="24"/>
        </w:rPr>
      </w:pPr>
      <w:r>
        <w:rPr>
          <w:rFonts w:ascii="Arial" w:hAnsi="Arial" w:cs="Arial"/>
          <w:sz w:val="24"/>
          <w:szCs w:val="24"/>
        </w:rPr>
        <w:lastRenderedPageBreak/>
        <w:t>obec je vždy součástí vyššího územního samosprávného celku = kraje</w:t>
      </w:r>
    </w:p>
    <w:p w14:paraId="61101B25" w14:textId="77777777" w:rsidR="005E16A1" w:rsidRDefault="005E16A1" w:rsidP="0054111D">
      <w:pPr>
        <w:numPr>
          <w:ilvl w:val="0"/>
          <w:numId w:val="3"/>
        </w:numPr>
        <w:spacing w:before="120" w:after="0"/>
        <w:ind w:left="782" w:hanging="357"/>
        <w:jc w:val="both"/>
        <w:rPr>
          <w:rFonts w:ascii="Arial" w:hAnsi="Arial" w:cs="Arial"/>
          <w:sz w:val="24"/>
          <w:szCs w:val="24"/>
        </w:rPr>
      </w:pPr>
      <w:r w:rsidRPr="007E7787">
        <w:rPr>
          <w:rFonts w:ascii="Arial" w:hAnsi="Arial" w:cs="Arial"/>
          <w:b/>
          <w:sz w:val="24"/>
          <w:szCs w:val="24"/>
        </w:rPr>
        <w:t xml:space="preserve">obec </w:t>
      </w:r>
      <w:r w:rsidR="00811E2D">
        <w:rPr>
          <w:rFonts w:ascii="Arial" w:hAnsi="Arial" w:cs="Arial"/>
          <w:b/>
          <w:sz w:val="24"/>
          <w:szCs w:val="24"/>
        </w:rPr>
        <w:t xml:space="preserve">je </w:t>
      </w:r>
      <w:r w:rsidRPr="007E7787">
        <w:rPr>
          <w:rFonts w:ascii="Arial" w:hAnsi="Arial" w:cs="Arial"/>
          <w:b/>
          <w:sz w:val="24"/>
          <w:szCs w:val="24"/>
        </w:rPr>
        <w:t>samostatně spravována zastupitelstvem</w:t>
      </w:r>
      <w:r w:rsidR="00811E2D">
        <w:rPr>
          <w:rFonts w:ascii="Arial" w:hAnsi="Arial" w:cs="Arial"/>
          <w:b/>
          <w:sz w:val="24"/>
          <w:szCs w:val="24"/>
        </w:rPr>
        <w:t xml:space="preserve"> </w:t>
      </w:r>
      <w:r w:rsidR="00811E2D">
        <w:rPr>
          <w:rFonts w:ascii="Arial" w:hAnsi="Arial" w:cs="Arial"/>
          <w:sz w:val="24"/>
          <w:szCs w:val="24"/>
        </w:rPr>
        <w:t>(čl. 101 Ústavy)</w:t>
      </w:r>
    </w:p>
    <w:p w14:paraId="41EE3C39" w14:textId="77777777" w:rsidR="00811E2D" w:rsidRPr="00AB4B50" w:rsidRDefault="005E16A1" w:rsidP="0054111D">
      <w:pPr>
        <w:numPr>
          <w:ilvl w:val="0"/>
          <w:numId w:val="3"/>
        </w:numPr>
        <w:spacing w:before="120" w:after="0"/>
        <w:ind w:left="782" w:hanging="357"/>
        <w:jc w:val="both"/>
        <w:rPr>
          <w:rFonts w:ascii="Arial" w:hAnsi="Arial" w:cs="Arial"/>
          <w:sz w:val="24"/>
          <w:szCs w:val="24"/>
        </w:rPr>
      </w:pPr>
      <w:r w:rsidRPr="00811E2D">
        <w:rPr>
          <w:rFonts w:ascii="Arial" w:hAnsi="Arial" w:cs="Arial"/>
          <w:b/>
          <w:sz w:val="24"/>
          <w:szCs w:val="24"/>
        </w:rPr>
        <w:t>funkční období zastupitelstva je čtyřleté</w:t>
      </w:r>
    </w:p>
    <w:p w14:paraId="6B89321E" w14:textId="3A9D6BA2" w:rsidR="00AB4B50" w:rsidRPr="00F90685" w:rsidRDefault="00F90685" w:rsidP="0054111D">
      <w:pPr>
        <w:numPr>
          <w:ilvl w:val="0"/>
          <w:numId w:val="3"/>
        </w:numPr>
        <w:spacing w:before="120" w:after="0"/>
        <w:ind w:left="782" w:hanging="357"/>
        <w:jc w:val="both"/>
        <w:rPr>
          <w:rFonts w:ascii="Arial" w:hAnsi="Arial" w:cs="Arial"/>
          <w:sz w:val="24"/>
          <w:szCs w:val="24"/>
        </w:rPr>
      </w:pPr>
      <w:r>
        <w:rPr>
          <w:rFonts w:ascii="Arial" w:hAnsi="Arial" w:cs="Arial"/>
          <w:sz w:val="24"/>
          <w:szCs w:val="24"/>
        </w:rPr>
        <w:t>rozhodující pro stanovení počtu členů zastupitelstva obce je počet obyvatel obce k 1. lednu roku, v němž se konají volby</w:t>
      </w:r>
      <w:r>
        <w:t xml:space="preserve"> </w:t>
      </w:r>
      <w:r>
        <w:rPr>
          <w:rFonts w:ascii="Arial" w:hAnsi="Arial" w:cs="Arial"/>
          <w:sz w:val="24"/>
          <w:szCs w:val="24"/>
        </w:rPr>
        <w:t>[</w:t>
      </w:r>
      <w:r w:rsidRPr="00F90685">
        <w:rPr>
          <w:rFonts w:ascii="Arial" w:hAnsi="Arial" w:cs="Arial"/>
          <w:sz w:val="24"/>
          <w:szCs w:val="24"/>
        </w:rPr>
        <w:t xml:space="preserve">§ 68 </w:t>
      </w:r>
      <w:r w:rsidR="00B80352">
        <w:rPr>
          <w:rFonts w:ascii="Arial" w:hAnsi="Arial" w:cs="Arial"/>
          <w:sz w:val="24"/>
          <w:szCs w:val="24"/>
        </w:rPr>
        <w:t xml:space="preserve">odst. 2 </w:t>
      </w:r>
      <w:r w:rsidRPr="00F90685">
        <w:rPr>
          <w:rFonts w:ascii="Arial" w:hAnsi="Arial" w:cs="Arial"/>
          <w:sz w:val="24"/>
          <w:szCs w:val="24"/>
        </w:rPr>
        <w:t>zákona č.</w:t>
      </w:r>
      <w:r w:rsidR="00B80352">
        <w:rPr>
          <w:rFonts w:ascii="Arial" w:hAnsi="Arial" w:cs="Arial"/>
          <w:sz w:val="24"/>
          <w:szCs w:val="24"/>
        </w:rPr>
        <w:t> </w:t>
      </w:r>
      <w:r w:rsidRPr="00F90685">
        <w:rPr>
          <w:rFonts w:ascii="Arial" w:hAnsi="Arial" w:cs="Arial"/>
          <w:sz w:val="24"/>
          <w:szCs w:val="24"/>
        </w:rPr>
        <w:t>128/2000</w:t>
      </w:r>
      <w:r w:rsidR="00B80352">
        <w:rPr>
          <w:rFonts w:ascii="Arial" w:hAnsi="Arial" w:cs="Arial"/>
          <w:sz w:val="24"/>
          <w:szCs w:val="24"/>
        </w:rPr>
        <w:t> </w:t>
      </w:r>
      <w:r w:rsidRPr="00F90685">
        <w:rPr>
          <w:rFonts w:ascii="Arial" w:hAnsi="Arial" w:cs="Arial"/>
          <w:sz w:val="24"/>
          <w:szCs w:val="24"/>
        </w:rPr>
        <w:t>Sb., o</w:t>
      </w:r>
      <w:r w:rsidR="00E66ED8">
        <w:rPr>
          <w:rFonts w:ascii="Arial" w:hAnsi="Arial" w:cs="Arial"/>
          <w:sz w:val="24"/>
          <w:szCs w:val="24"/>
        </w:rPr>
        <w:t> </w:t>
      </w:r>
      <w:r w:rsidRPr="00F90685">
        <w:rPr>
          <w:rFonts w:ascii="Arial" w:hAnsi="Arial" w:cs="Arial"/>
          <w:sz w:val="24"/>
          <w:szCs w:val="24"/>
        </w:rPr>
        <w:t>obcích (obecní zřízení)</w:t>
      </w:r>
      <w:r>
        <w:rPr>
          <w:rFonts w:ascii="Arial" w:hAnsi="Arial" w:cs="Arial"/>
          <w:sz w:val="24"/>
          <w:szCs w:val="24"/>
        </w:rPr>
        <w:t>]</w:t>
      </w:r>
    </w:p>
    <w:p w14:paraId="0D9DB694" w14:textId="20CB1DB7" w:rsidR="00056B21" w:rsidRPr="00327309" w:rsidRDefault="005E16A1" w:rsidP="0054111D">
      <w:pPr>
        <w:numPr>
          <w:ilvl w:val="0"/>
          <w:numId w:val="3"/>
        </w:numPr>
        <w:spacing w:before="120" w:after="0"/>
        <w:ind w:left="782" w:hanging="357"/>
        <w:jc w:val="both"/>
        <w:rPr>
          <w:rFonts w:ascii="Arial" w:hAnsi="Arial" w:cs="Arial"/>
          <w:sz w:val="24"/>
          <w:szCs w:val="24"/>
        </w:rPr>
      </w:pPr>
      <w:r w:rsidRPr="00811E2D">
        <w:rPr>
          <w:rFonts w:ascii="Arial" w:hAnsi="Arial" w:cs="Arial"/>
          <w:sz w:val="24"/>
          <w:szCs w:val="24"/>
        </w:rPr>
        <w:t>konají</w:t>
      </w:r>
      <w:r w:rsidR="00811E2D">
        <w:rPr>
          <w:rFonts w:ascii="Arial" w:hAnsi="Arial" w:cs="Arial"/>
          <w:sz w:val="24"/>
          <w:szCs w:val="24"/>
        </w:rPr>
        <w:t xml:space="preserve"> se</w:t>
      </w:r>
      <w:r w:rsidRPr="00811E2D">
        <w:rPr>
          <w:rFonts w:ascii="Arial" w:hAnsi="Arial" w:cs="Arial"/>
          <w:sz w:val="24"/>
          <w:szCs w:val="24"/>
        </w:rPr>
        <w:t xml:space="preserve"> </w:t>
      </w:r>
      <w:r w:rsidRPr="006B172C">
        <w:rPr>
          <w:rFonts w:ascii="Arial" w:hAnsi="Arial" w:cs="Arial"/>
          <w:b/>
          <w:sz w:val="24"/>
          <w:szCs w:val="24"/>
        </w:rPr>
        <w:t>ve všech obcích</w:t>
      </w:r>
      <w:r w:rsidRPr="00811E2D">
        <w:rPr>
          <w:rFonts w:ascii="Arial" w:hAnsi="Arial" w:cs="Arial"/>
          <w:sz w:val="24"/>
          <w:szCs w:val="24"/>
        </w:rPr>
        <w:t xml:space="preserve">, </w:t>
      </w:r>
      <w:r w:rsidRPr="006B172C">
        <w:rPr>
          <w:rFonts w:ascii="Arial" w:hAnsi="Arial" w:cs="Arial"/>
          <w:b/>
          <w:sz w:val="24"/>
          <w:szCs w:val="24"/>
        </w:rPr>
        <w:t>městysech, městech, územně členěných i</w:t>
      </w:r>
      <w:r w:rsidR="00E66ED8">
        <w:rPr>
          <w:rFonts w:ascii="Arial" w:hAnsi="Arial" w:cs="Arial"/>
          <w:b/>
          <w:sz w:val="24"/>
          <w:szCs w:val="24"/>
        </w:rPr>
        <w:t> </w:t>
      </w:r>
      <w:r w:rsidRPr="006B172C">
        <w:rPr>
          <w:rFonts w:ascii="Arial" w:hAnsi="Arial" w:cs="Arial"/>
          <w:b/>
          <w:sz w:val="24"/>
          <w:szCs w:val="24"/>
        </w:rPr>
        <w:t>nečleněných statutárních městech, hlavním městě Praze, městských obvodech a městských částech</w:t>
      </w:r>
    </w:p>
    <w:p w14:paraId="1C448945" w14:textId="2C77D0C1" w:rsidR="00343C33" w:rsidRDefault="00343C33" w:rsidP="0054111D">
      <w:pPr>
        <w:numPr>
          <w:ilvl w:val="0"/>
          <w:numId w:val="3"/>
        </w:numPr>
        <w:spacing w:before="120" w:after="0"/>
        <w:ind w:left="782" w:hanging="357"/>
        <w:jc w:val="both"/>
        <w:rPr>
          <w:rFonts w:ascii="Arial" w:hAnsi="Arial" w:cs="Arial"/>
          <w:sz w:val="24"/>
          <w:szCs w:val="24"/>
        </w:rPr>
      </w:pPr>
      <w:r>
        <w:rPr>
          <w:rFonts w:ascii="Arial" w:hAnsi="Arial" w:cs="Arial"/>
          <w:sz w:val="24"/>
          <w:szCs w:val="24"/>
        </w:rPr>
        <w:t>konají se v prvním celém týdnu měsíce října</w:t>
      </w:r>
      <w:r w:rsidR="00EB2ED0">
        <w:rPr>
          <w:rFonts w:ascii="Arial" w:hAnsi="Arial" w:cs="Arial"/>
          <w:sz w:val="24"/>
          <w:szCs w:val="24"/>
        </w:rPr>
        <w:t xml:space="preserve"> roku, v němž volební období uplyne, společně s volbami do Senátu</w:t>
      </w:r>
    </w:p>
    <w:p w14:paraId="76720276" w14:textId="77777777" w:rsidR="00056B21" w:rsidRDefault="00056B21" w:rsidP="0054111D">
      <w:pPr>
        <w:spacing w:before="120" w:after="0"/>
        <w:jc w:val="both"/>
        <w:rPr>
          <w:rFonts w:ascii="Arial" w:hAnsi="Arial" w:cs="Arial"/>
          <w:sz w:val="24"/>
          <w:szCs w:val="24"/>
        </w:rPr>
      </w:pPr>
    </w:p>
    <w:p w14:paraId="29DC83EE" w14:textId="77777777" w:rsidR="005E16A1" w:rsidRPr="00CB0730" w:rsidRDefault="00056B21" w:rsidP="0054111D">
      <w:pPr>
        <w:spacing w:before="120" w:after="0"/>
        <w:jc w:val="both"/>
        <w:rPr>
          <w:rFonts w:ascii="Arial" w:hAnsi="Arial" w:cs="Arial"/>
          <w:b/>
          <w:sz w:val="24"/>
          <w:szCs w:val="24"/>
          <w:u w:val="single"/>
        </w:rPr>
      </w:pPr>
      <w:r w:rsidRPr="00CB0730">
        <w:rPr>
          <w:rFonts w:ascii="Arial" w:hAnsi="Arial" w:cs="Arial"/>
          <w:b/>
          <w:sz w:val="24"/>
          <w:szCs w:val="24"/>
          <w:u w:val="single"/>
        </w:rPr>
        <w:t>Volba prezidenta republiky</w:t>
      </w:r>
      <w:r w:rsidR="005E16A1" w:rsidRPr="00CB0730">
        <w:rPr>
          <w:rFonts w:ascii="Arial" w:hAnsi="Arial" w:cs="Arial"/>
          <w:b/>
          <w:sz w:val="24"/>
          <w:szCs w:val="24"/>
          <w:u w:val="single"/>
        </w:rPr>
        <w:t xml:space="preserve"> </w:t>
      </w:r>
    </w:p>
    <w:p w14:paraId="0BBE0067" w14:textId="77777777" w:rsidR="005E16A1" w:rsidRDefault="005E16A1" w:rsidP="0054111D">
      <w:pPr>
        <w:numPr>
          <w:ilvl w:val="0"/>
          <w:numId w:val="6"/>
        </w:numPr>
        <w:spacing w:before="120" w:after="0"/>
        <w:ind w:left="782" w:hanging="357"/>
        <w:jc w:val="both"/>
        <w:rPr>
          <w:rFonts w:ascii="Arial" w:hAnsi="Arial" w:cs="Arial"/>
          <w:sz w:val="24"/>
          <w:szCs w:val="24"/>
        </w:rPr>
      </w:pPr>
      <w:r>
        <w:rPr>
          <w:rFonts w:ascii="Arial" w:hAnsi="Arial" w:cs="Arial"/>
          <w:sz w:val="24"/>
          <w:szCs w:val="24"/>
        </w:rPr>
        <w:t>prezident republiky je hlavou státu</w:t>
      </w:r>
    </w:p>
    <w:p w14:paraId="13223913" w14:textId="77777777" w:rsidR="005E16A1" w:rsidRDefault="005E16A1" w:rsidP="0054111D">
      <w:pPr>
        <w:numPr>
          <w:ilvl w:val="0"/>
          <w:numId w:val="6"/>
        </w:numPr>
        <w:spacing w:before="120" w:after="0"/>
        <w:ind w:left="782" w:hanging="357"/>
        <w:jc w:val="both"/>
        <w:rPr>
          <w:rFonts w:ascii="Arial" w:hAnsi="Arial" w:cs="Arial"/>
          <w:sz w:val="24"/>
          <w:szCs w:val="24"/>
        </w:rPr>
      </w:pPr>
      <w:r>
        <w:rPr>
          <w:rFonts w:ascii="Arial" w:hAnsi="Arial" w:cs="Arial"/>
          <w:sz w:val="24"/>
          <w:szCs w:val="24"/>
        </w:rPr>
        <w:t>je volen v přímých volbách</w:t>
      </w:r>
      <w:r w:rsidR="00DC48DF">
        <w:rPr>
          <w:rFonts w:ascii="Arial" w:hAnsi="Arial" w:cs="Arial"/>
          <w:sz w:val="24"/>
          <w:szCs w:val="24"/>
        </w:rPr>
        <w:t xml:space="preserve"> (od roku 2013)</w:t>
      </w:r>
    </w:p>
    <w:p w14:paraId="22F45696" w14:textId="77777777" w:rsidR="005E16A1" w:rsidRPr="00F06F74" w:rsidRDefault="005E16A1" w:rsidP="0054111D">
      <w:pPr>
        <w:numPr>
          <w:ilvl w:val="0"/>
          <w:numId w:val="6"/>
        </w:numPr>
        <w:spacing w:before="120" w:after="0"/>
        <w:ind w:left="782" w:hanging="357"/>
        <w:jc w:val="both"/>
        <w:rPr>
          <w:rFonts w:ascii="Arial" w:hAnsi="Arial" w:cs="Arial"/>
          <w:b/>
          <w:sz w:val="24"/>
          <w:szCs w:val="24"/>
        </w:rPr>
      </w:pPr>
      <w:r w:rsidRPr="0093363F">
        <w:rPr>
          <w:rFonts w:ascii="Arial" w:hAnsi="Arial" w:cs="Arial"/>
          <w:sz w:val="24"/>
          <w:szCs w:val="24"/>
        </w:rPr>
        <w:t>volební období trvá</w:t>
      </w:r>
      <w:r w:rsidRPr="00F06F74">
        <w:rPr>
          <w:rFonts w:ascii="Arial" w:hAnsi="Arial" w:cs="Arial"/>
          <w:b/>
          <w:sz w:val="24"/>
          <w:szCs w:val="24"/>
        </w:rPr>
        <w:t xml:space="preserve"> pět let </w:t>
      </w:r>
      <w:r w:rsidRPr="0093363F">
        <w:rPr>
          <w:rFonts w:ascii="Arial" w:hAnsi="Arial" w:cs="Arial"/>
          <w:sz w:val="24"/>
          <w:szCs w:val="24"/>
        </w:rPr>
        <w:t>a</w:t>
      </w:r>
      <w:r w:rsidRPr="00F06F74">
        <w:rPr>
          <w:rFonts w:ascii="Arial" w:hAnsi="Arial" w:cs="Arial"/>
          <w:b/>
          <w:sz w:val="24"/>
          <w:szCs w:val="24"/>
        </w:rPr>
        <w:t xml:space="preserve"> </w:t>
      </w:r>
      <w:r w:rsidRPr="0093363F">
        <w:rPr>
          <w:rFonts w:ascii="Arial" w:hAnsi="Arial" w:cs="Arial"/>
          <w:sz w:val="24"/>
          <w:szCs w:val="24"/>
        </w:rPr>
        <w:t xml:space="preserve">začíná </w:t>
      </w:r>
      <w:r w:rsidRPr="00F06F74">
        <w:rPr>
          <w:rFonts w:ascii="Arial" w:hAnsi="Arial" w:cs="Arial"/>
          <w:b/>
          <w:sz w:val="24"/>
          <w:szCs w:val="24"/>
        </w:rPr>
        <w:t>dnem složení slibu</w:t>
      </w:r>
    </w:p>
    <w:p w14:paraId="30168E18" w14:textId="4F380999" w:rsidR="005E16A1" w:rsidRPr="004A6EBE" w:rsidRDefault="005E16A1">
      <w:pPr>
        <w:pStyle w:val="Odstavecseseznamem"/>
        <w:numPr>
          <w:ilvl w:val="0"/>
          <w:numId w:val="28"/>
        </w:numPr>
        <w:autoSpaceDE w:val="0"/>
        <w:autoSpaceDN w:val="0"/>
        <w:adjustRightInd w:val="0"/>
        <w:spacing w:before="120" w:after="0"/>
        <w:ind w:left="782" w:hanging="357"/>
        <w:contextualSpacing w:val="0"/>
        <w:jc w:val="both"/>
        <w:rPr>
          <w:rFonts w:ascii="Arial" w:eastAsiaTheme="minorHAnsi" w:hAnsi="Arial" w:cs="Arial"/>
          <w:color w:val="000000"/>
          <w:sz w:val="24"/>
          <w:szCs w:val="24"/>
        </w:rPr>
      </w:pPr>
      <w:r w:rsidRPr="004A6EBE">
        <w:rPr>
          <w:rFonts w:ascii="Arial" w:eastAsiaTheme="minorHAnsi" w:hAnsi="Arial" w:cs="Arial"/>
          <w:b/>
          <w:color w:val="000000"/>
          <w:sz w:val="24"/>
          <w:szCs w:val="24"/>
        </w:rPr>
        <w:t>volbu vyhlašuje předseda Senátu</w:t>
      </w:r>
      <w:r w:rsidRPr="004A6EBE">
        <w:rPr>
          <w:rFonts w:ascii="Arial" w:eastAsiaTheme="minorHAnsi" w:hAnsi="Arial" w:cs="Arial"/>
          <w:color w:val="000000"/>
          <w:sz w:val="24"/>
          <w:szCs w:val="24"/>
        </w:rPr>
        <w:t xml:space="preserve"> (není-li funkce předsedy Senátu obsazena, vyhlašuje ji předseda Poslanecké sněmovny) </w:t>
      </w:r>
      <w:r w:rsidR="00936791">
        <w:rPr>
          <w:rFonts w:ascii="Arial" w:eastAsiaTheme="minorHAnsi" w:hAnsi="Arial" w:cs="Arial"/>
          <w:color w:val="000000"/>
          <w:sz w:val="24"/>
          <w:szCs w:val="24"/>
        </w:rPr>
        <w:t>tak, aby se případné druhé kolo volby prezidenta konalo nejpozději 30 dnů před uplynutím volebního období úřadujícího prezidenta</w:t>
      </w:r>
    </w:p>
    <w:p w14:paraId="3879CB51" w14:textId="4113AFB0" w:rsidR="005E16A1" w:rsidRPr="00327309" w:rsidRDefault="005E16A1">
      <w:pPr>
        <w:pStyle w:val="Odstavecseseznamem"/>
        <w:numPr>
          <w:ilvl w:val="0"/>
          <w:numId w:val="28"/>
        </w:numPr>
        <w:autoSpaceDE w:val="0"/>
        <w:autoSpaceDN w:val="0"/>
        <w:adjustRightInd w:val="0"/>
        <w:spacing w:before="120" w:after="0"/>
        <w:ind w:left="782" w:hanging="357"/>
        <w:contextualSpacing w:val="0"/>
        <w:jc w:val="both"/>
        <w:rPr>
          <w:rFonts w:ascii="Arial" w:eastAsiaTheme="minorHAnsi" w:hAnsi="Arial" w:cs="Arial"/>
          <w:b/>
          <w:color w:val="000000"/>
          <w:sz w:val="24"/>
          <w:szCs w:val="24"/>
        </w:rPr>
      </w:pPr>
      <w:r>
        <w:rPr>
          <w:rFonts w:ascii="Arial" w:eastAsiaTheme="minorHAnsi" w:hAnsi="Arial" w:cs="Arial"/>
          <w:color w:val="000000"/>
          <w:sz w:val="24"/>
          <w:szCs w:val="24"/>
        </w:rPr>
        <w:t xml:space="preserve">koná </w:t>
      </w:r>
      <w:r w:rsidR="006B172C">
        <w:rPr>
          <w:rFonts w:ascii="Arial" w:eastAsiaTheme="minorHAnsi" w:hAnsi="Arial" w:cs="Arial"/>
          <w:color w:val="000000"/>
          <w:sz w:val="24"/>
          <w:szCs w:val="24"/>
        </w:rPr>
        <w:t xml:space="preserve">se </w:t>
      </w:r>
      <w:r w:rsidRPr="005E618F">
        <w:rPr>
          <w:rFonts w:ascii="Arial" w:eastAsiaTheme="minorHAnsi" w:hAnsi="Arial" w:cs="Arial"/>
          <w:b/>
          <w:color w:val="000000"/>
          <w:sz w:val="24"/>
          <w:szCs w:val="24"/>
        </w:rPr>
        <w:t>na území ČR</w:t>
      </w:r>
      <w:r>
        <w:rPr>
          <w:rFonts w:ascii="Arial" w:eastAsiaTheme="minorHAnsi" w:hAnsi="Arial" w:cs="Arial"/>
          <w:color w:val="000000"/>
          <w:sz w:val="24"/>
          <w:szCs w:val="24"/>
        </w:rPr>
        <w:t xml:space="preserve"> (území ČR tvoří </w:t>
      </w:r>
      <w:r w:rsidRPr="005E618F">
        <w:rPr>
          <w:rFonts w:ascii="Arial" w:eastAsiaTheme="minorHAnsi" w:hAnsi="Arial" w:cs="Arial"/>
          <w:color w:val="000000"/>
          <w:sz w:val="24"/>
          <w:szCs w:val="24"/>
        </w:rPr>
        <w:t>jeden volební obvod</w:t>
      </w:r>
      <w:r>
        <w:rPr>
          <w:rFonts w:ascii="Arial" w:eastAsiaTheme="minorHAnsi" w:hAnsi="Arial" w:cs="Arial"/>
          <w:color w:val="000000"/>
          <w:sz w:val="24"/>
          <w:szCs w:val="24"/>
        </w:rPr>
        <w:t xml:space="preserve">) i </w:t>
      </w:r>
      <w:r w:rsidRPr="005E618F">
        <w:rPr>
          <w:rFonts w:ascii="Arial" w:eastAsiaTheme="minorHAnsi" w:hAnsi="Arial" w:cs="Arial"/>
          <w:b/>
          <w:color w:val="000000"/>
          <w:sz w:val="24"/>
          <w:szCs w:val="24"/>
        </w:rPr>
        <w:t xml:space="preserve">v zahraničí </w:t>
      </w:r>
    </w:p>
    <w:p w14:paraId="2BA02530" w14:textId="7604ED7F" w:rsidR="00343C33" w:rsidRPr="005E618F" w:rsidRDefault="00343C33">
      <w:pPr>
        <w:pStyle w:val="Odstavecseseznamem"/>
        <w:numPr>
          <w:ilvl w:val="0"/>
          <w:numId w:val="28"/>
        </w:numPr>
        <w:autoSpaceDE w:val="0"/>
        <w:autoSpaceDN w:val="0"/>
        <w:adjustRightInd w:val="0"/>
        <w:spacing w:before="120" w:after="0"/>
        <w:ind w:left="782" w:hanging="357"/>
        <w:contextualSpacing w:val="0"/>
        <w:jc w:val="both"/>
        <w:rPr>
          <w:rFonts w:ascii="Arial" w:eastAsiaTheme="minorHAnsi" w:hAnsi="Arial" w:cs="Arial"/>
          <w:b/>
          <w:color w:val="000000"/>
          <w:sz w:val="24"/>
          <w:szCs w:val="24"/>
        </w:rPr>
      </w:pPr>
      <w:r>
        <w:rPr>
          <w:rFonts w:ascii="Arial" w:eastAsiaTheme="minorHAnsi" w:hAnsi="Arial" w:cs="Arial"/>
          <w:color w:val="000000"/>
          <w:sz w:val="24"/>
          <w:szCs w:val="24"/>
        </w:rPr>
        <w:t xml:space="preserve">je v ní možno v zahraničí volit i korespondenčně (platí pro voliče zapsané </w:t>
      </w:r>
      <w:r w:rsidR="006A5ACF">
        <w:rPr>
          <w:rFonts w:ascii="Arial" w:hAnsi="Arial" w:cs="Arial"/>
          <w:sz w:val="24"/>
          <w:szCs w:val="24"/>
        </w:rPr>
        <w:t>ve zvláštním volebním okrsku v zahraničí</w:t>
      </w:r>
      <w:r>
        <w:rPr>
          <w:rFonts w:ascii="Arial" w:eastAsiaTheme="minorHAnsi" w:hAnsi="Arial" w:cs="Arial"/>
          <w:color w:val="000000"/>
          <w:sz w:val="24"/>
          <w:szCs w:val="24"/>
        </w:rPr>
        <w:t>)</w:t>
      </w:r>
    </w:p>
    <w:p w14:paraId="3379AE7B" w14:textId="77DABDED" w:rsidR="005E16A1" w:rsidRPr="0093363F" w:rsidRDefault="005E16A1">
      <w:pPr>
        <w:numPr>
          <w:ilvl w:val="0"/>
          <w:numId w:val="28"/>
        </w:numPr>
        <w:spacing w:before="120" w:after="0"/>
        <w:ind w:left="782" w:hanging="357"/>
        <w:jc w:val="both"/>
        <w:rPr>
          <w:rFonts w:ascii="Arial" w:hAnsi="Arial" w:cs="Arial"/>
          <w:sz w:val="24"/>
          <w:szCs w:val="24"/>
        </w:rPr>
      </w:pPr>
      <w:r>
        <w:rPr>
          <w:rFonts w:ascii="Arial" w:hAnsi="Arial" w:cs="Arial"/>
          <w:sz w:val="24"/>
          <w:szCs w:val="24"/>
        </w:rPr>
        <w:t xml:space="preserve">prezidentem je zvolen </w:t>
      </w:r>
      <w:r w:rsidR="00936791">
        <w:rPr>
          <w:rFonts w:ascii="Arial" w:hAnsi="Arial" w:cs="Arial"/>
          <w:sz w:val="24"/>
          <w:szCs w:val="24"/>
        </w:rPr>
        <w:t xml:space="preserve">v prvním kole </w:t>
      </w:r>
      <w:r>
        <w:rPr>
          <w:rFonts w:ascii="Arial" w:hAnsi="Arial" w:cs="Arial"/>
          <w:sz w:val="24"/>
          <w:szCs w:val="24"/>
        </w:rPr>
        <w:t xml:space="preserve">ten kandidát, </w:t>
      </w:r>
      <w:r w:rsidRPr="0093363F">
        <w:rPr>
          <w:rFonts w:ascii="Arial" w:hAnsi="Arial" w:cs="Arial"/>
          <w:sz w:val="24"/>
          <w:szCs w:val="24"/>
        </w:rPr>
        <w:t>který získal nadpoloviční většinu všech platných hlasů oprávněných voličů</w:t>
      </w:r>
    </w:p>
    <w:p w14:paraId="5E27662B" w14:textId="46C2DF1D" w:rsidR="005E16A1" w:rsidRPr="00BC63A5" w:rsidRDefault="005E16A1">
      <w:pPr>
        <w:numPr>
          <w:ilvl w:val="0"/>
          <w:numId w:val="28"/>
        </w:numPr>
        <w:spacing w:before="120" w:after="0"/>
        <w:ind w:left="782" w:hanging="357"/>
        <w:jc w:val="both"/>
        <w:rPr>
          <w:rFonts w:ascii="Arial" w:hAnsi="Arial" w:cs="Arial"/>
          <w:b/>
          <w:sz w:val="24"/>
          <w:szCs w:val="24"/>
        </w:rPr>
      </w:pPr>
      <w:r>
        <w:rPr>
          <w:rFonts w:ascii="Arial" w:hAnsi="Arial" w:cs="Arial"/>
          <w:sz w:val="24"/>
          <w:szCs w:val="24"/>
        </w:rPr>
        <w:t xml:space="preserve">není-li takový kandidát, koná se </w:t>
      </w:r>
      <w:r w:rsidR="00936791">
        <w:rPr>
          <w:rFonts w:ascii="Arial" w:hAnsi="Arial" w:cs="Arial"/>
          <w:sz w:val="24"/>
          <w:szCs w:val="24"/>
        </w:rPr>
        <w:t xml:space="preserve">za </w:t>
      </w:r>
      <w:r>
        <w:rPr>
          <w:rFonts w:ascii="Arial" w:hAnsi="Arial" w:cs="Arial"/>
          <w:sz w:val="24"/>
          <w:szCs w:val="24"/>
        </w:rPr>
        <w:t xml:space="preserve">14 dnů </w:t>
      </w:r>
      <w:r w:rsidR="00936791">
        <w:rPr>
          <w:rFonts w:ascii="Arial" w:hAnsi="Arial" w:cs="Arial"/>
          <w:sz w:val="24"/>
          <w:szCs w:val="24"/>
        </w:rPr>
        <w:t xml:space="preserve">po začátku prvního kola </w:t>
      </w:r>
      <w:r>
        <w:rPr>
          <w:rFonts w:ascii="Arial" w:hAnsi="Arial" w:cs="Arial"/>
          <w:sz w:val="24"/>
          <w:szCs w:val="24"/>
        </w:rPr>
        <w:t>druhé kolo volby, do kterého postupují 2 kandidáti, kteří obdrželi</w:t>
      </w:r>
      <w:r w:rsidR="00936791">
        <w:rPr>
          <w:rFonts w:ascii="Arial" w:hAnsi="Arial" w:cs="Arial"/>
          <w:sz w:val="24"/>
          <w:szCs w:val="24"/>
        </w:rPr>
        <w:t xml:space="preserve"> v prvním kole volby </w:t>
      </w:r>
      <w:r>
        <w:rPr>
          <w:rFonts w:ascii="Arial" w:hAnsi="Arial" w:cs="Arial"/>
          <w:sz w:val="24"/>
          <w:szCs w:val="24"/>
        </w:rPr>
        <w:t>nejvíce odevzdaných platných hlasů</w:t>
      </w:r>
      <w:r w:rsidR="00BC63A5">
        <w:rPr>
          <w:rFonts w:ascii="Arial" w:hAnsi="Arial" w:cs="Arial"/>
          <w:sz w:val="24"/>
          <w:szCs w:val="24"/>
        </w:rPr>
        <w:t>; pokud se na prvním místě umístilo více kandidátů se stejným počtem hlasů, postupují do druhého kola všichni tito kandidáti pouze z prvního místa</w:t>
      </w:r>
    </w:p>
    <w:p w14:paraId="4CA11317" w14:textId="5D274283" w:rsidR="00BC63A5" w:rsidRPr="003C519E" w:rsidRDefault="00BC63A5">
      <w:pPr>
        <w:numPr>
          <w:ilvl w:val="0"/>
          <w:numId w:val="28"/>
        </w:numPr>
        <w:spacing w:before="120" w:after="0"/>
        <w:ind w:left="782" w:hanging="357"/>
        <w:jc w:val="both"/>
        <w:rPr>
          <w:rFonts w:ascii="Arial" w:hAnsi="Arial" w:cs="Arial"/>
          <w:b/>
          <w:sz w:val="24"/>
          <w:szCs w:val="24"/>
        </w:rPr>
      </w:pPr>
      <w:r>
        <w:rPr>
          <w:rFonts w:ascii="Arial" w:hAnsi="Arial" w:cs="Arial"/>
          <w:sz w:val="24"/>
          <w:szCs w:val="24"/>
        </w:rPr>
        <w:t>druhé kolo volby se koná i tehdy, účastní-li se ho pouze jeden kandidát</w:t>
      </w:r>
    </w:p>
    <w:p w14:paraId="6FD5639E" w14:textId="56DE36F9" w:rsidR="005E16A1" w:rsidRPr="00BC63A5" w:rsidRDefault="005E16A1">
      <w:pPr>
        <w:numPr>
          <w:ilvl w:val="0"/>
          <w:numId w:val="28"/>
        </w:numPr>
        <w:spacing w:before="120" w:after="0"/>
        <w:ind w:left="782" w:hanging="357"/>
        <w:jc w:val="both"/>
        <w:rPr>
          <w:rFonts w:ascii="Arial" w:hAnsi="Arial" w:cs="Arial"/>
          <w:b/>
          <w:sz w:val="24"/>
          <w:szCs w:val="24"/>
        </w:rPr>
      </w:pPr>
      <w:r w:rsidRPr="00BC63A5">
        <w:rPr>
          <w:rFonts w:ascii="Arial" w:hAnsi="Arial" w:cs="Arial"/>
          <w:sz w:val="24"/>
          <w:szCs w:val="24"/>
        </w:rPr>
        <w:t>prezidentem republiky je zvolen kandidát, který získal ve druhém kole nejvyšší počet platných hlasů</w:t>
      </w:r>
      <w:r w:rsidR="00BC63A5" w:rsidRPr="00BC63A5">
        <w:rPr>
          <w:rFonts w:ascii="Arial" w:hAnsi="Arial" w:cs="Arial"/>
          <w:sz w:val="24"/>
          <w:szCs w:val="24"/>
        </w:rPr>
        <w:t xml:space="preserve">, </w:t>
      </w:r>
      <w:r w:rsidRPr="00BC63A5">
        <w:rPr>
          <w:rFonts w:ascii="Arial" w:hAnsi="Arial" w:cs="Arial"/>
          <w:sz w:val="24"/>
          <w:szCs w:val="24"/>
        </w:rPr>
        <w:t>je-li takových kandidátů více, prezident republiky není zvolen</w:t>
      </w:r>
      <w:r w:rsidR="00936791" w:rsidRPr="00BC63A5">
        <w:rPr>
          <w:rFonts w:ascii="Arial" w:hAnsi="Arial" w:cs="Arial"/>
          <w:sz w:val="24"/>
          <w:szCs w:val="24"/>
        </w:rPr>
        <w:t xml:space="preserve"> a do 10 dnů se vyhlásí nová volba prezidenta</w:t>
      </w:r>
    </w:p>
    <w:p w14:paraId="685B9251" w14:textId="77777777" w:rsidR="006B172C" w:rsidRDefault="006B172C" w:rsidP="0054111D">
      <w:pPr>
        <w:spacing w:before="120" w:after="0"/>
        <w:jc w:val="both"/>
        <w:rPr>
          <w:rFonts w:ascii="Arial" w:hAnsi="Arial" w:cs="Arial"/>
          <w:sz w:val="24"/>
          <w:szCs w:val="24"/>
        </w:rPr>
      </w:pPr>
    </w:p>
    <w:p w14:paraId="4C4C7AF3" w14:textId="77777777" w:rsidR="0054111D" w:rsidRDefault="0054111D" w:rsidP="0054111D">
      <w:pPr>
        <w:spacing w:before="120" w:after="0"/>
        <w:jc w:val="both"/>
        <w:rPr>
          <w:rFonts w:ascii="Arial" w:hAnsi="Arial" w:cs="Arial"/>
          <w:sz w:val="24"/>
          <w:szCs w:val="24"/>
        </w:rPr>
      </w:pPr>
    </w:p>
    <w:p w14:paraId="241A6E57" w14:textId="77777777" w:rsidR="006B172C" w:rsidRPr="00CB0730" w:rsidRDefault="006B172C" w:rsidP="0054111D">
      <w:pPr>
        <w:spacing w:before="120" w:after="0"/>
        <w:jc w:val="both"/>
        <w:rPr>
          <w:rFonts w:ascii="Arial" w:hAnsi="Arial" w:cs="Arial"/>
          <w:b/>
          <w:sz w:val="24"/>
          <w:szCs w:val="24"/>
          <w:u w:val="single"/>
        </w:rPr>
      </w:pPr>
      <w:r w:rsidRPr="00CB0730">
        <w:rPr>
          <w:rFonts w:ascii="Arial" w:hAnsi="Arial" w:cs="Arial"/>
          <w:b/>
          <w:sz w:val="24"/>
          <w:szCs w:val="24"/>
          <w:u w:val="single"/>
        </w:rPr>
        <w:lastRenderedPageBreak/>
        <w:t>Volby do Evropského parlamentu</w:t>
      </w:r>
    </w:p>
    <w:p w14:paraId="349EB098" w14:textId="08ECDCEF" w:rsidR="005E16A1" w:rsidRPr="00CB0730" w:rsidRDefault="006B172C" w:rsidP="0054111D">
      <w:pPr>
        <w:numPr>
          <w:ilvl w:val="0"/>
          <w:numId w:val="7"/>
        </w:numPr>
        <w:spacing w:before="120" w:after="0"/>
        <w:ind w:left="782" w:hanging="357"/>
        <w:jc w:val="both"/>
        <w:rPr>
          <w:rFonts w:ascii="Arial" w:hAnsi="Arial" w:cs="Arial"/>
          <w:sz w:val="24"/>
          <w:szCs w:val="24"/>
        </w:rPr>
      </w:pPr>
      <w:r w:rsidRPr="00CB0730">
        <w:rPr>
          <w:rFonts w:ascii="Arial" w:hAnsi="Arial" w:cs="Arial"/>
          <w:sz w:val="24"/>
          <w:szCs w:val="24"/>
        </w:rPr>
        <w:t xml:space="preserve">Evropský parlament je </w:t>
      </w:r>
      <w:r w:rsidR="005E16A1" w:rsidRPr="00CB0730">
        <w:rPr>
          <w:rFonts w:ascii="Arial" w:hAnsi="Arial" w:cs="Arial"/>
          <w:sz w:val="24"/>
          <w:szCs w:val="24"/>
        </w:rPr>
        <w:t>zákonodárný</w:t>
      </w:r>
      <w:r w:rsidRPr="00CB0730">
        <w:rPr>
          <w:rFonts w:ascii="Arial" w:hAnsi="Arial" w:cs="Arial"/>
          <w:sz w:val="24"/>
          <w:szCs w:val="24"/>
        </w:rPr>
        <w:t>m</w:t>
      </w:r>
      <w:r w:rsidR="005E16A1" w:rsidRPr="00CB0730">
        <w:rPr>
          <w:rFonts w:ascii="Arial" w:hAnsi="Arial" w:cs="Arial"/>
          <w:sz w:val="24"/>
          <w:szCs w:val="24"/>
        </w:rPr>
        <w:t xml:space="preserve"> orgán</w:t>
      </w:r>
      <w:r w:rsidRPr="00CB0730">
        <w:rPr>
          <w:rFonts w:ascii="Arial" w:hAnsi="Arial" w:cs="Arial"/>
          <w:sz w:val="24"/>
          <w:szCs w:val="24"/>
        </w:rPr>
        <w:t>em</w:t>
      </w:r>
      <w:r w:rsidR="005E16A1" w:rsidRPr="00CB0730">
        <w:rPr>
          <w:rFonts w:ascii="Arial" w:hAnsi="Arial" w:cs="Arial"/>
          <w:sz w:val="24"/>
          <w:szCs w:val="24"/>
        </w:rPr>
        <w:t xml:space="preserve"> EU</w:t>
      </w:r>
      <w:r w:rsidR="00936791" w:rsidRPr="00CB0730">
        <w:rPr>
          <w:rFonts w:ascii="Arial" w:hAnsi="Arial" w:cs="Arial"/>
          <w:sz w:val="24"/>
          <w:szCs w:val="24"/>
        </w:rPr>
        <w:t xml:space="preserve"> – má celkem 720 poslanců pro období 2024-2029</w:t>
      </w:r>
    </w:p>
    <w:p w14:paraId="46E981C6" w14:textId="77777777" w:rsidR="005E16A1" w:rsidRPr="001A148F" w:rsidRDefault="005E16A1" w:rsidP="0054111D">
      <w:pPr>
        <w:numPr>
          <w:ilvl w:val="0"/>
          <w:numId w:val="7"/>
        </w:numPr>
        <w:spacing w:before="120" w:after="0"/>
        <w:ind w:left="782" w:hanging="357"/>
        <w:jc w:val="both"/>
        <w:rPr>
          <w:rFonts w:ascii="Arial" w:hAnsi="Arial" w:cs="Arial"/>
          <w:sz w:val="24"/>
          <w:szCs w:val="24"/>
        </w:rPr>
      </w:pPr>
      <w:r w:rsidRPr="001A148F">
        <w:rPr>
          <w:rFonts w:ascii="Arial" w:hAnsi="Arial" w:cs="Arial"/>
          <w:sz w:val="24"/>
          <w:szCs w:val="24"/>
        </w:rPr>
        <w:t>Českou republiku nadále zastupuje 21 europoslanců</w:t>
      </w:r>
    </w:p>
    <w:p w14:paraId="07245882" w14:textId="77777777" w:rsidR="005E16A1" w:rsidRDefault="005E16A1" w:rsidP="0054111D">
      <w:pPr>
        <w:numPr>
          <w:ilvl w:val="0"/>
          <w:numId w:val="7"/>
        </w:numPr>
        <w:spacing w:before="120" w:after="0"/>
        <w:ind w:left="782" w:hanging="357"/>
        <w:jc w:val="both"/>
        <w:rPr>
          <w:rFonts w:ascii="Arial" w:hAnsi="Arial" w:cs="Arial"/>
          <w:sz w:val="24"/>
          <w:szCs w:val="24"/>
        </w:rPr>
      </w:pPr>
      <w:r>
        <w:rPr>
          <w:rFonts w:ascii="Arial" w:hAnsi="Arial" w:cs="Arial"/>
          <w:sz w:val="24"/>
          <w:szCs w:val="24"/>
        </w:rPr>
        <w:t xml:space="preserve">poslanci </w:t>
      </w:r>
      <w:r w:rsidRPr="00B573A3">
        <w:rPr>
          <w:rFonts w:ascii="Arial" w:hAnsi="Arial" w:cs="Arial"/>
          <w:sz w:val="24"/>
          <w:szCs w:val="24"/>
        </w:rPr>
        <w:t xml:space="preserve">jsou voleni v přímých volbách občany EU </w:t>
      </w:r>
    </w:p>
    <w:p w14:paraId="186422F5" w14:textId="77777777" w:rsidR="005E16A1" w:rsidRDefault="005E16A1" w:rsidP="0054111D">
      <w:pPr>
        <w:numPr>
          <w:ilvl w:val="0"/>
          <w:numId w:val="7"/>
        </w:numPr>
        <w:spacing w:before="120" w:after="0" w:line="240" w:lineRule="auto"/>
        <w:ind w:left="782" w:hanging="357"/>
        <w:jc w:val="both"/>
        <w:rPr>
          <w:rFonts w:ascii="Arial" w:hAnsi="Arial" w:cs="Arial"/>
          <w:b/>
          <w:sz w:val="24"/>
          <w:szCs w:val="24"/>
        </w:rPr>
      </w:pPr>
      <w:r w:rsidRPr="00AE21EF">
        <w:rPr>
          <w:rFonts w:ascii="Arial" w:hAnsi="Arial" w:cs="Arial"/>
          <w:b/>
          <w:sz w:val="24"/>
          <w:szCs w:val="24"/>
        </w:rPr>
        <w:t xml:space="preserve">funkční období </w:t>
      </w:r>
      <w:r w:rsidR="007C03FF">
        <w:rPr>
          <w:rFonts w:ascii="Arial" w:hAnsi="Arial" w:cs="Arial"/>
          <w:b/>
          <w:sz w:val="24"/>
          <w:szCs w:val="24"/>
        </w:rPr>
        <w:t xml:space="preserve">trvá </w:t>
      </w:r>
      <w:r w:rsidRPr="00AE21EF">
        <w:rPr>
          <w:rFonts w:ascii="Arial" w:hAnsi="Arial" w:cs="Arial"/>
          <w:b/>
          <w:sz w:val="24"/>
          <w:szCs w:val="24"/>
        </w:rPr>
        <w:t>5 let</w:t>
      </w:r>
    </w:p>
    <w:p w14:paraId="479525AB" w14:textId="77777777" w:rsidR="005E16A1" w:rsidRPr="00F93309" w:rsidRDefault="005E16A1" w:rsidP="0054111D">
      <w:pPr>
        <w:pStyle w:val="Odstavecseseznamem"/>
        <w:numPr>
          <w:ilvl w:val="0"/>
          <w:numId w:val="7"/>
        </w:numPr>
        <w:autoSpaceDE w:val="0"/>
        <w:autoSpaceDN w:val="0"/>
        <w:adjustRightInd w:val="0"/>
        <w:spacing w:before="120" w:after="0"/>
        <w:ind w:left="782" w:hanging="357"/>
        <w:contextualSpacing w:val="0"/>
        <w:rPr>
          <w:rFonts w:ascii="Arial" w:eastAsiaTheme="minorHAnsi" w:hAnsi="Arial" w:cs="Arial"/>
          <w:sz w:val="24"/>
          <w:szCs w:val="24"/>
        </w:rPr>
      </w:pPr>
      <w:r w:rsidRPr="00F93309">
        <w:rPr>
          <w:rFonts w:ascii="Arial" w:eastAsiaTheme="minorHAnsi" w:hAnsi="Arial" w:cs="Arial"/>
          <w:sz w:val="24"/>
          <w:szCs w:val="24"/>
        </w:rPr>
        <w:t>konají se v posledním roce funkčního období Evropského parlamentu</w:t>
      </w:r>
    </w:p>
    <w:p w14:paraId="3FD2F2FA" w14:textId="7A3C9AD0" w:rsidR="005E16A1" w:rsidRPr="00F93309" w:rsidRDefault="005E16A1" w:rsidP="0054111D">
      <w:pPr>
        <w:pStyle w:val="Odstavecseseznamem"/>
        <w:numPr>
          <w:ilvl w:val="0"/>
          <w:numId w:val="7"/>
        </w:numPr>
        <w:autoSpaceDE w:val="0"/>
        <w:autoSpaceDN w:val="0"/>
        <w:adjustRightInd w:val="0"/>
        <w:spacing w:before="120" w:after="0"/>
        <w:ind w:left="782" w:hanging="357"/>
        <w:contextualSpacing w:val="0"/>
        <w:rPr>
          <w:rFonts w:ascii="Arial" w:eastAsiaTheme="minorHAnsi" w:hAnsi="Arial" w:cs="Arial"/>
          <w:sz w:val="24"/>
          <w:szCs w:val="24"/>
        </w:rPr>
      </w:pPr>
      <w:r w:rsidRPr="00F93309">
        <w:rPr>
          <w:rFonts w:ascii="Arial" w:eastAsiaTheme="minorHAnsi" w:hAnsi="Arial" w:cs="Arial"/>
          <w:sz w:val="24"/>
          <w:szCs w:val="24"/>
        </w:rPr>
        <w:t>vyhlašuje je prezident na základě rozhodnutí Rady E</w:t>
      </w:r>
      <w:r w:rsidR="00DC48DF">
        <w:rPr>
          <w:rFonts w:ascii="Arial" w:eastAsiaTheme="minorHAnsi" w:hAnsi="Arial" w:cs="Arial"/>
          <w:sz w:val="24"/>
          <w:szCs w:val="24"/>
        </w:rPr>
        <w:t>U</w:t>
      </w:r>
      <w:r w:rsidRPr="00F93309">
        <w:rPr>
          <w:rFonts w:ascii="Arial" w:eastAsiaTheme="minorHAnsi" w:hAnsi="Arial" w:cs="Arial"/>
          <w:sz w:val="24"/>
          <w:szCs w:val="24"/>
        </w:rPr>
        <w:t xml:space="preserve"> </w:t>
      </w:r>
      <w:r w:rsidR="000401EA">
        <w:rPr>
          <w:rFonts w:ascii="Arial" w:eastAsiaTheme="minorHAnsi" w:hAnsi="Arial" w:cs="Arial"/>
          <w:sz w:val="24"/>
          <w:szCs w:val="24"/>
        </w:rPr>
        <w:t>nejpozději 90 dnů před jejich konáním</w:t>
      </w:r>
    </w:p>
    <w:p w14:paraId="1AC04334" w14:textId="77777777" w:rsidR="005E16A1" w:rsidRPr="00327309" w:rsidRDefault="005E16A1" w:rsidP="0054111D">
      <w:pPr>
        <w:pStyle w:val="Odstavecseseznamem"/>
        <w:numPr>
          <w:ilvl w:val="0"/>
          <w:numId w:val="7"/>
        </w:numPr>
        <w:spacing w:before="120" w:after="0"/>
        <w:ind w:left="782" w:hanging="357"/>
        <w:contextualSpacing w:val="0"/>
        <w:jc w:val="both"/>
        <w:rPr>
          <w:rFonts w:ascii="Arial" w:hAnsi="Arial" w:cs="Arial"/>
          <w:sz w:val="24"/>
          <w:szCs w:val="24"/>
          <w:u w:val="single"/>
        </w:rPr>
      </w:pPr>
      <w:r w:rsidRPr="00F2374F">
        <w:rPr>
          <w:rFonts w:ascii="Arial" w:eastAsiaTheme="minorHAnsi" w:hAnsi="Arial" w:cs="Arial"/>
          <w:b/>
          <w:sz w:val="24"/>
          <w:szCs w:val="24"/>
        </w:rPr>
        <w:t xml:space="preserve">území </w:t>
      </w:r>
      <w:r w:rsidR="006B172C" w:rsidRPr="00F2374F">
        <w:rPr>
          <w:rFonts w:ascii="Arial" w:eastAsiaTheme="minorHAnsi" w:hAnsi="Arial" w:cs="Arial"/>
          <w:b/>
          <w:sz w:val="24"/>
          <w:szCs w:val="24"/>
        </w:rPr>
        <w:t>ČR</w:t>
      </w:r>
      <w:r w:rsidR="006B172C">
        <w:rPr>
          <w:rFonts w:ascii="Arial" w:eastAsiaTheme="minorHAnsi" w:hAnsi="Arial" w:cs="Arial"/>
          <w:sz w:val="24"/>
          <w:szCs w:val="24"/>
        </w:rPr>
        <w:t xml:space="preserve"> </w:t>
      </w:r>
      <w:r w:rsidRPr="00F93309">
        <w:rPr>
          <w:rFonts w:ascii="Arial" w:eastAsiaTheme="minorHAnsi" w:hAnsi="Arial" w:cs="Arial"/>
          <w:sz w:val="24"/>
          <w:szCs w:val="24"/>
        </w:rPr>
        <w:t xml:space="preserve">tvoří </w:t>
      </w:r>
      <w:r w:rsidRPr="00F2374F">
        <w:rPr>
          <w:rFonts w:ascii="Arial" w:eastAsiaTheme="minorHAnsi" w:hAnsi="Arial" w:cs="Arial"/>
          <w:b/>
          <w:sz w:val="24"/>
          <w:szCs w:val="24"/>
        </w:rPr>
        <w:t>jeden volební obvod</w:t>
      </w:r>
    </w:p>
    <w:p w14:paraId="6DA33342" w14:textId="5D44589D" w:rsidR="000401EA" w:rsidRPr="00F93309" w:rsidRDefault="000401EA" w:rsidP="0054111D">
      <w:pPr>
        <w:pStyle w:val="Odstavecseseznamem"/>
        <w:numPr>
          <w:ilvl w:val="0"/>
          <w:numId w:val="7"/>
        </w:numPr>
        <w:spacing w:before="120" w:after="0"/>
        <w:ind w:left="782" w:hanging="357"/>
        <w:contextualSpacing w:val="0"/>
        <w:jc w:val="both"/>
        <w:rPr>
          <w:rFonts w:ascii="Arial" w:hAnsi="Arial" w:cs="Arial"/>
          <w:sz w:val="24"/>
          <w:szCs w:val="24"/>
          <w:u w:val="single"/>
        </w:rPr>
      </w:pPr>
      <w:r>
        <w:rPr>
          <w:rFonts w:ascii="Arial" w:eastAsiaTheme="minorHAnsi" w:hAnsi="Arial" w:cs="Arial"/>
          <w:bCs/>
          <w:sz w:val="24"/>
          <w:szCs w:val="24"/>
        </w:rPr>
        <w:t xml:space="preserve">je v nich možno v zahraničí volit i korespondenčně (platí pro voliče zapsané </w:t>
      </w:r>
      <w:r w:rsidR="00DD684E">
        <w:rPr>
          <w:rFonts w:ascii="Arial" w:hAnsi="Arial" w:cs="Arial"/>
          <w:sz w:val="24"/>
          <w:szCs w:val="24"/>
        </w:rPr>
        <w:t>ve zvláštním volebním okrsku v zahraničí</w:t>
      </w:r>
      <w:r>
        <w:rPr>
          <w:rFonts w:ascii="Arial" w:eastAsiaTheme="minorHAnsi" w:hAnsi="Arial" w:cs="Arial"/>
          <w:bCs/>
          <w:sz w:val="24"/>
          <w:szCs w:val="24"/>
        </w:rPr>
        <w:t>)</w:t>
      </w:r>
    </w:p>
    <w:p w14:paraId="6E838819" w14:textId="77777777" w:rsidR="00930204" w:rsidRDefault="00930204" w:rsidP="0054111D">
      <w:pPr>
        <w:autoSpaceDE w:val="0"/>
        <w:autoSpaceDN w:val="0"/>
        <w:adjustRightInd w:val="0"/>
        <w:spacing w:before="120" w:after="0" w:line="240" w:lineRule="auto"/>
        <w:rPr>
          <w:rFonts w:ascii="Arial" w:eastAsiaTheme="minorHAnsi" w:hAnsi="Arial" w:cs="Arial"/>
          <w:b/>
          <w:color w:val="000000"/>
          <w:sz w:val="24"/>
          <w:szCs w:val="24"/>
          <w:u w:val="single"/>
        </w:rPr>
      </w:pPr>
    </w:p>
    <w:p w14:paraId="47092004" w14:textId="586F0934" w:rsidR="008348BC" w:rsidRPr="008348BC" w:rsidRDefault="008348BC" w:rsidP="0054111D">
      <w:pPr>
        <w:autoSpaceDE w:val="0"/>
        <w:autoSpaceDN w:val="0"/>
        <w:adjustRightInd w:val="0"/>
        <w:spacing w:before="120" w:after="0" w:line="240" w:lineRule="auto"/>
        <w:rPr>
          <w:rFonts w:ascii="Arial" w:eastAsiaTheme="minorHAnsi" w:hAnsi="Arial" w:cs="Arial"/>
          <w:color w:val="000000"/>
          <w:sz w:val="24"/>
          <w:szCs w:val="24"/>
        </w:rPr>
      </w:pPr>
      <w:r w:rsidRPr="008348BC">
        <w:rPr>
          <w:rFonts w:ascii="Arial" w:eastAsiaTheme="minorHAnsi" w:hAnsi="Arial" w:cs="Arial"/>
          <w:b/>
          <w:color w:val="000000"/>
          <w:sz w:val="24"/>
          <w:szCs w:val="24"/>
          <w:u w:val="single"/>
        </w:rPr>
        <w:t>Mimořádné volby</w:t>
      </w:r>
      <w:r w:rsidRPr="008348BC">
        <w:rPr>
          <w:rFonts w:ascii="Arial" w:eastAsiaTheme="minorHAnsi" w:hAnsi="Arial" w:cs="Arial"/>
          <w:color w:val="000000"/>
          <w:sz w:val="24"/>
          <w:szCs w:val="24"/>
        </w:rPr>
        <w:t xml:space="preserve"> (blíže viz otázka č. </w:t>
      </w:r>
      <w:r w:rsidR="003C1FF6" w:rsidRPr="008D1200">
        <w:rPr>
          <w:rFonts w:ascii="Arial" w:eastAsiaTheme="minorHAnsi" w:hAnsi="Arial" w:cs="Arial"/>
          <w:color w:val="000000"/>
          <w:sz w:val="24"/>
          <w:szCs w:val="24"/>
        </w:rPr>
        <w:t>28</w:t>
      </w:r>
      <w:r w:rsidRPr="008D1200">
        <w:rPr>
          <w:rFonts w:ascii="Arial" w:eastAsiaTheme="minorHAnsi" w:hAnsi="Arial" w:cs="Arial"/>
          <w:color w:val="000000"/>
          <w:sz w:val="24"/>
          <w:szCs w:val="24"/>
        </w:rPr>
        <w:t>)</w:t>
      </w:r>
    </w:p>
    <w:p w14:paraId="441E19E3" w14:textId="77777777" w:rsidR="00B05B28" w:rsidRDefault="00B05B28" w:rsidP="0054111D">
      <w:pPr>
        <w:spacing w:before="120" w:after="0"/>
        <w:rPr>
          <w:rFonts w:ascii="Arial" w:hAnsi="Arial" w:cs="Arial"/>
          <w:sz w:val="24"/>
          <w:szCs w:val="24"/>
        </w:rPr>
      </w:pPr>
      <w:r>
        <w:rPr>
          <w:rFonts w:ascii="Arial" w:hAnsi="Arial" w:cs="Arial"/>
          <w:sz w:val="24"/>
          <w:szCs w:val="24"/>
        </w:rPr>
        <w:br w:type="page"/>
      </w:r>
    </w:p>
    <w:p w14:paraId="51D3EA89" w14:textId="77777777" w:rsidR="003336BB" w:rsidRPr="003336BB" w:rsidRDefault="003336BB" w:rsidP="00F072F6">
      <w:pPr>
        <w:pStyle w:val="Nadpis1"/>
        <w:shd w:val="clear" w:color="auto" w:fill="95B3D7" w:themeFill="accent1" w:themeFillTint="99"/>
      </w:pPr>
      <w:bookmarkStart w:id="8" w:name="_Toc224817612"/>
      <w:bookmarkStart w:id="9" w:name="_Toc224818278"/>
      <w:r w:rsidRPr="000858F1">
        <w:lastRenderedPageBreak/>
        <w:t>Aktivní</w:t>
      </w:r>
      <w:r w:rsidRPr="003336BB">
        <w:t xml:space="preserve"> volební právo, překážky aktivního volebního práva</w:t>
      </w:r>
      <w:bookmarkEnd w:id="8"/>
      <w:bookmarkEnd w:id="9"/>
    </w:p>
    <w:p w14:paraId="49D97823" w14:textId="77777777" w:rsidR="003336BB" w:rsidRDefault="003336BB" w:rsidP="00EB0BF4">
      <w:pPr>
        <w:pStyle w:val="Nadpis"/>
        <w:rPr>
          <w:b w:val="0"/>
          <w:sz w:val="24"/>
          <w:szCs w:val="24"/>
        </w:rPr>
      </w:pPr>
    </w:p>
    <w:p w14:paraId="36E2C5E9" w14:textId="77777777" w:rsidR="00023F67" w:rsidRDefault="009108CE" w:rsidP="00EB0BF4">
      <w:pPr>
        <w:pStyle w:val="Nadpis"/>
        <w:rPr>
          <w:b w:val="0"/>
          <w:sz w:val="24"/>
          <w:szCs w:val="24"/>
        </w:rPr>
      </w:pPr>
      <w:r w:rsidRPr="00632889">
        <w:rPr>
          <w:sz w:val="24"/>
          <w:szCs w:val="24"/>
        </w:rPr>
        <w:t>Aktivní volební právo</w:t>
      </w:r>
      <w:r>
        <w:rPr>
          <w:b w:val="0"/>
          <w:sz w:val="24"/>
          <w:szCs w:val="24"/>
        </w:rPr>
        <w:t xml:space="preserve"> = </w:t>
      </w:r>
      <w:r w:rsidRPr="00632889">
        <w:rPr>
          <w:sz w:val="24"/>
          <w:szCs w:val="24"/>
        </w:rPr>
        <w:t>p</w:t>
      </w:r>
      <w:r w:rsidR="00023F67" w:rsidRPr="00632889">
        <w:rPr>
          <w:sz w:val="24"/>
          <w:szCs w:val="24"/>
        </w:rPr>
        <w:t>rávo volit</w:t>
      </w:r>
      <w:r w:rsidR="00023F67">
        <w:rPr>
          <w:b w:val="0"/>
          <w:sz w:val="24"/>
          <w:szCs w:val="24"/>
        </w:rPr>
        <w:t xml:space="preserve"> v jednotlivých druzích voleb</w:t>
      </w:r>
    </w:p>
    <w:p w14:paraId="34CF4467" w14:textId="77777777" w:rsidR="00632889" w:rsidRDefault="00632889" w:rsidP="00EB0BF4">
      <w:pPr>
        <w:pStyle w:val="Nadpis"/>
        <w:spacing w:after="0"/>
        <w:jc w:val="both"/>
        <w:rPr>
          <w:b w:val="0"/>
          <w:sz w:val="24"/>
          <w:szCs w:val="24"/>
          <w:u w:val="single"/>
        </w:rPr>
      </w:pPr>
    </w:p>
    <w:p w14:paraId="0E7FE535" w14:textId="77777777" w:rsidR="00023F67" w:rsidRPr="00023F67" w:rsidRDefault="00023F67" w:rsidP="00EB0BF4">
      <w:pPr>
        <w:pStyle w:val="Nadpis"/>
        <w:spacing w:after="0"/>
        <w:jc w:val="both"/>
        <w:rPr>
          <w:b w:val="0"/>
          <w:sz w:val="24"/>
          <w:szCs w:val="24"/>
        </w:rPr>
      </w:pPr>
      <w:r w:rsidRPr="00632889">
        <w:rPr>
          <w:b w:val="0"/>
          <w:sz w:val="24"/>
          <w:szCs w:val="24"/>
          <w:u w:val="single"/>
        </w:rPr>
        <w:t>Podmínky aktivního volebního práva</w:t>
      </w:r>
      <w:r>
        <w:rPr>
          <w:b w:val="0"/>
          <w:sz w:val="24"/>
          <w:szCs w:val="24"/>
        </w:rPr>
        <w:t xml:space="preserve"> jsou upraveny v Ústavě a v příslušném volebním zákoně. </w:t>
      </w:r>
    </w:p>
    <w:p w14:paraId="5B88E829" w14:textId="77777777" w:rsidR="00023F67" w:rsidRPr="00F67D16" w:rsidRDefault="00023F67">
      <w:pPr>
        <w:pStyle w:val="Odstavecseseznamem"/>
        <w:numPr>
          <w:ilvl w:val="0"/>
          <w:numId w:val="24"/>
        </w:numPr>
        <w:spacing w:after="0" w:line="240" w:lineRule="auto"/>
        <w:ind w:left="867" w:hanging="357"/>
        <w:jc w:val="both"/>
        <w:rPr>
          <w:rFonts w:ascii="Arial" w:hAnsi="Arial" w:cs="Arial"/>
          <w:sz w:val="24"/>
          <w:szCs w:val="24"/>
        </w:rPr>
      </w:pPr>
      <w:r w:rsidRPr="00F67D16">
        <w:rPr>
          <w:rFonts w:ascii="Arial" w:hAnsi="Arial" w:cs="Arial"/>
          <w:b/>
          <w:sz w:val="24"/>
          <w:szCs w:val="24"/>
        </w:rPr>
        <w:t xml:space="preserve">Čl. 18 odst. 3 Ústavy ČR – </w:t>
      </w:r>
      <w:r w:rsidRPr="00F67D16">
        <w:rPr>
          <w:rFonts w:ascii="Arial" w:hAnsi="Arial" w:cs="Arial"/>
          <w:sz w:val="24"/>
          <w:szCs w:val="24"/>
        </w:rPr>
        <w:t xml:space="preserve">právo volit má každý občan České republiky, který dosáhl věku </w:t>
      </w:r>
      <w:r w:rsidRPr="00F67D16">
        <w:rPr>
          <w:rFonts w:ascii="Arial" w:hAnsi="Arial" w:cs="Arial"/>
          <w:b/>
          <w:sz w:val="24"/>
          <w:szCs w:val="24"/>
        </w:rPr>
        <w:t>18 let</w:t>
      </w:r>
    </w:p>
    <w:p w14:paraId="2E3F58CB" w14:textId="77777777" w:rsidR="00F11753" w:rsidRPr="00F11753" w:rsidRDefault="00F11753" w:rsidP="00AD6E08">
      <w:pPr>
        <w:spacing w:after="0" w:line="240" w:lineRule="auto"/>
        <w:ind w:left="360"/>
        <w:jc w:val="both"/>
        <w:rPr>
          <w:rFonts w:ascii="Arial" w:hAnsi="Arial" w:cs="Arial"/>
          <w:sz w:val="28"/>
          <w:szCs w:val="28"/>
          <w:u w:val="single"/>
        </w:rPr>
      </w:pPr>
    </w:p>
    <w:p w14:paraId="1F499223" w14:textId="77777777" w:rsidR="00023F67" w:rsidRPr="00090605" w:rsidRDefault="00023F67" w:rsidP="00090605">
      <w:pPr>
        <w:spacing w:after="0"/>
        <w:ind w:left="66"/>
        <w:rPr>
          <w:rFonts w:ascii="Arial" w:hAnsi="Arial" w:cs="Arial"/>
          <w:b/>
          <w:sz w:val="24"/>
          <w:szCs w:val="24"/>
        </w:rPr>
      </w:pPr>
      <w:r w:rsidRPr="00632889">
        <w:rPr>
          <w:rFonts w:ascii="Arial" w:hAnsi="Arial" w:cs="Arial"/>
          <w:b/>
          <w:sz w:val="24"/>
          <w:szCs w:val="24"/>
          <w:highlight w:val="lightGray"/>
        </w:rPr>
        <w:t>Parlament České republiky (Poslanecká sněmovna a Senát)</w:t>
      </w:r>
    </w:p>
    <w:p w14:paraId="6477FE23" w14:textId="36C0ECF4" w:rsidR="00023F67" w:rsidRPr="00090605" w:rsidRDefault="00023F67" w:rsidP="0054111D">
      <w:pPr>
        <w:pStyle w:val="Odstavecseseznamem"/>
        <w:numPr>
          <w:ilvl w:val="0"/>
          <w:numId w:val="1"/>
        </w:numPr>
        <w:spacing w:before="120" w:after="0"/>
        <w:contextualSpacing w:val="0"/>
        <w:jc w:val="both"/>
        <w:rPr>
          <w:rFonts w:ascii="Arial" w:hAnsi="Arial" w:cs="Arial"/>
          <w:sz w:val="24"/>
          <w:szCs w:val="24"/>
        </w:rPr>
      </w:pPr>
      <w:r w:rsidRPr="00090605">
        <w:rPr>
          <w:rFonts w:ascii="Arial" w:hAnsi="Arial" w:cs="Arial"/>
          <w:sz w:val="24"/>
          <w:szCs w:val="24"/>
        </w:rPr>
        <w:t xml:space="preserve">voličem je </w:t>
      </w:r>
      <w:r w:rsidRPr="00C13E05">
        <w:rPr>
          <w:rFonts w:ascii="Arial" w:hAnsi="Arial" w:cs="Arial"/>
          <w:b/>
          <w:sz w:val="24"/>
          <w:szCs w:val="24"/>
        </w:rPr>
        <w:t xml:space="preserve">státní občan </w:t>
      </w:r>
      <w:r w:rsidR="005F6537">
        <w:rPr>
          <w:rFonts w:ascii="Arial" w:hAnsi="Arial" w:cs="Arial"/>
          <w:b/>
          <w:sz w:val="24"/>
          <w:szCs w:val="24"/>
        </w:rPr>
        <w:t>ČR</w:t>
      </w:r>
      <w:r w:rsidRPr="00090605">
        <w:rPr>
          <w:rFonts w:ascii="Arial" w:hAnsi="Arial" w:cs="Arial"/>
          <w:sz w:val="24"/>
          <w:szCs w:val="24"/>
        </w:rPr>
        <w:t xml:space="preserve">, který alespoň druhý den voleb dosáhl věku nejméně </w:t>
      </w:r>
      <w:r w:rsidRPr="001C036D">
        <w:rPr>
          <w:rFonts w:ascii="Arial" w:hAnsi="Arial" w:cs="Arial"/>
          <w:b/>
          <w:sz w:val="24"/>
          <w:szCs w:val="24"/>
        </w:rPr>
        <w:t>18 let</w:t>
      </w:r>
    </w:p>
    <w:p w14:paraId="6A5D721C" w14:textId="7C7C0AEA" w:rsidR="00023F67" w:rsidRPr="00090605" w:rsidRDefault="00023F67" w:rsidP="0054111D">
      <w:pPr>
        <w:pStyle w:val="Odstavecseseznamem"/>
        <w:numPr>
          <w:ilvl w:val="0"/>
          <w:numId w:val="1"/>
        </w:numPr>
        <w:spacing w:before="120" w:after="0"/>
        <w:contextualSpacing w:val="0"/>
        <w:jc w:val="both"/>
        <w:rPr>
          <w:rFonts w:ascii="Arial" w:hAnsi="Arial" w:cs="Arial"/>
          <w:sz w:val="24"/>
          <w:szCs w:val="24"/>
        </w:rPr>
      </w:pPr>
      <w:r w:rsidRPr="00090605">
        <w:rPr>
          <w:rFonts w:ascii="Arial" w:hAnsi="Arial" w:cs="Arial"/>
          <w:sz w:val="24"/>
          <w:szCs w:val="24"/>
        </w:rPr>
        <w:t>ve druhém kole voleb do Senátu může volit i občan, který alespoň druhý den konání druhého kola dosáhl věku nejméně 18 let</w:t>
      </w:r>
      <w:r w:rsidR="00BC63A5">
        <w:rPr>
          <w:rFonts w:ascii="Arial" w:hAnsi="Arial" w:cs="Arial"/>
          <w:sz w:val="24"/>
          <w:szCs w:val="24"/>
        </w:rPr>
        <w:t>.</w:t>
      </w:r>
    </w:p>
    <w:p w14:paraId="1DEF7D82" w14:textId="77777777" w:rsidR="00023F67" w:rsidRPr="00B14F57" w:rsidRDefault="00023F67" w:rsidP="0054111D">
      <w:pPr>
        <w:spacing w:before="120" w:after="0"/>
        <w:ind w:left="567"/>
        <w:rPr>
          <w:rFonts w:ascii="Arial" w:hAnsi="Arial" w:cs="Arial"/>
          <w:sz w:val="24"/>
          <w:szCs w:val="24"/>
        </w:rPr>
      </w:pPr>
    </w:p>
    <w:p w14:paraId="07AE95D5" w14:textId="77777777" w:rsidR="00023F67" w:rsidRPr="00090605" w:rsidRDefault="00023F67" w:rsidP="0054111D">
      <w:pPr>
        <w:spacing w:before="120" w:after="0"/>
        <w:ind w:left="66"/>
        <w:rPr>
          <w:rFonts w:ascii="Arial" w:hAnsi="Arial" w:cs="Arial"/>
          <w:b/>
          <w:sz w:val="24"/>
          <w:szCs w:val="24"/>
        </w:rPr>
      </w:pPr>
      <w:r w:rsidRPr="00632889">
        <w:rPr>
          <w:rFonts w:ascii="Arial" w:hAnsi="Arial" w:cs="Arial"/>
          <w:b/>
          <w:sz w:val="24"/>
          <w:szCs w:val="24"/>
          <w:highlight w:val="lightGray"/>
        </w:rPr>
        <w:t>Zastupitelstvo kraje</w:t>
      </w:r>
    </w:p>
    <w:p w14:paraId="4FB6C94C" w14:textId="224F170C" w:rsidR="00023F67" w:rsidRPr="00090605" w:rsidRDefault="00023F67">
      <w:pPr>
        <w:pStyle w:val="Odstavecseseznamem"/>
        <w:numPr>
          <w:ilvl w:val="0"/>
          <w:numId w:val="35"/>
        </w:numPr>
        <w:spacing w:before="120" w:after="0"/>
        <w:contextualSpacing w:val="0"/>
        <w:jc w:val="both"/>
        <w:rPr>
          <w:rFonts w:ascii="Arial" w:hAnsi="Arial" w:cs="Arial"/>
          <w:sz w:val="24"/>
          <w:szCs w:val="24"/>
        </w:rPr>
      </w:pPr>
      <w:r w:rsidRPr="00090605">
        <w:rPr>
          <w:rFonts w:ascii="Arial" w:hAnsi="Arial" w:cs="Arial"/>
          <w:sz w:val="24"/>
          <w:szCs w:val="24"/>
        </w:rPr>
        <w:t xml:space="preserve">do zastupitelstva kraje, může volit </w:t>
      </w:r>
      <w:r w:rsidRPr="00C13E05">
        <w:rPr>
          <w:rFonts w:ascii="Arial" w:hAnsi="Arial" w:cs="Arial"/>
          <w:b/>
          <w:sz w:val="24"/>
          <w:szCs w:val="24"/>
        </w:rPr>
        <w:t xml:space="preserve">státní občan </w:t>
      </w:r>
      <w:r w:rsidR="005F6537">
        <w:rPr>
          <w:rFonts w:ascii="Arial" w:hAnsi="Arial" w:cs="Arial"/>
          <w:b/>
          <w:sz w:val="24"/>
          <w:szCs w:val="24"/>
        </w:rPr>
        <w:t>ČR</w:t>
      </w:r>
      <w:r w:rsidRPr="00090605">
        <w:rPr>
          <w:rFonts w:ascii="Arial" w:hAnsi="Arial" w:cs="Arial"/>
          <w:sz w:val="24"/>
          <w:szCs w:val="24"/>
        </w:rPr>
        <w:t xml:space="preserve">, který alespoň druhý den voleb dosáhl věku nejméně </w:t>
      </w:r>
      <w:r w:rsidRPr="00C13E05">
        <w:rPr>
          <w:rFonts w:ascii="Arial" w:hAnsi="Arial" w:cs="Arial"/>
          <w:b/>
          <w:sz w:val="24"/>
          <w:szCs w:val="24"/>
        </w:rPr>
        <w:t>18 let</w:t>
      </w:r>
      <w:r w:rsidRPr="00090605">
        <w:rPr>
          <w:rFonts w:ascii="Arial" w:hAnsi="Arial" w:cs="Arial"/>
          <w:sz w:val="24"/>
          <w:szCs w:val="24"/>
        </w:rPr>
        <w:t xml:space="preserve"> a je </w:t>
      </w:r>
      <w:r w:rsidRPr="00C13E05">
        <w:rPr>
          <w:rFonts w:ascii="Arial" w:hAnsi="Arial" w:cs="Arial"/>
          <w:b/>
          <w:sz w:val="24"/>
          <w:szCs w:val="24"/>
        </w:rPr>
        <w:t>přihlášen k trvalému pobytu v obci,</w:t>
      </w:r>
      <w:r w:rsidRPr="00090605">
        <w:rPr>
          <w:rFonts w:ascii="Arial" w:hAnsi="Arial" w:cs="Arial"/>
          <w:sz w:val="24"/>
          <w:szCs w:val="24"/>
        </w:rPr>
        <w:t xml:space="preserve"> která náleží </w:t>
      </w:r>
      <w:r w:rsidRPr="00C13E05">
        <w:rPr>
          <w:rFonts w:ascii="Arial" w:hAnsi="Arial" w:cs="Arial"/>
          <w:b/>
          <w:sz w:val="24"/>
          <w:szCs w:val="24"/>
        </w:rPr>
        <w:t>do územního obvodu kraje</w:t>
      </w:r>
      <w:r w:rsidRPr="00090605">
        <w:rPr>
          <w:rFonts w:ascii="Arial" w:hAnsi="Arial" w:cs="Arial"/>
          <w:sz w:val="24"/>
          <w:szCs w:val="24"/>
        </w:rPr>
        <w:t>.</w:t>
      </w:r>
    </w:p>
    <w:p w14:paraId="325535F0" w14:textId="77777777" w:rsidR="00023F67" w:rsidRPr="00B14F57" w:rsidRDefault="00023F67" w:rsidP="0054111D">
      <w:pPr>
        <w:spacing w:before="120" w:after="0"/>
        <w:ind w:left="567"/>
        <w:rPr>
          <w:rFonts w:ascii="Arial" w:hAnsi="Arial" w:cs="Arial"/>
          <w:sz w:val="24"/>
          <w:szCs w:val="24"/>
        </w:rPr>
      </w:pPr>
    </w:p>
    <w:p w14:paraId="0A02FD0D" w14:textId="77777777" w:rsidR="00023F67" w:rsidRPr="00090605" w:rsidRDefault="00023F67" w:rsidP="0054111D">
      <w:pPr>
        <w:spacing w:before="120" w:after="0"/>
        <w:ind w:left="66"/>
        <w:rPr>
          <w:rFonts w:ascii="Arial" w:hAnsi="Arial" w:cs="Arial"/>
          <w:b/>
          <w:sz w:val="24"/>
          <w:szCs w:val="24"/>
        </w:rPr>
      </w:pPr>
      <w:r w:rsidRPr="00632889">
        <w:rPr>
          <w:rFonts w:ascii="Arial" w:hAnsi="Arial" w:cs="Arial"/>
          <w:b/>
          <w:sz w:val="24"/>
          <w:szCs w:val="24"/>
          <w:highlight w:val="lightGray"/>
        </w:rPr>
        <w:t>Zastupitelstvo obce</w:t>
      </w:r>
    </w:p>
    <w:p w14:paraId="2FB28C6D" w14:textId="7DBFEB38" w:rsidR="00023F67" w:rsidRPr="00C13E05" w:rsidRDefault="00653C65">
      <w:pPr>
        <w:pStyle w:val="Odstavecseseznamem"/>
        <w:numPr>
          <w:ilvl w:val="0"/>
          <w:numId w:val="35"/>
        </w:numPr>
        <w:spacing w:before="120" w:after="0"/>
        <w:contextualSpacing w:val="0"/>
        <w:jc w:val="both"/>
        <w:rPr>
          <w:rFonts w:ascii="Arial" w:hAnsi="Arial" w:cs="Arial"/>
          <w:sz w:val="24"/>
          <w:szCs w:val="24"/>
        </w:rPr>
      </w:pPr>
      <w:r>
        <w:rPr>
          <w:rFonts w:ascii="Arial" w:hAnsi="Arial" w:cs="Arial"/>
          <w:sz w:val="24"/>
          <w:szCs w:val="24"/>
        </w:rPr>
        <w:t>voličem je</w:t>
      </w:r>
      <w:r w:rsidR="00023F67" w:rsidRPr="00090605">
        <w:rPr>
          <w:rFonts w:ascii="Arial" w:hAnsi="Arial" w:cs="Arial"/>
          <w:sz w:val="24"/>
          <w:szCs w:val="24"/>
        </w:rPr>
        <w:t xml:space="preserve"> občan obce, je-li </w:t>
      </w:r>
      <w:r w:rsidR="00023F67" w:rsidRPr="00C13E05">
        <w:rPr>
          <w:rFonts w:ascii="Arial" w:hAnsi="Arial" w:cs="Arial"/>
          <w:b/>
          <w:sz w:val="24"/>
          <w:szCs w:val="24"/>
        </w:rPr>
        <w:t xml:space="preserve">státním občanem </w:t>
      </w:r>
      <w:r>
        <w:rPr>
          <w:rFonts w:ascii="Arial" w:hAnsi="Arial" w:cs="Arial"/>
          <w:b/>
          <w:sz w:val="24"/>
          <w:szCs w:val="24"/>
        </w:rPr>
        <w:t>ČR</w:t>
      </w:r>
      <w:r w:rsidR="00023F67" w:rsidRPr="00090605">
        <w:rPr>
          <w:rFonts w:ascii="Arial" w:hAnsi="Arial" w:cs="Arial"/>
          <w:sz w:val="24"/>
          <w:szCs w:val="24"/>
        </w:rPr>
        <w:t>,</w:t>
      </w:r>
      <w:r>
        <w:rPr>
          <w:rFonts w:ascii="Arial" w:hAnsi="Arial" w:cs="Arial"/>
          <w:sz w:val="24"/>
          <w:szCs w:val="24"/>
        </w:rPr>
        <w:t xml:space="preserve"> který</w:t>
      </w:r>
      <w:r w:rsidR="00023F67" w:rsidRPr="00090605">
        <w:rPr>
          <w:rFonts w:ascii="Arial" w:hAnsi="Arial" w:cs="Arial"/>
          <w:sz w:val="24"/>
          <w:szCs w:val="24"/>
        </w:rPr>
        <w:t xml:space="preserve"> alespoň v den voleb, a konají-li se volby ve dvou dnech, druhý den voleb, dosáhl věku nejméně </w:t>
      </w:r>
      <w:r w:rsidR="00023F67" w:rsidRPr="00C13E05">
        <w:rPr>
          <w:rFonts w:ascii="Arial" w:hAnsi="Arial" w:cs="Arial"/>
          <w:b/>
          <w:sz w:val="24"/>
          <w:szCs w:val="24"/>
        </w:rPr>
        <w:t>18</w:t>
      </w:r>
      <w:r w:rsidR="00336B43">
        <w:rPr>
          <w:rFonts w:ascii="Arial" w:hAnsi="Arial" w:cs="Arial"/>
          <w:b/>
          <w:sz w:val="24"/>
          <w:szCs w:val="24"/>
        </w:rPr>
        <w:t> </w:t>
      </w:r>
      <w:r w:rsidR="00023F67" w:rsidRPr="00C13E05">
        <w:rPr>
          <w:rFonts w:ascii="Arial" w:hAnsi="Arial" w:cs="Arial"/>
          <w:b/>
          <w:sz w:val="24"/>
          <w:szCs w:val="24"/>
        </w:rPr>
        <w:t>let</w:t>
      </w:r>
      <w:r w:rsidR="00023F67" w:rsidRPr="00090605">
        <w:rPr>
          <w:rFonts w:ascii="Arial" w:hAnsi="Arial" w:cs="Arial"/>
          <w:sz w:val="24"/>
          <w:szCs w:val="24"/>
        </w:rPr>
        <w:t xml:space="preserve"> a je v této obci </w:t>
      </w:r>
      <w:r w:rsidR="00023F67" w:rsidRPr="00C13E05">
        <w:rPr>
          <w:rFonts w:ascii="Arial" w:hAnsi="Arial" w:cs="Arial"/>
          <w:b/>
          <w:sz w:val="24"/>
          <w:szCs w:val="24"/>
        </w:rPr>
        <w:t>přihlášen k trvalému pobytu</w:t>
      </w:r>
      <w:r>
        <w:rPr>
          <w:rFonts w:ascii="Arial" w:hAnsi="Arial" w:cs="Arial"/>
          <w:b/>
          <w:sz w:val="24"/>
          <w:szCs w:val="24"/>
        </w:rPr>
        <w:t>;</w:t>
      </w:r>
    </w:p>
    <w:p w14:paraId="6FC20DFB" w14:textId="3DBBA905" w:rsidR="00155146" w:rsidRPr="00090605" w:rsidRDefault="00653C65">
      <w:pPr>
        <w:pStyle w:val="Odstavecseseznamem"/>
        <w:numPr>
          <w:ilvl w:val="0"/>
          <w:numId w:val="35"/>
        </w:numPr>
        <w:autoSpaceDE w:val="0"/>
        <w:autoSpaceDN w:val="0"/>
        <w:adjustRightInd w:val="0"/>
        <w:spacing w:before="120" w:after="0"/>
        <w:contextualSpacing w:val="0"/>
        <w:jc w:val="both"/>
        <w:rPr>
          <w:rFonts w:ascii="Arial" w:hAnsi="Arial" w:cs="Arial"/>
          <w:sz w:val="24"/>
          <w:szCs w:val="24"/>
        </w:rPr>
      </w:pPr>
      <w:r>
        <w:rPr>
          <w:rFonts w:ascii="Arial" w:hAnsi="Arial" w:cs="Arial"/>
          <w:sz w:val="24"/>
          <w:szCs w:val="24"/>
        </w:rPr>
        <w:t xml:space="preserve">voličem je také </w:t>
      </w:r>
      <w:r w:rsidR="00023F67" w:rsidRPr="007C03FF">
        <w:rPr>
          <w:rFonts w:ascii="Arial" w:hAnsi="Arial" w:cs="Arial"/>
          <w:sz w:val="24"/>
          <w:szCs w:val="24"/>
        </w:rPr>
        <w:t>státní občan jiného</w:t>
      </w:r>
      <w:r w:rsidR="00023F67" w:rsidRPr="00090605">
        <w:rPr>
          <w:rFonts w:ascii="Arial" w:hAnsi="Arial" w:cs="Arial"/>
          <w:sz w:val="24"/>
          <w:szCs w:val="24"/>
        </w:rPr>
        <w:t xml:space="preserve"> </w:t>
      </w:r>
      <w:r>
        <w:rPr>
          <w:rFonts w:ascii="Arial" w:hAnsi="Arial" w:cs="Arial"/>
          <w:sz w:val="24"/>
          <w:szCs w:val="24"/>
        </w:rPr>
        <w:t xml:space="preserve">členského </w:t>
      </w:r>
      <w:r w:rsidR="00023F67" w:rsidRPr="00090605">
        <w:rPr>
          <w:rFonts w:ascii="Arial" w:hAnsi="Arial" w:cs="Arial"/>
          <w:sz w:val="24"/>
          <w:szCs w:val="24"/>
        </w:rPr>
        <w:t>státu</w:t>
      </w:r>
      <w:r>
        <w:rPr>
          <w:rFonts w:ascii="Arial" w:hAnsi="Arial" w:cs="Arial"/>
          <w:sz w:val="24"/>
          <w:szCs w:val="24"/>
        </w:rPr>
        <w:t xml:space="preserve"> EU</w:t>
      </w:r>
      <w:r w:rsidR="00023F67" w:rsidRPr="00090605">
        <w:rPr>
          <w:rFonts w:ascii="Arial" w:hAnsi="Arial" w:cs="Arial"/>
          <w:sz w:val="24"/>
          <w:szCs w:val="24"/>
        </w:rPr>
        <w:t>,</w:t>
      </w:r>
      <w:r w:rsidR="00155146" w:rsidRPr="00090605">
        <w:rPr>
          <w:sz w:val="24"/>
          <w:szCs w:val="24"/>
        </w:rPr>
        <w:t xml:space="preserve"> </w:t>
      </w:r>
      <w:r w:rsidR="00155146" w:rsidRPr="00090605">
        <w:rPr>
          <w:rFonts w:ascii="Arial" w:hAnsi="Arial" w:cs="Arial"/>
          <w:sz w:val="24"/>
          <w:szCs w:val="24"/>
        </w:rPr>
        <w:t>který alespoň v den voleb, a</w:t>
      </w:r>
      <w:r w:rsidR="00044D7B">
        <w:rPr>
          <w:rFonts w:ascii="Arial" w:hAnsi="Arial" w:cs="Arial"/>
          <w:sz w:val="24"/>
          <w:szCs w:val="24"/>
        </w:rPr>
        <w:t> </w:t>
      </w:r>
      <w:r w:rsidR="00155146" w:rsidRPr="00090605">
        <w:rPr>
          <w:rFonts w:ascii="Arial" w:hAnsi="Arial" w:cs="Arial"/>
          <w:sz w:val="24"/>
          <w:szCs w:val="24"/>
        </w:rPr>
        <w:t>konají-li se volby ve dvou dnech, druhý den voleb</w:t>
      </w:r>
      <w:r w:rsidRPr="00653C65">
        <w:rPr>
          <w:rFonts w:ascii="Arial" w:hAnsi="Arial" w:cs="Arial"/>
          <w:sz w:val="24"/>
          <w:szCs w:val="24"/>
        </w:rPr>
        <w:t xml:space="preserve"> </w:t>
      </w:r>
      <w:r w:rsidRPr="00090605">
        <w:rPr>
          <w:rFonts w:ascii="Arial" w:hAnsi="Arial" w:cs="Arial"/>
          <w:sz w:val="24"/>
          <w:szCs w:val="24"/>
        </w:rPr>
        <w:t xml:space="preserve">dosáhl věku nejméně </w:t>
      </w:r>
      <w:r w:rsidRPr="00C13E05">
        <w:rPr>
          <w:rFonts w:ascii="Arial" w:hAnsi="Arial" w:cs="Arial"/>
          <w:b/>
          <w:sz w:val="24"/>
          <w:szCs w:val="24"/>
        </w:rPr>
        <w:t>18 let</w:t>
      </w:r>
      <w:r w:rsidR="00155146" w:rsidRPr="00090605">
        <w:rPr>
          <w:rFonts w:ascii="Arial" w:hAnsi="Arial" w:cs="Arial"/>
          <w:sz w:val="24"/>
          <w:szCs w:val="24"/>
        </w:rPr>
        <w:t xml:space="preserve">, je </w:t>
      </w:r>
      <w:r w:rsidR="00155146" w:rsidRPr="00C13E05">
        <w:rPr>
          <w:rFonts w:ascii="Arial" w:hAnsi="Arial" w:cs="Arial"/>
          <w:b/>
          <w:sz w:val="24"/>
          <w:szCs w:val="24"/>
        </w:rPr>
        <w:t>držitelem potvrzení o přechodném pobytu</w:t>
      </w:r>
      <w:r w:rsidR="00155146" w:rsidRPr="00090605">
        <w:rPr>
          <w:rFonts w:ascii="Arial" w:hAnsi="Arial" w:cs="Arial"/>
          <w:sz w:val="24"/>
          <w:szCs w:val="24"/>
        </w:rPr>
        <w:t xml:space="preserve"> nebo </w:t>
      </w:r>
      <w:r w:rsidR="00155146" w:rsidRPr="00C13E05">
        <w:rPr>
          <w:rFonts w:ascii="Arial" w:hAnsi="Arial" w:cs="Arial"/>
          <w:b/>
          <w:sz w:val="24"/>
          <w:szCs w:val="24"/>
        </w:rPr>
        <w:t>povolení k</w:t>
      </w:r>
      <w:r w:rsidR="00336B43">
        <w:rPr>
          <w:rFonts w:ascii="Arial" w:hAnsi="Arial" w:cs="Arial"/>
          <w:b/>
          <w:sz w:val="24"/>
          <w:szCs w:val="24"/>
        </w:rPr>
        <w:t> t</w:t>
      </w:r>
      <w:r w:rsidR="00155146" w:rsidRPr="00C13E05">
        <w:rPr>
          <w:rFonts w:ascii="Arial" w:hAnsi="Arial" w:cs="Arial"/>
          <w:b/>
          <w:sz w:val="24"/>
          <w:szCs w:val="24"/>
        </w:rPr>
        <w:t>rvalému pobytu</w:t>
      </w:r>
      <w:r w:rsidR="00155146" w:rsidRPr="00090605">
        <w:rPr>
          <w:rFonts w:ascii="Arial" w:hAnsi="Arial" w:cs="Arial"/>
          <w:sz w:val="24"/>
          <w:szCs w:val="24"/>
        </w:rPr>
        <w:t xml:space="preserve"> </w:t>
      </w:r>
      <w:r w:rsidR="00155146" w:rsidRPr="007C03FF">
        <w:rPr>
          <w:rFonts w:ascii="Arial" w:hAnsi="Arial" w:cs="Arial"/>
          <w:b/>
          <w:sz w:val="24"/>
          <w:szCs w:val="24"/>
        </w:rPr>
        <w:t>na území ČR</w:t>
      </w:r>
      <w:r w:rsidR="00155146" w:rsidRPr="00090605">
        <w:rPr>
          <w:rFonts w:ascii="Arial" w:hAnsi="Arial" w:cs="Arial"/>
          <w:sz w:val="24"/>
          <w:szCs w:val="24"/>
        </w:rPr>
        <w:t xml:space="preserve">, </w:t>
      </w:r>
      <w:r w:rsidR="00044D7B">
        <w:rPr>
          <w:rFonts w:ascii="Arial" w:hAnsi="Arial" w:cs="Arial"/>
          <w:sz w:val="24"/>
          <w:szCs w:val="24"/>
        </w:rPr>
        <w:t xml:space="preserve">a </w:t>
      </w:r>
      <w:r w:rsidR="00155146" w:rsidRPr="00090605">
        <w:rPr>
          <w:rFonts w:ascii="Arial" w:hAnsi="Arial" w:cs="Arial"/>
          <w:sz w:val="24"/>
          <w:szCs w:val="24"/>
        </w:rPr>
        <w:t xml:space="preserve">je </w:t>
      </w:r>
      <w:r w:rsidR="00155146" w:rsidRPr="00C13E05">
        <w:rPr>
          <w:rFonts w:ascii="Arial" w:hAnsi="Arial" w:cs="Arial"/>
          <w:b/>
          <w:sz w:val="24"/>
          <w:szCs w:val="24"/>
        </w:rPr>
        <w:t>přihlášen k pobytu v</w:t>
      </w:r>
      <w:r w:rsidR="00155146" w:rsidRPr="00090605">
        <w:rPr>
          <w:rFonts w:ascii="Arial" w:hAnsi="Arial" w:cs="Arial"/>
          <w:sz w:val="24"/>
          <w:szCs w:val="24"/>
        </w:rPr>
        <w:t xml:space="preserve"> této </w:t>
      </w:r>
      <w:r w:rsidR="00155146" w:rsidRPr="00C13E05">
        <w:rPr>
          <w:rFonts w:ascii="Arial" w:hAnsi="Arial" w:cs="Arial"/>
          <w:b/>
          <w:sz w:val="24"/>
          <w:szCs w:val="24"/>
        </w:rPr>
        <w:t>obci</w:t>
      </w:r>
      <w:r w:rsidR="00BC63A5">
        <w:rPr>
          <w:rFonts w:ascii="Arial" w:hAnsi="Arial" w:cs="Arial"/>
          <w:bCs/>
          <w:sz w:val="24"/>
          <w:szCs w:val="24"/>
        </w:rPr>
        <w:t>.</w:t>
      </w:r>
      <w:r w:rsidR="00155146" w:rsidRPr="00090605">
        <w:rPr>
          <w:rFonts w:ascii="Arial" w:hAnsi="Arial" w:cs="Arial"/>
          <w:sz w:val="24"/>
          <w:szCs w:val="24"/>
        </w:rPr>
        <w:t xml:space="preserve"> </w:t>
      </w:r>
    </w:p>
    <w:p w14:paraId="029F54F7" w14:textId="77777777" w:rsidR="007C03FF" w:rsidRDefault="007C03FF" w:rsidP="0054111D">
      <w:pPr>
        <w:spacing w:before="120" w:after="0"/>
        <w:ind w:left="66"/>
        <w:rPr>
          <w:rFonts w:ascii="Arial" w:hAnsi="Arial" w:cs="Arial"/>
          <w:b/>
          <w:sz w:val="24"/>
          <w:szCs w:val="24"/>
          <w:highlight w:val="lightGray"/>
        </w:rPr>
      </w:pPr>
    </w:p>
    <w:p w14:paraId="358B4818" w14:textId="77777777" w:rsidR="00023F67" w:rsidRPr="00090605" w:rsidRDefault="00632889" w:rsidP="0054111D">
      <w:pPr>
        <w:spacing w:before="120" w:after="0"/>
        <w:ind w:left="66"/>
        <w:rPr>
          <w:rFonts w:ascii="Arial" w:hAnsi="Arial" w:cs="Arial"/>
          <w:b/>
          <w:sz w:val="24"/>
          <w:szCs w:val="24"/>
        </w:rPr>
      </w:pPr>
      <w:r w:rsidRPr="00632889">
        <w:rPr>
          <w:rFonts w:ascii="Arial" w:hAnsi="Arial" w:cs="Arial"/>
          <w:b/>
          <w:sz w:val="24"/>
          <w:szCs w:val="24"/>
          <w:highlight w:val="lightGray"/>
        </w:rPr>
        <w:t>Prezident ČR</w:t>
      </w:r>
    </w:p>
    <w:p w14:paraId="3B599BAF" w14:textId="19148645" w:rsidR="00023F67" w:rsidRDefault="00023F67">
      <w:pPr>
        <w:pStyle w:val="Odstavecseseznamem"/>
        <w:numPr>
          <w:ilvl w:val="0"/>
          <w:numId w:val="36"/>
        </w:numPr>
        <w:spacing w:before="120" w:after="0"/>
        <w:contextualSpacing w:val="0"/>
        <w:jc w:val="both"/>
        <w:rPr>
          <w:rFonts w:ascii="Arial" w:hAnsi="Arial" w:cs="Arial"/>
          <w:sz w:val="24"/>
          <w:szCs w:val="24"/>
        </w:rPr>
      </w:pPr>
      <w:r w:rsidRPr="00090605">
        <w:rPr>
          <w:rFonts w:ascii="Arial" w:hAnsi="Arial" w:cs="Arial"/>
          <w:sz w:val="24"/>
          <w:szCs w:val="24"/>
        </w:rPr>
        <w:t xml:space="preserve">právo volit má </w:t>
      </w:r>
      <w:r w:rsidRPr="00C13E05">
        <w:rPr>
          <w:rFonts w:ascii="Arial" w:hAnsi="Arial" w:cs="Arial"/>
          <w:b/>
          <w:sz w:val="24"/>
          <w:szCs w:val="24"/>
        </w:rPr>
        <w:t xml:space="preserve">státní občan </w:t>
      </w:r>
      <w:r w:rsidR="00044D7B">
        <w:rPr>
          <w:rFonts w:ascii="Arial" w:hAnsi="Arial" w:cs="Arial"/>
          <w:b/>
          <w:sz w:val="24"/>
          <w:szCs w:val="24"/>
        </w:rPr>
        <w:t>ČR</w:t>
      </w:r>
      <w:r w:rsidRPr="00090605">
        <w:rPr>
          <w:rFonts w:ascii="Arial" w:hAnsi="Arial" w:cs="Arial"/>
          <w:sz w:val="24"/>
          <w:szCs w:val="24"/>
        </w:rPr>
        <w:t xml:space="preserve">, který alespoň druhý den </w:t>
      </w:r>
      <w:r w:rsidR="00044D7B" w:rsidRPr="00090605">
        <w:rPr>
          <w:rFonts w:ascii="Arial" w:hAnsi="Arial" w:cs="Arial"/>
          <w:sz w:val="24"/>
          <w:szCs w:val="24"/>
        </w:rPr>
        <w:t>vol</w:t>
      </w:r>
      <w:r w:rsidR="00044D7B">
        <w:rPr>
          <w:rFonts w:ascii="Arial" w:hAnsi="Arial" w:cs="Arial"/>
          <w:sz w:val="24"/>
          <w:szCs w:val="24"/>
        </w:rPr>
        <w:t>by</w:t>
      </w:r>
      <w:r w:rsidR="00044D7B" w:rsidRPr="00090605">
        <w:rPr>
          <w:rFonts w:ascii="Arial" w:hAnsi="Arial" w:cs="Arial"/>
          <w:sz w:val="24"/>
          <w:szCs w:val="24"/>
        </w:rPr>
        <w:t xml:space="preserve"> </w:t>
      </w:r>
      <w:r w:rsidRPr="00090605">
        <w:rPr>
          <w:rFonts w:ascii="Arial" w:hAnsi="Arial" w:cs="Arial"/>
          <w:sz w:val="24"/>
          <w:szCs w:val="24"/>
        </w:rPr>
        <w:t xml:space="preserve">dosáhl věku nejméně </w:t>
      </w:r>
      <w:r w:rsidRPr="00C13E05">
        <w:rPr>
          <w:rFonts w:ascii="Arial" w:hAnsi="Arial" w:cs="Arial"/>
          <w:b/>
          <w:sz w:val="24"/>
          <w:szCs w:val="24"/>
        </w:rPr>
        <w:t>18 let</w:t>
      </w:r>
      <w:r w:rsidRPr="00090605">
        <w:rPr>
          <w:rFonts w:ascii="Arial" w:hAnsi="Arial" w:cs="Arial"/>
          <w:sz w:val="24"/>
          <w:szCs w:val="24"/>
        </w:rPr>
        <w:t>; ve druhém kole může volit i občan, který alespoň druhý den konání druhého kola volby prezidenta dosáhl věku 18 let.</w:t>
      </w:r>
    </w:p>
    <w:p w14:paraId="2B8E26CF" w14:textId="77777777" w:rsidR="00EC4613" w:rsidRDefault="00EC4613" w:rsidP="0054111D">
      <w:pPr>
        <w:spacing w:before="120" w:after="0"/>
        <w:ind w:left="66"/>
        <w:rPr>
          <w:rFonts w:ascii="Arial" w:hAnsi="Arial" w:cs="Arial"/>
          <w:b/>
          <w:sz w:val="24"/>
          <w:szCs w:val="24"/>
          <w:highlight w:val="lightGray"/>
        </w:rPr>
      </w:pPr>
    </w:p>
    <w:p w14:paraId="63B340D0" w14:textId="77777777" w:rsidR="0054111D" w:rsidRDefault="0054111D" w:rsidP="0054111D">
      <w:pPr>
        <w:spacing w:before="120" w:after="0"/>
        <w:ind w:left="66"/>
        <w:rPr>
          <w:rFonts w:ascii="Arial" w:hAnsi="Arial" w:cs="Arial"/>
          <w:b/>
          <w:sz w:val="24"/>
          <w:szCs w:val="24"/>
          <w:highlight w:val="lightGray"/>
        </w:rPr>
      </w:pPr>
    </w:p>
    <w:p w14:paraId="622882D4" w14:textId="77777777" w:rsidR="0054111D" w:rsidRDefault="0054111D" w:rsidP="0054111D">
      <w:pPr>
        <w:spacing w:before="120" w:after="0"/>
        <w:ind w:left="66"/>
        <w:rPr>
          <w:rFonts w:ascii="Arial" w:hAnsi="Arial" w:cs="Arial"/>
          <w:b/>
          <w:sz w:val="24"/>
          <w:szCs w:val="24"/>
          <w:highlight w:val="lightGray"/>
        </w:rPr>
      </w:pPr>
    </w:p>
    <w:p w14:paraId="0773A7F2" w14:textId="77777777" w:rsidR="00023F67" w:rsidRPr="00632889" w:rsidRDefault="00023F67" w:rsidP="0054111D">
      <w:pPr>
        <w:spacing w:before="120" w:after="0"/>
        <w:ind w:left="66"/>
        <w:rPr>
          <w:rFonts w:ascii="Arial" w:hAnsi="Arial" w:cs="Arial"/>
          <w:b/>
          <w:sz w:val="24"/>
          <w:szCs w:val="24"/>
        </w:rPr>
      </w:pPr>
      <w:r w:rsidRPr="00632889">
        <w:rPr>
          <w:rFonts w:ascii="Arial" w:hAnsi="Arial" w:cs="Arial"/>
          <w:b/>
          <w:sz w:val="24"/>
          <w:szCs w:val="24"/>
          <w:highlight w:val="lightGray"/>
        </w:rPr>
        <w:lastRenderedPageBreak/>
        <w:t>Evropský parlament</w:t>
      </w:r>
    </w:p>
    <w:p w14:paraId="7AFEB318" w14:textId="3110FB48" w:rsidR="00023F67" w:rsidRPr="00090605" w:rsidRDefault="00023F67">
      <w:pPr>
        <w:pStyle w:val="Odstavecseseznamem"/>
        <w:numPr>
          <w:ilvl w:val="0"/>
          <w:numId w:val="36"/>
        </w:numPr>
        <w:spacing w:before="120" w:after="0"/>
        <w:contextualSpacing w:val="0"/>
        <w:jc w:val="both"/>
        <w:rPr>
          <w:rFonts w:ascii="Arial" w:hAnsi="Arial" w:cs="Arial"/>
          <w:sz w:val="24"/>
          <w:szCs w:val="24"/>
        </w:rPr>
      </w:pPr>
      <w:r w:rsidRPr="00090605">
        <w:rPr>
          <w:rFonts w:ascii="Arial" w:hAnsi="Arial" w:cs="Arial"/>
          <w:sz w:val="24"/>
          <w:szCs w:val="24"/>
        </w:rPr>
        <w:t xml:space="preserve">na území </w:t>
      </w:r>
      <w:r w:rsidR="00044D7B">
        <w:rPr>
          <w:rFonts w:ascii="Arial" w:hAnsi="Arial" w:cs="Arial"/>
          <w:sz w:val="24"/>
          <w:szCs w:val="24"/>
        </w:rPr>
        <w:t>ČR</w:t>
      </w:r>
      <w:r w:rsidRPr="00090605">
        <w:rPr>
          <w:rFonts w:ascii="Arial" w:hAnsi="Arial" w:cs="Arial"/>
          <w:sz w:val="24"/>
          <w:szCs w:val="24"/>
        </w:rPr>
        <w:t xml:space="preserve"> má právo volit každý </w:t>
      </w:r>
      <w:r w:rsidRPr="00C13E05">
        <w:rPr>
          <w:rFonts w:ascii="Arial" w:hAnsi="Arial" w:cs="Arial"/>
          <w:b/>
          <w:sz w:val="24"/>
          <w:szCs w:val="24"/>
        </w:rPr>
        <w:t xml:space="preserve">občan </w:t>
      </w:r>
      <w:r w:rsidR="00044D7B">
        <w:rPr>
          <w:rFonts w:ascii="Arial" w:hAnsi="Arial" w:cs="Arial"/>
          <w:b/>
          <w:sz w:val="24"/>
          <w:szCs w:val="24"/>
        </w:rPr>
        <w:t>ČR</w:t>
      </w:r>
      <w:r w:rsidRPr="00090605">
        <w:rPr>
          <w:rFonts w:ascii="Arial" w:hAnsi="Arial" w:cs="Arial"/>
          <w:sz w:val="24"/>
          <w:szCs w:val="24"/>
        </w:rPr>
        <w:t xml:space="preserve">, který alespoň druhý den voleb dosáhl věku </w:t>
      </w:r>
      <w:r w:rsidRPr="00C13E05">
        <w:rPr>
          <w:rFonts w:ascii="Arial" w:hAnsi="Arial" w:cs="Arial"/>
          <w:b/>
          <w:sz w:val="24"/>
          <w:szCs w:val="24"/>
        </w:rPr>
        <w:t>18 let</w:t>
      </w:r>
      <w:r w:rsidRPr="00090605">
        <w:rPr>
          <w:rFonts w:ascii="Arial" w:hAnsi="Arial" w:cs="Arial"/>
          <w:sz w:val="24"/>
          <w:szCs w:val="24"/>
        </w:rPr>
        <w:t>, a</w:t>
      </w:r>
      <w:r w:rsidR="00044D7B">
        <w:rPr>
          <w:rFonts w:ascii="Arial" w:hAnsi="Arial" w:cs="Arial"/>
          <w:sz w:val="24"/>
          <w:szCs w:val="24"/>
        </w:rPr>
        <w:t> </w:t>
      </w:r>
      <w:r w:rsidRPr="00090605">
        <w:rPr>
          <w:rFonts w:ascii="Arial" w:hAnsi="Arial" w:cs="Arial"/>
          <w:sz w:val="24"/>
          <w:szCs w:val="24"/>
        </w:rPr>
        <w:t xml:space="preserve">dále </w:t>
      </w:r>
      <w:r w:rsidRPr="00C13E05">
        <w:rPr>
          <w:rFonts w:ascii="Arial" w:hAnsi="Arial" w:cs="Arial"/>
          <w:b/>
          <w:sz w:val="24"/>
          <w:szCs w:val="24"/>
        </w:rPr>
        <w:t>občan jiného členského státu EU</w:t>
      </w:r>
      <w:r w:rsidRPr="00090605">
        <w:rPr>
          <w:rFonts w:ascii="Arial" w:hAnsi="Arial" w:cs="Arial"/>
          <w:sz w:val="24"/>
          <w:szCs w:val="24"/>
        </w:rPr>
        <w:t xml:space="preserve">, který alespoň druhý den voleb dosáhl věku 18 let a je po dobu </w:t>
      </w:r>
      <w:r w:rsidRPr="00C13E05">
        <w:rPr>
          <w:rFonts w:ascii="Arial" w:hAnsi="Arial" w:cs="Arial"/>
          <w:b/>
          <w:sz w:val="24"/>
          <w:szCs w:val="24"/>
        </w:rPr>
        <w:t>nejméně 45 dnů přihlášen k</w:t>
      </w:r>
      <w:r w:rsidR="00336B43">
        <w:rPr>
          <w:rFonts w:ascii="Arial" w:hAnsi="Arial" w:cs="Arial"/>
          <w:b/>
          <w:sz w:val="24"/>
          <w:szCs w:val="24"/>
        </w:rPr>
        <w:t> </w:t>
      </w:r>
      <w:r w:rsidRPr="00C13E05">
        <w:rPr>
          <w:rFonts w:ascii="Arial" w:hAnsi="Arial" w:cs="Arial"/>
          <w:b/>
          <w:sz w:val="24"/>
          <w:szCs w:val="24"/>
        </w:rPr>
        <w:t>trvalému pobytu</w:t>
      </w:r>
      <w:r w:rsidRPr="00090605">
        <w:rPr>
          <w:rFonts w:ascii="Arial" w:hAnsi="Arial" w:cs="Arial"/>
          <w:sz w:val="24"/>
          <w:szCs w:val="24"/>
        </w:rPr>
        <w:t xml:space="preserve"> nebo </w:t>
      </w:r>
      <w:r w:rsidRPr="00C13E05">
        <w:rPr>
          <w:rFonts w:ascii="Arial" w:hAnsi="Arial" w:cs="Arial"/>
          <w:b/>
          <w:sz w:val="24"/>
          <w:szCs w:val="24"/>
        </w:rPr>
        <w:t>k přechodnému pobytu</w:t>
      </w:r>
      <w:r w:rsidRPr="00C13E05">
        <w:rPr>
          <w:rFonts w:ascii="Arial" w:hAnsi="Arial" w:cs="Arial"/>
          <w:sz w:val="24"/>
          <w:szCs w:val="24"/>
        </w:rPr>
        <w:t xml:space="preserve"> </w:t>
      </w:r>
      <w:r w:rsidRPr="00090605">
        <w:rPr>
          <w:rFonts w:ascii="Arial" w:hAnsi="Arial" w:cs="Arial"/>
          <w:sz w:val="24"/>
          <w:szCs w:val="24"/>
        </w:rPr>
        <w:t xml:space="preserve">na území </w:t>
      </w:r>
      <w:r w:rsidR="00044D7B">
        <w:rPr>
          <w:rFonts w:ascii="Arial" w:hAnsi="Arial" w:cs="Arial"/>
          <w:sz w:val="24"/>
          <w:szCs w:val="24"/>
        </w:rPr>
        <w:t>ČR</w:t>
      </w:r>
      <w:r w:rsidR="00336B43">
        <w:rPr>
          <w:rFonts w:ascii="Arial" w:hAnsi="Arial" w:cs="Arial"/>
          <w:sz w:val="24"/>
          <w:szCs w:val="24"/>
        </w:rPr>
        <w:t>.</w:t>
      </w:r>
    </w:p>
    <w:p w14:paraId="1829AB2A" w14:textId="77777777" w:rsidR="00023F67" w:rsidRDefault="00023F67" w:rsidP="0054111D">
      <w:pPr>
        <w:spacing w:before="120" w:after="0"/>
        <w:ind w:left="567"/>
        <w:rPr>
          <w:rFonts w:ascii="Arial" w:hAnsi="Arial" w:cs="Arial"/>
          <w:sz w:val="24"/>
          <w:szCs w:val="24"/>
        </w:rPr>
      </w:pPr>
    </w:p>
    <w:p w14:paraId="13ED44A5" w14:textId="77777777" w:rsidR="00EC4613" w:rsidRDefault="00023F67" w:rsidP="0054111D">
      <w:pPr>
        <w:spacing w:before="120" w:after="0"/>
        <w:jc w:val="both"/>
        <w:rPr>
          <w:rFonts w:ascii="Arial" w:hAnsi="Arial" w:cs="Arial"/>
          <w:sz w:val="24"/>
          <w:szCs w:val="24"/>
        </w:rPr>
      </w:pPr>
      <w:r w:rsidRPr="00632889">
        <w:rPr>
          <w:rFonts w:ascii="Arial" w:hAnsi="Arial" w:cs="Arial"/>
          <w:b/>
          <w:sz w:val="24"/>
          <w:szCs w:val="24"/>
          <w:u w:val="single"/>
        </w:rPr>
        <w:t>Překážky aktivního volebního práva</w:t>
      </w:r>
      <w:r w:rsidRPr="00AE3894">
        <w:rPr>
          <w:rFonts w:ascii="Arial" w:hAnsi="Arial" w:cs="Arial"/>
          <w:sz w:val="24"/>
          <w:szCs w:val="24"/>
        </w:rPr>
        <w:t xml:space="preserve"> </w:t>
      </w:r>
    </w:p>
    <w:p w14:paraId="106F2385" w14:textId="65846156" w:rsidR="00023F67" w:rsidRPr="00A2160D" w:rsidRDefault="00712B7C">
      <w:pPr>
        <w:pStyle w:val="Odstavecseseznamem"/>
        <w:numPr>
          <w:ilvl w:val="0"/>
          <w:numId w:val="55"/>
        </w:numPr>
        <w:spacing w:before="120" w:after="0"/>
        <w:contextualSpacing w:val="0"/>
        <w:jc w:val="both"/>
        <w:rPr>
          <w:rFonts w:ascii="Arial" w:hAnsi="Arial" w:cs="Arial"/>
          <w:b/>
          <w:sz w:val="24"/>
          <w:szCs w:val="24"/>
        </w:rPr>
      </w:pPr>
      <w:r>
        <w:rPr>
          <w:rFonts w:ascii="Arial" w:hAnsi="Arial" w:cs="Arial"/>
          <w:sz w:val="24"/>
          <w:szCs w:val="24"/>
        </w:rPr>
        <w:t>jsou skutečnosti, které brání osobě, která jinak splňuje podmínky práva volit, toto právo realizovat až do doby, dokud překážky nepominou</w:t>
      </w:r>
    </w:p>
    <w:p w14:paraId="5E4A5DD3" w14:textId="77777777" w:rsidR="00A2160D" w:rsidRPr="00A2160D" w:rsidRDefault="00A2160D" w:rsidP="0054111D">
      <w:pPr>
        <w:spacing w:before="120" w:after="0"/>
        <w:jc w:val="both"/>
        <w:rPr>
          <w:rFonts w:ascii="Arial" w:hAnsi="Arial" w:cs="Arial"/>
          <w:sz w:val="24"/>
          <w:szCs w:val="24"/>
        </w:rPr>
      </w:pPr>
      <w:r>
        <w:rPr>
          <w:rFonts w:ascii="Arial" w:hAnsi="Arial" w:cs="Arial"/>
          <w:sz w:val="24"/>
          <w:szCs w:val="24"/>
        </w:rPr>
        <w:t xml:space="preserve">Jedná se o: </w:t>
      </w:r>
    </w:p>
    <w:p w14:paraId="65FE405E" w14:textId="337B9422" w:rsidR="00023F67" w:rsidRPr="00044D7B" w:rsidRDefault="00023F67">
      <w:pPr>
        <w:numPr>
          <w:ilvl w:val="0"/>
          <w:numId w:val="45"/>
        </w:numPr>
        <w:spacing w:before="120" w:after="0"/>
        <w:jc w:val="both"/>
        <w:rPr>
          <w:rFonts w:ascii="Arial" w:hAnsi="Arial" w:cs="Arial"/>
          <w:sz w:val="24"/>
          <w:szCs w:val="24"/>
        </w:rPr>
      </w:pPr>
      <w:r w:rsidRPr="00336B43">
        <w:rPr>
          <w:rFonts w:ascii="Arial" w:hAnsi="Arial" w:cs="Arial"/>
          <w:b/>
          <w:bCs/>
          <w:sz w:val="24"/>
          <w:szCs w:val="24"/>
        </w:rPr>
        <w:t>omezení osobní svobody z důvodu ochrany zdraví lidu</w:t>
      </w:r>
      <w:r w:rsidRPr="00044D7B">
        <w:rPr>
          <w:rFonts w:ascii="Arial" w:hAnsi="Arial" w:cs="Arial"/>
          <w:sz w:val="24"/>
          <w:szCs w:val="24"/>
        </w:rPr>
        <w:t xml:space="preserve"> </w:t>
      </w:r>
      <w:r w:rsidR="00712B7C">
        <w:rPr>
          <w:rFonts w:ascii="Arial" w:hAnsi="Arial" w:cs="Arial"/>
          <w:sz w:val="24"/>
          <w:szCs w:val="24"/>
        </w:rPr>
        <w:t>(obecná překážka, která platí pro všechny druhy voleb)</w:t>
      </w:r>
    </w:p>
    <w:p w14:paraId="7DB1CA71" w14:textId="38D6B1E6" w:rsidR="00023F67" w:rsidRPr="00AE3894" w:rsidRDefault="00023F67">
      <w:pPr>
        <w:numPr>
          <w:ilvl w:val="0"/>
          <w:numId w:val="45"/>
        </w:numPr>
        <w:spacing w:before="120" w:after="0"/>
        <w:jc w:val="both"/>
        <w:rPr>
          <w:rFonts w:ascii="Arial" w:hAnsi="Arial" w:cs="Arial"/>
          <w:sz w:val="24"/>
          <w:szCs w:val="24"/>
        </w:rPr>
      </w:pPr>
      <w:r w:rsidRPr="00AE3894">
        <w:rPr>
          <w:rFonts w:ascii="Arial" w:hAnsi="Arial" w:cs="Arial"/>
          <w:sz w:val="24"/>
          <w:szCs w:val="24"/>
        </w:rPr>
        <w:t xml:space="preserve">zákonem stanovené omezení osobní svobody z důvodu výkonu trestu odnětí svobody </w:t>
      </w:r>
      <w:r w:rsidR="00053680">
        <w:rPr>
          <w:rFonts w:ascii="Arial" w:hAnsi="Arial" w:cs="Arial"/>
          <w:sz w:val="24"/>
          <w:szCs w:val="24"/>
        </w:rPr>
        <w:t xml:space="preserve">nebo výkonu zabezpečovací detence </w:t>
      </w:r>
      <w:r w:rsidRPr="00AE3894">
        <w:rPr>
          <w:rFonts w:ascii="Arial" w:hAnsi="Arial" w:cs="Arial"/>
          <w:sz w:val="24"/>
          <w:szCs w:val="24"/>
        </w:rPr>
        <w:t>(jen pro volby do zastupitelstva kraje a obce)</w:t>
      </w:r>
    </w:p>
    <w:p w14:paraId="28B04005" w14:textId="63DF9A20" w:rsidR="00023F67" w:rsidRPr="00AE3894" w:rsidRDefault="00D62357">
      <w:pPr>
        <w:numPr>
          <w:ilvl w:val="0"/>
          <w:numId w:val="45"/>
        </w:numPr>
        <w:spacing w:before="120" w:after="0"/>
        <w:jc w:val="both"/>
        <w:rPr>
          <w:rFonts w:ascii="Arial" w:hAnsi="Arial" w:cs="Arial"/>
          <w:sz w:val="24"/>
          <w:szCs w:val="24"/>
        </w:rPr>
      </w:pPr>
      <w:r>
        <w:rPr>
          <w:rFonts w:ascii="Arial" w:hAnsi="Arial" w:cs="Arial"/>
          <w:sz w:val="24"/>
          <w:szCs w:val="24"/>
        </w:rPr>
        <w:t>výkon služby</w:t>
      </w:r>
      <w:r w:rsidRPr="00AE3894">
        <w:rPr>
          <w:rFonts w:ascii="Arial" w:hAnsi="Arial" w:cs="Arial"/>
          <w:sz w:val="24"/>
          <w:szCs w:val="24"/>
        </w:rPr>
        <w:t xml:space="preserve"> </w:t>
      </w:r>
      <w:r w:rsidR="00023F67" w:rsidRPr="00AE3894">
        <w:rPr>
          <w:rFonts w:ascii="Arial" w:hAnsi="Arial" w:cs="Arial"/>
          <w:sz w:val="24"/>
          <w:szCs w:val="24"/>
        </w:rPr>
        <w:t>vojáka z povolání v</w:t>
      </w:r>
      <w:r>
        <w:rPr>
          <w:rFonts w:ascii="Arial" w:hAnsi="Arial" w:cs="Arial"/>
          <w:sz w:val="24"/>
          <w:szCs w:val="24"/>
        </w:rPr>
        <w:t> </w:t>
      </w:r>
      <w:r w:rsidR="00023F67" w:rsidRPr="00AE3894">
        <w:rPr>
          <w:rFonts w:ascii="Arial" w:hAnsi="Arial" w:cs="Arial"/>
          <w:sz w:val="24"/>
          <w:szCs w:val="24"/>
        </w:rPr>
        <w:t>zahraničí</w:t>
      </w:r>
      <w:r>
        <w:rPr>
          <w:rFonts w:ascii="Arial" w:hAnsi="Arial" w:cs="Arial"/>
          <w:sz w:val="24"/>
          <w:szCs w:val="24"/>
        </w:rPr>
        <w:t xml:space="preserve"> nebo výkon služby vojáka v záloze v zahraničí</w:t>
      </w:r>
      <w:r w:rsidR="00023F67" w:rsidRPr="00AE3894">
        <w:rPr>
          <w:rFonts w:ascii="Arial" w:hAnsi="Arial" w:cs="Arial"/>
          <w:sz w:val="24"/>
          <w:szCs w:val="24"/>
        </w:rPr>
        <w:t xml:space="preserve"> (jen pro volby do zastupitelstva kraje a obce)</w:t>
      </w:r>
    </w:p>
    <w:p w14:paraId="0C94DA1C" w14:textId="420A3A06" w:rsidR="00F67D16" w:rsidRDefault="00F67D16" w:rsidP="0054111D">
      <w:pPr>
        <w:spacing w:before="120" w:after="0"/>
        <w:jc w:val="both"/>
        <w:rPr>
          <w:rFonts w:ascii="Arial" w:hAnsi="Arial" w:cs="Arial"/>
          <w:sz w:val="24"/>
          <w:szCs w:val="24"/>
        </w:rPr>
      </w:pPr>
    </w:p>
    <w:p w14:paraId="038FC911" w14:textId="3D5D9846" w:rsidR="00712B7C" w:rsidRDefault="00712B7C" w:rsidP="0054111D">
      <w:pPr>
        <w:spacing w:before="120" w:after="0" w:line="240" w:lineRule="auto"/>
        <w:jc w:val="both"/>
        <w:rPr>
          <w:rFonts w:ascii="Arial" w:hAnsi="Arial" w:cs="Arial"/>
          <w:sz w:val="24"/>
          <w:szCs w:val="24"/>
        </w:rPr>
      </w:pPr>
      <w:r>
        <w:rPr>
          <w:rFonts w:ascii="Arial" w:hAnsi="Arial" w:cs="Arial"/>
          <w:sz w:val="24"/>
          <w:szCs w:val="24"/>
        </w:rPr>
        <w:t xml:space="preserve">Zásadní novinkou, kterou přináší zákon o správě voleb, je </w:t>
      </w:r>
      <w:r w:rsidRPr="00336B43">
        <w:rPr>
          <w:rFonts w:ascii="Arial" w:hAnsi="Arial" w:cs="Arial"/>
          <w:sz w:val="24"/>
          <w:szCs w:val="24"/>
          <w:u w:val="single"/>
        </w:rPr>
        <w:t>zrušení překážky práva volit spočívající v omezení svéprávnosti k výkonu volebního práva</w:t>
      </w:r>
      <w:r>
        <w:rPr>
          <w:rFonts w:ascii="Arial" w:hAnsi="Arial" w:cs="Arial"/>
          <w:sz w:val="24"/>
          <w:szCs w:val="24"/>
        </w:rPr>
        <w:t xml:space="preserve"> (k tomu bylo přistoupeno na základě čl. 29 Úmluvy o právech osob se zdravotním postižením</w:t>
      </w:r>
      <w:r w:rsidR="00D9539B">
        <w:rPr>
          <w:rFonts w:ascii="Arial" w:hAnsi="Arial" w:cs="Arial"/>
          <w:sz w:val="24"/>
          <w:szCs w:val="24"/>
        </w:rPr>
        <w:t>).</w:t>
      </w:r>
      <w:r>
        <w:rPr>
          <w:rFonts w:ascii="Arial" w:hAnsi="Arial" w:cs="Arial"/>
          <w:sz w:val="24"/>
          <w:szCs w:val="24"/>
        </w:rPr>
        <w:t xml:space="preserve"> </w:t>
      </w:r>
    </w:p>
    <w:p w14:paraId="599FD7D1" w14:textId="77777777" w:rsidR="00712B7C" w:rsidRDefault="00712B7C" w:rsidP="0054111D">
      <w:pPr>
        <w:spacing w:before="120" w:after="0" w:line="240" w:lineRule="auto"/>
        <w:jc w:val="both"/>
        <w:rPr>
          <w:rFonts w:ascii="Arial" w:hAnsi="Arial" w:cs="Arial"/>
          <w:sz w:val="24"/>
          <w:szCs w:val="24"/>
        </w:rPr>
      </w:pPr>
    </w:p>
    <w:p w14:paraId="38629D19" w14:textId="4AA77CD6" w:rsidR="0025024D" w:rsidRDefault="00712B7C" w:rsidP="0054111D">
      <w:pPr>
        <w:spacing w:before="120" w:after="0" w:line="240" w:lineRule="auto"/>
        <w:jc w:val="both"/>
        <w:rPr>
          <w:rFonts w:ascii="Arial" w:hAnsi="Arial" w:cs="Arial"/>
          <w:i/>
          <w:sz w:val="24"/>
          <w:szCs w:val="24"/>
          <w:u w:val="single"/>
        </w:rPr>
      </w:pPr>
      <w:r>
        <w:rPr>
          <w:rFonts w:ascii="Arial" w:hAnsi="Arial" w:cs="Arial"/>
          <w:sz w:val="24"/>
          <w:szCs w:val="24"/>
        </w:rPr>
        <w:t xml:space="preserve">Každý volič může své volební právo </w:t>
      </w:r>
      <w:r w:rsidRPr="004A42A8">
        <w:rPr>
          <w:rFonts w:ascii="Arial" w:hAnsi="Arial" w:cs="Arial"/>
          <w:b/>
          <w:sz w:val="24"/>
          <w:szCs w:val="24"/>
        </w:rPr>
        <w:t>realizovat pouze jednou</w:t>
      </w:r>
      <w:r>
        <w:rPr>
          <w:rFonts w:ascii="Arial" w:hAnsi="Arial" w:cs="Arial"/>
          <w:b/>
          <w:sz w:val="24"/>
          <w:szCs w:val="24"/>
        </w:rPr>
        <w:t xml:space="preserve"> </w:t>
      </w:r>
      <w:r w:rsidRPr="004A42A8">
        <w:rPr>
          <w:rFonts w:ascii="Arial" w:hAnsi="Arial" w:cs="Arial"/>
          <w:sz w:val="24"/>
          <w:szCs w:val="24"/>
        </w:rPr>
        <w:t xml:space="preserve">při každých volbách </w:t>
      </w:r>
      <w:r>
        <w:rPr>
          <w:rFonts w:ascii="Arial" w:hAnsi="Arial" w:cs="Arial"/>
          <w:sz w:val="24"/>
          <w:szCs w:val="24"/>
        </w:rPr>
        <w:t>(to platí i pro volby do Evropského parlamentu – není možno volit najednou ve více členských státech).</w:t>
      </w:r>
    </w:p>
    <w:p w14:paraId="0532073F" w14:textId="77777777" w:rsidR="00053680" w:rsidRDefault="00053680" w:rsidP="0054111D">
      <w:pPr>
        <w:spacing w:before="120" w:after="0" w:line="240" w:lineRule="auto"/>
        <w:jc w:val="both"/>
        <w:rPr>
          <w:rFonts w:ascii="Arial" w:hAnsi="Arial" w:cs="Arial"/>
          <w:i/>
          <w:sz w:val="24"/>
          <w:szCs w:val="24"/>
          <w:u w:val="single"/>
        </w:rPr>
      </w:pPr>
    </w:p>
    <w:p w14:paraId="1ED927B5" w14:textId="77777777" w:rsidR="00044D7B" w:rsidRPr="00327309" w:rsidRDefault="00044D7B" w:rsidP="0054111D">
      <w:pPr>
        <w:spacing w:before="120" w:after="0"/>
        <w:jc w:val="both"/>
        <w:rPr>
          <w:rFonts w:ascii="Arial" w:eastAsia="Times New Roman" w:hAnsi="Arial" w:cs="Arial"/>
          <w:b/>
          <w:color w:val="000000"/>
          <w:sz w:val="24"/>
          <w:szCs w:val="24"/>
          <w:lang w:eastAsia="cs-CZ"/>
        </w:rPr>
      </w:pPr>
      <w:r w:rsidRPr="00327309">
        <w:rPr>
          <w:rFonts w:ascii="Arial" w:eastAsia="Times New Roman" w:hAnsi="Arial" w:cs="Arial"/>
          <w:b/>
          <w:color w:val="000000"/>
          <w:sz w:val="24"/>
          <w:szCs w:val="24"/>
          <w:lang w:eastAsia="cs-CZ"/>
        </w:rPr>
        <w:t>Osoby, kterým náleží právo volit, mohou realizovat hlasování:</w:t>
      </w:r>
    </w:p>
    <w:p w14:paraId="0BD51084" w14:textId="77777777" w:rsidR="00044D7B" w:rsidRPr="00327309" w:rsidRDefault="00044D7B">
      <w:pPr>
        <w:pStyle w:val="Odstavecseseznamem"/>
        <w:numPr>
          <w:ilvl w:val="0"/>
          <w:numId w:val="113"/>
        </w:numPr>
        <w:spacing w:before="120" w:after="0"/>
        <w:contextualSpacing w:val="0"/>
        <w:jc w:val="both"/>
        <w:rPr>
          <w:rFonts w:ascii="Arial" w:eastAsia="Times New Roman" w:hAnsi="Arial" w:cs="Arial"/>
          <w:bCs/>
          <w:color w:val="000000"/>
          <w:sz w:val="24"/>
          <w:szCs w:val="24"/>
          <w:lang w:eastAsia="cs-CZ"/>
        </w:rPr>
      </w:pPr>
      <w:r w:rsidRPr="00327309">
        <w:rPr>
          <w:rFonts w:ascii="Arial" w:eastAsia="Times New Roman" w:hAnsi="Arial" w:cs="Arial"/>
          <w:bCs/>
          <w:color w:val="000000"/>
          <w:sz w:val="24"/>
          <w:szCs w:val="24"/>
          <w:lang w:eastAsia="cs-CZ"/>
        </w:rPr>
        <w:t>osobně ve volební místnosti podle místa trvalého pobytu;</w:t>
      </w:r>
    </w:p>
    <w:p w14:paraId="07E74F8E" w14:textId="77777777" w:rsidR="00044D7B" w:rsidRPr="00327309" w:rsidRDefault="00044D7B">
      <w:pPr>
        <w:pStyle w:val="Odstavecseseznamem"/>
        <w:numPr>
          <w:ilvl w:val="0"/>
          <w:numId w:val="113"/>
        </w:numPr>
        <w:spacing w:before="120" w:after="0"/>
        <w:contextualSpacing w:val="0"/>
        <w:jc w:val="both"/>
        <w:rPr>
          <w:rFonts w:ascii="Arial" w:eastAsia="Times New Roman" w:hAnsi="Arial" w:cs="Arial"/>
          <w:bCs/>
          <w:color w:val="000000"/>
          <w:sz w:val="24"/>
          <w:szCs w:val="24"/>
          <w:lang w:eastAsia="cs-CZ"/>
        </w:rPr>
      </w:pPr>
      <w:r w:rsidRPr="00327309">
        <w:rPr>
          <w:rFonts w:ascii="Arial" w:eastAsia="Times New Roman" w:hAnsi="Arial" w:cs="Arial"/>
          <w:bCs/>
          <w:color w:val="000000"/>
          <w:sz w:val="24"/>
          <w:szCs w:val="24"/>
          <w:lang w:eastAsia="cs-CZ"/>
        </w:rPr>
        <w:t>osobně prostřednictvím voličského průkazu ve volební místnosti v jiném volebním okrsku, než do kterého náleží podle místa trvalého pobytu (využitelnost voličského průkazu je však navázána na volební obvod – tedy např. ve volbách do zastupitelstva krajů může volič využít při hlasování na voličský průkaz jen volební místnosti na území daného kraje – nemůže tedy volit „jiné“ zastupitelstvo);</w:t>
      </w:r>
    </w:p>
    <w:p w14:paraId="4FE3A585" w14:textId="57BB2FCA" w:rsidR="00044D7B" w:rsidRPr="00327309" w:rsidRDefault="00044D7B">
      <w:pPr>
        <w:pStyle w:val="Odstavecseseznamem"/>
        <w:numPr>
          <w:ilvl w:val="0"/>
          <w:numId w:val="113"/>
        </w:numPr>
        <w:spacing w:before="120" w:after="0"/>
        <w:contextualSpacing w:val="0"/>
        <w:jc w:val="both"/>
        <w:rPr>
          <w:rFonts w:ascii="Arial" w:eastAsia="Times New Roman" w:hAnsi="Arial" w:cs="Arial"/>
          <w:bCs/>
          <w:color w:val="000000"/>
          <w:sz w:val="24"/>
          <w:szCs w:val="24"/>
          <w:lang w:eastAsia="cs-CZ"/>
        </w:rPr>
      </w:pPr>
      <w:r w:rsidRPr="00327309">
        <w:rPr>
          <w:rFonts w:ascii="Arial" w:eastAsia="Times New Roman" w:hAnsi="Arial" w:cs="Arial"/>
          <w:bCs/>
          <w:color w:val="000000"/>
          <w:sz w:val="24"/>
          <w:szCs w:val="24"/>
          <w:lang w:eastAsia="cs-CZ"/>
        </w:rPr>
        <w:t xml:space="preserve">osobně na základě změny volebního okrsku prostřednictvím </w:t>
      </w:r>
      <w:r w:rsidR="00B80352">
        <w:rPr>
          <w:rFonts w:ascii="Arial" w:eastAsia="Times New Roman" w:hAnsi="Arial" w:cs="Arial"/>
          <w:bCs/>
          <w:color w:val="000000"/>
          <w:sz w:val="24"/>
          <w:szCs w:val="24"/>
          <w:lang w:eastAsia="cs-CZ"/>
        </w:rPr>
        <w:t>i</w:t>
      </w:r>
      <w:r w:rsidRPr="00327309">
        <w:rPr>
          <w:rFonts w:ascii="Arial" w:eastAsia="Times New Roman" w:hAnsi="Arial" w:cs="Arial"/>
          <w:bCs/>
          <w:color w:val="000000"/>
          <w:sz w:val="24"/>
          <w:szCs w:val="24"/>
          <w:lang w:eastAsia="cs-CZ"/>
        </w:rPr>
        <w:t>nformačního systému správy voleb (od roku 202</w:t>
      </w:r>
      <w:r w:rsidR="0098756D">
        <w:rPr>
          <w:rFonts w:ascii="Arial" w:eastAsia="Times New Roman" w:hAnsi="Arial" w:cs="Arial"/>
          <w:bCs/>
          <w:color w:val="000000"/>
          <w:sz w:val="24"/>
          <w:szCs w:val="24"/>
          <w:lang w:eastAsia="cs-CZ"/>
        </w:rPr>
        <w:t>7</w:t>
      </w:r>
      <w:r w:rsidRPr="00327309">
        <w:rPr>
          <w:rFonts w:ascii="Arial" w:eastAsia="Times New Roman" w:hAnsi="Arial" w:cs="Arial"/>
          <w:bCs/>
          <w:color w:val="000000"/>
          <w:sz w:val="24"/>
          <w:szCs w:val="24"/>
          <w:lang w:eastAsia="cs-CZ"/>
        </w:rPr>
        <w:t xml:space="preserve"> alternativa k voličskému průkazu, kdy lze provést změnu okrsku online – platí však obdobná územní omezení jako v případě voličského průkazu);</w:t>
      </w:r>
    </w:p>
    <w:p w14:paraId="6B51BC3A" w14:textId="6F9328DE" w:rsidR="00044D7B" w:rsidRPr="00327309" w:rsidRDefault="00044D7B">
      <w:pPr>
        <w:pStyle w:val="Odstavecseseznamem"/>
        <w:numPr>
          <w:ilvl w:val="0"/>
          <w:numId w:val="113"/>
        </w:numPr>
        <w:spacing w:before="120" w:after="0"/>
        <w:contextualSpacing w:val="0"/>
        <w:jc w:val="both"/>
        <w:rPr>
          <w:rFonts w:ascii="Arial" w:eastAsia="Times New Roman" w:hAnsi="Arial" w:cs="Arial"/>
          <w:bCs/>
          <w:color w:val="000000"/>
          <w:sz w:val="24"/>
          <w:szCs w:val="24"/>
          <w:lang w:eastAsia="cs-CZ"/>
        </w:rPr>
      </w:pPr>
      <w:r w:rsidRPr="00327309">
        <w:rPr>
          <w:rFonts w:ascii="Arial" w:eastAsia="Times New Roman" w:hAnsi="Arial" w:cs="Arial"/>
          <w:bCs/>
          <w:color w:val="000000"/>
          <w:sz w:val="24"/>
          <w:szCs w:val="24"/>
          <w:lang w:eastAsia="cs-CZ"/>
        </w:rPr>
        <w:lastRenderedPageBreak/>
        <w:t xml:space="preserve">korespondenčním hlasováním (poprvé ve volbách do Poslanecké sněmovny </w:t>
      </w:r>
      <w:r w:rsidR="00336B43">
        <w:rPr>
          <w:rFonts w:ascii="Arial" w:eastAsia="Times New Roman" w:hAnsi="Arial" w:cs="Arial"/>
          <w:bCs/>
          <w:color w:val="000000"/>
          <w:sz w:val="24"/>
          <w:szCs w:val="24"/>
          <w:lang w:eastAsia="cs-CZ"/>
        </w:rPr>
        <w:t xml:space="preserve">v roce </w:t>
      </w:r>
      <w:r w:rsidRPr="00327309">
        <w:rPr>
          <w:rFonts w:ascii="Arial" w:eastAsia="Times New Roman" w:hAnsi="Arial" w:cs="Arial"/>
          <w:bCs/>
          <w:color w:val="000000"/>
          <w:sz w:val="24"/>
          <w:szCs w:val="24"/>
          <w:lang w:eastAsia="cs-CZ"/>
        </w:rPr>
        <w:t>2025; platí pouze pro voliče, kteří budou zaps</w:t>
      </w:r>
      <w:r w:rsidR="00B80352">
        <w:rPr>
          <w:rFonts w:ascii="Arial" w:eastAsia="Times New Roman" w:hAnsi="Arial" w:cs="Arial"/>
          <w:bCs/>
          <w:color w:val="000000"/>
          <w:sz w:val="24"/>
          <w:szCs w:val="24"/>
          <w:lang w:eastAsia="cs-CZ"/>
        </w:rPr>
        <w:t>áni</w:t>
      </w:r>
      <w:r w:rsidRPr="00327309">
        <w:rPr>
          <w:rFonts w:ascii="Arial" w:eastAsia="Times New Roman" w:hAnsi="Arial" w:cs="Arial"/>
          <w:bCs/>
          <w:color w:val="000000"/>
          <w:sz w:val="24"/>
          <w:szCs w:val="24"/>
          <w:lang w:eastAsia="cs-CZ"/>
        </w:rPr>
        <w:t xml:space="preserve"> ve zvláštním volebním okrsku při zastupitelském úřadu v zahraničí)</w:t>
      </w:r>
      <w:r w:rsidR="00FE0297">
        <w:rPr>
          <w:rFonts w:ascii="Arial" w:eastAsia="Times New Roman" w:hAnsi="Arial" w:cs="Arial"/>
          <w:bCs/>
          <w:color w:val="000000"/>
          <w:sz w:val="24"/>
          <w:szCs w:val="24"/>
          <w:lang w:eastAsia="cs-CZ"/>
        </w:rPr>
        <w:t xml:space="preserve">. </w:t>
      </w:r>
    </w:p>
    <w:p w14:paraId="1D9666FA" w14:textId="77777777" w:rsidR="0025024D" w:rsidRDefault="0025024D" w:rsidP="0054111D">
      <w:pPr>
        <w:spacing w:before="120" w:after="0" w:line="240" w:lineRule="auto"/>
        <w:jc w:val="both"/>
        <w:rPr>
          <w:rFonts w:ascii="Arial" w:hAnsi="Arial" w:cs="Arial"/>
          <w:i/>
          <w:sz w:val="24"/>
          <w:szCs w:val="24"/>
          <w:u w:val="single"/>
        </w:rPr>
      </w:pPr>
    </w:p>
    <w:p w14:paraId="136B068B" w14:textId="77777777" w:rsidR="0054111D" w:rsidRDefault="0054111D" w:rsidP="0054111D">
      <w:pPr>
        <w:spacing w:before="120" w:after="0" w:line="240" w:lineRule="auto"/>
        <w:jc w:val="both"/>
        <w:rPr>
          <w:rFonts w:ascii="Arial" w:hAnsi="Arial" w:cs="Arial"/>
          <w:i/>
          <w:sz w:val="24"/>
          <w:szCs w:val="24"/>
          <w:u w:val="single"/>
        </w:rPr>
      </w:pPr>
    </w:p>
    <w:p w14:paraId="2BBAB052" w14:textId="77777777" w:rsidR="0054111D" w:rsidRDefault="0054111D" w:rsidP="0054111D">
      <w:pPr>
        <w:spacing w:before="120" w:after="0" w:line="240" w:lineRule="auto"/>
        <w:jc w:val="both"/>
        <w:rPr>
          <w:rFonts w:ascii="Arial" w:hAnsi="Arial" w:cs="Arial"/>
          <w:i/>
          <w:sz w:val="24"/>
          <w:szCs w:val="24"/>
          <w:u w:val="single"/>
        </w:rPr>
      </w:pPr>
    </w:p>
    <w:p w14:paraId="27AC5CC8" w14:textId="77777777" w:rsidR="0054111D" w:rsidRDefault="0054111D" w:rsidP="0054111D">
      <w:pPr>
        <w:spacing w:before="120" w:after="0" w:line="240" w:lineRule="auto"/>
        <w:jc w:val="both"/>
        <w:rPr>
          <w:rFonts w:ascii="Arial" w:hAnsi="Arial" w:cs="Arial"/>
          <w:i/>
          <w:sz w:val="24"/>
          <w:szCs w:val="24"/>
          <w:u w:val="single"/>
        </w:rPr>
      </w:pPr>
    </w:p>
    <w:p w14:paraId="5F14A011" w14:textId="77777777" w:rsidR="0054111D" w:rsidRDefault="0054111D" w:rsidP="0054111D">
      <w:pPr>
        <w:spacing w:before="120" w:after="0" w:line="240" w:lineRule="auto"/>
        <w:jc w:val="both"/>
        <w:rPr>
          <w:rFonts w:ascii="Arial" w:hAnsi="Arial" w:cs="Arial"/>
          <w:i/>
          <w:sz w:val="24"/>
          <w:szCs w:val="24"/>
          <w:u w:val="single"/>
        </w:rPr>
      </w:pPr>
    </w:p>
    <w:p w14:paraId="7B460BAC" w14:textId="77777777" w:rsidR="0054111D" w:rsidRDefault="0054111D" w:rsidP="0054111D">
      <w:pPr>
        <w:spacing w:before="120" w:after="0" w:line="240" w:lineRule="auto"/>
        <w:jc w:val="both"/>
        <w:rPr>
          <w:rFonts w:ascii="Arial" w:hAnsi="Arial" w:cs="Arial"/>
          <w:i/>
          <w:sz w:val="24"/>
          <w:szCs w:val="24"/>
          <w:u w:val="single"/>
        </w:rPr>
      </w:pPr>
    </w:p>
    <w:p w14:paraId="6DB08ED7" w14:textId="77777777" w:rsidR="0054111D" w:rsidRDefault="0054111D" w:rsidP="0054111D">
      <w:pPr>
        <w:spacing w:before="120" w:after="0" w:line="240" w:lineRule="auto"/>
        <w:jc w:val="both"/>
        <w:rPr>
          <w:rFonts w:ascii="Arial" w:hAnsi="Arial" w:cs="Arial"/>
          <w:i/>
          <w:sz w:val="24"/>
          <w:szCs w:val="24"/>
          <w:u w:val="single"/>
        </w:rPr>
      </w:pPr>
    </w:p>
    <w:p w14:paraId="17158EDF" w14:textId="77777777" w:rsidR="0054111D" w:rsidRDefault="0054111D" w:rsidP="0054111D">
      <w:pPr>
        <w:spacing w:before="120" w:after="0" w:line="240" w:lineRule="auto"/>
        <w:jc w:val="both"/>
        <w:rPr>
          <w:rFonts w:ascii="Arial" w:hAnsi="Arial" w:cs="Arial"/>
          <w:i/>
          <w:sz w:val="24"/>
          <w:szCs w:val="24"/>
          <w:u w:val="single"/>
        </w:rPr>
      </w:pPr>
    </w:p>
    <w:p w14:paraId="50A67F1B" w14:textId="77777777" w:rsidR="0054111D" w:rsidRDefault="0054111D" w:rsidP="0054111D">
      <w:pPr>
        <w:spacing w:before="120" w:after="0" w:line="240" w:lineRule="auto"/>
        <w:jc w:val="both"/>
        <w:rPr>
          <w:rFonts w:ascii="Arial" w:hAnsi="Arial" w:cs="Arial"/>
          <w:i/>
          <w:sz w:val="24"/>
          <w:szCs w:val="24"/>
          <w:u w:val="single"/>
        </w:rPr>
      </w:pPr>
    </w:p>
    <w:p w14:paraId="7216F639" w14:textId="77777777" w:rsidR="0054111D" w:rsidRDefault="0054111D" w:rsidP="0054111D">
      <w:pPr>
        <w:spacing w:before="120" w:after="0" w:line="240" w:lineRule="auto"/>
        <w:jc w:val="both"/>
        <w:rPr>
          <w:rFonts w:ascii="Arial" w:hAnsi="Arial" w:cs="Arial"/>
          <w:i/>
          <w:sz w:val="24"/>
          <w:szCs w:val="24"/>
          <w:u w:val="single"/>
        </w:rPr>
      </w:pPr>
    </w:p>
    <w:p w14:paraId="35692CE0" w14:textId="77777777" w:rsidR="0054111D" w:rsidRDefault="0054111D" w:rsidP="0054111D">
      <w:pPr>
        <w:spacing w:before="120" w:after="0" w:line="240" w:lineRule="auto"/>
        <w:jc w:val="both"/>
        <w:rPr>
          <w:rFonts w:ascii="Arial" w:hAnsi="Arial" w:cs="Arial"/>
          <w:i/>
          <w:sz w:val="24"/>
          <w:szCs w:val="24"/>
          <w:u w:val="single"/>
        </w:rPr>
      </w:pPr>
    </w:p>
    <w:p w14:paraId="441226A0" w14:textId="77777777" w:rsidR="0054111D" w:rsidRDefault="0054111D" w:rsidP="0054111D">
      <w:pPr>
        <w:spacing w:before="120" w:after="0" w:line="240" w:lineRule="auto"/>
        <w:jc w:val="both"/>
        <w:rPr>
          <w:rFonts w:ascii="Arial" w:hAnsi="Arial" w:cs="Arial"/>
          <w:i/>
          <w:sz w:val="24"/>
          <w:szCs w:val="24"/>
          <w:u w:val="single"/>
        </w:rPr>
      </w:pPr>
    </w:p>
    <w:p w14:paraId="1E63B2BC" w14:textId="77777777" w:rsidR="0054111D" w:rsidRDefault="0054111D" w:rsidP="0054111D">
      <w:pPr>
        <w:spacing w:before="120" w:after="0" w:line="240" w:lineRule="auto"/>
        <w:jc w:val="both"/>
        <w:rPr>
          <w:rFonts w:ascii="Arial" w:hAnsi="Arial" w:cs="Arial"/>
          <w:i/>
          <w:sz w:val="24"/>
          <w:szCs w:val="24"/>
          <w:u w:val="single"/>
        </w:rPr>
      </w:pPr>
    </w:p>
    <w:p w14:paraId="53A80ABB" w14:textId="77777777" w:rsidR="0054111D" w:rsidRDefault="0054111D" w:rsidP="0054111D">
      <w:pPr>
        <w:spacing w:before="120" w:after="0" w:line="240" w:lineRule="auto"/>
        <w:jc w:val="both"/>
        <w:rPr>
          <w:rFonts w:ascii="Arial" w:hAnsi="Arial" w:cs="Arial"/>
          <w:i/>
          <w:sz w:val="24"/>
          <w:szCs w:val="24"/>
          <w:u w:val="single"/>
        </w:rPr>
      </w:pPr>
    </w:p>
    <w:p w14:paraId="41CDB3CE" w14:textId="77777777" w:rsidR="0054111D" w:rsidRDefault="0054111D" w:rsidP="0054111D">
      <w:pPr>
        <w:spacing w:before="120" w:after="0" w:line="240" w:lineRule="auto"/>
        <w:jc w:val="both"/>
        <w:rPr>
          <w:rFonts w:ascii="Arial" w:hAnsi="Arial" w:cs="Arial"/>
          <w:i/>
          <w:sz w:val="24"/>
          <w:szCs w:val="24"/>
          <w:u w:val="single"/>
        </w:rPr>
      </w:pPr>
    </w:p>
    <w:p w14:paraId="0AA8310B" w14:textId="77777777" w:rsidR="0054111D" w:rsidRDefault="0054111D" w:rsidP="0054111D">
      <w:pPr>
        <w:spacing w:before="120" w:after="0" w:line="240" w:lineRule="auto"/>
        <w:jc w:val="both"/>
        <w:rPr>
          <w:rFonts w:ascii="Arial" w:hAnsi="Arial" w:cs="Arial"/>
          <w:i/>
          <w:sz w:val="24"/>
          <w:szCs w:val="24"/>
          <w:u w:val="single"/>
        </w:rPr>
      </w:pPr>
    </w:p>
    <w:p w14:paraId="291489A6" w14:textId="77777777" w:rsidR="0054111D" w:rsidRDefault="0054111D" w:rsidP="0054111D">
      <w:pPr>
        <w:spacing w:before="120" w:after="0" w:line="240" w:lineRule="auto"/>
        <w:jc w:val="both"/>
        <w:rPr>
          <w:rFonts w:ascii="Arial" w:hAnsi="Arial" w:cs="Arial"/>
          <w:i/>
          <w:sz w:val="24"/>
          <w:szCs w:val="24"/>
          <w:u w:val="single"/>
        </w:rPr>
      </w:pPr>
    </w:p>
    <w:p w14:paraId="30A21765" w14:textId="77777777" w:rsidR="0054111D" w:rsidRDefault="0054111D" w:rsidP="0054111D">
      <w:pPr>
        <w:spacing w:before="120" w:after="0" w:line="240" w:lineRule="auto"/>
        <w:jc w:val="both"/>
        <w:rPr>
          <w:rFonts w:ascii="Arial" w:hAnsi="Arial" w:cs="Arial"/>
          <w:i/>
          <w:sz w:val="24"/>
          <w:szCs w:val="24"/>
          <w:u w:val="single"/>
        </w:rPr>
      </w:pPr>
    </w:p>
    <w:p w14:paraId="1B103AD4" w14:textId="77777777" w:rsidR="0054111D" w:rsidRDefault="0054111D" w:rsidP="0054111D">
      <w:pPr>
        <w:spacing w:before="120" w:after="0" w:line="240" w:lineRule="auto"/>
        <w:jc w:val="both"/>
        <w:rPr>
          <w:rFonts w:ascii="Arial" w:hAnsi="Arial" w:cs="Arial"/>
          <w:i/>
          <w:sz w:val="24"/>
          <w:szCs w:val="24"/>
          <w:u w:val="single"/>
        </w:rPr>
      </w:pPr>
    </w:p>
    <w:p w14:paraId="158CCB1A" w14:textId="77777777" w:rsidR="0054111D" w:rsidRDefault="0054111D" w:rsidP="0054111D">
      <w:pPr>
        <w:spacing w:before="120" w:after="0" w:line="240" w:lineRule="auto"/>
        <w:jc w:val="both"/>
        <w:rPr>
          <w:rFonts w:ascii="Arial" w:hAnsi="Arial" w:cs="Arial"/>
          <w:i/>
          <w:sz w:val="24"/>
          <w:szCs w:val="24"/>
          <w:u w:val="single"/>
        </w:rPr>
      </w:pPr>
    </w:p>
    <w:p w14:paraId="3B767048" w14:textId="77777777" w:rsidR="0054111D" w:rsidRDefault="0054111D" w:rsidP="0054111D">
      <w:pPr>
        <w:spacing w:before="120" w:after="0" w:line="240" w:lineRule="auto"/>
        <w:jc w:val="both"/>
        <w:rPr>
          <w:rFonts w:ascii="Arial" w:hAnsi="Arial" w:cs="Arial"/>
          <w:i/>
          <w:sz w:val="24"/>
          <w:szCs w:val="24"/>
          <w:u w:val="single"/>
        </w:rPr>
      </w:pPr>
    </w:p>
    <w:p w14:paraId="27529C2C" w14:textId="77777777" w:rsidR="0054111D" w:rsidRDefault="0054111D" w:rsidP="0054111D">
      <w:pPr>
        <w:spacing w:before="120" w:after="0" w:line="240" w:lineRule="auto"/>
        <w:jc w:val="both"/>
        <w:rPr>
          <w:rFonts w:ascii="Arial" w:hAnsi="Arial" w:cs="Arial"/>
          <w:i/>
          <w:sz w:val="24"/>
          <w:szCs w:val="24"/>
          <w:u w:val="single"/>
        </w:rPr>
      </w:pPr>
    </w:p>
    <w:p w14:paraId="0FCF7598" w14:textId="77777777" w:rsidR="0054111D" w:rsidRDefault="0054111D" w:rsidP="0054111D">
      <w:pPr>
        <w:spacing w:before="120" w:after="0" w:line="240" w:lineRule="auto"/>
        <w:jc w:val="both"/>
        <w:rPr>
          <w:rFonts w:ascii="Arial" w:hAnsi="Arial" w:cs="Arial"/>
          <w:i/>
          <w:sz w:val="24"/>
          <w:szCs w:val="24"/>
          <w:u w:val="single"/>
        </w:rPr>
      </w:pPr>
    </w:p>
    <w:p w14:paraId="19AFAA3C" w14:textId="77777777" w:rsidR="0054111D" w:rsidRDefault="0054111D" w:rsidP="0054111D">
      <w:pPr>
        <w:spacing w:before="120" w:after="0" w:line="240" w:lineRule="auto"/>
        <w:jc w:val="both"/>
        <w:rPr>
          <w:rFonts w:ascii="Arial" w:hAnsi="Arial" w:cs="Arial"/>
          <w:i/>
          <w:sz w:val="24"/>
          <w:szCs w:val="24"/>
          <w:u w:val="single"/>
        </w:rPr>
      </w:pPr>
    </w:p>
    <w:p w14:paraId="5E08BAF1" w14:textId="77777777" w:rsidR="0054111D" w:rsidRDefault="0054111D" w:rsidP="0054111D">
      <w:pPr>
        <w:spacing w:before="120" w:after="0" w:line="240" w:lineRule="auto"/>
        <w:jc w:val="both"/>
        <w:rPr>
          <w:rFonts w:ascii="Arial" w:hAnsi="Arial" w:cs="Arial"/>
          <w:i/>
          <w:sz w:val="24"/>
          <w:szCs w:val="24"/>
          <w:u w:val="single"/>
        </w:rPr>
      </w:pPr>
    </w:p>
    <w:p w14:paraId="4F340D8D" w14:textId="77777777" w:rsidR="0054111D" w:rsidRPr="00044D7B" w:rsidRDefault="0054111D" w:rsidP="0054111D">
      <w:pPr>
        <w:spacing w:before="120" w:after="0" w:line="240" w:lineRule="auto"/>
        <w:jc w:val="both"/>
        <w:rPr>
          <w:rFonts w:ascii="Arial" w:hAnsi="Arial" w:cs="Arial"/>
          <w:i/>
          <w:sz w:val="24"/>
          <w:szCs w:val="24"/>
          <w:u w:val="single"/>
        </w:rPr>
      </w:pPr>
    </w:p>
    <w:p w14:paraId="04E2C9DF" w14:textId="77777777" w:rsidR="0025024D" w:rsidRDefault="0025024D" w:rsidP="0025024D">
      <w:pPr>
        <w:spacing w:after="0" w:line="240" w:lineRule="auto"/>
        <w:jc w:val="both"/>
        <w:rPr>
          <w:rFonts w:ascii="Arial" w:hAnsi="Arial" w:cs="Arial"/>
          <w:i/>
          <w:sz w:val="24"/>
          <w:szCs w:val="24"/>
          <w:u w:val="single"/>
        </w:rPr>
      </w:pPr>
    </w:p>
    <w:p w14:paraId="57FED5C9" w14:textId="77777777" w:rsidR="0025024D" w:rsidRPr="00327309" w:rsidRDefault="0025024D" w:rsidP="0025024D">
      <w:pPr>
        <w:spacing w:after="0" w:line="240" w:lineRule="auto"/>
        <w:jc w:val="both"/>
        <w:rPr>
          <w:rFonts w:ascii="Arial" w:hAnsi="Arial" w:cs="Arial"/>
          <w:i/>
          <w:sz w:val="24"/>
          <w:szCs w:val="24"/>
          <w:u w:val="single"/>
        </w:rPr>
      </w:pPr>
      <w:r w:rsidRPr="0012211B">
        <w:rPr>
          <w:rFonts w:ascii="Arial" w:hAnsi="Arial" w:cs="Arial"/>
          <w:i/>
          <w:sz w:val="24"/>
          <w:szCs w:val="24"/>
          <w:u w:val="single"/>
        </w:rPr>
        <w:t>Relevantní právní úprava</w:t>
      </w:r>
    </w:p>
    <w:p w14:paraId="6C01D3F3" w14:textId="7AE2E2B9" w:rsidR="00D62357" w:rsidRPr="00CF2E52" w:rsidRDefault="00D62357" w:rsidP="0025024D">
      <w:pPr>
        <w:spacing w:after="0" w:line="240" w:lineRule="auto"/>
        <w:jc w:val="both"/>
        <w:rPr>
          <w:rFonts w:ascii="Arial" w:hAnsi="Arial" w:cs="Arial"/>
          <w:i/>
          <w:sz w:val="24"/>
          <w:szCs w:val="24"/>
        </w:rPr>
      </w:pPr>
      <w:r w:rsidRPr="00CF2E52">
        <w:rPr>
          <w:rFonts w:ascii="Arial" w:hAnsi="Arial" w:cs="Arial"/>
          <w:i/>
          <w:sz w:val="24"/>
          <w:szCs w:val="24"/>
        </w:rPr>
        <w:t>§ 3 odst. 5 zákona o správě voleb</w:t>
      </w:r>
    </w:p>
    <w:p w14:paraId="665C5B81" w14:textId="166CFB8E" w:rsidR="0025024D" w:rsidRPr="0012211B" w:rsidRDefault="0025024D" w:rsidP="0025024D">
      <w:pPr>
        <w:spacing w:after="0" w:line="240" w:lineRule="auto"/>
        <w:jc w:val="both"/>
        <w:rPr>
          <w:rFonts w:ascii="Arial" w:hAnsi="Arial" w:cs="Arial"/>
          <w:i/>
          <w:sz w:val="24"/>
          <w:szCs w:val="24"/>
        </w:rPr>
      </w:pPr>
      <w:r w:rsidRPr="0012211B">
        <w:rPr>
          <w:rFonts w:ascii="Arial" w:hAnsi="Arial" w:cs="Arial"/>
          <w:i/>
          <w:sz w:val="24"/>
          <w:szCs w:val="24"/>
        </w:rPr>
        <w:t xml:space="preserve">§ </w:t>
      </w:r>
      <w:r w:rsidR="0012211B">
        <w:rPr>
          <w:rFonts w:ascii="Arial" w:hAnsi="Arial" w:cs="Arial"/>
          <w:i/>
          <w:sz w:val="24"/>
          <w:szCs w:val="24"/>
        </w:rPr>
        <w:t>§ 1 odst. 4</w:t>
      </w:r>
      <w:r w:rsidRPr="0012211B">
        <w:rPr>
          <w:rFonts w:ascii="Arial" w:hAnsi="Arial" w:cs="Arial"/>
          <w:i/>
          <w:sz w:val="24"/>
          <w:szCs w:val="24"/>
        </w:rPr>
        <w:t xml:space="preserve"> zákona o volbách do Parlamentu</w:t>
      </w:r>
    </w:p>
    <w:p w14:paraId="002F5BC1" w14:textId="01AE6997" w:rsidR="0025024D" w:rsidRPr="0012211B" w:rsidRDefault="0025024D" w:rsidP="0025024D">
      <w:pPr>
        <w:spacing w:after="0" w:line="240" w:lineRule="auto"/>
        <w:jc w:val="both"/>
        <w:rPr>
          <w:rFonts w:ascii="Arial" w:hAnsi="Arial" w:cs="Arial"/>
          <w:i/>
          <w:sz w:val="24"/>
          <w:szCs w:val="24"/>
        </w:rPr>
      </w:pPr>
      <w:r w:rsidRPr="0012211B">
        <w:rPr>
          <w:rFonts w:ascii="Arial" w:hAnsi="Arial" w:cs="Arial"/>
          <w:i/>
          <w:sz w:val="24"/>
          <w:szCs w:val="24"/>
        </w:rPr>
        <w:t xml:space="preserve">§ 4 </w:t>
      </w:r>
      <w:r w:rsidR="00D62357" w:rsidRPr="00327309">
        <w:rPr>
          <w:rFonts w:ascii="Arial" w:hAnsi="Arial" w:cs="Arial"/>
          <w:i/>
          <w:sz w:val="24"/>
          <w:szCs w:val="24"/>
        </w:rPr>
        <w:t xml:space="preserve">odst. </w:t>
      </w:r>
      <w:r w:rsidR="0012211B">
        <w:rPr>
          <w:rFonts w:ascii="Arial" w:hAnsi="Arial" w:cs="Arial"/>
          <w:i/>
          <w:sz w:val="24"/>
          <w:szCs w:val="24"/>
        </w:rPr>
        <w:t xml:space="preserve">1 a </w:t>
      </w:r>
      <w:r w:rsidR="00D62357" w:rsidRPr="00327309">
        <w:rPr>
          <w:rFonts w:ascii="Arial" w:hAnsi="Arial" w:cs="Arial"/>
          <w:i/>
          <w:sz w:val="24"/>
          <w:szCs w:val="24"/>
        </w:rPr>
        <w:t xml:space="preserve">2 </w:t>
      </w:r>
      <w:r w:rsidRPr="0012211B">
        <w:rPr>
          <w:rFonts w:ascii="Arial" w:hAnsi="Arial" w:cs="Arial"/>
          <w:i/>
          <w:sz w:val="24"/>
          <w:szCs w:val="24"/>
        </w:rPr>
        <w:t>zákona o volbách do zastupitelstev krajů</w:t>
      </w:r>
    </w:p>
    <w:p w14:paraId="33DFA034" w14:textId="079A4289" w:rsidR="0025024D" w:rsidRPr="0012211B" w:rsidRDefault="0025024D" w:rsidP="0025024D">
      <w:pPr>
        <w:spacing w:after="0" w:line="240" w:lineRule="auto"/>
        <w:jc w:val="both"/>
        <w:rPr>
          <w:rFonts w:ascii="Arial" w:hAnsi="Arial" w:cs="Arial"/>
          <w:i/>
          <w:sz w:val="24"/>
          <w:szCs w:val="24"/>
        </w:rPr>
      </w:pPr>
      <w:r w:rsidRPr="0012211B">
        <w:rPr>
          <w:rFonts w:ascii="Arial" w:hAnsi="Arial" w:cs="Arial"/>
          <w:i/>
          <w:sz w:val="24"/>
          <w:szCs w:val="24"/>
        </w:rPr>
        <w:t xml:space="preserve">§ 4 </w:t>
      </w:r>
      <w:r w:rsidR="00053680" w:rsidRPr="00327309">
        <w:rPr>
          <w:rFonts w:ascii="Arial" w:hAnsi="Arial" w:cs="Arial"/>
          <w:i/>
          <w:sz w:val="24"/>
          <w:szCs w:val="24"/>
        </w:rPr>
        <w:t xml:space="preserve">odst. </w:t>
      </w:r>
      <w:r w:rsidR="0012211B">
        <w:rPr>
          <w:rFonts w:ascii="Arial" w:hAnsi="Arial" w:cs="Arial"/>
          <w:i/>
          <w:sz w:val="24"/>
          <w:szCs w:val="24"/>
        </w:rPr>
        <w:t xml:space="preserve">1 a </w:t>
      </w:r>
      <w:r w:rsidR="00053680" w:rsidRPr="00327309">
        <w:rPr>
          <w:rFonts w:ascii="Arial" w:hAnsi="Arial" w:cs="Arial"/>
          <w:i/>
          <w:sz w:val="24"/>
          <w:szCs w:val="24"/>
        </w:rPr>
        <w:t xml:space="preserve">2 </w:t>
      </w:r>
      <w:r w:rsidRPr="0012211B">
        <w:rPr>
          <w:rFonts w:ascii="Arial" w:hAnsi="Arial" w:cs="Arial"/>
          <w:i/>
          <w:sz w:val="24"/>
          <w:szCs w:val="24"/>
        </w:rPr>
        <w:t>zákona o volbách do zastupitelstev obcí</w:t>
      </w:r>
    </w:p>
    <w:p w14:paraId="2511C15C" w14:textId="37685BCA" w:rsidR="0025024D" w:rsidRPr="0012211B" w:rsidRDefault="0025024D" w:rsidP="0025024D">
      <w:pPr>
        <w:spacing w:after="0" w:line="240" w:lineRule="auto"/>
        <w:jc w:val="both"/>
        <w:rPr>
          <w:rFonts w:ascii="Arial" w:hAnsi="Arial" w:cs="Arial"/>
          <w:i/>
          <w:sz w:val="24"/>
          <w:szCs w:val="24"/>
        </w:rPr>
      </w:pPr>
      <w:r w:rsidRPr="0012211B">
        <w:rPr>
          <w:rFonts w:ascii="Arial" w:hAnsi="Arial" w:cs="Arial"/>
          <w:i/>
          <w:sz w:val="24"/>
          <w:szCs w:val="24"/>
        </w:rPr>
        <w:t>§ 4 zákona o volbě prezidenta</w:t>
      </w:r>
    </w:p>
    <w:p w14:paraId="3533BFD0" w14:textId="4DA3DE7A" w:rsidR="0025024D" w:rsidRDefault="0025024D" w:rsidP="0025024D">
      <w:pPr>
        <w:jc w:val="both"/>
        <w:rPr>
          <w:rFonts w:ascii="Arial" w:hAnsi="Arial" w:cs="Arial"/>
          <w:i/>
          <w:sz w:val="24"/>
          <w:szCs w:val="24"/>
        </w:rPr>
      </w:pPr>
      <w:r w:rsidRPr="0012211B">
        <w:rPr>
          <w:rFonts w:ascii="Arial" w:hAnsi="Arial" w:cs="Arial"/>
          <w:i/>
          <w:sz w:val="24"/>
          <w:szCs w:val="24"/>
        </w:rPr>
        <w:t>§ 5 zákona o volbách do Evropského parlamentu</w:t>
      </w:r>
    </w:p>
    <w:p w14:paraId="111388EC" w14:textId="40E7109A" w:rsidR="000151B8" w:rsidRPr="000151B8" w:rsidRDefault="000151B8" w:rsidP="00F072F6">
      <w:pPr>
        <w:pStyle w:val="Nadpis1"/>
        <w:shd w:val="clear" w:color="auto" w:fill="95B3D7" w:themeFill="accent1" w:themeFillTint="99"/>
      </w:pPr>
      <w:bookmarkStart w:id="10" w:name="_Toc224817613"/>
      <w:bookmarkStart w:id="11" w:name="_Toc224818279"/>
      <w:r>
        <w:lastRenderedPageBreak/>
        <w:t>Pasivní</w:t>
      </w:r>
      <w:r w:rsidRPr="000151B8">
        <w:t xml:space="preserve"> volební </w:t>
      </w:r>
      <w:r w:rsidRPr="000858F1">
        <w:t>právo</w:t>
      </w:r>
      <w:r w:rsidRPr="000151B8">
        <w:t xml:space="preserve">, překážky </w:t>
      </w:r>
      <w:r>
        <w:t>pasivního</w:t>
      </w:r>
      <w:r w:rsidRPr="000151B8">
        <w:t xml:space="preserve"> volebního práva</w:t>
      </w:r>
      <w:bookmarkEnd w:id="10"/>
      <w:bookmarkEnd w:id="11"/>
    </w:p>
    <w:p w14:paraId="2C0A2E56" w14:textId="77777777" w:rsidR="00632889" w:rsidRDefault="00632889" w:rsidP="00276230">
      <w:pPr>
        <w:spacing w:after="0" w:line="240" w:lineRule="auto"/>
        <w:jc w:val="both"/>
        <w:rPr>
          <w:rFonts w:ascii="Arial" w:hAnsi="Arial" w:cs="Arial"/>
          <w:b/>
          <w:sz w:val="24"/>
          <w:szCs w:val="24"/>
        </w:rPr>
      </w:pPr>
    </w:p>
    <w:p w14:paraId="2CEFAA76" w14:textId="77777777" w:rsidR="000151B8" w:rsidRDefault="000151B8" w:rsidP="00276230">
      <w:pPr>
        <w:spacing w:after="0" w:line="240" w:lineRule="auto"/>
        <w:jc w:val="both"/>
        <w:rPr>
          <w:rFonts w:ascii="Arial" w:hAnsi="Arial" w:cs="Arial"/>
          <w:b/>
          <w:sz w:val="24"/>
          <w:szCs w:val="24"/>
        </w:rPr>
      </w:pPr>
    </w:p>
    <w:p w14:paraId="1DA05556" w14:textId="77777777" w:rsidR="00276230" w:rsidRDefault="00276230" w:rsidP="00276230">
      <w:pPr>
        <w:spacing w:after="0" w:line="240" w:lineRule="auto"/>
        <w:jc w:val="both"/>
        <w:rPr>
          <w:rFonts w:ascii="Arial" w:hAnsi="Arial" w:cs="Arial"/>
          <w:sz w:val="24"/>
          <w:szCs w:val="24"/>
        </w:rPr>
      </w:pPr>
      <w:r w:rsidRPr="00632889">
        <w:rPr>
          <w:rFonts w:ascii="Arial" w:hAnsi="Arial" w:cs="Arial"/>
          <w:b/>
          <w:sz w:val="24"/>
          <w:szCs w:val="24"/>
        </w:rPr>
        <w:t>Pasivní volební právo</w:t>
      </w:r>
      <w:r>
        <w:rPr>
          <w:rFonts w:ascii="Arial" w:hAnsi="Arial" w:cs="Arial"/>
          <w:sz w:val="24"/>
          <w:szCs w:val="24"/>
        </w:rPr>
        <w:t xml:space="preserve"> = </w:t>
      </w:r>
      <w:r w:rsidRPr="00632889">
        <w:rPr>
          <w:rFonts w:ascii="Arial" w:hAnsi="Arial" w:cs="Arial"/>
          <w:sz w:val="24"/>
          <w:szCs w:val="24"/>
          <w:u w:val="single"/>
        </w:rPr>
        <w:t>právo být volen</w:t>
      </w:r>
    </w:p>
    <w:p w14:paraId="2AF691A5" w14:textId="77777777" w:rsidR="00EB0BF4" w:rsidRDefault="00EB0BF4" w:rsidP="00EB0BF4">
      <w:pPr>
        <w:autoSpaceDE w:val="0"/>
        <w:autoSpaceDN w:val="0"/>
        <w:adjustRightInd w:val="0"/>
        <w:spacing w:after="0" w:line="240" w:lineRule="auto"/>
        <w:rPr>
          <w:rFonts w:eastAsiaTheme="minorHAnsi" w:cs="Calibri"/>
          <w:color w:val="000000"/>
        </w:rPr>
      </w:pPr>
    </w:p>
    <w:p w14:paraId="503E32C5" w14:textId="77777777" w:rsidR="00EB0BF4" w:rsidRDefault="00EB0BF4" w:rsidP="00BD0A3B">
      <w:pPr>
        <w:autoSpaceDE w:val="0"/>
        <w:autoSpaceDN w:val="0"/>
        <w:adjustRightInd w:val="0"/>
        <w:spacing w:after="0"/>
        <w:rPr>
          <w:rFonts w:ascii="Arial" w:eastAsiaTheme="minorHAnsi" w:hAnsi="Arial" w:cs="Arial"/>
          <w:color w:val="000000"/>
          <w:sz w:val="24"/>
          <w:szCs w:val="24"/>
        </w:rPr>
      </w:pPr>
      <w:r w:rsidRPr="00EB0BF4">
        <w:rPr>
          <w:rFonts w:ascii="Arial" w:eastAsiaTheme="minorHAnsi" w:hAnsi="Arial" w:cs="Arial"/>
          <w:color w:val="000000"/>
          <w:sz w:val="24"/>
          <w:szCs w:val="24"/>
        </w:rPr>
        <w:t xml:space="preserve">Každý může v týchž volbách kandidovat pouze jednou. </w:t>
      </w:r>
    </w:p>
    <w:p w14:paraId="27CC6E85" w14:textId="2EE899D8" w:rsidR="00D9539B" w:rsidRPr="00EB0BF4" w:rsidRDefault="00D9539B" w:rsidP="00BD0A3B">
      <w:pPr>
        <w:autoSpaceDE w:val="0"/>
        <w:autoSpaceDN w:val="0"/>
        <w:adjustRightInd w:val="0"/>
        <w:spacing w:after="0"/>
        <w:rPr>
          <w:rFonts w:ascii="Arial" w:eastAsiaTheme="minorHAnsi" w:hAnsi="Arial" w:cs="Arial"/>
          <w:color w:val="000000"/>
          <w:sz w:val="24"/>
          <w:szCs w:val="24"/>
        </w:rPr>
      </w:pPr>
      <w:r>
        <w:rPr>
          <w:rFonts w:ascii="Arial" w:eastAsiaTheme="minorHAnsi" w:hAnsi="Arial" w:cs="Arial"/>
          <w:color w:val="000000"/>
          <w:sz w:val="24"/>
          <w:szCs w:val="24"/>
        </w:rPr>
        <w:t xml:space="preserve">Překážkou ve výkonu práva být volen je </w:t>
      </w:r>
      <w:r w:rsidRPr="000151B8">
        <w:rPr>
          <w:rFonts w:ascii="Arial" w:eastAsiaTheme="minorHAnsi" w:hAnsi="Arial" w:cs="Arial"/>
          <w:color w:val="000000"/>
          <w:sz w:val="24"/>
          <w:szCs w:val="24"/>
          <w:u w:val="single"/>
        </w:rPr>
        <w:t>omezení svéprávnosti k výkonu tohoto práva</w:t>
      </w:r>
      <w:r>
        <w:rPr>
          <w:rFonts w:ascii="Arial" w:eastAsiaTheme="minorHAnsi" w:hAnsi="Arial" w:cs="Arial"/>
          <w:color w:val="000000"/>
          <w:sz w:val="24"/>
          <w:szCs w:val="24"/>
        </w:rPr>
        <w:t xml:space="preserve"> (obecná překážka platící pro všechny druhy voleb).</w:t>
      </w:r>
    </w:p>
    <w:p w14:paraId="7D2E8282" w14:textId="77777777" w:rsidR="00EB0BF4" w:rsidRPr="00EB0BF4" w:rsidRDefault="00EB0BF4" w:rsidP="00BD0A3B">
      <w:pPr>
        <w:autoSpaceDE w:val="0"/>
        <w:autoSpaceDN w:val="0"/>
        <w:adjustRightInd w:val="0"/>
        <w:spacing w:after="0"/>
        <w:rPr>
          <w:rFonts w:ascii="Arial" w:eastAsiaTheme="minorHAnsi" w:hAnsi="Arial" w:cs="Arial"/>
          <w:b/>
          <w:bCs/>
          <w:color w:val="000000"/>
          <w:sz w:val="24"/>
          <w:szCs w:val="24"/>
        </w:rPr>
      </w:pPr>
    </w:p>
    <w:p w14:paraId="7C51B859" w14:textId="77777777" w:rsidR="00632889" w:rsidRDefault="00632889" w:rsidP="00090605">
      <w:pPr>
        <w:autoSpaceDE w:val="0"/>
        <w:autoSpaceDN w:val="0"/>
        <w:adjustRightInd w:val="0"/>
        <w:spacing w:after="0"/>
        <w:rPr>
          <w:rFonts w:ascii="Arial" w:eastAsiaTheme="minorHAnsi" w:hAnsi="Arial" w:cs="Arial"/>
          <w:b/>
          <w:bCs/>
          <w:color w:val="000000"/>
          <w:sz w:val="24"/>
          <w:szCs w:val="24"/>
        </w:rPr>
      </w:pPr>
    </w:p>
    <w:p w14:paraId="661A29BD" w14:textId="77777777" w:rsidR="00E34E3E" w:rsidRDefault="00EB0BF4" w:rsidP="00E34E3E">
      <w:pPr>
        <w:autoSpaceDE w:val="0"/>
        <w:autoSpaceDN w:val="0"/>
        <w:adjustRightInd w:val="0"/>
        <w:spacing w:after="0"/>
        <w:jc w:val="both"/>
        <w:rPr>
          <w:rFonts w:ascii="Arial" w:eastAsiaTheme="minorHAnsi" w:hAnsi="Arial" w:cs="Arial"/>
          <w:b/>
          <w:bCs/>
          <w:color w:val="000000"/>
          <w:sz w:val="24"/>
          <w:szCs w:val="24"/>
        </w:rPr>
      </w:pPr>
      <w:r w:rsidRPr="00632889">
        <w:rPr>
          <w:rFonts w:ascii="Arial" w:eastAsiaTheme="minorHAnsi" w:hAnsi="Arial" w:cs="Arial"/>
          <w:b/>
          <w:bCs/>
          <w:color w:val="000000"/>
          <w:sz w:val="24"/>
          <w:szCs w:val="24"/>
          <w:highlight w:val="lightGray"/>
        </w:rPr>
        <w:t>Poslanecká sněmovna Parlamentu ČR</w:t>
      </w:r>
      <w:r w:rsidRPr="00090605">
        <w:rPr>
          <w:rFonts w:ascii="Arial" w:eastAsiaTheme="minorHAnsi" w:hAnsi="Arial" w:cs="Arial"/>
          <w:b/>
          <w:bCs/>
          <w:color w:val="000000"/>
          <w:sz w:val="24"/>
          <w:szCs w:val="24"/>
        </w:rPr>
        <w:t xml:space="preserve"> </w:t>
      </w:r>
    </w:p>
    <w:p w14:paraId="4B4D625A" w14:textId="43EDAE63" w:rsidR="000F49BB" w:rsidRDefault="00EB0BF4">
      <w:pPr>
        <w:pStyle w:val="Odstavecseseznamem"/>
        <w:numPr>
          <w:ilvl w:val="0"/>
          <w:numId w:val="36"/>
        </w:numPr>
        <w:autoSpaceDE w:val="0"/>
        <w:autoSpaceDN w:val="0"/>
        <w:adjustRightInd w:val="0"/>
        <w:spacing w:after="0"/>
        <w:jc w:val="both"/>
        <w:rPr>
          <w:rFonts w:ascii="Arial" w:eastAsiaTheme="minorHAnsi" w:hAnsi="Arial" w:cs="Arial"/>
          <w:color w:val="000000"/>
          <w:sz w:val="24"/>
          <w:szCs w:val="24"/>
        </w:rPr>
      </w:pPr>
      <w:r w:rsidRPr="00090605">
        <w:rPr>
          <w:rFonts w:ascii="Arial" w:eastAsiaTheme="minorHAnsi" w:hAnsi="Arial" w:cs="Arial"/>
          <w:color w:val="000000"/>
          <w:sz w:val="24"/>
          <w:szCs w:val="24"/>
        </w:rPr>
        <w:t xml:space="preserve">každý občan ČR, který má právo volit a alespoň druhý den voleb dosáhl věku 21 let a </w:t>
      </w:r>
      <w:r w:rsidR="005C685A">
        <w:rPr>
          <w:rFonts w:ascii="Arial" w:eastAsiaTheme="minorHAnsi" w:hAnsi="Arial" w:cs="Arial"/>
          <w:color w:val="000000"/>
          <w:sz w:val="24"/>
          <w:szCs w:val="24"/>
        </w:rPr>
        <w:t>nemá</w:t>
      </w:r>
      <w:r w:rsidR="00E34E3E">
        <w:rPr>
          <w:rFonts w:ascii="Arial" w:eastAsiaTheme="minorHAnsi" w:hAnsi="Arial" w:cs="Arial"/>
          <w:color w:val="000000"/>
          <w:sz w:val="24"/>
          <w:szCs w:val="24"/>
        </w:rPr>
        <w:t xml:space="preserve"> ve dnech voleb </w:t>
      </w:r>
      <w:r w:rsidR="005C685A">
        <w:rPr>
          <w:rFonts w:ascii="Arial" w:eastAsiaTheme="minorHAnsi" w:hAnsi="Arial" w:cs="Arial"/>
          <w:color w:val="000000"/>
          <w:sz w:val="24"/>
          <w:szCs w:val="24"/>
        </w:rPr>
        <w:t>omezenou svéprávnost</w:t>
      </w:r>
      <w:r w:rsidRPr="00090605">
        <w:rPr>
          <w:rFonts w:ascii="Arial" w:eastAsiaTheme="minorHAnsi" w:hAnsi="Arial" w:cs="Arial"/>
          <w:color w:val="000000"/>
          <w:sz w:val="24"/>
          <w:szCs w:val="24"/>
        </w:rPr>
        <w:t xml:space="preserve"> k výkonu </w:t>
      </w:r>
      <w:r w:rsidR="000F49BB">
        <w:rPr>
          <w:rFonts w:ascii="Arial" w:eastAsiaTheme="minorHAnsi" w:hAnsi="Arial" w:cs="Arial"/>
          <w:color w:val="000000"/>
          <w:sz w:val="24"/>
          <w:szCs w:val="24"/>
        </w:rPr>
        <w:t>práva být volen</w:t>
      </w:r>
      <w:r w:rsidR="00E92775">
        <w:rPr>
          <w:rFonts w:ascii="Arial" w:eastAsiaTheme="minorHAnsi" w:hAnsi="Arial" w:cs="Arial"/>
          <w:color w:val="000000"/>
          <w:sz w:val="24"/>
          <w:szCs w:val="24"/>
        </w:rPr>
        <w:t>.</w:t>
      </w:r>
    </w:p>
    <w:p w14:paraId="2F6C8375" w14:textId="77777777" w:rsidR="00E92775" w:rsidRDefault="00E92775" w:rsidP="00090605">
      <w:pPr>
        <w:autoSpaceDE w:val="0"/>
        <w:autoSpaceDN w:val="0"/>
        <w:adjustRightInd w:val="0"/>
        <w:spacing w:after="0"/>
        <w:jc w:val="both"/>
        <w:rPr>
          <w:rFonts w:ascii="Arial" w:eastAsiaTheme="minorHAnsi" w:hAnsi="Arial" w:cs="Arial"/>
          <w:color w:val="000000"/>
          <w:sz w:val="24"/>
          <w:szCs w:val="24"/>
        </w:rPr>
      </w:pPr>
    </w:p>
    <w:p w14:paraId="2B288931" w14:textId="23633171" w:rsidR="00EB0BF4" w:rsidRDefault="00EB0BF4" w:rsidP="00090605">
      <w:pPr>
        <w:autoSpaceDE w:val="0"/>
        <w:autoSpaceDN w:val="0"/>
        <w:adjustRightInd w:val="0"/>
        <w:spacing w:after="0"/>
        <w:jc w:val="both"/>
        <w:rPr>
          <w:rFonts w:ascii="Arial" w:eastAsiaTheme="minorHAnsi" w:hAnsi="Arial" w:cs="Arial"/>
          <w:b/>
          <w:bCs/>
          <w:color w:val="000000"/>
          <w:sz w:val="24"/>
          <w:szCs w:val="24"/>
        </w:rPr>
      </w:pPr>
      <w:r w:rsidRPr="00632889">
        <w:rPr>
          <w:rFonts w:ascii="Arial" w:eastAsiaTheme="minorHAnsi" w:hAnsi="Arial" w:cs="Arial"/>
          <w:b/>
          <w:bCs/>
          <w:color w:val="000000"/>
          <w:sz w:val="24"/>
          <w:szCs w:val="24"/>
          <w:highlight w:val="lightGray"/>
        </w:rPr>
        <w:t>Senát Parlamentu ČR</w:t>
      </w:r>
      <w:r w:rsidRPr="00090605">
        <w:rPr>
          <w:rFonts w:ascii="Arial" w:eastAsiaTheme="minorHAnsi" w:hAnsi="Arial" w:cs="Arial"/>
          <w:b/>
          <w:bCs/>
          <w:color w:val="000000"/>
          <w:sz w:val="24"/>
          <w:szCs w:val="24"/>
        </w:rPr>
        <w:t xml:space="preserve"> </w:t>
      </w:r>
    </w:p>
    <w:p w14:paraId="4D23E422" w14:textId="35900D1F" w:rsidR="00EB0BF4" w:rsidRPr="00090605" w:rsidRDefault="00EB0BF4">
      <w:pPr>
        <w:pStyle w:val="Odstavecseseznamem"/>
        <w:numPr>
          <w:ilvl w:val="0"/>
          <w:numId w:val="36"/>
        </w:numPr>
        <w:autoSpaceDE w:val="0"/>
        <w:autoSpaceDN w:val="0"/>
        <w:adjustRightInd w:val="0"/>
        <w:spacing w:after="0"/>
        <w:jc w:val="both"/>
        <w:rPr>
          <w:rFonts w:ascii="Arial" w:eastAsiaTheme="minorHAnsi" w:hAnsi="Arial" w:cs="Arial"/>
          <w:color w:val="000000"/>
          <w:sz w:val="24"/>
          <w:szCs w:val="24"/>
        </w:rPr>
      </w:pPr>
      <w:r w:rsidRPr="00090605">
        <w:rPr>
          <w:rFonts w:ascii="Arial" w:eastAsiaTheme="minorHAnsi" w:hAnsi="Arial" w:cs="Arial"/>
          <w:color w:val="000000"/>
          <w:sz w:val="24"/>
          <w:szCs w:val="24"/>
        </w:rPr>
        <w:t xml:space="preserve">každý občan ČR, který má právo volit a alespoň ve druhý den voleb dosáhl věku 40 let a </w:t>
      </w:r>
      <w:r w:rsidR="005C685A">
        <w:rPr>
          <w:rFonts w:ascii="Arial" w:eastAsiaTheme="minorHAnsi" w:hAnsi="Arial" w:cs="Arial"/>
          <w:color w:val="000000"/>
          <w:sz w:val="24"/>
          <w:szCs w:val="24"/>
        </w:rPr>
        <w:t>nemá</w:t>
      </w:r>
      <w:r w:rsidR="005474E1">
        <w:rPr>
          <w:rFonts w:ascii="Arial" w:eastAsiaTheme="minorHAnsi" w:hAnsi="Arial" w:cs="Arial"/>
          <w:color w:val="000000"/>
          <w:sz w:val="24"/>
          <w:szCs w:val="24"/>
        </w:rPr>
        <w:t xml:space="preserve"> ve dnech voleb </w:t>
      </w:r>
      <w:r w:rsidR="005C685A">
        <w:rPr>
          <w:rFonts w:ascii="Arial" w:eastAsiaTheme="minorHAnsi" w:hAnsi="Arial" w:cs="Arial"/>
          <w:color w:val="000000"/>
          <w:sz w:val="24"/>
          <w:szCs w:val="24"/>
        </w:rPr>
        <w:t>omezenou svéprávnost</w:t>
      </w:r>
      <w:r w:rsidR="005474E1">
        <w:rPr>
          <w:rFonts w:ascii="Arial" w:eastAsiaTheme="minorHAnsi" w:hAnsi="Arial" w:cs="Arial"/>
          <w:color w:val="000000"/>
          <w:sz w:val="24"/>
          <w:szCs w:val="24"/>
        </w:rPr>
        <w:t xml:space="preserve"> </w:t>
      </w:r>
      <w:r w:rsidRPr="00090605">
        <w:rPr>
          <w:rFonts w:ascii="Arial" w:eastAsiaTheme="minorHAnsi" w:hAnsi="Arial" w:cs="Arial"/>
          <w:color w:val="000000"/>
          <w:sz w:val="24"/>
          <w:szCs w:val="24"/>
        </w:rPr>
        <w:t xml:space="preserve">k výkonu </w:t>
      </w:r>
      <w:r w:rsidR="000F49BB">
        <w:rPr>
          <w:rFonts w:ascii="Arial" w:eastAsiaTheme="minorHAnsi" w:hAnsi="Arial" w:cs="Arial"/>
          <w:color w:val="000000"/>
          <w:sz w:val="24"/>
          <w:szCs w:val="24"/>
        </w:rPr>
        <w:t>práva být volen</w:t>
      </w:r>
      <w:r w:rsidRPr="00090605">
        <w:rPr>
          <w:rFonts w:ascii="Arial" w:eastAsiaTheme="minorHAnsi" w:hAnsi="Arial" w:cs="Arial"/>
          <w:color w:val="000000"/>
          <w:sz w:val="24"/>
          <w:szCs w:val="24"/>
        </w:rPr>
        <w:t xml:space="preserve">. </w:t>
      </w:r>
    </w:p>
    <w:p w14:paraId="74F3C331" w14:textId="77777777" w:rsidR="00155146" w:rsidRPr="00155146" w:rsidRDefault="00155146" w:rsidP="00090605">
      <w:pPr>
        <w:autoSpaceDE w:val="0"/>
        <w:autoSpaceDN w:val="0"/>
        <w:adjustRightInd w:val="0"/>
        <w:spacing w:after="0"/>
        <w:jc w:val="both"/>
        <w:rPr>
          <w:rFonts w:ascii="Arial" w:eastAsiaTheme="minorHAnsi" w:hAnsi="Arial" w:cs="Arial"/>
          <w:color w:val="000000"/>
          <w:sz w:val="24"/>
          <w:szCs w:val="24"/>
        </w:rPr>
      </w:pPr>
    </w:p>
    <w:p w14:paraId="46941CA5" w14:textId="77777777" w:rsidR="00EB0BF4" w:rsidRDefault="00EB0BF4" w:rsidP="00090605">
      <w:pPr>
        <w:autoSpaceDE w:val="0"/>
        <w:autoSpaceDN w:val="0"/>
        <w:adjustRightInd w:val="0"/>
        <w:spacing w:after="0"/>
        <w:rPr>
          <w:rFonts w:ascii="Arial" w:eastAsiaTheme="minorHAnsi" w:hAnsi="Arial" w:cs="Arial"/>
          <w:b/>
          <w:bCs/>
          <w:color w:val="000000"/>
          <w:sz w:val="24"/>
          <w:szCs w:val="24"/>
        </w:rPr>
      </w:pPr>
      <w:r w:rsidRPr="00632889">
        <w:rPr>
          <w:rFonts w:ascii="Arial" w:eastAsiaTheme="minorHAnsi" w:hAnsi="Arial" w:cs="Arial"/>
          <w:b/>
          <w:bCs/>
          <w:color w:val="000000"/>
          <w:sz w:val="24"/>
          <w:szCs w:val="24"/>
          <w:highlight w:val="lightGray"/>
        </w:rPr>
        <w:t>Zastupitelstva krajů a obcí</w:t>
      </w:r>
      <w:r w:rsidRPr="00090605">
        <w:rPr>
          <w:rFonts w:ascii="Arial" w:eastAsiaTheme="minorHAnsi" w:hAnsi="Arial" w:cs="Arial"/>
          <w:b/>
          <w:bCs/>
          <w:color w:val="000000"/>
          <w:sz w:val="24"/>
          <w:szCs w:val="24"/>
        </w:rPr>
        <w:t xml:space="preserve"> </w:t>
      </w:r>
    </w:p>
    <w:p w14:paraId="3B1BCADF" w14:textId="7D3C493E" w:rsidR="00EB0BF4" w:rsidRDefault="00EB0BF4">
      <w:pPr>
        <w:pStyle w:val="Odstavecseseznamem"/>
        <w:numPr>
          <w:ilvl w:val="0"/>
          <w:numId w:val="36"/>
        </w:numPr>
        <w:autoSpaceDE w:val="0"/>
        <w:autoSpaceDN w:val="0"/>
        <w:adjustRightInd w:val="0"/>
        <w:spacing w:after="0"/>
        <w:jc w:val="both"/>
        <w:rPr>
          <w:rFonts w:ascii="Arial" w:eastAsiaTheme="minorHAnsi" w:hAnsi="Arial" w:cs="Arial"/>
          <w:color w:val="000000"/>
          <w:sz w:val="24"/>
          <w:szCs w:val="24"/>
        </w:rPr>
      </w:pPr>
      <w:r w:rsidRPr="00090605">
        <w:rPr>
          <w:rFonts w:ascii="Arial" w:eastAsiaTheme="minorHAnsi" w:hAnsi="Arial" w:cs="Arial"/>
          <w:color w:val="000000"/>
          <w:sz w:val="24"/>
          <w:szCs w:val="24"/>
        </w:rPr>
        <w:t xml:space="preserve">členem </w:t>
      </w:r>
      <w:r w:rsidR="00EB2ED0">
        <w:rPr>
          <w:rFonts w:ascii="Arial" w:eastAsiaTheme="minorHAnsi" w:hAnsi="Arial" w:cs="Arial"/>
          <w:color w:val="000000"/>
          <w:sz w:val="24"/>
          <w:szCs w:val="24"/>
        </w:rPr>
        <w:t xml:space="preserve">zastupitelstva </w:t>
      </w:r>
      <w:r w:rsidRPr="00090605">
        <w:rPr>
          <w:rFonts w:ascii="Arial" w:eastAsiaTheme="minorHAnsi" w:hAnsi="Arial" w:cs="Arial"/>
          <w:color w:val="000000"/>
          <w:sz w:val="24"/>
          <w:szCs w:val="24"/>
        </w:rPr>
        <w:t xml:space="preserve">může být zvolen každý volič, který nemá ve dnech voleb </w:t>
      </w:r>
      <w:r w:rsidR="001A33DE">
        <w:rPr>
          <w:rFonts w:ascii="Arial" w:eastAsiaTheme="minorHAnsi" w:hAnsi="Arial" w:cs="Arial"/>
          <w:color w:val="000000"/>
          <w:sz w:val="24"/>
          <w:szCs w:val="24"/>
        </w:rPr>
        <w:t xml:space="preserve">překážku ve výkonu volebního práva spočívající v zákonem stanoveném omezení osobní svobody z důvodu výkonu trestu odnětí svobody nebo výkonu zabezpečovací detence nebo </w:t>
      </w:r>
      <w:r w:rsidRPr="00090605">
        <w:rPr>
          <w:rFonts w:ascii="Arial" w:eastAsiaTheme="minorHAnsi" w:hAnsi="Arial" w:cs="Arial"/>
          <w:color w:val="000000"/>
          <w:sz w:val="24"/>
          <w:szCs w:val="24"/>
        </w:rPr>
        <w:t xml:space="preserve">omezenou svéprávnost k výkonu </w:t>
      </w:r>
      <w:r w:rsidR="00E92775">
        <w:rPr>
          <w:rFonts w:ascii="Arial" w:eastAsiaTheme="minorHAnsi" w:hAnsi="Arial" w:cs="Arial"/>
          <w:color w:val="000000"/>
          <w:sz w:val="24"/>
          <w:szCs w:val="24"/>
        </w:rPr>
        <w:t>práva být volen</w:t>
      </w:r>
      <w:r w:rsidRPr="00090605">
        <w:rPr>
          <w:rFonts w:ascii="Arial" w:eastAsiaTheme="minorHAnsi" w:hAnsi="Arial" w:cs="Arial"/>
          <w:color w:val="000000"/>
          <w:sz w:val="24"/>
          <w:szCs w:val="24"/>
        </w:rPr>
        <w:t xml:space="preserve">. </w:t>
      </w:r>
    </w:p>
    <w:p w14:paraId="0FC8351D" w14:textId="77777777" w:rsidR="000151B8" w:rsidRPr="000151B8" w:rsidRDefault="000151B8" w:rsidP="000151B8">
      <w:pPr>
        <w:autoSpaceDE w:val="0"/>
        <w:autoSpaceDN w:val="0"/>
        <w:adjustRightInd w:val="0"/>
        <w:spacing w:after="0"/>
        <w:ind w:left="426"/>
        <w:jc w:val="both"/>
        <w:rPr>
          <w:rFonts w:ascii="Arial" w:eastAsiaTheme="minorHAnsi" w:hAnsi="Arial" w:cs="Arial"/>
          <w:color w:val="000000"/>
          <w:sz w:val="24"/>
          <w:szCs w:val="24"/>
        </w:rPr>
      </w:pPr>
    </w:p>
    <w:p w14:paraId="7A2200B8" w14:textId="77777777" w:rsidR="00EB0BF4" w:rsidRDefault="00EB0BF4" w:rsidP="00090605">
      <w:pPr>
        <w:autoSpaceDE w:val="0"/>
        <w:autoSpaceDN w:val="0"/>
        <w:adjustRightInd w:val="0"/>
        <w:spacing w:after="0"/>
        <w:rPr>
          <w:rFonts w:ascii="Arial" w:eastAsiaTheme="minorHAnsi" w:hAnsi="Arial" w:cs="Arial"/>
          <w:b/>
          <w:bCs/>
          <w:sz w:val="24"/>
          <w:szCs w:val="24"/>
        </w:rPr>
      </w:pPr>
      <w:r w:rsidRPr="00632889">
        <w:rPr>
          <w:rFonts w:ascii="Arial" w:eastAsiaTheme="minorHAnsi" w:hAnsi="Arial" w:cs="Arial"/>
          <w:b/>
          <w:bCs/>
          <w:sz w:val="24"/>
          <w:szCs w:val="24"/>
          <w:highlight w:val="lightGray"/>
        </w:rPr>
        <w:t>Prezident ČR</w:t>
      </w:r>
      <w:r w:rsidRPr="00090605">
        <w:rPr>
          <w:rFonts w:ascii="Arial" w:eastAsiaTheme="minorHAnsi" w:hAnsi="Arial" w:cs="Arial"/>
          <w:b/>
          <w:bCs/>
          <w:sz w:val="24"/>
          <w:szCs w:val="24"/>
        </w:rPr>
        <w:t xml:space="preserve"> </w:t>
      </w:r>
    </w:p>
    <w:p w14:paraId="05829885" w14:textId="494C5977" w:rsidR="00EB0BF4" w:rsidRPr="00090605" w:rsidRDefault="00EB0BF4">
      <w:pPr>
        <w:pStyle w:val="Odstavecseseznamem"/>
        <w:numPr>
          <w:ilvl w:val="0"/>
          <w:numId w:val="36"/>
        </w:numPr>
        <w:autoSpaceDE w:val="0"/>
        <w:autoSpaceDN w:val="0"/>
        <w:adjustRightInd w:val="0"/>
        <w:spacing w:after="68"/>
        <w:jc w:val="both"/>
        <w:rPr>
          <w:rFonts w:ascii="Arial" w:eastAsiaTheme="minorHAnsi" w:hAnsi="Arial" w:cs="Arial"/>
          <w:sz w:val="24"/>
          <w:szCs w:val="24"/>
        </w:rPr>
      </w:pPr>
      <w:r w:rsidRPr="00090605">
        <w:rPr>
          <w:rFonts w:ascii="Arial" w:eastAsiaTheme="minorHAnsi" w:hAnsi="Arial" w:cs="Arial"/>
          <w:sz w:val="24"/>
          <w:szCs w:val="24"/>
        </w:rPr>
        <w:t>občan, který je volitelný do Senátu</w:t>
      </w:r>
    </w:p>
    <w:p w14:paraId="7E21DB96" w14:textId="77777777" w:rsidR="00EB0BF4" w:rsidRPr="00090605" w:rsidRDefault="00EB0BF4">
      <w:pPr>
        <w:pStyle w:val="Odstavecseseznamem"/>
        <w:numPr>
          <w:ilvl w:val="0"/>
          <w:numId w:val="36"/>
        </w:numPr>
        <w:autoSpaceDE w:val="0"/>
        <w:autoSpaceDN w:val="0"/>
        <w:adjustRightInd w:val="0"/>
        <w:spacing w:after="0"/>
        <w:rPr>
          <w:rFonts w:ascii="Arial" w:eastAsiaTheme="minorHAnsi" w:hAnsi="Arial" w:cs="Arial"/>
          <w:sz w:val="24"/>
          <w:szCs w:val="24"/>
        </w:rPr>
      </w:pPr>
      <w:r w:rsidRPr="00090605">
        <w:rPr>
          <w:rFonts w:ascii="Arial" w:eastAsiaTheme="minorHAnsi" w:hAnsi="Arial" w:cs="Arial"/>
          <w:sz w:val="24"/>
          <w:szCs w:val="24"/>
        </w:rPr>
        <w:t xml:space="preserve">nesmí být zvolen více než dvakrát za sebou. </w:t>
      </w:r>
    </w:p>
    <w:p w14:paraId="73F20F50" w14:textId="77777777" w:rsidR="00EB0BF4" w:rsidRPr="00EB0BF4" w:rsidRDefault="00EB0BF4" w:rsidP="00090605">
      <w:pPr>
        <w:autoSpaceDE w:val="0"/>
        <w:autoSpaceDN w:val="0"/>
        <w:adjustRightInd w:val="0"/>
        <w:spacing w:after="0"/>
        <w:rPr>
          <w:rFonts w:ascii="Arial" w:eastAsiaTheme="minorHAnsi" w:hAnsi="Arial" w:cs="Arial"/>
          <w:sz w:val="24"/>
          <w:szCs w:val="24"/>
        </w:rPr>
      </w:pPr>
    </w:p>
    <w:p w14:paraId="284259CA" w14:textId="77777777" w:rsidR="00EB0BF4" w:rsidRDefault="00EB0BF4" w:rsidP="00090605">
      <w:pPr>
        <w:autoSpaceDE w:val="0"/>
        <w:autoSpaceDN w:val="0"/>
        <w:adjustRightInd w:val="0"/>
        <w:spacing w:after="0"/>
        <w:rPr>
          <w:rFonts w:ascii="Arial" w:eastAsiaTheme="minorHAnsi" w:hAnsi="Arial" w:cs="Arial"/>
          <w:b/>
          <w:bCs/>
          <w:sz w:val="24"/>
          <w:szCs w:val="24"/>
        </w:rPr>
      </w:pPr>
      <w:r w:rsidRPr="00632889">
        <w:rPr>
          <w:rFonts w:ascii="Arial" w:eastAsiaTheme="minorHAnsi" w:hAnsi="Arial" w:cs="Arial"/>
          <w:b/>
          <w:bCs/>
          <w:sz w:val="24"/>
          <w:szCs w:val="24"/>
          <w:highlight w:val="lightGray"/>
        </w:rPr>
        <w:t>Evropský parlament</w:t>
      </w:r>
      <w:r w:rsidRPr="00090605">
        <w:rPr>
          <w:rFonts w:ascii="Arial" w:eastAsiaTheme="minorHAnsi" w:hAnsi="Arial" w:cs="Arial"/>
          <w:b/>
          <w:bCs/>
          <w:sz w:val="24"/>
          <w:szCs w:val="24"/>
        </w:rPr>
        <w:t xml:space="preserve"> </w:t>
      </w:r>
    </w:p>
    <w:p w14:paraId="147B5940" w14:textId="4C8B74DD" w:rsidR="00EB0BF4" w:rsidRPr="00090605" w:rsidRDefault="001A33DE">
      <w:pPr>
        <w:pStyle w:val="Odstavecseseznamem"/>
        <w:numPr>
          <w:ilvl w:val="0"/>
          <w:numId w:val="36"/>
        </w:numPr>
        <w:autoSpaceDE w:val="0"/>
        <w:autoSpaceDN w:val="0"/>
        <w:adjustRightInd w:val="0"/>
        <w:spacing w:before="120" w:after="0"/>
        <w:ind w:left="782" w:hanging="357"/>
        <w:contextualSpacing w:val="0"/>
        <w:jc w:val="both"/>
        <w:rPr>
          <w:rFonts w:ascii="Arial" w:eastAsiaTheme="minorHAnsi" w:hAnsi="Arial" w:cs="Arial"/>
          <w:sz w:val="24"/>
          <w:szCs w:val="24"/>
        </w:rPr>
      </w:pPr>
      <w:r>
        <w:rPr>
          <w:rFonts w:ascii="Arial" w:eastAsiaTheme="minorHAnsi" w:hAnsi="Arial" w:cs="Arial"/>
          <w:sz w:val="24"/>
          <w:szCs w:val="24"/>
        </w:rPr>
        <w:t xml:space="preserve">poslancem </w:t>
      </w:r>
      <w:r w:rsidR="00B80352">
        <w:rPr>
          <w:rFonts w:ascii="Arial" w:eastAsiaTheme="minorHAnsi" w:hAnsi="Arial" w:cs="Arial"/>
          <w:sz w:val="24"/>
          <w:szCs w:val="24"/>
        </w:rPr>
        <w:t>Evropského parlamentu</w:t>
      </w:r>
      <w:r>
        <w:rPr>
          <w:rFonts w:ascii="Arial" w:eastAsiaTheme="minorHAnsi" w:hAnsi="Arial" w:cs="Arial"/>
          <w:sz w:val="24"/>
          <w:szCs w:val="24"/>
        </w:rPr>
        <w:t xml:space="preserve"> </w:t>
      </w:r>
      <w:r w:rsidR="00EB0BF4" w:rsidRPr="00090605">
        <w:rPr>
          <w:rFonts w:ascii="Arial" w:eastAsiaTheme="minorHAnsi" w:hAnsi="Arial" w:cs="Arial"/>
          <w:sz w:val="24"/>
          <w:szCs w:val="24"/>
        </w:rPr>
        <w:t xml:space="preserve">může být </w:t>
      </w:r>
      <w:r>
        <w:rPr>
          <w:rFonts w:ascii="Arial" w:eastAsiaTheme="minorHAnsi" w:hAnsi="Arial" w:cs="Arial"/>
          <w:sz w:val="24"/>
          <w:szCs w:val="24"/>
        </w:rPr>
        <w:t xml:space="preserve">v ČR </w:t>
      </w:r>
      <w:r w:rsidR="00EB0BF4" w:rsidRPr="00090605">
        <w:rPr>
          <w:rFonts w:ascii="Arial" w:eastAsiaTheme="minorHAnsi" w:hAnsi="Arial" w:cs="Arial"/>
          <w:sz w:val="24"/>
          <w:szCs w:val="24"/>
        </w:rPr>
        <w:t>zvolen každý občan ČR a</w:t>
      </w:r>
      <w:r w:rsidR="00675623">
        <w:rPr>
          <w:rFonts w:ascii="Arial" w:eastAsiaTheme="minorHAnsi" w:hAnsi="Arial" w:cs="Arial"/>
          <w:sz w:val="24"/>
          <w:szCs w:val="24"/>
        </w:rPr>
        <w:t> </w:t>
      </w:r>
      <w:r w:rsidR="00EB0BF4" w:rsidRPr="00090605">
        <w:rPr>
          <w:rFonts w:ascii="Arial" w:eastAsiaTheme="minorHAnsi" w:hAnsi="Arial" w:cs="Arial"/>
          <w:sz w:val="24"/>
          <w:szCs w:val="24"/>
        </w:rPr>
        <w:t>každý občan jiného členského státu EU, který je na území ČR nejpozději druhý den voleb po dobu nejméně 45 dnů přihlášen k trvalému pobytu nebo k</w:t>
      </w:r>
      <w:r w:rsidR="0054111D">
        <w:rPr>
          <w:rFonts w:ascii="Arial" w:eastAsiaTheme="minorHAnsi" w:hAnsi="Arial" w:cs="Arial"/>
          <w:sz w:val="24"/>
          <w:szCs w:val="24"/>
        </w:rPr>
        <w:t> </w:t>
      </w:r>
      <w:r w:rsidR="00EB0BF4" w:rsidRPr="00090605">
        <w:rPr>
          <w:rFonts w:ascii="Arial" w:eastAsiaTheme="minorHAnsi" w:hAnsi="Arial" w:cs="Arial"/>
          <w:sz w:val="24"/>
          <w:szCs w:val="24"/>
        </w:rPr>
        <w:t xml:space="preserve">přechodnému pobytu, alespoň druhý den voleb dosáhl věku 21 let a není omezena jeho svéprávnost k výkonu </w:t>
      </w:r>
      <w:r w:rsidR="009D39C0">
        <w:rPr>
          <w:rFonts w:ascii="Arial" w:eastAsiaTheme="minorHAnsi" w:hAnsi="Arial" w:cs="Arial"/>
          <w:sz w:val="24"/>
          <w:szCs w:val="24"/>
        </w:rPr>
        <w:t>práva být volen</w:t>
      </w:r>
      <w:r w:rsidR="00EB0BF4" w:rsidRPr="00090605">
        <w:rPr>
          <w:rFonts w:ascii="Arial" w:eastAsiaTheme="minorHAnsi" w:hAnsi="Arial" w:cs="Arial"/>
          <w:sz w:val="24"/>
          <w:szCs w:val="24"/>
        </w:rPr>
        <w:t xml:space="preserve">; </w:t>
      </w:r>
    </w:p>
    <w:p w14:paraId="5B1BAEEF" w14:textId="77777777" w:rsidR="00EB0BF4" w:rsidRDefault="00EB0BF4">
      <w:pPr>
        <w:pStyle w:val="Odstavecseseznamem"/>
        <w:numPr>
          <w:ilvl w:val="0"/>
          <w:numId w:val="36"/>
        </w:numPr>
        <w:autoSpaceDE w:val="0"/>
        <w:autoSpaceDN w:val="0"/>
        <w:adjustRightInd w:val="0"/>
        <w:spacing w:before="120" w:after="0"/>
        <w:ind w:left="782" w:hanging="357"/>
        <w:contextualSpacing w:val="0"/>
        <w:jc w:val="both"/>
        <w:rPr>
          <w:rFonts w:ascii="Arial" w:eastAsiaTheme="minorHAnsi" w:hAnsi="Arial" w:cs="Arial"/>
          <w:sz w:val="24"/>
          <w:szCs w:val="24"/>
        </w:rPr>
      </w:pPr>
      <w:r w:rsidRPr="00090605">
        <w:rPr>
          <w:rFonts w:ascii="Arial" w:eastAsiaTheme="minorHAnsi" w:hAnsi="Arial" w:cs="Arial"/>
          <w:sz w:val="24"/>
          <w:szCs w:val="24"/>
        </w:rPr>
        <w:t xml:space="preserve">jde-li o občana jiného členského státu EU, nesmí být v členském státě, jehož je státním občanem, zbaven práva být volen do Evropského parlamentu; je-li zároveň občanem více členských států, nesmí být zbaven práva být volen do Evropského parlamentu ani v jednom z nich. </w:t>
      </w:r>
    </w:p>
    <w:p w14:paraId="5012F9FD" w14:textId="77777777" w:rsidR="0025024D" w:rsidRDefault="0025024D" w:rsidP="0025024D">
      <w:pPr>
        <w:spacing w:after="0" w:line="240" w:lineRule="auto"/>
        <w:jc w:val="both"/>
        <w:rPr>
          <w:rFonts w:ascii="Arial" w:hAnsi="Arial" w:cs="Arial"/>
          <w:i/>
          <w:sz w:val="24"/>
          <w:szCs w:val="24"/>
          <w:u w:val="single"/>
        </w:rPr>
      </w:pPr>
    </w:p>
    <w:p w14:paraId="03F146AD" w14:textId="77777777" w:rsidR="00765376" w:rsidRDefault="00765376" w:rsidP="0025024D">
      <w:pPr>
        <w:spacing w:after="0" w:line="240" w:lineRule="auto"/>
        <w:jc w:val="both"/>
        <w:rPr>
          <w:rFonts w:ascii="Arial" w:hAnsi="Arial" w:cs="Arial"/>
          <w:i/>
          <w:sz w:val="24"/>
          <w:szCs w:val="24"/>
          <w:u w:val="single"/>
        </w:rPr>
      </w:pPr>
    </w:p>
    <w:p w14:paraId="2763F34D" w14:textId="77777777" w:rsidR="00765376" w:rsidRDefault="00765376" w:rsidP="0025024D">
      <w:pPr>
        <w:spacing w:after="0" w:line="240" w:lineRule="auto"/>
        <w:jc w:val="both"/>
        <w:rPr>
          <w:rFonts w:ascii="Arial" w:hAnsi="Arial" w:cs="Arial"/>
          <w:i/>
          <w:sz w:val="24"/>
          <w:szCs w:val="24"/>
          <w:u w:val="single"/>
        </w:rPr>
      </w:pPr>
    </w:p>
    <w:p w14:paraId="24F05376" w14:textId="77777777" w:rsidR="0025024D" w:rsidRDefault="0025024D" w:rsidP="0025024D">
      <w:pPr>
        <w:spacing w:after="0" w:line="240" w:lineRule="auto"/>
        <w:jc w:val="both"/>
        <w:rPr>
          <w:rFonts w:ascii="Arial" w:hAnsi="Arial" w:cs="Arial"/>
          <w:i/>
          <w:sz w:val="24"/>
          <w:szCs w:val="24"/>
          <w:u w:val="single"/>
        </w:rPr>
      </w:pPr>
      <w:r w:rsidRPr="0025024D">
        <w:rPr>
          <w:rFonts w:ascii="Arial" w:hAnsi="Arial" w:cs="Arial"/>
          <w:i/>
          <w:sz w:val="24"/>
          <w:szCs w:val="24"/>
          <w:u w:val="single"/>
        </w:rPr>
        <w:lastRenderedPageBreak/>
        <w:t>Relevantní právní úprava</w:t>
      </w:r>
    </w:p>
    <w:p w14:paraId="32BE9136" w14:textId="77777777" w:rsidR="0025024D" w:rsidRPr="0025024D" w:rsidRDefault="0025024D" w:rsidP="0025024D">
      <w:pPr>
        <w:spacing w:after="0" w:line="240" w:lineRule="auto"/>
        <w:jc w:val="both"/>
        <w:rPr>
          <w:rFonts w:ascii="Arial" w:hAnsi="Arial" w:cs="Arial"/>
          <w:i/>
          <w:sz w:val="24"/>
          <w:szCs w:val="24"/>
        </w:rPr>
      </w:pPr>
      <w:r w:rsidRPr="0025024D">
        <w:rPr>
          <w:rFonts w:ascii="Arial" w:hAnsi="Arial" w:cs="Arial"/>
          <w:i/>
          <w:sz w:val="24"/>
          <w:szCs w:val="24"/>
        </w:rPr>
        <w:t>čl. 19</w:t>
      </w:r>
      <w:r w:rsidR="00E746B2">
        <w:rPr>
          <w:rFonts w:ascii="Arial" w:hAnsi="Arial" w:cs="Arial"/>
          <w:i/>
          <w:sz w:val="24"/>
          <w:szCs w:val="24"/>
        </w:rPr>
        <w:t xml:space="preserve"> a</w:t>
      </w:r>
      <w:r w:rsidRPr="0025024D">
        <w:rPr>
          <w:rFonts w:ascii="Arial" w:hAnsi="Arial" w:cs="Arial"/>
          <w:i/>
          <w:sz w:val="24"/>
          <w:szCs w:val="24"/>
        </w:rPr>
        <w:t xml:space="preserve"> 57 Ústavy</w:t>
      </w:r>
    </w:p>
    <w:p w14:paraId="53D5990F" w14:textId="77777777" w:rsidR="0025024D" w:rsidRPr="0025024D" w:rsidRDefault="0025024D" w:rsidP="0025024D">
      <w:pPr>
        <w:spacing w:after="0" w:line="240" w:lineRule="auto"/>
        <w:jc w:val="both"/>
        <w:rPr>
          <w:rFonts w:ascii="Arial" w:hAnsi="Arial" w:cs="Arial"/>
          <w:i/>
          <w:sz w:val="24"/>
          <w:szCs w:val="24"/>
        </w:rPr>
      </w:pPr>
      <w:r w:rsidRPr="0025024D">
        <w:rPr>
          <w:rFonts w:ascii="Arial" w:hAnsi="Arial" w:cs="Arial"/>
          <w:i/>
          <w:sz w:val="24"/>
          <w:szCs w:val="24"/>
        </w:rPr>
        <w:t xml:space="preserve">§ </w:t>
      </w:r>
      <w:r>
        <w:rPr>
          <w:rFonts w:ascii="Arial" w:hAnsi="Arial" w:cs="Arial"/>
          <w:i/>
          <w:sz w:val="24"/>
          <w:szCs w:val="24"/>
        </w:rPr>
        <w:t>25</w:t>
      </w:r>
      <w:r w:rsidR="00E746B2">
        <w:rPr>
          <w:rFonts w:ascii="Arial" w:hAnsi="Arial" w:cs="Arial"/>
          <w:i/>
          <w:sz w:val="24"/>
          <w:szCs w:val="24"/>
        </w:rPr>
        <w:t xml:space="preserve"> a</w:t>
      </w:r>
      <w:r>
        <w:rPr>
          <w:rFonts w:ascii="Arial" w:hAnsi="Arial" w:cs="Arial"/>
          <w:i/>
          <w:sz w:val="24"/>
          <w:szCs w:val="24"/>
        </w:rPr>
        <w:t xml:space="preserve"> 57</w:t>
      </w:r>
      <w:r w:rsidRPr="0025024D">
        <w:rPr>
          <w:rFonts w:ascii="Arial" w:hAnsi="Arial" w:cs="Arial"/>
          <w:i/>
          <w:sz w:val="24"/>
          <w:szCs w:val="24"/>
        </w:rPr>
        <w:t xml:space="preserve"> zákona o volbách do Parlamentu</w:t>
      </w:r>
    </w:p>
    <w:p w14:paraId="445DC97D" w14:textId="77777777" w:rsidR="0025024D" w:rsidRPr="0025024D" w:rsidRDefault="0025024D" w:rsidP="0025024D">
      <w:pPr>
        <w:spacing w:after="0" w:line="240" w:lineRule="auto"/>
        <w:jc w:val="both"/>
        <w:rPr>
          <w:rFonts w:ascii="Arial" w:hAnsi="Arial" w:cs="Arial"/>
          <w:i/>
          <w:sz w:val="24"/>
          <w:szCs w:val="24"/>
        </w:rPr>
      </w:pPr>
      <w:r w:rsidRPr="0025024D">
        <w:rPr>
          <w:rFonts w:ascii="Arial" w:hAnsi="Arial" w:cs="Arial"/>
          <w:i/>
          <w:sz w:val="24"/>
          <w:szCs w:val="24"/>
        </w:rPr>
        <w:t xml:space="preserve">§ </w:t>
      </w:r>
      <w:r>
        <w:rPr>
          <w:rFonts w:ascii="Arial" w:hAnsi="Arial" w:cs="Arial"/>
          <w:i/>
          <w:sz w:val="24"/>
          <w:szCs w:val="24"/>
        </w:rPr>
        <w:t>5</w:t>
      </w:r>
      <w:r w:rsidRPr="0025024D">
        <w:rPr>
          <w:rFonts w:ascii="Arial" w:hAnsi="Arial" w:cs="Arial"/>
          <w:i/>
          <w:sz w:val="24"/>
          <w:szCs w:val="24"/>
        </w:rPr>
        <w:t xml:space="preserve"> zákona o volbách do zastupitelstev krajů</w:t>
      </w:r>
    </w:p>
    <w:p w14:paraId="5D078F9C" w14:textId="77777777" w:rsidR="0025024D" w:rsidRPr="0025024D" w:rsidRDefault="0025024D" w:rsidP="0025024D">
      <w:pPr>
        <w:spacing w:after="0" w:line="240" w:lineRule="auto"/>
        <w:jc w:val="both"/>
        <w:rPr>
          <w:rFonts w:ascii="Arial" w:hAnsi="Arial" w:cs="Arial"/>
          <w:i/>
          <w:sz w:val="24"/>
          <w:szCs w:val="24"/>
        </w:rPr>
      </w:pPr>
      <w:r w:rsidRPr="0025024D">
        <w:rPr>
          <w:rFonts w:ascii="Arial" w:hAnsi="Arial" w:cs="Arial"/>
          <w:i/>
          <w:sz w:val="24"/>
          <w:szCs w:val="24"/>
        </w:rPr>
        <w:t xml:space="preserve">§ </w:t>
      </w:r>
      <w:r>
        <w:rPr>
          <w:rFonts w:ascii="Arial" w:hAnsi="Arial" w:cs="Arial"/>
          <w:i/>
          <w:sz w:val="24"/>
          <w:szCs w:val="24"/>
        </w:rPr>
        <w:t>5</w:t>
      </w:r>
      <w:r w:rsidRPr="0025024D">
        <w:rPr>
          <w:rFonts w:ascii="Arial" w:hAnsi="Arial" w:cs="Arial"/>
          <w:i/>
          <w:sz w:val="24"/>
          <w:szCs w:val="24"/>
        </w:rPr>
        <w:t xml:space="preserve"> zákona o volbách do zastupitelstev obcí</w:t>
      </w:r>
    </w:p>
    <w:p w14:paraId="285F2CA7" w14:textId="77777777" w:rsidR="0025024D" w:rsidRPr="0025024D" w:rsidRDefault="0025024D" w:rsidP="0025024D">
      <w:pPr>
        <w:jc w:val="both"/>
        <w:rPr>
          <w:rFonts w:ascii="Arial" w:hAnsi="Arial" w:cs="Arial"/>
          <w:i/>
          <w:sz w:val="24"/>
          <w:szCs w:val="24"/>
        </w:rPr>
      </w:pPr>
      <w:r w:rsidRPr="0025024D">
        <w:rPr>
          <w:rFonts w:ascii="Arial" w:hAnsi="Arial" w:cs="Arial"/>
          <w:i/>
          <w:sz w:val="24"/>
          <w:szCs w:val="24"/>
        </w:rPr>
        <w:t xml:space="preserve">§ </w:t>
      </w:r>
      <w:r>
        <w:rPr>
          <w:rFonts w:ascii="Arial" w:hAnsi="Arial" w:cs="Arial"/>
          <w:i/>
          <w:sz w:val="24"/>
          <w:szCs w:val="24"/>
        </w:rPr>
        <w:t>6</w:t>
      </w:r>
      <w:r w:rsidRPr="0025024D">
        <w:rPr>
          <w:rFonts w:ascii="Arial" w:hAnsi="Arial" w:cs="Arial"/>
          <w:i/>
          <w:sz w:val="24"/>
          <w:szCs w:val="24"/>
        </w:rPr>
        <w:t xml:space="preserve"> zákona o volbách do Evropského parlamentu</w:t>
      </w:r>
    </w:p>
    <w:p w14:paraId="6640C20E" w14:textId="77777777" w:rsidR="0025024D" w:rsidRDefault="0025024D" w:rsidP="0025024D">
      <w:pPr>
        <w:autoSpaceDE w:val="0"/>
        <w:autoSpaceDN w:val="0"/>
        <w:adjustRightInd w:val="0"/>
        <w:spacing w:after="0"/>
        <w:jc w:val="both"/>
        <w:rPr>
          <w:rFonts w:ascii="Arial" w:eastAsiaTheme="minorHAnsi" w:hAnsi="Arial" w:cs="Arial"/>
          <w:sz w:val="24"/>
          <w:szCs w:val="24"/>
        </w:rPr>
      </w:pPr>
    </w:p>
    <w:p w14:paraId="5D61868D" w14:textId="77777777" w:rsidR="00930204" w:rsidRPr="0025024D" w:rsidRDefault="00930204" w:rsidP="0025024D">
      <w:pPr>
        <w:autoSpaceDE w:val="0"/>
        <w:autoSpaceDN w:val="0"/>
        <w:adjustRightInd w:val="0"/>
        <w:spacing w:after="0"/>
        <w:jc w:val="both"/>
        <w:rPr>
          <w:rFonts w:ascii="Arial" w:eastAsiaTheme="minorHAnsi" w:hAnsi="Arial" w:cs="Arial"/>
          <w:sz w:val="24"/>
          <w:szCs w:val="24"/>
        </w:rPr>
      </w:pPr>
    </w:p>
    <w:p w14:paraId="6FD8F3C9" w14:textId="77777777" w:rsidR="00055C9A" w:rsidRDefault="00055C9A">
      <w:pPr>
        <w:rPr>
          <w:rFonts w:ascii="Arial" w:eastAsiaTheme="minorHAnsi" w:hAnsi="Arial" w:cs="Arial"/>
          <w:sz w:val="24"/>
          <w:szCs w:val="24"/>
        </w:rPr>
      </w:pPr>
      <w:r>
        <w:rPr>
          <w:rFonts w:ascii="Arial" w:eastAsiaTheme="minorHAnsi" w:hAnsi="Arial" w:cs="Arial"/>
          <w:sz w:val="24"/>
          <w:szCs w:val="24"/>
        </w:rPr>
        <w:br w:type="page"/>
      </w:r>
    </w:p>
    <w:p w14:paraId="710D63AC" w14:textId="77777777" w:rsidR="00F9791F" w:rsidRPr="00632889" w:rsidRDefault="00F9791F" w:rsidP="00F072F6">
      <w:pPr>
        <w:pStyle w:val="Nadpis1"/>
        <w:shd w:val="clear" w:color="auto" w:fill="95B3D7" w:themeFill="accent1" w:themeFillTint="99"/>
      </w:pPr>
      <w:bookmarkStart w:id="12" w:name="_Toc224817614"/>
      <w:bookmarkStart w:id="13" w:name="_Toc224818280"/>
      <w:r>
        <w:lastRenderedPageBreak/>
        <w:t>Volby jako výkon státní správy včetně hrazení výdajů</w:t>
      </w:r>
      <w:bookmarkEnd w:id="12"/>
      <w:bookmarkEnd w:id="13"/>
    </w:p>
    <w:p w14:paraId="29B5AEDA" w14:textId="77777777" w:rsidR="00F9791F" w:rsidRDefault="00F9791F" w:rsidP="00F9791F">
      <w:pPr>
        <w:spacing w:after="0"/>
        <w:ind w:left="425"/>
        <w:jc w:val="both"/>
        <w:rPr>
          <w:rFonts w:ascii="Arial" w:hAnsi="Arial" w:cs="Arial"/>
          <w:b/>
          <w:sz w:val="24"/>
          <w:szCs w:val="24"/>
        </w:rPr>
      </w:pPr>
    </w:p>
    <w:p w14:paraId="3A01B44B" w14:textId="77777777" w:rsidR="00B14395" w:rsidRDefault="00B14395" w:rsidP="0054111D">
      <w:pPr>
        <w:numPr>
          <w:ilvl w:val="0"/>
          <w:numId w:val="2"/>
        </w:numPr>
        <w:spacing w:before="120" w:after="0"/>
        <w:ind w:left="782" w:hanging="357"/>
        <w:jc w:val="both"/>
        <w:rPr>
          <w:rFonts w:ascii="Arial" w:hAnsi="Arial" w:cs="Arial"/>
          <w:b/>
          <w:sz w:val="24"/>
          <w:szCs w:val="24"/>
        </w:rPr>
      </w:pPr>
      <w:r w:rsidRPr="00F66C55">
        <w:rPr>
          <w:rFonts w:ascii="Arial" w:hAnsi="Arial" w:cs="Arial"/>
          <w:b/>
          <w:sz w:val="24"/>
          <w:szCs w:val="24"/>
        </w:rPr>
        <w:t>činnost volebních orgánů je výkonem státní správy</w:t>
      </w:r>
    </w:p>
    <w:p w14:paraId="30AFDF9A" w14:textId="77777777" w:rsidR="00703729" w:rsidRPr="00F66C55" w:rsidRDefault="00703729" w:rsidP="0054111D">
      <w:pPr>
        <w:numPr>
          <w:ilvl w:val="0"/>
          <w:numId w:val="2"/>
        </w:numPr>
        <w:spacing w:before="120" w:after="0"/>
        <w:ind w:left="782" w:hanging="357"/>
        <w:jc w:val="both"/>
        <w:rPr>
          <w:rFonts w:ascii="Arial" w:hAnsi="Arial" w:cs="Arial"/>
          <w:b/>
          <w:sz w:val="24"/>
          <w:szCs w:val="24"/>
        </w:rPr>
      </w:pPr>
      <w:r>
        <w:rPr>
          <w:rFonts w:ascii="Arial" w:hAnsi="Arial" w:cs="Arial"/>
          <w:b/>
          <w:sz w:val="24"/>
          <w:szCs w:val="24"/>
        </w:rPr>
        <w:t>výdaje volebních orgánů spojené s volbami se hradí ze státního rozpočtu</w:t>
      </w:r>
    </w:p>
    <w:p w14:paraId="5CE178C3" w14:textId="1F6451ED" w:rsidR="00460D1D" w:rsidRPr="00460D1D" w:rsidRDefault="00066E74" w:rsidP="0054111D">
      <w:pPr>
        <w:numPr>
          <w:ilvl w:val="0"/>
          <w:numId w:val="2"/>
        </w:numPr>
        <w:spacing w:before="120" w:after="0"/>
        <w:ind w:left="782" w:hanging="357"/>
        <w:jc w:val="both"/>
        <w:rPr>
          <w:rFonts w:ascii="Arial" w:hAnsi="Arial" w:cs="Arial"/>
          <w:bCs/>
          <w:sz w:val="24"/>
          <w:szCs w:val="24"/>
        </w:rPr>
      </w:pPr>
      <w:r w:rsidRPr="00460D1D">
        <w:rPr>
          <w:rFonts w:ascii="Arial" w:hAnsi="Arial" w:cs="Arial"/>
          <w:bCs/>
          <w:sz w:val="24"/>
          <w:szCs w:val="24"/>
        </w:rPr>
        <w:t xml:space="preserve">Ministerstvo financí poskytuje krajům a jejich prostřednictvím obcím, které se nacházejí v jejich správních obvodech, </w:t>
      </w:r>
      <w:r w:rsidRPr="00460D1D">
        <w:rPr>
          <w:rFonts w:ascii="Arial" w:hAnsi="Arial" w:cs="Arial"/>
          <w:b/>
          <w:sz w:val="24"/>
          <w:szCs w:val="24"/>
        </w:rPr>
        <w:t>příspěvek</w:t>
      </w:r>
      <w:r w:rsidRPr="00460D1D">
        <w:rPr>
          <w:rFonts w:ascii="Arial" w:hAnsi="Arial" w:cs="Arial"/>
          <w:bCs/>
          <w:sz w:val="24"/>
          <w:szCs w:val="24"/>
        </w:rPr>
        <w:t xml:space="preserve"> </w:t>
      </w:r>
      <w:r w:rsidRPr="00460D1D">
        <w:rPr>
          <w:rFonts w:ascii="Arial" w:hAnsi="Arial" w:cs="Arial"/>
          <w:bCs/>
          <w:sz w:val="24"/>
          <w:szCs w:val="24"/>
          <w:u w:val="single"/>
        </w:rPr>
        <w:t>v rozsahu nezbytně nutném</w:t>
      </w:r>
      <w:r w:rsidRPr="00460D1D">
        <w:rPr>
          <w:rFonts w:ascii="Arial" w:hAnsi="Arial" w:cs="Arial"/>
          <w:bCs/>
          <w:sz w:val="24"/>
          <w:szCs w:val="24"/>
        </w:rPr>
        <w:t xml:space="preserve"> </w:t>
      </w:r>
      <w:r w:rsidRPr="00460D1D">
        <w:rPr>
          <w:rFonts w:ascii="Arial" w:hAnsi="Arial" w:cs="Arial"/>
          <w:b/>
          <w:sz w:val="24"/>
          <w:szCs w:val="24"/>
        </w:rPr>
        <w:t>na úhradu výdajů spojených s výkonem státní správy na úseku voleb a</w:t>
      </w:r>
      <w:r w:rsidR="00D14165" w:rsidRPr="00460D1D">
        <w:rPr>
          <w:rFonts w:ascii="Arial" w:hAnsi="Arial" w:cs="Arial"/>
          <w:b/>
          <w:sz w:val="24"/>
          <w:szCs w:val="24"/>
        </w:rPr>
        <w:t xml:space="preserve"> na </w:t>
      </w:r>
      <w:r w:rsidRPr="00460D1D">
        <w:rPr>
          <w:rFonts w:ascii="Arial" w:hAnsi="Arial" w:cs="Arial"/>
          <w:b/>
          <w:sz w:val="24"/>
          <w:szCs w:val="24"/>
        </w:rPr>
        <w:t>výdaje vyplývající z nároků členů okrskových volebních komisí</w:t>
      </w:r>
      <w:r w:rsidR="0020637E">
        <w:rPr>
          <w:rFonts w:ascii="Arial" w:hAnsi="Arial" w:cs="Arial"/>
          <w:b/>
          <w:sz w:val="24"/>
          <w:szCs w:val="24"/>
        </w:rPr>
        <w:t xml:space="preserve"> </w:t>
      </w:r>
      <w:r w:rsidR="0020637E">
        <w:rPr>
          <w:rFonts w:ascii="Arial" w:hAnsi="Arial" w:cs="Arial"/>
          <w:bCs/>
          <w:sz w:val="24"/>
          <w:szCs w:val="24"/>
        </w:rPr>
        <w:t>(nejedná se již o dotaci)</w:t>
      </w:r>
    </w:p>
    <w:p w14:paraId="7385ECE6" w14:textId="3E8372EF" w:rsidR="00460D1D" w:rsidRPr="00327309" w:rsidRDefault="00460D1D" w:rsidP="0054111D">
      <w:pPr>
        <w:numPr>
          <w:ilvl w:val="0"/>
          <w:numId w:val="2"/>
        </w:numPr>
        <w:spacing w:before="120" w:after="0"/>
        <w:ind w:left="782" w:hanging="357"/>
        <w:jc w:val="both"/>
        <w:rPr>
          <w:rFonts w:ascii="Arial" w:hAnsi="Arial" w:cs="Arial"/>
          <w:b/>
          <w:bCs/>
          <w:sz w:val="24"/>
          <w:szCs w:val="24"/>
          <w:u w:val="single"/>
        </w:rPr>
      </w:pPr>
      <w:r w:rsidRPr="00D14165">
        <w:rPr>
          <w:rFonts w:ascii="Arial" w:hAnsi="Arial" w:cs="Arial"/>
          <w:sz w:val="24"/>
          <w:szCs w:val="24"/>
        </w:rPr>
        <w:t>uznatelné výdaje územních samosprávných celků spojených s volbami včetně výdajů na činnost okrskových volebních komisí, které se hradí ze státního rozpočtu, stanoví</w:t>
      </w:r>
      <w:r>
        <w:rPr>
          <w:rFonts w:ascii="Arial" w:hAnsi="Arial" w:cs="Arial"/>
          <w:sz w:val="24"/>
          <w:szCs w:val="24"/>
          <w:u w:val="single"/>
        </w:rPr>
        <w:t xml:space="preserve"> </w:t>
      </w:r>
      <w:r w:rsidRPr="00327309">
        <w:rPr>
          <w:rFonts w:ascii="Arial" w:hAnsi="Arial" w:cs="Arial"/>
          <w:b/>
          <w:bCs/>
          <w:sz w:val="24"/>
          <w:szCs w:val="24"/>
          <w:u w:val="single"/>
        </w:rPr>
        <w:t>vyhláška</w:t>
      </w:r>
      <w:r w:rsidRPr="008004A2">
        <w:rPr>
          <w:rFonts w:ascii="Arial" w:hAnsi="Arial" w:cs="Arial"/>
          <w:sz w:val="24"/>
          <w:szCs w:val="24"/>
          <w:u w:val="single"/>
        </w:rPr>
        <w:t xml:space="preserve"> </w:t>
      </w:r>
      <w:r w:rsidRPr="00327309">
        <w:rPr>
          <w:rFonts w:ascii="Arial" w:hAnsi="Arial" w:cs="Arial"/>
          <w:b/>
          <w:bCs/>
          <w:sz w:val="24"/>
          <w:szCs w:val="24"/>
          <w:u w:val="single"/>
        </w:rPr>
        <w:t>Ministerstva financí č. 405/2025 Sb</w:t>
      </w:r>
      <w:r w:rsidRPr="00327309">
        <w:rPr>
          <w:rFonts w:ascii="Arial" w:hAnsi="Arial" w:cs="Arial"/>
          <w:sz w:val="24"/>
          <w:szCs w:val="24"/>
          <w:u w:val="single"/>
        </w:rPr>
        <w:t>.</w:t>
      </w:r>
      <w:r>
        <w:rPr>
          <w:rFonts w:ascii="Arial" w:hAnsi="Arial" w:cs="Arial"/>
          <w:sz w:val="24"/>
          <w:szCs w:val="24"/>
          <w:u w:val="single"/>
        </w:rPr>
        <w:t>,</w:t>
      </w:r>
      <w:r w:rsidRPr="00327309">
        <w:rPr>
          <w:rFonts w:ascii="Arial" w:hAnsi="Arial" w:cs="Arial"/>
          <w:sz w:val="24"/>
          <w:szCs w:val="24"/>
          <w:u w:val="single"/>
        </w:rPr>
        <w:t xml:space="preserve"> </w:t>
      </w:r>
      <w:r w:rsidRPr="00327309">
        <w:rPr>
          <w:rFonts w:ascii="Arial" w:hAnsi="Arial" w:cs="Arial"/>
          <w:b/>
          <w:bCs/>
          <w:sz w:val="24"/>
          <w:szCs w:val="24"/>
          <w:u w:val="single"/>
        </w:rPr>
        <w:t>o</w:t>
      </w:r>
      <w:r>
        <w:rPr>
          <w:rFonts w:ascii="Arial" w:hAnsi="Arial" w:cs="Arial"/>
          <w:b/>
          <w:bCs/>
          <w:sz w:val="24"/>
          <w:szCs w:val="24"/>
          <w:u w:val="single"/>
        </w:rPr>
        <w:t> </w:t>
      </w:r>
      <w:r w:rsidRPr="00327309">
        <w:rPr>
          <w:rFonts w:ascii="Arial" w:hAnsi="Arial" w:cs="Arial"/>
          <w:b/>
          <w:bCs/>
          <w:sz w:val="24"/>
          <w:szCs w:val="24"/>
          <w:u w:val="single"/>
        </w:rPr>
        <w:t xml:space="preserve">stanovení uznatelných výdajů územních samosprávných celků spojených s volbami </w:t>
      </w:r>
      <w:r>
        <w:rPr>
          <w:rFonts w:ascii="Arial" w:hAnsi="Arial" w:cs="Arial"/>
          <w:sz w:val="24"/>
          <w:szCs w:val="24"/>
        </w:rPr>
        <w:t>(dále jen „vyhláška MF“)</w:t>
      </w:r>
    </w:p>
    <w:p w14:paraId="51971EBB" w14:textId="50E2B95D" w:rsidR="00703729" w:rsidRPr="00460D1D" w:rsidRDefault="00703729" w:rsidP="0054111D">
      <w:pPr>
        <w:numPr>
          <w:ilvl w:val="0"/>
          <w:numId w:val="2"/>
        </w:numPr>
        <w:spacing w:before="120" w:after="0"/>
        <w:ind w:left="782" w:hanging="357"/>
        <w:jc w:val="both"/>
        <w:rPr>
          <w:rFonts w:ascii="Arial" w:hAnsi="Arial" w:cs="Arial"/>
          <w:bCs/>
          <w:sz w:val="24"/>
          <w:szCs w:val="24"/>
        </w:rPr>
      </w:pPr>
      <w:r w:rsidRPr="00460D1D">
        <w:rPr>
          <w:rFonts w:ascii="Arial" w:hAnsi="Arial" w:cs="Arial"/>
          <w:bCs/>
          <w:sz w:val="24"/>
          <w:szCs w:val="24"/>
        </w:rPr>
        <w:t>z příspěvku se hradí nároky členů okrskových volebních komisí, výdaje na činnost úřadu, roznos hlasovacích lístků, fungování komise a zajištění volební místnosti</w:t>
      </w:r>
    </w:p>
    <w:p w14:paraId="71C7CD32" w14:textId="0C9D8CEF" w:rsidR="00703729" w:rsidRDefault="00703729" w:rsidP="0054111D">
      <w:pPr>
        <w:numPr>
          <w:ilvl w:val="0"/>
          <w:numId w:val="2"/>
        </w:numPr>
        <w:spacing w:before="120" w:after="0"/>
        <w:ind w:left="782" w:hanging="357"/>
        <w:jc w:val="both"/>
        <w:rPr>
          <w:rFonts w:ascii="Arial" w:hAnsi="Arial" w:cs="Arial"/>
          <w:bCs/>
          <w:sz w:val="24"/>
          <w:szCs w:val="24"/>
        </w:rPr>
      </w:pPr>
      <w:r>
        <w:rPr>
          <w:rFonts w:ascii="Arial" w:hAnsi="Arial" w:cs="Arial"/>
          <w:bCs/>
          <w:sz w:val="24"/>
          <w:szCs w:val="24"/>
        </w:rPr>
        <w:t>základní částka pro kraj je stanovena vyhláškou</w:t>
      </w:r>
      <w:r w:rsidR="00460D1D">
        <w:rPr>
          <w:rFonts w:ascii="Arial" w:hAnsi="Arial" w:cs="Arial"/>
          <w:bCs/>
          <w:sz w:val="24"/>
          <w:szCs w:val="24"/>
        </w:rPr>
        <w:t xml:space="preserve"> MF</w:t>
      </w:r>
    </w:p>
    <w:p w14:paraId="1D69E2EA" w14:textId="4848DD19" w:rsidR="00E238C9" w:rsidRDefault="00E238C9" w:rsidP="0054111D">
      <w:pPr>
        <w:numPr>
          <w:ilvl w:val="0"/>
          <w:numId w:val="2"/>
        </w:numPr>
        <w:spacing w:before="120" w:after="0"/>
        <w:ind w:left="782" w:hanging="357"/>
        <w:jc w:val="both"/>
        <w:rPr>
          <w:rFonts w:ascii="Arial" w:hAnsi="Arial" w:cs="Arial"/>
          <w:bCs/>
          <w:sz w:val="24"/>
          <w:szCs w:val="24"/>
        </w:rPr>
      </w:pPr>
      <w:r>
        <w:rPr>
          <w:rFonts w:ascii="Arial" w:hAnsi="Arial" w:cs="Arial"/>
          <w:bCs/>
          <w:sz w:val="24"/>
          <w:szCs w:val="24"/>
        </w:rPr>
        <w:t>pro obec příspěvek, jehož výši určí Ministerstvo vnitra, sestává ze 4 složek</w:t>
      </w:r>
      <w:r w:rsidR="00D14165">
        <w:rPr>
          <w:rFonts w:ascii="Arial" w:hAnsi="Arial" w:cs="Arial"/>
          <w:bCs/>
          <w:sz w:val="24"/>
          <w:szCs w:val="24"/>
        </w:rPr>
        <w:t xml:space="preserve"> – prostředků na</w:t>
      </w:r>
      <w:r>
        <w:rPr>
          <w:rFonts w:ascii="Arial" w:hAnsi="Arial" w:cs="Arial"/>
          <w:bCs/>
          <w:sz w:val="24"/>
          <w:szCs w:val="24"/>
        </w:rPr>
        <w:t>:</w:t>
      </w:r>
    </w:p>
    <w:p w14:paraId="5B429378" w14:textId="2E56D3E9" w:rsidR="00E238C9" w:rsidRDefault="00E238C9">
      <w:pPr>
        <w:pStyle w:val="Odstavecseseznamem"/>
        <w:numPr>
          <w:ilvl w:val="0"/>
          <w:numId w:val="114"/>
        </w:numPr>
        <w:spacing w:before="120" w:after="0"/>
        <w:ind w:left="1208" w:hanging="357"/>
        <w:contextualSpacing w:val="0"/>
        <w:jc w:val="both"/>
        <w:rPr>
          <w:rFonts w:ascii="Arial" w:hAnsi="Arial" w:cs="Arial"/>
          <w:bCs/>
          <w:sz w:val="24"/>
          <w:szCs w:val="24"/>
        </w:rPr>
      </w:pPr>
      <w:r w:rsidRPr="00327309">
        <w:rPr>
          <w:rFonts w:ascii="Arial" w:hAnsi="Arial" w:cs="Arial"/>
          <w:bCs/>
          <w:sz w:val="24"/>
          <w:szCs w:val="24"/>
        </w:rPr>
        <w:t>zjištění a vybavení volebních místností</w:t>
      </w:r>
      <w:r>
        <w:rPr>
          <w:rFonts w:ascii="Arial" w:hAnsi="Arial" w:cs="Arial"/>
          <w:bCs/>
          <w:sz w:val="24"/>
          <w:szCs w:val="24"/>
        </w:rPr>
        <w:t xml:space="preserve"> (vychází se z počtu volebních okrsků v obci ke dni vyhlášení voleb)</w:t>
      </w:r>
      <w:r w:rsidRPr="00327309">
        <w:rPr>
          <w:rFonts w:ascii="Arial" w:hAnsi="Arial" w:cs="Arial"/>
          <w:bCs/>
          <w:sz w:val="24"/>
          <w:szCs w:val="24"/>
        </w:rPr>
        <w:t xml:space="preserve">, </w:t>
      </w:r>
    </w:p>
    <w:p w14:paraId="7D4E5496" w14:textId="4E4E6B61" w:rsidR="00E238C9" w:rsidRDefault="00E238C9">
      <w:pPr>
        <w:pStyle w:val="Odstavecseseznamem"/>
        <w:numPr>
          <w:ilvl w:val="0"/>
          <w:numId w:val="114"/>
        </w:numPr>
        <w:spacing w:before="120" w:after="0"/>
        <w:ind w:left="1208" w:hanging="357"/>
        <w:contextualSpacing w:val="0"/>
        <w:jc w:val="both"/>
        <w:rPr>
          <w:rFonts w:ascii="Arial" w:hAnsi="Arial" w:cs="Arial"/>
          <w:bCs/>
          <w:sz w:val="24"/>
          <w:szCs w:val="24"/>
        </w:rPr>
      </w:pPr>
      <w:r w:rsidRPr="00327309">
        <w:rPr>
          <w:rFonts w:ascii="Arial" w:hAnsi="Arial" w:cs="Arial"/>
          <w:bCs/>
          <w:sz w:val="24"/>
          <w:szCs w:val="24"/>
        </w:rPr>
        <w:t>dodání hlasovacích lístků voličům</w:t>
      </w:r>
      <w:r>
        <w:rPr>
          <w:rFonts w:ascii="Arial" w:hAnsi="Arial" w:cs="Arial"/>
          <w:bCs/>
          <w:sz w:val="24"/>
          <w:szCs w:val="24"/>
        </w:rPr>
        <w:t xml:space="preserve"> (vychází se z počtu voličů v obci ke dni vyhlášení voleb)</w:t>
      </w:r>
      <w:r w:rsidRPr="00327309">
        <w:rPr>
          <w:rFonts w:ascii="Arial" w:hAnsi="Arial" w:cs="Arial"/>
          <w:bCs/>
          <w:sz w:val="24"/>
          <w:szCs w:val="24"/>
        </w:rPr>
        <w:t xml:space="preserve">, </w:t>
      </w:r>
    </w:p>
    <w:p w14:paraId="41BBB8A0" w14:textId="58A8E94B" w:rsidR="00E238C9" w:rsidRDefault="00E238C9">
      <w:pPr>
        <w:pStyle w:val="Odstavecseseznamem"/>
        <w:numPr>
          <w:ilvl w:val="0"/>
          <w:numId w:val="114"/>
        </w:numPr>
        <w:spacing w:before="120" w:after="0"/>
        <w:ind w:left="1208" w:hanging="357"/>
        <w:contextualSpacing w:val="0"/>
        <w:jc w:val="both"/>
        <w:rPr>
          <w:rFonts w:ascii="Arial" w:hAnsi="Arial" w:cs="Arial"/>
          <w:bCs/>
          <w:sz w:val="24"/>
          <w:szCs w:val="24"/>
        </w:rPr>
      </w:pPr>
      <w:r w:rsidRPr="00327309">
        <w:rPr>
          <w:rFonts w:ascii="Arial" w:hAnsi="Arial" w:cs="Arial"/>
          <w:bCs/>
          <w:sz w:val="24"/>
          <w:szCs w:val="24"/>
        </w:rPr>
        <w:t>výkon správních činností obecního úřadu</w:t>
      </w:r>
      <w:r>
        <w:rPr>
          <w:rFonts w:ascii="Arial" w:hAnsi="Arial" w:cs="Arial"/>
          <w:bCs/>
          <w:sz w:val="24"/>
          <w:szCs w:val="24"/>
        </w:rPr>
        <w:t xml:space="preserve"> (např. výdaje na práci přesčas, dohody o provedení práce pro brigádníky, kancelářské potřeby)</w:t>
      </w:r>
      <w:r w:rsidRPr="00327309">
        <w:rPr>
          <w:rFonts w:ascii="Arial" w:hAnsi="Arial" w:cs="Arial"/>
          <w:bCs/>
          <w:sz w:val="24"/>
          <w:szCs w:val="24"/>
        </w:rPr>
        <w:t xml:space="preserve"> a </w:t>
      </w:r>
    </w:p>
    <w:p w14:paraId="437672D5" w14:textId="47D7D737" w:rsidR="00703729" w:rsidRDefault="00E238C9">
      <w:pPr>
        <w:pStyle w:val="Odstavecseseznamem"/>
        <w:numPr>
          <w:ilvl w:val="0"/>
          <w:numId w:val="114"/>
        </w:numPr>
        <w:spacing w:before="120" w:after="0"/>
        <w:ind w:left="1208" w:hanging="357"/>
        <w:contextualSpacing w:val="0"/>
        <w:jc w:val="both"/>
        <w:rPr>
          <w:rFonts w:ascii="Arial" w:hAnsi="Arial" w:cs="Arial"/>
          <w:bCs/>
          <w:sz w:val="24"/>
          <w:szCs w:val="24"/>
        </w:rPr>
      </w:pPr>
      <w:r w:rsidRPr="00327309">
        <w:rPr>
          <w:rFonts w:ascii="Arial" w:hAnsi="Arial" w:cs="Arial"/>
          <w:bCs/>
          <w:sz w:val="24"/>
          <w:szCs w:val="24"/>
        </w:rPr>
        <w:t>odměny členů okrskových volebních komisí</w:t>
      </w:r>
      <w:r>
        <w:rPr>
          <w:rFonts w:ascii="Arial" w:hAnsi="Arial" w:cs="Arial"/>
          <w:bCs/>
          <w:sz w:val="24"/>
          <w:szCs w:val="24"/>
        </w:rPr>
        <w:t xml:space="preserve"> (vychází se z počtu volebních okrsků v obci a průměrného počtu členů komise).</w:t>
      </w:r>
    </w:p>
    <w:p w14:paraId="139362AA" w14:textId="77777777" w:rsidR="00D14165" w:rsidRPr="00694DFF" w:rsidRDefault="00E238C9" w:rsidP="0054111D">
      <w:pPr>
        <w:numPr>
          <w:ilvl w:val="0"/>
          <w:numId w:val="2"/>
        </w:numPr>
        <w:shd w:val="clear" w:color="auto" w:fill="FFFFFF" w:themeFill="background1"/>
        <w:spacing w:before="120" w:after="0"/>
        <w:ind w:left="782" w:hanging="357"/>
        <w:jc w:val="both"/>
        <w:rPr>
          <w:rFonts w:ascii="Arial" w:hAnsi="Arial" w:cs="Arial"/>
          <w:b/>
          <w:bCs/>
          <w:sz w:val="24"/>
          <w:szCs w:val="24"/>
          <w:u w:val="single"/>
        </w:rPr>
      </w:pPr>
      <w:r w:rsidRPr="00053F47">
        <w:rPr>
          <w:rFonts w:ascii="Arial" w:hAnsi="Arial" w:cs="Arial"/>
          <w:bCs/>
          <w:sz w:val="24"/>
          <w:szCs w:val="24"/>
        </w:rPr>
        <w:t>Ministerstvo financí bude poskytovat příspěvek na základě písemného rozhodnutí o poskytnutí příspěvku vydaného do 40 dnů přede dnem vole</w:t>
      </w:r>
      <w:r w:rsidR="00090C83" w:rsidRPr="00053F47">
        <w:rPr>
          <w:rFonts w:ascii="Arial" w:hAnsi="Arial" w:cs="Arial"/>
          <w:bCs/>
          <w:sz w:val="24"/>
          <w:szCs w:val="24"/>
        </w:rPr>
        <w:t>b</w:t>
      </w:r>
    </w:p>
    <w:p w14:paraId="0FDBD044" w14:textId="5ECB26D4" w:rsidR="00694DFF" w:rsidRDefault="00694DFF" w:rsidP="0054111D">
      <w:pPr>
        <w:numPr>
          <w:ilvl w:val="0"/>
          <w:numId w:val="2"/>
        </w:numPr>
        <w:shd w:val="clear" w:color="auto" w:fill="FFFFFF" w:themeFill="background1"/>
        <w:spacing w:before="120" w:after="0"/>
        <w:ind w:left="782" w:hanging="357"/>
        <w:jc w:val="both"/>
        <w:rPr>
          <w:rFonts w:ascii="Arial" w:hAnsi="Arial" w:cs="Arial"/>
          <w:sz w:val="24"/>
          <w:szCs w:val="24"/>
        </w:rPr>
      </w:pPr>
      <w:r>
        <w:rPr>
          <w:rFonts w:ascii="Arial" w:hAnsi="Arial" w:cs="Arial"/>
          <w:sz w:val="24"/>
          <w:szCs w:val="24"/>
        </w:rPr>
        <w:t>p</w:t>
      </w:r>
      <w:r w:rsidRPr="00694DFF">
        <w:rPr>
          <w:rFonts w:ascii="Arial" w:hAnsi="Arial" w:cs="Arial"/>
          <w:sz w:val="24"/>
          <w:szCs w:val="24"/>
        </w:rPr>
        <w:t>říspěvek, který nebude územním samosprávným celkem použit ve lhůtě pro použití příspěvku stanovené v rozhodnutí o poskytnutí příspěvku, je územní samosprávný celek povinen vrátit do státního rozpočtu</w:t>
      </w:r>
      <w:r>
        <w:rPr>
          <w:rFonts w:ascii="Arial" w:hAnsi="Arial" w:cs="Arial"/>
          <w:sz w:val="24"/>
          <w:szCs w:val="24"/>
        </w:rPr>
        <w:t>; obce nepoužité příspěvky vrátí prostřednictvím krajů</w:t>
      </w:r>
    </w:p>
    <w:p w14:paraId="144790D3" w14:textId="77777777" w:rsidR="00C902C4" w:rsidRDefault="00C902C4" w:rsidP="0054111D">
      <w:pPr>
        <w:shd w:val="clear" w:color="auto" w:fill="FFFFFF" w:themeFill="background1"/>
        <w:spacing w:before="120" w:after="0"/>
        <w:ind w:left="425"/>
        <w:jc w:val="both"/>
        <w:rPr>
          <w:rFonts w:ascii="Arial" w:hAnsi="Arial" w:cs="Arial"/>
          <w:sz w:val="24"/>
          <w:szCs w:val="24"/>
        </w:rPr>
      </w:pPr>
    </w:p>
    <w:p w14:paraId="2061AB05" w14:textId="77777777" w:rsidR="0054111D" w:rsidRDefault="0054111D" w:rsidP="0054111D">
      <w:pPr>
        <w:shd w:val="clear" w:color="auto" w:fill="FFFFFF" w:themeFill="background1"/>
        <w:spacing w:before="120" w:after="0"/>
        <w:ind w:left="425"/>
        <w:jc w:val="both"/>
        <w:rPr>
          <w:rFonts w:ascii="Arial" w:hAnsi="Arial" w:cs="Arial"/>
          <w:sz w:val="24"/>
          <w:szCs w:val="24"/>
        </w:rPr>
      </w:pPr>
    </w:p>
    <w:p w14:paraId="0BAD50E7" w14:textId="77777777" w:rsidR="0054111D" w:rsidRDefault="0054111D" w:rsidP="0054111D">
      <w:pPr>
        <w:shd w:val="clear" w:color="auto" w:fill="FFFFFF" w:themeFill="background1"/>
        <w:spacing w:before="120" w:after="0"/>
        <w:ind w:left="425"/>
        <w:jc w:val="both"/>
        <w:rPr>
          <w:rFonts w:ascii="Arial" w:hAnsi="Arial" w:cs="Arial"/>
          <w:sz w:val="24"/>
          <w:szCs w:val="24"/>
        </w:rPr>
      </w:pPr>
    </w:p>
    <w:p w14:paraId="3F9E203F" w14:textId="3EE76E68" w:rsidR="00C902C4" w:rsidRDefault="00C902C4">
      <w:pPr>
        <w:pStyle w:val="Odstavecseseznamem"/>
        <w:numPr>
          <w:ilvl w:val="0"/>
          <w:numId w:val="216"/>
        </w:numPr>
        <w:shd w:val="clear" w:color="auto" w:fill="FFFFFF" w:themeFill="background1"/>
        <w:spacing w:before="120" w:after="0"/>
        <w:contextualSpacing w:val="0"/>
        <w:jc w:val="both"/>
        <w:rPr>
          <w:rFonts w:ascii="Arial" w:hAnsi="Arial" w:cs="Arial"/>
          <w:sz w:val="24"/>
          <w:szCs w:val="24"/>
        </w:rPr>
      </w:pPr>
      <w:r w:rsidRPr="00284BDB">
        <w:rPr>
          <w:rFonts w:ascii="Arial" w:hAnsi="Arial" w:cs="Arial"/>
          <w:sz w:val="24"/>
          <w:szCs w:val="24"/>
          <w:u w:val="single"/>
        </w:rPr>
        <w:lastRenderedPageBreak/>
        <w:t>uznatelnými výdaji územních samosprávných celků</w:t>
      </w:r>
      <w:r>
        <w:rPr>
          <w:rFonts w:ascii="Arial" w:hAnsi="Arial" w:cs="Arial"/>
          <w:sz w:val="24"/>
          <w:szCs w:val="24"/>
        </w:rPr>
        <w:t xml:space="preserve"> jsou</w:t>
      </w:r>
      <w:r w:rsidR="003B2534">
        <w:rPr>
          <w:rFonts w:ascii="Arial" w:hAnsi="Arial" w:cs="Arial"/>
          <w:sz w:val="24"/>
          <w:szCs w:val="24"/>
        </w:rPr>
        <w:t>:</w:t>
      </w:r>
    </w:p>
    <w:p w14:paraId="0177583E" w14:textId="1A2F9BE6" w:rsidR="00C902C4" w:rsidRDefault="00C902C4">
      <w:pPr>
        <w:pStyle w:val="Odstavecseseznamem"/>
        <w:numPr>
          <w:ilvl w:val="0"/>
          <w:numId w:val="217"/>
        </w:numPr>
        <w:shd w:val="clear" w:color="auto" w:fill="FFFFFF" w:themeFill="background1"/>
        <w:spacing w:before="120" w:after="0"/>
        <w:contextualSpacing w:val="0"/>
        <w:jc w:val="both"/>
        <w:rPr>
          <w:rFonts w:ascii="Arial" w:hAnsi="Arial" w:cs="Arial"/>
          <w:sz w:val="24"/>
          <w:szCs w:val="24"/>
        </w:rPr>
      </w:pPr>
      <w:r w:rsidRPr="00284BDB">
        <w:rPr>
          <w:rFonts w:ascii="Arial" w:hAnsi="Arial" w:cs="Arial"/>
          <w:b/>
          <w:bCs/>
          <w:sz w:val="24"/>
          <w:szCs w:val="24"/>
        </w:rPr>
        <w:t>běžné uznatelné výdaje</w:t>
      </w:r>
      <w:r w:rsidR="0020637E">
        <w:rPr>
          <w:rFonts w:ascii="Arial" w:hAnsi="Arial" w:cs="Arial"/>
          <w:sz w:val="24"/>
          <w:szCs w:val="24"/>
        </w:rPr>
        <w:t xml:space="preserve"> – </w:t>
      </w:r>
      <w:r w:rsidR="00284BDB">
        <w:rPr>
          <w:rFonts w:ascii="Arial" w:hAnsi="Arial" w:cs="Arial"/>
          <w:sz w:val="24"/>
          <w:szCs w:val="24"/>
        </w:rPr>
        <w:t xml:space="preserve">např. </w:t>
      </w:r>
      <w:r w:rsidR="00261CEC">
        <w:rPr>
          <w:rFonts w:ascii="Arial" w:hAnsi="Arial" w:cs="Arial"/>
          <w:sz w:val="24"/>
          <w:szCs w:val="24"/>
        </w:rPr>
        <w:t xml:space="preserve">na </w:t>
      </w:r>
      <w:r w:rsidR="0020637E">
        <w:rPr>
          <w:rFonts w:ascii="Arial" w:hAnsi="Arial" w:cs="Arial"/>
          <w:sz w:val="24"/>
          <w:szCs w:val="24"/>
        </w:rPr>
        <w:t xml:space="preserve">základní kancelářské potřeby, </w:t>
      </w:r>
      <w:proofErr w:type="spellStart"/>
      <w:r w:rsidR="0020637E">
        <w:rPr>
          <w:rFonts w:ascii="Arial" w:hAnsi="Arial" w:cs="Arial"/>
          <w:sz w:val="24"/>
          <w:szCs w:val="24"/>
        </w:rPr>
        <w:t>flash</w:t>
      </w:r>
      <w:proofErr w:type="spellEnd"/>
      <w:r w:rsidR="0020637E">
        <w:rPr>
          <w:rFonts w:ascii="Arial" w:hAnsi="Arial" w:cs="Arial"/>
          <w:sz w:val="24"/>
          <w:szCs w:val="24"/>
        </w:rPr>
        <w:t xml:space="preserve"> disk do výše 200 Kč, doprav</w:t>
      </w:r>
      <w:r w:rsidR="00261CEC">
        <w:rPr>
          <w:rFonts w:ascii="Arial" w:hAnsi="Arial" w:cs="Arial"/>
          <w:sz w:val="24"/>
          <w:szCs w:val="24"/>
        </w:rPr>
        <w:t>u</w:t>
      </w:r>
      <w:r w:rsidR="0020637E">
        <w:rPr>
          <w:rFonts w:ascii="Arial" w:hAnsi="Arial" w:cs="Arial"/>
          <w:sz w:val="24"/>
          <w:szCs w:val="24"/>
        </w:rPr>
        <w:t xml:space="preserve"> související s přípravou voleb a plněním úkolů spojených s volbami zabezpečova</w:t>
      </w:r>
      <w:r w:rsidR="00261CEC">
        <w:rPr>
          <w:rFonts w:ascii="Arial" w:hAnsi="Arial" w:cs="Arial"/>
          <w:sz w:val="24"/>
          <w:szCs w:val="24"/>
        </w:rPr>
        <w:t>nou</w:t>
      </w:r>
      <w:r w:rsidR="0020637E">
        <w:rPr>
          <w:rFonts w:ascii="Arial" w:hAnsi="Arial" w:cs="Arial"/>
          <w:sz w:val="24"/>
          <w:szCs w:val="24"/>
        </w:rPr>
        <w:t xml:space="preserve"> územním samosprávným celkem, nájem nebytových prostor pro činnost OVK nebo školení OVK, nelze-li využít vlastní prostory obce, oddělení prostoru pro úpravu hlasovacích lístků do výše 2 000 Kč včetně DPH, distribuci hlasovacích lístků voličů</w:t>
      </w:r>
      <w:r w:rsidR="00261CEC">
        <w:rPr>
          <w:rFonts w:ascii="Arial" w:hAnsi="Arial" w:cs="Arial"/>
          <w:sz w:val="24"/>
          <w:szCs w:val="24"/>
        </w:rPr>
        <w:t>m</w:t>
      </w:r>
      <w:r w:rsidR="0020637E">
        <w:rPr>
          <w:rFonts w:ascii="Arial" w:hAnsi="Arial" w:cs="Arial"/>
          <w:sz w:val="24"/>
          <w:szCs w:val="24"/>
        </w:rPr>
        <w:t xml:space="preserve"> do výše 8,18 Kč na jednoho voliče, zvláštní odměny za výkon funkce člena OVK</w:t>
      </w:r>
    </w:p>
    <w:p w14:paraId="3C08332E" w14:textId="70EDAB75" w:rsidR="00C902C4" w:rsidRDefault="00C902C4">
      <w:pPr>
        <w:pStyle w:val="Odstavecseseznamem"/>
        <w:numPr>
          <w:ilvl w:val="0"/>
          <w:numId w:val="217"/>
        </w:numPr>
        <w:shd w:val="clear" w:color="auto" w:fill="FFFFFF" w:themeFill="background1"/>
        <w:spacing w:before="120" w:after="0"/>
        <w:contextualSpacing w:val="0"/>
        <w:jc w:val="both"/>
        <w:rPr>
          <w:rFonts w:ascii="Arial" w:hAnsi="Arial" w:cs="Arial"/>
          <w:sz w:val="24"/>
          <w:szCs w:val="24"/>
        </w:rPr>
      </w:pPr>
      <w:r w:rsidRPr="00284BDB">
        <w:rPr>
          <w:rFonts w:ascii="Arial" w:hAnsi="Arial" w:cs="Arial"/>
          <w:b/>
          <w:bCs/>
          <w:sz w:val="24"/>
          <w:szCs w:val="24"/>
        </w:rPr>
        <w:t>zvláštní uznatelné výdaje</w:t>
      </w:r>
      <w:r w:rsidR="0020637E">
        <w:rPr>
          <w:rFonts w:ascii="Arial" w:hAnsi="Arial" w:cs="Arial"/>
          <w:sz w:val="24"/>
          <w:szCs w:val="24"/>
        </w:rPr>
        <w:t xml:space="preserve"> – např. </w:t>
      </w:r>
      <w:r w:rsidR="00EC7CAC">
        <w:rPr>
          <w:rFonts w:ascii="Arial" w:hAnsi="Arial" w:cs="Arial"/>
          <w:sz w:val="24"/>
          <w:szCs w:val="24"/>
        </w:rPr>
        <w:t xml:space="preserve">na </w:t>
      </w:r>
      <w:r w:rsidR="0020637E">
        <w:rPr>
          <w:rFonts w:ascii="Arial" w:hAnsi="Arial" w:cs="Arial"/>
          <w:sz w:val="24"/>
          <w:szCs w:val="24"/>
        </w:rPr>
        <w:t>telefonní spojení do každé volební místnosti, související s</w:t>
      </w:r>
      <w:r w:rsidR="00EC7CAC">
        <w:rPr>
          <w:rFonts w:ascii="Arial" w:hAnsi="Arial" w:cs="Arial"/>
          <w:sz w:val="24"/>
          <w:szCs w:val="24"/>
        </w:rPr>
        <w:t xml:space="preserve"> aplikací </w:t>
      </w:r>
      <w:proofErr w:type="spellStart"/>
      <w:r w:rsidR="0020637E">
        <w:rPr>
          <w:rFonts w:ascii="Arial" w:hAnsi="Arial" w:cs="Arial"/>
          <w:sz w:val="24"/>
          <w:szCs w:val="24"/>
        </w:rPr>
        <w:t>eDoklady</w:t>
      </w:r>
      <w:proofErr w:type="spellEnd"/>
      <w:r w:rsidR="0020637E">
        <w:rPr>
          <w:rFonts w:ascii="Arial" w:hAnsi="Arial" w:cs="Arial"/>
          <w:sz w:val="24"/>
          <w:szCs w:val="24"/>
        </w:rPr>
        <w:t xml:space="preserve"> (zajištění internetového připojení</w:t>
      </w:r>
      <w:r w:rsidR="00EC7CAC">
        <w:rPr>
          <w:rFonts w:ascii="Arial" w:hAnsi="Arial" w:cs="Arial"/>
          <w:sz w:val="24"/>
          <w:szCs w:val="24"/>
        </w:rPr>
        <w:t xml:space="preserve"> ve volební místnosti</w:t>
      </w:r>
      <w:r w:rsidR="0020637E">
        <w:rPr>
          <w:rFonts w:ascii="Arial" w:hAnsi="Arial" w:cs="Arial"/>
          <w:sz w:val="24"/>
          <w:szCs w:val="24"/>
        </w:rPr>
        <w:t>, nákup mobilního zařízení do výše 2 000 Kč včetně DPH/jeden volební okrsek/jednou za 4 roky</w:t>
      </w:r>
      <w:r w:rsidR="00261CEC">
        <w:rPr>
          <w:rFonts w:ascii="Arial" w:hAnsi="Arial" w:cs="Arial"/>
          <w:sz w:val="24"/>
          <w:szCs w:val="24"/>
        </w:rPr>
        <w:t>)</w:t>
      </w:r>
    </w:p>
    <w:p w14:paraId="75E4B7FD" w14:textId="475DA785" w:rsidR="00C902C4" w:rsidRPr="00C902C4" w:rsidRDefault="00C902C4">
      <w:pPr>
        <w:pStyle w:val="Odstavecseseznamem"/>
        <w:numPr>
          <w:ilvl w:val="0"/>
          <w:numId w:val="217"/>
        </w:numPr>
        <w:shd w:val="clear" w:color="auto" w:fill="FFFFFF" w:themeFill="background1"/>
        <w:spacing w:before="120" w:after="0"/>
        <w:contextualSpacing w:val="0"/>
        <w:jc w:val="both"/>
        <w:rPr>
          <w:rFonts w:ascii="Arial" w:hAnsi="Arial" w:cs="Arial"/>
          <w:sz w:val="24"/>
          <w:szCs w:val="24"/>
        </w:rPr>
      </w:pPr>
      <w:r w:rsidRPr="00EC7CAC">
        <w:rPr>
          <w:rFonts w:ascii="Arial" w:hAnsi="Arial" w:cs="Arial"/>
          <w:b/>
          <w:bCs/>
          <w:sz w:val="24"/>
          <w:szCs w:val="24"/>
        </w:rPr>
        <w:t>mimořádné uznatelné výdaje</w:t>
      </w:r>
      <w:r w:rsidR="0020637E">
        <w:rPr>
          <w:rFonts w:ascii="Arial" w:hAnsi="Arial" w:cs="Arial"/>
          <w:sz w:val="24"/>
          <w:szCs w:val="24"/>
        </w:rPr>
        <w:t xml:space="preserve"> – souvisí s vyhlášeným mimořádným nebo krizovým opatřením </w:t>
      </w:r>
    </w:p>
    <w:p w14:paraId="217C0AEF" w14:textId="77777777" w:rsidR="003D1AC8" w:rsidRDefault="003D1AC8">
      <w:pPr>
        <w:tabs>
          <w:tab w:val="left" w:pos="284"/>
        </w:tabs>
        <w:spacing w:after="0"/>
        <w:jc w:val="both"/>
        <w:rPr>
          <w:rFonts w:ascii="Arial" w:hAnsi="Arial" w:cs="Arial"/>
          <w:sz w:val="24"/>
          <w:szCs w:val="24"/>
        </w:rPr>
      </w:pPr>
    </w:p>
    <w:p w14:paraId="7B63DC1C" w14:textId="77777777" w:rsidR="00B650D3" w:rsidRDefault="00B650D3">
      <w:pPr>
        <w:tabs>
          <w:tab w:val="left" w:pos="284"/>
        </w:tabs>
        <w:spacing w:after="0"/>
        <w:jc w:val="both"/>
        <w:rPr>
          <w:rFonts w:ascii="Arial" w:hAnsi="Arial" w:cs="Arial"/>
          <w:i/>
          <w:iCs/>
          <w:sz w:val="24"/>
          <w:szCs w:val="24"/>
        </w:rPr>
      </w:pPr>
    </w:p>
    <w:p w14:paraId="740E1E14" w14:textId="77777777" w:rsidR="00B650D3" w:rsidRDefault="00B650D3">
      <w:pPr>
        <w:tabs>
          <w:tab w:val="left" w:pos="284"/>
        </w:tabs>
        <w:spacing w:after="0"/>
        <w:jc w:val="both"/>
        <w:rPr>
          <w:rFonts w:ascii="Arial" w:hAnsi="Arial" w:cs="Arial"/>
          <w:i/>
          <w:iCs/>
          <w:sz w:val="24"/>
          <w:szCs w:val="24"/>
        </w:rPr>
      </w:pPr>
    </w:p>
    <w:p w14:paraId="091BE01B" w14:textId="77777777" w:rsidR="003E4BA6" w:rsidRDefault="003E4BA6">
      <w:pPr>
        <w:tabs>
          <w:tab w:val="left" w:pos="284"/>
        </w:tabs>
        <w:spacing w:after="0"/>
        <w:jc w:val="both"/>
        <w:rPr>
          <w:rFonts w:ascii="Arial" w:hAnsi="Arial" w:cs="Arial"/>
          <w:i/>
          <w:iCs/>
          <w:sz w:val="24"/>
          <w:szCs w:val="24"/>
        </w:rPr>
      </w:pPr>
    </w:p>
    <w:p w14:paraId="4803829B" w14:textId="77777777" w:rsidR="003E4BA6" w:rsidRDefault="003E4BA6">
      <w:pPr>
        <w:tabs>
          <w:tab w:val="left" w:pos="284"/>
        </w:tabs>
        <w:spacing w:after="0"/>
        <w:jc w:val="both"/>
        <w:rPr>
          <w:rFonts w:ascii="Arial" w:hAnsi="Arial" w:cs="Arial"/>
          <w:i/>
          <w:iCs/>
          <w:sz w:val="24"/>
          <w:szCs w:val="24"/>
        </w:rPr>
      </w:pPr>
    </w:p>
    <w:p w14:paraId="70F52414" w14:textId="77777777" w:rsidR="003E4BA6" w:rsidRDefault="003E4BA6">
      <w:pPr>
        <w:tabs>
          <w:tab w:val="left" w:pos="284"/>
        </w:tabs>
        <w:spacing w:after="0"/>
        <w:jc w:val="both"/>
        <w:rPr>
          <w:rFonts w:ascii="Arial" w:hAnsi="Arial" w:cs="Arial"/>
          <w:i/>
          <w:iCs/>
          <w:sz w:val="24"/>
          <w:szCs w:val="24"/>
        </w:rPr>
      </w:pPr>
    </w:p>
    <w:p w14:paraId="34C77E83" w14:textId="77777777" w:rsidR="00B650D3" w:rsidRDefault="00B650D3">
      <w:pPr>
        <w:tabs>
          <w:tab w:val="left" w:pos="284"/>
        </w:tabs>
        <w:spacing w:after="0"/>
        <w:jc w:val="both"/>
        <w:rPr>
          <w:rFonts w:ascii="Arial" w:hAnsi="Arial" w:cs="Arial"/>
          <w:i/>
          <w:iCs/>
          <w:sz w:val="24"/>
          <w:szCs w:val="24"/>
        </w:rPr>
      </w:pPr>
    </w:p>
    <w:p w14:paraId="02E1BCD5" w14:textId="77777777" w:rsidR="00261CEC" w:rsidRDefault="00261CEC">
      <w:pPr>
        <w:tabs>
          <w:tab w:val="left" w:pos="284"/>
        </w:tabs>
        <w:spacing w:after="0"/>
        <w:jc w:val="both"/>
        <w:rPr>
          <w:rFonts w:ascii="Arial" w:hAnsi="Arial" w:cs="Arial"/>
          <w:i/>
          <w:iCs/>
          <w:sz w:val="24"/>
          <w:szCs w:val="24"/>
        </w:rPr>
      </w:pPr>
    </w:p>
    <w:p w14:paraId="47F6CFB5" w14:textId="77777777" w:rsidR="00261CEC" w:rsidRDefault="00261CEC">
      <w:pPr>
        <w:tabs>
          <w:tab w:val="left" w:pos="284"/>
        </w:tabs>
        <w:spacing w:after="0"/>
        <w:jc w:val="both"/>
        <w:rPr>
          <w:rFonts w:ascii="Arial" w:hAnsi="Arial" w:cs="Arial"/>
          <w:i/>
          <w:iCs/>
          <w:sz w:val="24"/>
          <w:szCs w:val="24"/>
        </w:rPr>
      </w:pPr>
    </w:p>
    <w:p w14:paraId="11E401C1" w14:textId="77777777" w:rsidR="00261CEC" w:rsidRDefault="00261CEC">
      <w:pPr>
        <w:tabs>
          <w:tab w:val="left" w:pos="284"/>
        </w:tabs>
        <w:spacing w:after="0"/>
        <w:jc w:val="both"/>
        <w:rPr>
          <w:rFonts w:ascii="Arial" w:hAnsi="Arial" w:cs="Arial"/>
          <w:i/>
          <w:iCs/>
          <w:sz w:val="24"/>
          <w:szCs w:val="24"/>
        </w:rPr>
      </w:pPr>
    </w:p>
    <w:p w14:paraId="47223894" w14:textId="77777777" w:rsidR="00261CEC" w:rsidRDefault="00261CEC">
      <w:pPr>
        <w:tabs>
          <w:tab w:val="left" w:pos="284"/>
        </w:tabs>
        <w:spacing w:after="0"/>
        <w:jc w:val="both"/>
        <w:rPr>
          <w:rFonts w:ascii="Arial" w:hAnsi="Arial" w:cs="Arial"/>
          <w:i/>
          <w:iCs/>
          <w:sz w:val="24"/>
          <w:szCs w:val="24"/>
        </w:rPr>
      </w:pPr>
    </w:p>
    <w:p w14:paraId="0F628BE1" w14:textId="77777777" w:rsidR="00261CEC" w:rsidRDefault="00261CEC">
      <w:pPr>
        <w:tabs>
          <w:tab w:val="left" w:pos="284"/>
        </w:tabs>
        <w:spacing w:after="0"/>
        <w:jc w:val="both"/>
        <w:rPr>
          <w:rFonts w:ascii="Arial" w:hAnsi="Arial" w:cs="Arial"/>
          <w:i/>
          <w:iCs/>
          <w:sz w:val="24"/>
          <w:szCs w:val="24"/>
        </w:rPr>
      </w:pPr>
    </w:p>
    <w:p w14:paraId="6B2DB67E" w14:textId="77777777" w:rsidR="00261CEC" w:rsidRDefault="00261CEC">
      <w:pPr>
        <w:tabs>
          <w:tab w:val="left" w:pos="284"/>
        </w:tabs>
        <w:spacing w:after="0"/>
        <w:jc w:val="both"/>
        <w:rPr>
          <w:rFonts w:ascii="Arial" w:hAnsi="Arial" w:cs="Arial"/>
          <w:i/>
          <w:iCs/>
          <w:sz w:val="24"/>
          <w:szCs w:val="24"/>
        </w:rPr>
      </w:pPr>
    </w:p>
    <w:p w14:paraId="5E279154" w14:textId="77777777" w:rsidR="00261CEC" w:rsidRDefault="00261CEC">
      <w:pPr>
        <w:tabs>
          <w:tab w:val="left" w:pos="284"/>
        </w:tabs>
        <w:spacing w:after="0"/>
        <w:jc w:val="both"/>
        <w:rPr>
          <w:rFonts w:ascii="Arial" w:hAnsi="Arial" w:cs="Arial"/>
          <w:i/>
          <w:iCs/>
          <w:sz w:val="24"/>
          <w:szCs w:val="24"/>
        </w:rPr>
      </w:pPr>
    </w:p>
    <w:p w14:paraId="0F2C7A2B" w14:textId="77777777" w:rsidR="00261CEC" w:rsidRDefault="00261CEC">
      <w:pPr>
        <w:tabs>
          <w:tab w:val="left" w:pos="284"/>
        </w:tabs>
        <w:spacing w:after="0"/>
        <w:jc w:val="both"/>
        <w:rPr>
          <w:rFonts w:ascii="Arial" w:hAnsi="Arial" w:cs="Arial"/>
          <w:i/>
          <w:iCs/>
          <w:sz w:val="24"/>
          <w:szCs w:val="24"/>
        </w:rPr>
      </w:pPr>
    </w:p>
    <w:p w14:paraId="11130E24" w14:textId="77777777" w:rsidR="00261CEC" w:rsidRDefault="00261CEC">
      <w:pPr>
        <w:tabs>
          <w:tab w:val="left" w:pos="284"/>
        </w:tabs>
        <w:spacing w:after="0"/>
        <w:jc w:val="both"/>
        <w:rPr>
          <w:rFonts w:ascii="Arial" w:hAnsi="Arial" w:cs="Arial"/>
          <w:i/>
          <w:iCs/>
          <w:sz w:val="24"/>
          <w:szCs w:val="24"/>
        </w:rPr>
      </w:pPr>
    </w:p>
    <w:p w14:paraId="0DCCD586" w14:textId="77777777" w:rsidR="00261CEC" w:rsidRDefault="00261CEC">
      <w:pPr>
        <w:tabs>
          <w:tab w:val="left" w:pos="284"/>
        </w:tabs>
        <w:spacing w:after="0"/>
        <w:jc w:val="both"/>
        <w:rPr>
          <w:rFonts w:ascii="Arial" w:hAnsi="Arial" w:cs="Arial"/>
          <w:i/>
          <w:iCs/>
          <w:sz w:val="24"/>
          <w:szCs w:val="24"/>
        </w:rPr>
      </w:pPr>
    </w:p>
    <w:p w14:paraId="51436CB9" w14:textId="77777777" w:rsidR="00261CEC" w:rsidRDefault="00261CEC">
      <w:pPr>
        <w:tabs>
          <w:tab w:val="left" w:pos="284"/>
        </w:tabs>
        <w:spacing w:after="0"/>
        <w:jc w:val="both"/>
        <w:rPr>
          <w:rFonts w:ascii="Arial" w:hAnsi="Arial" w:cs="Arial"/>
          <w:i/>
          <w:iCs/>
          <w:sz w:val="24"/>
          <w:szCs w:val="24"/>
        </w:rPr>
      </w:pPr>
    </w:p>
    <w:p w14:paraId="296358D9" w14:textId="77777777" w:rsidR="00261CEC" w:rsidRDefault="00261CEC">
      <w:pPr>
        <w:tabs>
          <w:tab w:val="left" w:pos="284"/>
        </w:tabs>
        <w:spacing w:after="0"/>
        <w:jc w:val="both"/>
        <w:rPr>
          <w:rFonts w:ascii="Arial" w:hAnsi="Arial" w:cs="Arial"/>
          <w:i/>
          <w:iCs/>
          <w:sz w:val="24"/>
          <w:szCs w:val="24"/>
        </w:rPr>
      </w:pPr>
    </w:p>
    <w:p w14:paraId="34FB3CC1" w14:textId="77777777" w:rsidR="00261CEC" w:rsidRDefault="00261CEC">
      <w:pPr>
        <w:tabs>
          <w:tab w:val="left" w:pos="284"/>
        </w:tabs>
        <w:spacing w:after="0"/>
        <w:jc w:val="both"/>
        <w:rPr>
          <w:rFonts w:ascii="Arial" w:hAnsi="Arial" w:cs="Arial"/>
          <w:i/>
          <w:iCs/>
          <w:sz w:val="24"/>
          <w:szCs w:val="24"/>
        </w:rPr>
      </w:pPr>
    </w:p>
    <w:p w14:paraId="359E5507" w14:textId="77777777" w:rsidR="00B650D3" w:rsidRDefault="00B650D3">
      <w:pPr>
        <w:tabs>
          <w:tab w:val="left" w:pos="284"/>
        </w:tabs>
        <w:spacing w:after="0"/>
        <w:jc w:val="both"/>
        <w:rPr>
          <w:rFonts w:ascii="Arial" w:hAnsi="Arial" w:cs="Arial"/>
          <w:i/>
          <w:iCs/>
          <w:sz w:val="24"/>
          <w:szCs w:val="24"/>
        </w:rPr>
      </w:pPr>
    </w:p>
    <w:p w14:paraId="24BFDED1" w14:textId="5143EB15" w:rsidR="008C3081" w:rsidRDefault="008C3081">
      <w:pPr>
        <w:tabs>
          <w:tab w:val="left" w:pos="284"/>
        </w:tabs>
        <w:spacing w:after="0"/>
        <w:jc w:val="both"/>
        <w:rPr>
          <w:rFonts w:ascii="Arial" w:hAnsi="Arial" w:cs="Arial"/>
          <w:i/>
          <w:iCs/>
          <w:sz w:val="24"/>
          <w:szCs w:val="24"/>
          <w:u w:val="single"/>
        </w:rPr>
      </w:pPr>
      <w:r w:rsidRPr="00D14165">
        <w:rPr>
          <w:rFonts w:ascii="Arial" w:hAnsi="Arial" w:cs="Arial"/>
          <w:i/>
          <w:iCs/>
          <w:sz w:val="24"/>
          <w:szCs w:val="24"/>
          <w:u w:val="single"/>
        </w:rPr>
        <w:t>Relevantní právní úprava</w:t>
      </w:r>
    </w:p>
    <w:p w14:paraId="7DC57FAE" w14:textId="6472CDAB" w:rsidR="008C3081" w:rsidRDefault="008C3081" w:rsidP="00CE76BE">
      <w:pPr>
        <w:tabs>
          <w:tab w:val="left" w:pos="284"/>
        </w:tabs>
        <w:spacing w:after="120" w:line="240" w:lineRule="auto"/>
        <w:jc w:val="both"/>
        <w:rPr>
          <w:rFonts w:ascii="Arial" w:hAnsi="Arial" w:cs="Arial"/>
          <w:i/>
          <w:iCs/>
          <w:sz w:val="24"/>
          <w:szCs w:val="24"/>
        </w:rPr>
      </w:pPr>
      <w:r w:rsidRPr="00327309">
        <w:rPr>
          <w:rFonts w:ascii="Arial" w:hAnsi="Arial" w:cs="Arial"/>
          <w:i/>
          <w:iCs/>
          <w:sz w:val="24"/>
          <w:szCs w:val="24"/>
        </w:rPr>
        <w:t xml:space="preserve">§ 71 - </w:t>
      </w:r>
      <w:r w:rsidR="00053F47">
        <w:rPr>
          <w:rFonts w:ascii="Arial" w:hAnsi="Arial" w:cs="Arial"/>
          <w:i/>
          <w:iCs/>
          <w:sz w:val="24"/>
          <w:szCs w:val="24"/>
        </w:rPr>
        <w:t>§</w:t>
      </w:r>
      <w:r w:rsidRPr="00327309">
        <w:rPr>
          <w:rFonts w:ascii="Arial" w:hAnsi="Arial" w:cs="Arial"/>
          <w:i/>
          <w:iCs/>
          <w:sz w:val="24"/>
          <w:szCs w:val="24"/>
        </w:rPr>
        <w:t xml:space="preserve"> 75 zákona o správě voleb</w:t>
      </w:r>
    </w:p>
    <w:p w14:paraId="34D3964B" w14:textId="1D89F84D" w:rsidR="00EC7CAC" w:rsidRPr="00327309" w:rsidRDefault="00EC7CAC" w:rsidP="00CE76BE">
      <w:pPr>
        <w:tabs>
          <w:tab w:val="left" w:pos="284"/>
        </w:tabs>
        <w:spacing w:after="120" w:line="240" w:lineRule="auto"/>
        <w:jc w:val="both"/>
        <w:rPr>
          <w:rFonts w:ascii="Arial" w:hAnsi="Arial" w:cs="Arial"/>
          <w:i/>
          <w:iCs/>
          <w:sz w:val="24"/>
          <w:szCs w:val="24"/>
        </w:rPr>
      </w:pPr>
      <w:r>
        <w:rPr>
          <w:rFonts w:ascii="Arial" w:hAnsi="Arial" w:cs="Arial"/>
          <w:i/>
          <w:iCs/>
          <w:sz w:val="24"/>
          <w:szCs w:val="24"/>
        </w:rPr>
        <w:t>Prováděcí vyhláška k ZSV (§ 11 - § 13)</w:t>
      </w:r>
    </w:p>
    <w:p w14:paraId="3D6A586F" w14:textId="39191ACD" w:rsidR="00055C9A" w:rsidRPr="00D14165" w:rsidRDefault="001A29CB" w:rsidP="00CE76BE">
      <w:pPr>
        <w:tabs>
          <w:tab w:val="left" w:pos="284"/>
        </w:tabs>
        <w:spacing w:after="120" w:line="240" w:lineRule="auto"/>
        <w:jc w:val="both"/>
        <w:rPr>
          <w:rFonts w:ascii="Arial" w:eastAsiaTheme="minorHAnsi" w:hAnsi="Arial" w:cs="Arial"/>
          <w:i/>
          <w:iCs/>
          <w:color w:val="000000"/>
          <w:sz w:val="24"/>
          <w:szCs w:val="24"/>
        </w:rPr>
      </w:pPr>
      <w:r w:rsidRPr="00D14165">
        <w:rPr>
          <w:rFonts w:ascii="Arial" w:hAnsi="Arial" w:cs="Arial"/>
          <w:i/>
          <w:iCs/>
          <w:sz w:val="24"/>
          <w:szCs w:val="24"/>
        </w:rPr>
        <w:t xml:space="preserve">Vyhláška </w:t>
      </w:r>
      <w:r w:rsidR="00CC2009">
        <w:rPr>
          <w:rFonts w:ascii="Arial" w:hAnsi="Arial" w:cs="Arial"/>
          <w:i/>
          <w:iCs/>
          <w:sz w:val="24"/>
          <w:szCs w:val="24"/>
        </w:rPr>
        <w:t>MF</w:t>
      </w:r>
      <w:r w:rsidRPr="00D14165">
        <w:rPr>
          <w:rFonts w:ascii="Arial" w:hAnsi="Arial" w:cs="Arial"/>
          <w:i/>
          <w:iCs/>
          <w:sz w:val="24"/>
          <w:szCs w:val="24"/>
        </w:rPr>
        <w:t xml:space="preserve"> </w:t>
      </w:r>
      <w:r w:rsidR="00055C9A" w:rsidRPr="00D14165">
        <w:rPr>
          <w:rFonts w:ascii="Arial" w:hAnsi="Arial" w:cs="Arial"/>
          <w:i/>
          <w:iCs/>
          <w:sz w:val="24"/>
          <w:szCs w:val="24"/>
        </w:rPr>
        <w:br w:type="page"/>
      </w:r>
    </w:p>
    <w:p w14:paraId="33CF7630" w14:textId="77777777" w:rsidR="004C51DB" w:rsidRPr="00632889" w:rsidRDefault="004C51DB" w:rsidP="00F072F6">
      <w:pPr>
        <w:pStyle w:val="Nadpis1"/>
        <w:shd w:val="clear" w:color="auto" w:fill="95B3D7" w:themeFill="accent1" w:themeFillTint="99"/>
      </w:pPr>
      <w:bookmarkStart w:id="14" w:name="_Toc224817615"/>
      <w:bookmarkStart w:id="15" w:name="_Toc224818281"/>
      <w:r>
        <w:lastRenderedPageBreak/>
        <w:t xml:space="preserve">Pravomoc </w:t>
      </w:r>
      <w:r w:rsidRPr="000858F1">
        <w:t>prezidenta</w:t>
      </w:r>
      <w:r>
        <w:t xml:space="preserve"> republiky ve volebním procesu</w:t>
      </w:r>
      <w:bookmarkEnd w:id="14"/>
      <w:bookmarkEnd w:id="15"/>
    </w:p>
    <w:p w14:paraId="38F5DD70" w14:textId="77777777" w:rsidR="00F13705" w:rsidRDefault="00F13705" w:rsidP="00F503E6">
      <w:pPr>
        <w:spacing w:after="0" w:line="240" w:lineRule="auto"/>
        <w:jc w:val="both"/>
        <w:rPr>
          <w:rFonts w:ascii="Arial" w:hAnsi="Arial" w:cs="Arial"/>
          <w:b/>
          <w:color w:val="C00000"/>
          <w:sz w:val="24"/>
          <w:szCs w:val="24"/>
        </w:rPr>
      </w:pPr>
    </w:p>
    <w:p w14:paraId="4B3CEEE6" w14:textId="77777777" w:rsidR="006A250C" w:rsidRDefault="006A250C" w:rsidP="001C69FA">
      <w:pPr>
        <w:numPr>
          <w:ilvl w:val="0"/>
          <w:numId w:val="8"/>
        </w:numPr>
        <w:spacing w:after="120" w:line="240" w:lineRule="auto"/>
        <w:ind w:left="714" w:hanging="357"/>
        <w:jc w:val="both"/>
        <w:rPr>
          <w:rFonts w:ascii="Arial" w:hAnsi="Arial" w:cs="Arial"/>
          <w:b/>
          <w:sz w:val="24"/>
          <w:szCs w:val="24"/>
        </w:rPr>
      </w:pPr>
      <w:r>
        <w:rPr>
          <w:rFonts w:ascii="Arial" w:hAnsi="Arial" w:cs="Arial"/>
          <w:sz w:val="24"/>
          <w:szCs w:val="24"/>
        </w:rPr>
        <w:t xml:space="preserve">dle čl. 63 odst. 1 písm. f) Ústavy </w:t>
      </w:r>
      <w:r w:rsidRPr="00F26B26">
        <w:rPr>
          <w:rFonts w:ascii="Arial" w:hAnsi="Arial" w:cs="Arial"/>
          <w:b/>
          <w:sz w:val="24"/>
          <w:szCs w:val="24"/>
        </w:rPr>
        <w:t>vyhlašuje prezident volby do Poslanecké sněmovny a Senátu</w:t>
      </w:r>
    </w:p>
    <w:p w14:paraId="7BA5C5E4" w14:textId="77777777" w:rsidR="004C51DB" w:rsidRDefault="004C51DB" w:rsidP="004C51DB">
      <w:pPr>
        <w:spacing w:after="120" w:line="240" w:lineRule="auto"/>
        <w:ind w:left="357"/>
        <w:jc w:val="both"/>
        <w:rPr>
          <w:rFonts w:ascii="Arial" w:hAnsi="Arial" w:cs="Arial"/>
          <w:b/>
          <w:sz w:val="24"/>
          <w:szCs w:val="24"/>
        </w:rPr>
      </w:pPr>
    </w:p>
    <w:p w14:paraId="21A5C1F4" w14:textId="77777777" w:rsidR="005A26DB" w:rsidRDefault="00E95727" w:rsidP="008F347E">
      <w:pPr>
        <w:spacing w:line="240" w:lineRule="auto"/>
        <w:jc w:val="both"/>
        <w:rPr>
          <w:rFonts w:ascii="Arial" w:hAnsi="Arial" w:cs="Arial"/>
          <w:sz w:val="24"/>
          <w:szCs w:val="24"/>
        </w:rPr>
      </w:pPr>
      <w:r w:rsidRPr="00E95727">
        <w:rPr>
          <w:rFonts w:ascii="Arial" w:hAnsi="Arial" w:cs="Arial"/>
          <w:b/>
          <w:sz w:val="24"/>
          <w:szCs w:val="24"/>
        </w:rPr>
        <w:t xml:space="preserve">Prezident </w:t>
      </w:r>
      <w:r w:rsidR="005A26DB" w:rsidRPr="00E95727">
        <w:rPr>
          <w:rFonts w:ascii="Arial" w:hAnsi="Arial" w:cs="Arial"/>
          <w:b/>
          <w:sz w:val="24"/>
          <w:szCs w:val="24"/>
        </w:rPr>
        <w:t xml:space="preserve">republiky vyhlašuje </w:t>
      </w:r>
      <w:r w:rsidRPr="00E95727">
        <w:rPr>
          <w:rFonts w:ascii="Arial" w:hAnsi="Arial" w:cs="Arial"/>
          <w:b/>
          <w:sz w:val="24"/>
          <w:szCs w:val="24"/>
        </w:rPr>
        <w:t>řádné volby</w:t>
      </w:r>
      <w:r>
        <w:rPr>
          <w:rFonts w:ascii="Arial" w:hAnsi="Arial" w:cs="Arial"/>
          <w:sz w:val="24"/>
          <w:szCs w:val="24"/>
        </w:rPr>
        <w:t xml:space="preserve"> </w:t>
      </w:r>
    </w:p>
    <w:p w14:paraId="6F0E6682" w14:textId="07B09406" w:rsidR="005A26DB" w:rsidRDefault="005A26DB">
      <w:pPr>
        <w:numPr>
          <w:ilvl w:val="0"/>
          <w:numId w:val="46"/>
        </w:numPr>
        <w:spacing w:line="240" w:lineRule="auto"/>
        <w:jc w:val="both"/>
        <w:rPr>
          <w:rFonts w:ascii="Arial" w:hAnsi="Arial" w:cs="Arial"/>
          <w:sz w:val="24"/>
          <w:szCs w:val="24"/>
        </w:rPr>
      </w:pPr>
      <w:r w:rsidRPr="008F347E">
        <w:rPr>
          <w:rFonts w:ascii="Arial" w:hAnsi="Arial" w:cs="Arial"/>
          <w:sz w:val="24"/>
          <w:szCs w:val="24"/>
          <w:u w:val="single"/>
        </w:rPr>
        <w:t>do Parlamentu ČR</w:t>
      </w:r>
      <w:r>
        <w:rPr>
          <w:rFonts w:ascii="Arial" w:hAnsi="Arial" w:cs="Arial"/>
          <w:sz w:val="24"/>
          <w:szCs w:val="24"/>
        </w:rPr>
        <w:t xml:space="preserve"> </w:t>
      </w:r>
      <w:r w:rsidR="00C061A1">
        <w:rPr>
          <w:rFonts w:ascii="Arial" w:hAnsi="Arial" w:cs="Arial"/>
          <w:sz w:val="24"/>
          <w:szCs w:val="24"/>
        </w:rPr>
        <w:t xml:space="preserve">nejpozději 90 dnů před jejich konáním </w:t>
      </w:r>
      <w:r>
        <w:rPr>
          <w:rFonts w:ascii="Arial" w:hAnsi="Arial" w:cs="Arial"/>
          <w:sz w:val="24"/>
          <w:szCs w:val="24"/>
        </w:rPr>
        <w:t xml:space="preserve">(§ </w:t>
      </w:r>
      <w:r w:rsidR="006A250C">
        <w:rPr>
          <w:rFonts w:ascii="Arial" w:hAnsi="Arial" w:cs="Arial"/>
          <w:sz w:val="24"/>
          <w:szCs w:val="24"/>
        </w:rPr>
        <w:t xml:space="preserve">1 odst. 3 zákona </w:t>
      </w:r>
      <w:r>
        <w:rPr>
          <w:rFonts w:ascii="Arial" w:hAnsi="Arial" w:cs="Arial"/>
          <w:sz w:val="24"/>
          <w:szCs w:val="24"/>
        </w:rPr>
        <w:t>o</w:t>
      </w:r>
      <w:r w:rsidR="00F4008D">
        <w:rPr>
          <w:rFonts w:ascii="Arial" w:hAnsi="Arial" w:cs="Arial"/>
          <w:sz w:val="24"/>
          <w:szCs w:val="24"/>
        </w:rPr>
        <w:t> </w:t>
      </w:r>
      <w:r>
        <w:rPr>
          <w:rFonts w:ascii="Arial" w:hAnsi="Arial" w:cs="Arial"/>
          <w:sz w:val="24"/>
          <w:szCs w:val="24"/>
        </w:rPr>
        <w:t>volbách do Parlamentu)</w:t>
      </w:r>
    </w:p>
    <w:p w14:paraId="167F8443" w14:textId="63D7103D" w:rsidR="00E95727" w:rsidRDefault="005A26DB">
      <w:pPr>
        <w:numPr>
          <w:ilvl w:val="0"/>
          <w:numId w:val="46"/>
        </w:numPr>
        <w:spacing w:line="240" w:lineRule="auto"/>
        <w:jc w:val="both"/>
        <w:rPr>
          <w:rFonts w:ascii="Arial" w:hAnsi="Arial" w:cs="Arial"/>
          <w:sz w:val="24"/>
          <w:szCs w:val="24"/>
        </w:rPr>
      </w:pPr>
      <w:r w:rsidRPr="008F347E">
        <w:rPr>
          <w:rFonts w:ascii="Arial" w:hAnsi="Arial" w:cs="Arial"/>
          <w:sz w:val="24"/>
          <w:szCs w:val="24"/>
          <w:u w:val="single"/>
        </w:rPr>
        <w:t>do zastupitelstev obcí</w:t>
      </w:r>
      <w:r w:rsidRPr="005A26DB">
        <w:rPr>
          <w:rFonts w:ascii="Arial" w:hAnsi="Arial" w:cs="Arial"/>
          <w:sz w:val="24"/>
          <w:szCs w:val="24"/>
        </w:rPr>
        <w:t xml:space="preserve"> </w:t>
      </w:r>
      <w:r w:rsidR="00C061A1">
        <w:rPr>
          <w:rFonts w:ascii="Arial" w:hAnsi="Arial" w:cs="Arial"/>
          <w:sz w:val="24"/>
          <w:szCs w:val="24"/>
        </w:rPr>
        <w:t xml:space="preserve">nejpozději 90 dnů před jejich konáním </w:t>
      </w:r>
      <w:r>
        <w:rPr>
          <w:rFonts w:ascii="Arial" w:hAnsi="Arial" w:cs="Arial"/>
          <w:sz w:val="24"/>
          <w:szCs w:val="24"/>
        </w:rPr>
        <w:t>(</w:t>
      </w:r>
      <w:r w:rsidR="006A250C" w:rsidRPr="005A26DB">
        <w:rPr>
          <w:rFonts w:ascii="Arial" w:hAnsi="Arial" w:cs="Arial"/>
          <w:sz w:val="24"/>
          <w:szCs w:val="24"/>
        </w:rPr>
        <w:t>§ 3 odst. 1 zákona</w:t>
      </w:r>
      <w:r w:rsidR="00E95727">
        <w:rPr>
          <w:rFonts w:ascii="Arial" w:hAnsi="Arial" w:cs="Arial"/>
          <w:sz w:val="24"/>
          <w:szCs w:val="24"/>
        </w:rPr>
        <w:t xml:space="preserve"> o volbách do zastupitelstev obcí)</w:t>
      </w:r>
    </w:p>
    <w:p w14:paraId="3501BBB5" w14:textId="4C96D68A" w:rsidR="00E95727" w:rsidRDefault="00E95727">
      <w:pPr>
        <w:numPr>
          <w:ilvl w:val="0"/>
          <w:numId w:val="46"/>
        </w:numPr>
        <w:spacing w:line="240" w:lineRule="auto"/>
        <w:jc w:val="both"/>
        <w:rPr>
          <w:rFonts w:ascii="Arial" w:hAnsi="Arial" w:cs="Arial"/>
          <w:sz w:val="24"/>
          <w:szCs w:val="24"/>
        </w:rPr>
      </w:pPr>
      <w:r w:rsidRPr="008F347E">
        <w:rPr>
          <w:rFonts w:ascii="Arial" w:hAnsi="Arial" w:cs="Arial"/>
          <w:sz w:val="24"/>
          <w:szCs w:val="24"/>
          <w:u w:val="single"/>
        </w:rPr>
        <w:t>do zastupitelstev krajů</w:t>
      </w:r>
      <w:r w:rsidR="00C061A1">
        <w:rPr>
          <w:rFonts w:ascii="Arial" w:hAnsi="Arial" w:cs="Arial"/>
          <w:sz w:val="24"/>
          <w:szCs w:val="24"/>
          <w:u w:val="single"/>
        </w:rPr>
        <w:t xml:space="preserve"> nejpozději 90 dnů před jejich konáním</w:t>
      </w:r>
      <w:r>
        <w:rPr>
          <w:rFonts w:ascii="Arial" w:hAnsi="Arial" w:cs="Arial"/>
          <w:sz w:val="24"/>
          <w:szCs w:val="24"/>
        </w:rPr>
        <w:t xml:space="preserve"> (§ 3 odst. 1 zákona o volbách do zastupitelstev krajů)</w:t>
      </w:r>
    </w:p>
    <w:p w14:paraId="1E8ADF87" w14:textId="1C2B6BAB" w:rsidR="006A250C" w:rsidRDefault="00E95727">
      <w:pPr>
        <w:numPr>
          <w:ilvl w:val="0"/>
          <w:numId w:val="46"/>
        </w:numPr>
        <w:spacing w:line="240" w:lineRule="auto"/>
        <w:jc w:val="both"/>
        <w:rPr>
          <w:rFonts w:ascii="Arial" w:hAnsi="Arial" w:cs="Arial"/>
          <w:sz w:val="24"/>
          <w:szCs w:val="24"/>
        </w:rPr>
      </w:pPr>
      <w:r w:rsidRPr="008F347E">
        <w:rPr>
          <w:rFonts w:ascii="Arial" w:hAnsi="Arial" w:cs="Arial"/>
          <w:sz w:val="24"/>
          <w:szCs w:val="24"/>
          <w:u w:val="single"/>
        </w:rPr>
        <w:t>do Evropského parlamentu</w:t>
      </w:r>
      <w:r>
        <w:rPr>
          <w:rFonts w:ascii="Arial" w:hAnsi="Arial" w:cs="Arial"/>
          <w:sz w:val="24"/>
          <w:szCs w:val="24"/>
        </w:rPr>
        <w:t xml:space="preserve"> </w:t>
      </w:r>
      <w:r w:rsidR="00C061A1">
        <w:rPr>
          <w:rFonts w:ascii="Arial" w:hAnsi="Arial" w:cs="Arial"/>
          <w:sz w:val="24"/>
          <w:szCs w:val="24"/>
        </w:rPr>
        <w:t>nejpozději 90 dnů před jejich konáním</w:t>
      </w:r>
      <w:r w:rsidR="00F4008D">
        <w:rPr>
          <w:rFonts w:ascii="Arial" w:hAnsi="Arial" w:cs="Arial"/>
          <w:sz w:val="24"/>
          <w:szCs w:val="24"/>
        </w:rPr>
        <w:t xml:space="preserve"> </w:t>
      </w:r>
      <w:r>
        <w:rPr>
          <w:rFonts w:ascii="Arial" w:hAnsi="Arial" w:cs="Arial"/>
          <w:sz w:val="24"/>
          <w:szCs w:val="24"/>
        </w:rPr>
        <w:t>(§ 3 odst. 2 zákona o volbách do Evropského parlamentu) na základě rozhodnutí Rady Evropské unie.</w:t>
      </w:r>
    </w:p>
    <w:p w14:paraId="50AE108A" w14:textId="716086BC" w:rsidR="00E95727" w:rsidRPr="008F347E" w:rsidRDefault="006A250C" w:rsidP="001C69FA">
      <w:pPr>
        <w:pStyle w:val="Odstavecseseznamem"/>
        <w:numPr>
          <w:ilvl w:val="0"/>
          <w:numId w:val="8"/>
        </w:numPr>
        <w:spacing w:line="240" w:lineRule="auto"/>
        <w:jc w:val="both"/>
        <w:rPr>
          <w:rFonts w:ascii="Arial" w:hAnsi="Arial" w:cs="Arial"/>
          <w:b/>
          <w:sz w:val="24"/>
          <w:szCs w:val="24"/>
        </w:rPr>
      </w:pPr>
      <w:r w:rsidRPr="008F347E">
        <w:rPr>
          <w:rFonts w:ascii="Arial" w:hAnsi="Arial" w:cs="Arial"/>
          <w:b/>
          <w:sz w:val="24"/>
          <w:szCs w:val="24"/>
        </w:rPr>
        <w:t xml:space="preserve">rozhodnutí o vyhlášení voleb se </w:t>
      </w:r>
      <w:r w:rsidR="00F66616">
        <w:rPr>
          <w:rFonts w:ascii="Arial" w:hAnsi="Arial" w:cs="Arial"/>
          <w:b/>
          <w:sz w:val="24"/>
          <w:szCs w:val="24"/>
        </w:rPr>
        <w:t xml:space="preserve">vyhlašuje </w:t>
      </w:r>
      <w:r w:rsidRPr="008F347E">
        <w:rPr>
          <w:rFonts w:ascii="Arial" w:hAnsi="Arial" w:cs="Arial"/>
          <w:b/>
          <w:sz w:val="24"/>
          <w:szCs w:val="24"/>
        </w:rPr>
        <w:t>ve Sbírce zákonů</w:t>
      </w:r>
      <w:r w:rsidR="00090C83">
        <w:rPr>
          <w:rFonts w:ascii="Arial" w:hAnsi="Arial" w:cs="Arial"/>
          <w:b/>
          <w:sz w:val="24"/>
          <w:szCs w:val="24"/>
        </w:rPr>
        <w:t xml:space="preserve"> a</w:t>
      </w:r>
      <w:r w:rsidR="00F4008D">
        <w:rPr>
          <w:rFonts w:ascii="Arial" w:hAnsi="Arial" w:cs="Arial"/>
          <w:b/>
          <w:sz w:val="24"/>
          <w:szCs w:val="24"/>
        </w:rPr>
        <w:t> </w:t>
      </w:r>
      <w:r w:rsidR="00090C83">
        <w:rPr>
          <w:rFonts w:ascii="Arial" w:hAnsi="Arial" w:cs="Arial"/>
          <w:b/>
          <w:sz w:val="24"/>
          <w:szCs w:val="24"/>
        </w:rPr>
        <w:t>mezinárodních smluv</w:t>
      </w:r>
      <w:r w:rsidR="00E95727" w:rsidRPr="008F347E">
        <w:rPr>
          <w:rFonts w:ascii="Arial" w:hAnsi="Arial" w:cs="Arial"/>
          <w:sz w:val="24"/>
          <w:szCs w:val="24"/>
        </w:rPr>
        <w:t>; za den vyhlášení voleb se považuje den, kdy byl</w:t>
      </w:r>
      <w:r w:rsidR="00090C83">
        <w:rPr>
          <w:rFonts w:ascii="Arial" w:hAnsi="Arial" w:cs="Arial"/>
          <w:sz w:val="24"/>
          <w:szCs w:val="24"/>
        </w:rPr>
        <w:t>o</w:t>
      </w:r>
      <w:r w:rsidR="00F4008D">
        <w:rPr>
          <w:rFonts w:ascii="Arial" w:hAnsi="Arial" w:cs="Arial"/>
          <w:sz w:val="24"/>
          <w:szCs w:val="24"/>
        </w:rPr>
        <w:t xml:space="preserve"> </w:t>
      </w:r>
      <w:r w:rsidR="00090C83">
        <w:rPr>
          <w:rFonts w:ascii="Arial" w:hAnsi="Arial" w:cs="Arial"/>
          <w:sz w:val="24"/>
          <w:szCs w:val="24"/>
        </w:rPr>
        <w:t>rozhodnutí o vyhlášení voleb vyhlášeno ve Sbírce zákonů a mezinárodních smluv</w:t>
      </w:r>
      <w:r w:rsidR="00E95727" w:rsidRPr="008F347E">
        <w:rPr>
          <w:rFonts w:ascii="Arial" w:hAnsi="Arial" w:cs="Arial"/>
          <w:sz w:val="24"/>
          <w:szCs w:val="24"/>
        </w:rPr>
        <w:t>.</w:t>
      </w:r>
    </w:p>
    <w:p w14:paraId="3AD09E09" w14:textId="3173F187" w:rsidR="00E95727" w:rsidRPr="00053F47" w:rsidRDefault="00E95727" w:rsidP="008F347E">
      <w:pPr>
        <w:spacing w:line="240" w:lineRule="auto"/>
        <w:jc w:val="both"/>
        <w:rPr>
          <w:rFonts w:ascii="Arial" w:hAnsi="Arial" w:cs="Arial"/>
          <w:bCs/>
          <w:sz w:val="24"/>
          <w:szCs w:val="24"/>
        </w:rPr>
      </w:pPr>
      <w:r w:rsidRPr="00E95727">
        <w:rPr>
          <w:rFonts w:ascii="Arial" w:hAnsi="Arial" w:cs="Arial"/>
          <w:b/>
          <w:sz w:val="24"/>
          <w:szCs w:val="24"/>
        </w:rPr>
        <w:t>Prezident republiky dále vyhlašuje některé mimořádné volby</w:t>
      </w:r>
      <w:r w:rsidRPr="00053F47">
        <w:rPr>
          <w:rFonts w:ascii="Arial" w:hAnsi="Arial" w:cs="Arial"/>
          <w:bCs/>
          <w:sz w:val="24"/>
          <w:szCs w:val="24"/>
        </w:rPr>
        <w:t>, a to</w:t>
      </w:r>
    </w:p>
    <w:p w14:paraId="30D44E8C" w14:textId="07F464C4" w:rsidR="00C96E2B" w:rsidRPr="00327309" w:rsidRDefault="008F347E">
      <w:pPr>
        <w:pStyle w:val="Odstavecseseznamem"/>
        <w:numPr>
          <w:ilvl w:val="0"/>
          <w:numId w:val="47"/>
        </w:numPr>
        <w:ind w:left="714" w:hanging="357"/>
        <w:contextualSpacing w:val="0"/>
        <w:jc w:val="both"/>
        <w:rPr>
          <w:rFonts w:ascii="Arial" w:hAnsi="Arial" w:cs="Arial"/>
          <w:b/>
          <w:sz w:val="24"/>
          <w:szCs w:val="24"/>
        </w:rPr>
      </w:pPr>
      <w:r w:rsidRPr="00C96E2B">
        <w:rPr>
          <w:rFonts w:ascii="Arial" w:hAnsi="Arial" w:cs="Arial"/>
          <w:sz w:val="24"/>
          <w:szCs w:val="24"/>
          <w:u w:val="single"/>
        </w:rPr>
        <w:t>opakované volby do Senátu</w:t>
      </w:r>
      <w:r w:rsidRPr="00C96E2B">
        <w:rPr>
          <w:rFonts w:ascii="Arial" w:hAnsi="Arial" w:cs="Arial"/>
          <w:sz w:val="24"/>
          <w:szCs w:val="24"/>
        </w:rPr>
        <w:t xml:space="preserve"> (§ 79 odst. 3 zákona o volbách do Parlamentu) </w:t>
      </w:r>
      <w:r w:rsidR="003A08DB" w:rsidRPr="00C96E2B">
        <w:rPr>
          <w:rFonts w:ascii="Arial" w:hAnsi="Arial" w:cs="Arial"/>
          <w:sz w:val="24"/>
          <w:szCs w:val="24"/>
        </w:rPr>
        <w:t xml:space="preserve">- stanoví den jejich konání tak, aby se konaly nejpozději 90 dnů poté, </w:t>
      </w:r>
      <w:r w:rsidR="0082187B" w:rsidRPr="00C96E2B">
        <w:rPr>
          <w:rFonts w:ascii="Arial" w:hAnsi="Arial" w:cs="Arial"/>
          <w:sz w:val="24"/>
          <w:szCs w:val="24"/>
        </w:rPr>
        <w:t>co nastal důvod jejich konání</w:t>
      </w:r>
      <w:r w:rsidR="00A40C95" w:rsidRPr="00C96E2B">
        <w:rPr>
          <w:rFonts w:ascii="Arial" w:hAnsi="Arial" w:cs="Arial"/>
          <w:sz w:val="24"/>
          <w:szCs w:val="24"/>
        </w:rPr>
        <w:t>, a zároveň 80 dnů před jejich konáním</w:t>
      </w:r>
    </w:p>
    <w:p w14:paraId="1DBF4A0C" w14:textId="77777777" w:rsidR="003A08DB" w:rsidRPr="003A08DB" w:rsidRDefault="003A08DB">
      <w:pPr>
        <w:pStyle w:val="Odstavecseseznamem"/>
        <w:numPr>
          <w:ilvl w:val="0"/>
          <w:numId w:val="47"/>
        </w:numPr>
        <w:ind w:left="714" w:hanging="357"/>
        <w:contextualSpacing w:val="0"/>
        <w:jc w:val="both"/>
        <w:rPr>
          <w:rFonts w:ascii="Arial" w:hAnsi="Arial" w:cs="Arial"/>
          <w:b/>
          <w:sz w:val="24"/>
          <w:szCs w:val="24"/>
        </w:rPr>
      </w:pPr>
      <w:r w:rsidRPr="003A08DB">
        <w:rPr>
          <w:rFonts w:ascii="Arial" w:hAnsi="Arial" w:cs="Arial"/>
          <w:sz w:val="24"/>
          <w:szCs w:val="24"/>
          <w:u w:val="single"/>
        </w:rPr>
        <w:t xml:space="preserve">opakované hlasování do Senátu </w:t>
      </w:r>
      <w:r w:rsidRPr="003A08DB">
        <w:rPr>
          <w:rFonts w:ascii="Arial" w:hAnsi="Arial" w:cs="Arial"/>
          <w:sz w:val="24"/>
          <w:szCs w:val="24"/>
        </w:rPr>
        <w:t>(§ 79 odst. 4 zákona o volbách do Parlamentu ČR)</w:t>
      </w:r>
      <w:r>
        <w:rPr>
          <w:rFonts w:ascii="Arial" w:hAnsi="Arial" w:cs="Arial"/>
          <w:sz w:val="24"/>
          <w:szCs w:val="24"/>
        </w:rPr>
        <w:t xml:space="preserve"> – do 30 dnů poté, kdy mu bylo oznámeno prostřednictvím Ministerstva vnitra usnesení soudu</w:t>
      </w:r>
    </w:p>
    <w:p w14:paraId="4E886C79" w14:textId="7D2BE909" w:rsidR="008F347E" w:rsidRPr="00EE7F3B" w:rsidRDefault="003A08DB">
      <w:pPr>
        <w:pStyle w:val="Odstavecseseznamem"/>
        <w:numPr>
          <w:ilvl w:val="0"/>
          <w:numId w:val="47"/>
        </w:numPr>
        <w:spacing w:line="240" w:lineRule="auto"/>
        <w:ind w:left="714" w:hanging="357"/>
        <w:contextualSpacing w:val="0"/>
        <w:jc w:val="both"/>
        <w:rPr>
          <w:rFonts w:ascii="Arial" w:hAnsi="Arial" w:cs="Arial"/>
          <w:b/>
          <w:sz w:val="24"/>
          <w:szCs w:val="24"/>
        </w:rPr>
      </w:pPr>
      <w:r w:rsidRPr="00EE7F3B">
        <w:rPr>
          <w:rFonts w:ascii="Arial" w:hAnsi="Arial" w:cs="Arial"/>
          <w:sz w:val="24"/>
          <w:szCs w:val="24"/>
          <w:u w:val="single"/>
        </w:rPr>
        <w:t xml:space="preserve">doplňovací volby do Senátu </w:t>
      </w:r>
      <w:r w:rsidR="00EE7F3B" w:rsidRPr="00EE7F3B">
        <w:rPr>
          <w:rFonts w:ascii="Arial" w:hAnsi="Arial" w:cs="Arial"/>
          <w:sz w:val="24"/>
          <w:szCs w:val="24"/>
        </w:rPr>
        <w:t xml:space="preserve">v příslušném volebním obvodu, kde byl senátor zvolen </w:t>
      </w:r>
      <w:r w:rsidRPr="00EE7F3B">
        <w:rPr>
          <w:rFonts w:ascii="Arial" w:hAnsi="Arial" w:cs="Arial"/>
          <w:sz w:val="24"/>
          <w:szCs w:val="24"/>
        </w:rPr>
        <w:t>(§ 80 odst. 1 zákona o volbách do Parlamentu)</w:t>
      </w:r>
      <w:r w:rsidR="00EE7F3B" w:rsidRPr="00EE7F3B">
        <w:rPr>
          <w:rFonts w:ascii="Arial" w:hAnsi="Arial" w:cs="Arial"/>
          <w:sz w:val="24"/>
          <w:szCs w:val="24"/>
        </w:rPr>
        <w:t xml:space="preserve">, </w:t>
      </w:r>
      <w:r w:rsidRPr="00EE7F3B">
        <w:rPr>
          <w:rFonts w:ascii="Arial" w:hAnsi="Arial" w:cs="Arial"/>
          <w:sz w:val="24"/>
          <w:szCs w:val="24"/>
        </w:rPr>
        <w:t xml:space="preserve">zanikne-li v průběhu volebního období z jakéhokoliv důvodu mandát </w:t>
      </w:r>
      <w:r w:rsidR="00EE7F3B" w:rsidRPr="00EE7F3B">
        <w:rPr>
          <w:rFonts w:ascii="Arial" w:hAnsi="Arial" w:cs="Arial"/>
          <w:sz w:val="24"/>
          <w:szCs w:val="24"/>
        </w:rPr>
        <w:t xml:space="preserve">tohoto </w:t>
      </w:r>
      <w:r w:rsidRPr="00EE7F3B">
        <w:rPr>
          <w:rFonts w:ascii="Arial" w:hAnsi="Arial" w:cs="Arial"/>
          <w:sz w:val="24"/>
          <w:szCs w:val="24"/>
        </w:rPr>
        <w:t xml:space="preserve">senátora a stanoví den jejich konání tak, aby se konaly </w:t>
      </w:r>
      <w:r w:rsidR="0082187B">
        <w:rPr>
          <w:rFonts w:ascii="Arial" w:hAnsi="Arial" w:cs="Arial"/>
          <w:sz w:val="24"/>
          <w:szCs w:val="24"/>
        </w:rPr>
        <w:t>do 90 dnů po zániku mandátu</w:t>
      </w:r>
      <w:r w:rsidRPr="00EE7F3B">
        <w:rPr>
          <w:rFonts w:ascii="Arial" w:hAnsi="Arial" w:cs="Arial"/>
          <w:sz w:val="24"/>
          <w:szCs w:val="24"/>
        </w:rPr>
        <w:t xml:space="preserve"> senátora</w:t>
      </w:r>
      <w:r w:rsidR="0082187B">
        <w:rPr>
          <w:rFonts w:ascii="Arial" w:hAnsi="Arial" w:cs="Arial"/>
          <w:sz w:val="24"/>
          <w:szCs w:val="24"/>
        </w:rPr>
        <w:t xml:space="preserve"> a</w:t>
      </w:r>
      <w:r w:rsidR="00F4008D">
        <w:rPr>
          <w:rFonts w:ascii="Arial" w:hAnsi="Arial" w:cs="Arial"/>
          <w:sz w:val="24"/>
          <w:szCs w:val="24"/>
        </w:rPr>
        <w:t> </w:t>
      </w:r>
      <w:r w:rsidR="0082187B">
        <w:rPr>
          <w:rFonts w:ascii="Arial" w:hAnsi="Arial" w:cs="Arial"/>
          <w:sz w:val="24"/>
          <w:szCs w:val="24"/>
        </w:rPr>
        <w:t>zároveň nejpozději 80 dnů před jejich konáním</w:t>
      </w:r>
      <w:r w:rsidRPr="00EE7F3B">
        <w:rPr>
          <w:rFonts w:ascii="Arial" w:hAnsi="Arial" w:cs="Arial"/>
          <w:sz w:val="24"/>
          <w:szCs w:val="24"/>
        </w:rPr>
        <w:t>.</w:t>
      </w:r>
    </w:p>
    <w:p w14:paraId="7DDF31BE" w14:textId="76844D91" w:rsidR="003E4BA6" w:rsidRDefault="003E4BA6" w:rsidP="003E4BA6">
      <w:pPr>
        <w:spacing w:line="240" w:lineRule="auto"/>
        <w:ind w:left="714"/>
        <w:jc w:val="both"/>
        <w:rPr>
          <w:rFonts w:ascii="Arial" w:hAnsi="Arial" w:cs="Arial"/>
          <w:b/>
          <w:sz w:val="24"/>
          <w:szCs w:val="24"/>
        </w:rPr>
      </w:pPr>
    </w:p>
    <w:p w14:paraId="06DD1860" w14:textId="6FD94955" w:rsidR="00055C9A" w:rsidRDefault="006A250C" w:rsidP="006A250C">
      <w:pPr>
        <w:spacing w:line="240" w:lineRule="auto"/>
        <w:jc w:val="both"/>
        <w:rPr>
          <w:rFonts w:ascii="Arial" w:hAnsi="Arial" w:cs="Arial"/>
          <w:sz w:val="24"/>
          <w:szCs w:val="24"/>
        </w:rPr>
      </w:pPr>
      <w:r w:rsidRPr="00E06575">
        <w:rPr>
          <w:rFonts w:ascii="Arial" w:hAnsi="Arial" w:cs="Arial"/>
          <w:b/>
          <w:sz w:val="24"/>
          <w:szCs w:val="24"/>
        </w:rPr>
        <w:t>Rozhodnutí prezidenta republiky vyžaduje ke své platnosti spolupodpis předsedy vlády nebo jím pověřeného členy vlády</w:t>
      </w:r>
      <w:r w:rsidR="00E06575">
        <w:rPr>
          <w:rFonts w:ascii="Arial" w:hAnsi="Arial" w:cs="Arial"/>
          <w:b/>
          <w:sz w:val="24"/>
          <w:szCs w:val="24"/>
        </w:rPr>
        <w:t xml:space="preserve"> </w:t>
      </w:r>
      <w:r>
        <w:rPr>
          <w:rFonts w:ascii="Arial" w:hAnsi="Arial" w:cs="Arial"/>
          <w:sz w:val="24"/>
          <w:szCs w:val="24"/>
        </w:rPr>
        <w:t>(čl. 63 odst. 3 Ústavy)</w:t>
      </w:r>
      <w:r w:rsidR="003A08DB">
        <w:rPr>
          <w:rFonts w:ascii="Arial" w:hAnsi="Arial" w:cs="Arial"/>
          <w:sz w:val="24"/>
          <w:szCs w:val="24"/>
        </w:rPr>
        <w:t>.</w:t>
      </w:r>
    </w:p>
    <w:p w14:paraId="6AFCD192" w14:textId="77777777" w:rsidR="00055C9A" w:rsidRDefault="00055C9A">
      <w:pPr>
        <w:rPr>
          <w:rFonts w:ascii="Arial" w:hAnsi="Arial" w:cs="Arial"/>
          <w:sz w:val="24"/>
          <w:szCs w:val="24"/>
        </w:rPr>
      </w:pPr>
      <w:r>
        <w:rPr>
          <w:rFonts w:ascii="Arial" w:hAnsi="Arial" w:cs="Arial"/>
          <w:sz w:val="24"/>
          <w:szCs w:val="24"/>
        </w:rPr>
        <w:br w:type="page"/>
      </w:r>
    </w:p>
    <w:p w14:paraId="0000BECF" w14:textId="77777777" w:rsidR="0063202F" w:rsidRPr="0063202F" w:rsidRDefault="0063202F" w:rsidP="00F072F6">
      <w:pPr>
        <w:pStyle w:val="Nadpis1"/>
        <w:shd w:val="clear" w:color="auto" w:fill="95B3D7" w:themeFill="accent1" w:themeFillTint="99"/>
      </w:pPr>
      <w:bookmarkStart w:id="16" w:name="_Toc224817616"/>
      <w:bookmarkStart w:id="17" w:name="_Toc224818282"/>
      <w:r>
        <w:lastRenderedPageBreak/>
        <w:t xml:space="preserve">Struktura </w:t>
      </w:r>
      <w:r w:rsidRPr="00B93E37">
        <w:t>volebních</w:t>
      </w:r>
      <w:r>
        <w:t xml:space="preserve"> </w:t>
      </w:r>
      <w:r w:rsidRPr="000858F1">
        <w:t>orgánů</w:t>
      </w:r>
      <w:r>
        <w:t>, jejich působnost a úkoly</w:t>
      </w:r>
      <w:bookmarkEnd w:id="16"/>
      <w:bookmarkEnd w:id="17"/>
    </w:p>
    <w:p w14:paraId="37A4CCEA" w14:textId="77777777" w:rsidR="009F78B8" w:rsidRPr="009F78B8" w:rsidRDefault="009F78B8" w:rsidP="009F78B8">
      <w:pPr>
        <w:spacing w:after="0"/>
        <w:ind w:left="340"/>
        <w:jc w:val="both"/>
        <w:rPr>
          <w:rFonts w:ascii="Arial" w:eastAsia="Times New Roman" w:hAnsi="Arial" w:cs="Arial"/>
          <w:color w:val="000000"/>
          <w:sz w:val="24"/>
          <w:szCs w:val="24"/>
          <w:lang w:eastAsia="cs-CZ"/>
        </w:rPr>
      </w:pPr>
    </w:p>
    <w:p w14:paraId="0A43848F" w14:textId="32F87BAD" w:rsidR="00C96E2B" w:rsidRDefault="00C96E2B" w:rsidP="00E00681">
      <w:pPr>
        <w:spacing w:after="0"/>
        <w:ind w:left="340"/>
        <w:jc w:val="both"/>
        <w:rPr>
          <w:rFonts w:ascii="Arial" w:eastAsia="Times New Roman" w:hAnsi="Arial" w:cs="Arial"/>
          <w:color w:val="000000"/>
          <w:sz w:val="24"/>
          <w:szCs w:val="24"/>
          <w:lang w:eastAsia="cs-CZ"/>
        </w:rPr>
      </w:pPr>
      <w:r w:rsidRPr="002223CF">
        <w:rPr>
          <w:rFonts w:ascii="Arial" w:eastAsia="Times New Roman" w:hAnsi="Arial" w:cs="Arial"/>
          <w:b/>
          <w:bCs/>
          <w:color w:val="000000"/>
          <w:sz w:val="24"/>
          <w:szCs w:val="24"/>
          <w:lang w:eastAsia="cs-CZ"/>
        </w:rPr>
        <w:t>Výčet volebních orgánů</w:t>
      </w:r>
      <w:r>
        <w:rPr>
          <w:rFonts w:ascii="Arial" w:eastAsia="Times New Roman" w:hAnsi="Arial" w:cs="Arial"/>
          <w:color w:val="000000"/>
          <w:sz w:val="24"/>
          <w:szCs w:val="24"/>
          <w:lang w:eastAsia="cs-CZ"/>
        </w:rPr>
        <w:t xml:space="preserve">, který je obecně platný pro všechny druhy voleb, je </w:t>
      </w:r>
      <w:r w:rsidRPr="002223CF">
        <w:rPr>
          <w:rFonts w:ascii="Arial" w:eastAsia="Times New Roman" w:hAnsi="Arial" w:cs="Arial"/>
          <w:b/>
          <w:bCs/>
          <w:color w:val="000000"/>
          <w:sz w:val="24"/>
          <w:szCs w:val="24"/>
          <w:lang w:eastAsia="cs-CZ"/>
        </w:rPr>
        <w:t>stanoven v § 6 zákona o správě voleb</w:t>
      </w:r>
      <w:r>
        <w:rPr>
          <w:rFonts w:ascii="Arial" w:eastAsia="Times New Roman" w:hAnsi="Arial" w:cs="Arial"/>
          <w:color w:val="000000"/>
          <w:sz w:val="24"/>
          <w:szCs w:val="24"/>
          <w:lang w:eastAsia="cs-CZ"/>
        </w:rPr>
        <w:t xml:space="preserve">. </w:t>
      </w:r>
    </w:p>
    <w:p w14:paraId="4BCC612D" w14:textId="77777777" w:rsidR="00C96E2B" w:rsidRDefault="00C96E2B" w:rsidP="00E00681">
      <w:pPr>
        <w:spacing w:after="0"/>
        <w:ind w:left="340"/>
        <w:jc w:val="both"/>
        <w:rPr>
          <w:rFonts w:ascii="Arial" w:eastAsia="Times New Roman" w:hAnsi="Arial" w:cs="Arial"/>
          <w:color w:val="000000"/>
          <w:sz w:val="24"/>
          <w:szCs w:val="24"/>
          <w:lang w:eastAsia="cs-CZ"/>
        </w:rPr>
      </w:pPr>
    </w:p>
    <w:p w14:paraId="0FF348B8" w14:textId="77777777" w:rsidR="002223CF" w:rsidRDefault="008C3081" w:rsidP="002223CF">
      <w:pPr>
        <w:spacing w:after="0"/>
        <w:ind w:left="340"/>
        <w:jc w:val="both"/>
        <w:rPr>
          <w:rFonts w:ascii="Arial" w:eastAsia="Times New Roman" w:hAnsi="Arial" w:cs="Arial"/>
          <w:color w:val="000000"/>
          <w:sz w:val="24"/>
          <w:szCs w:val="24"/>
          <w:lang w:eastAsia="cs-CZ"/>
        </w:rPr>
      </w:pPr>
      <w:r>
        <w:rPr>
          <w:rFonts w:ascii="Arial" w:eastAsia="Times New Roman" w:hAnsi="Arial" w:cs="Arial"/>
          <w:color w:val="000000"/>
          <w:sz w:val="24"/>
          <w:szCs w:val="24"/>
          <w:lang w:eastAsia="cs-CZ"/>
        </w:rPr>
        <w:t xml:space="preserve">Činnost volebních orgánů je </w:t>
      </w:r>
      <w:r w:rsidRPr="00053F47">
        <w:rPr>
          <w:rFonts w:ascii="Arial" w:eastAsia="Times New Roman" w:hAnsi="Arial" w:cs="Arial"/>
          <w:color w:val="000000"/>
          <w:sz w:val="24"/>
          <w:szCs w:val="24"/>
          <w:u w:val="single"/>
          <w:lang w:eastAsia="cs-CZ"/>
        </w:rPr>
        <w:t>výkonem státní správy</w:t>
      </w:r>
      <w:r>
        <w:rPr>
          <w:rFonts w:ascii="Arial" w:eastAsia="Times New Roman" w:hAnsi="Arial" w:cs="Arial"/>
          <w:color w:val="000000"/>
          <w:sz w:val="24"/>
          <w:szCs w:val="24"/>
          <w:lang w:eastAsia="cs-CZ"/>
        </w:rPr>
        <w:t>. Výkon jejich působnosti nelze přenést veřejnoprávní smlouvou (speciální úprava vylučující použití části páté správního řádu).</w:t>
      </w:r>
    </w:p>
    <w:p w14:paraId="4DD9CAFE" w14:textId="77777777" w:rsidR="002223CF" w:rsidRDefault="002223CF" w:rsidP="002223CF">
      <w:pPr>
        <w:spacing w:after="0"/>
        <w:ind w:left="340"/>
        <w:jc w:val="both"/>
        <w:rPr>
          <w:rFonts w:ascii="Arial" w:eastAsia="Times New Roman" w:hAnsi="Arial" w:cs="Arial"/>
          <w:color w:val="000000"/>
          <w:sz w:val="24"/>
          <w:szCs w:val="24"/>
          <w:lang w:eastAsia="cs-CZ"/>
        </w:rPr>
      </w:pPr>
    </w:p>
    <w:p w14:paraId="2349A0B9" w14:textId="03397212" w:rsidR="007E1DB2" w:rsidRPr="007A02DA" w:rsidRDefault="007E1DB2">
      <w:pPr>
        <w:numPr>
          <w:ilvl w:val="0"/>
          <w:numId w:val="29"/>
        </w:numPr>
        <w:spacing w:after="0"/>
        <w:ind w:left="697" w:hanging="357"/>
        <w:jc w:val="both"/>
        <w:rPr>
          <w:rFonts w:ascii="Arial" w:eastAsia="Times New Roman" w:hAnsi="Arial" w:cs="Arial"/>
          <w:color w:val="000000"/>
          <w:sz w:val="24"/>
          <w:szCs w:val="24"/>
          <w:lang w:eastAsia="cs-CZ"/>
        </w:rPr>
      </w:pPr>
      <w:r w:rsidRPr="00053F47">
        <w:rPr>
          <w:rFonts w:ascii="Arial" w:eastAsia="Times New Roman" w:hAnsi="Arial" w:cs="Arial"/>
          <w:b/>
          <w:color w:val="000000"/>
          <w:sz w:val="24"/>
          <w:szCs w:val="24"/>
          <w:highlight w:val="lightGray"/>
          <w:lang w:eastAsia="cs-CZ"/>
        </w:rPr>
        <w:t>Státní volební komise</w:t>
      </w:r>
      <w:bookmarkStart w:id="18" w:name="p6-1-b"/>
      <w:bookmarkEnd w:id="18"/>
      <w:r w:rsidR="00C75E8D">
        <w:rPr>
          <w:rFonts w:ascii="Arial" w:eastAsia="Times New Roman" w:hAnsi="Arial" w:cs="Arial"/>
          <w:bCs/>
          <w:color w:val="000000"/>
          <w:sz w:val="24"/>
          <w:szCs w:val="24"/>
          <w:lang w:eastAsia="cs-CZ"/>
        </w:rPr>
        <w:t xml:space="preserve"> (dále jen „SVK“)</w:t>
      </w:r>
    </w:p>
    <w:p w14:paraId="5AA78BB5" w14:textId="2ACC4C1B" w:rsidR="00EB5305" w:rsidRDefault="00EB5305" w:rsidP="0054111D">
      <w:pPr>
        <w:numPr>
          <w:ilvl w:val="0"/>
          <w:numId w:val="9"/>
        </w:numPr>
        <w:spacing w:before="120" w:after="0"/>
        <w:ind w:left="1094" w:hanging="357"/>
        <w:jc w:val="both"/>
        <w:rPr>
          <w:rFonts w:ascii="Arial" w:hAnsi="Arial" w:cs="Arial"/>
          <w:sz w:val="24"/>
          <w:szCs w:val="24"/>
        </w:rPr>
      </w:pPr>
      <w:r>
        <w:rPr>
          <w:rFonts w:ascii="Arial" w:hAnsi="Arial" w:cs="Arial"/>
          <w:b/>
          <w:sz w:val="24"/>
          <w:szCs w:val="24"/>
        </w:rPr>
        <w:t>s</w:t>
      </w:r>
      <w:r w:rsidRPr="00794556">
        <w:rPr>
          <w:rFonts w:ascii="Arial" w:hAnsi="Arial" w:cs="Arial"/>
          <w:b/>
          <w:sz w:val="24"/>
          <w:szCs w:val="24"/>
        </w:rPr>
        <w:t>tálý volební orgán</w:t>
      </w:r>
      <w:r>
        <w:rPr>
          <w:rFonts w:ascii="Arial" w:hAnsi="Arial" w:cs="Arial"/>
          <w:sz w:val="24"/>
          <w:szCs w:val="24"/>
        </w:rPr>
        <w:t xml:space="preserve"> </w:t>
      </w:r>
    </w:p>
    <w:p w14:paraId="68A788ED" w14:textId="77777777" w:rsidR="00EB5305" w:rsidRPr="00327309" w:rsidRDefault="00EB5305" w:rsidP="0054111D">
      <w:pPr>
        <w:numPr>
          <w:ilvl w:val="0"/>
          <w:numId w:val="9"/>
        </w:numPr>
        <w:spacing w:before="120" w:after="0"/>
        <w:ind w:left="1094" w:hanging="357"/>
        <w:jc w:val="both"/>
        <w:rPr>
          <w:rFonts w:ascii="Arial" w:hAnsi="Arial" w:cs="Arial"/>
          <w:sz w:val="24"/>
          <w:szCs w:val="24"/>
        </w:rPr>
      </w:pPr>
      <w:r>
        <w:rPr>
          <w:rFonts w:ascii="Arial" w:hAnsi="Arial" w:cs="Arial"/>
          <w:sz w:val="24"/>
          <w:szCs w:val="24"/>
        </w:rPr>
        <w:t xml:space="preserve">předsedou SVK je </w:t>
      </w:r>
      <w:r w:rsidRPr="00794556">
        <w:rPr>
          <w:rFonts w:ascii="Arial" w:hAnsi="Arial" w:cs="Arial"/>
          <w:b/>
          <w:sz w:val="24"/>
          <w:szCs w:val="24"/>
        </w:rPr>
        <w:t>ministr vnitra</w:t>
      </w:r>
    </w:p>
    <w:p w14:paraId="6249E3BC" w14:textId="4CC6CB64" w:rsidR="00C75E8D" w:rsidRDefault="00C75E8D" w:rsidP="0054111D">
      <w:pPr>
        <w:numPr>
          <w:ilvl w:val="0"/>
          <w:numId w:val="9"/>
        </w:numPr>
        <w:spacing w:before="120" w:after="0"/>
        <w:ind w:left="1094" w:hanging="357"/>
        <w:jc w:val="both"/>
        <w:rPr>
          <w:rFonts w:ascii="Arial" w:hAnsi="Arial" w:cs="Arial"/>
          <w:sz w:val="24"/>
          <w:szCs w:val="24"/>
        </w:rPr>
      </w:pPr>
      <w:r>
        <w:rPr>
          <w:rFonts w:ascii="Arial" w:hAnsi="Arial" w:cs="Arial"/>
          <w:bCs/>
          <w:sz w:val="24"/>
          <w:szCs w:val="24"/>
        </w:rPr>
        <w:t>členem může být pouze zaměstnanec ČR zařazený v Ministerstvu vnitra, Ministerstvu financí, Ministerstvu zahraničních věcí, Ministerstvu spravedlnosti, Ministerstvu obrany, Ministerstvu zdravotnictví, Ministerstvu práce a sociální věcí, Českém statistickém úřadu nebo v Kanceláři prezidenta republiky</w:t>
      </w:r>
    </w:p>
    <w:p w14:paraId="7E3CD4B2" w14:textId="1D813A84" w:rsidR="00EB5305" w:rsidRDefault="00EB5305" w:rsidP="0054111D">
      <w:pPr>
        <w:numPr>
          <w:ilvl w:val="0"/>
          <w:numId w:val="9"/>
        </w:numPr>
        <w:spacing w:before="120" w:after="0"/>
        <w:ind w:left="1094" w:hanging="357"/>
        <w:jc w:val="both"/>
        <w:rPr>
          <w:rFonts w:ascii="Arial" w:hAnsi="Arial" w:cs="Arial"/>
          <w:sz w:val="24"/>
          <w:szCs w:val="24"/>
        </w:rPr>
      </w:pPr>
      <w:r>
        <w:rPr>
          <w:rFonts w:ascii="Arial" w:hAnsi="Arial" w:cs="Arial"/>
          <w:sz w:val="24"/>
          <w:szCs w:val="24"/>
        </w:rPr>
        <w:t>členy a náhradníky SVK</w:t>
      </w:r>
      <w:r w:rsidR="00C75E8D">
        <w:rPr>
          <w:rFonts w:ascii="Arial" w:hAnsi="Arial" w:cs="Arial"/>
          <w:sz w:val="24"/>
          <w:szCs w:val="24"/>
        </w:rPr>
        <w:t>, s výjimkou jejího předsedy,</w:t>
      </w:r>
      <w:r>
        <w:rPr>
          <w:rFonts w:ascii="Arial" w:hAnsi="Arial" w:cs="Arial"/>
          <w:sz w:val="24"/>
          <w:szCs w:val="24"/>
        </w:rPr>
        <w:t xml:space="preserve"> jmenuje a odvolává vláda na návrh ministra vnitra</w:t>
      </w:r>
      <w:r w:rsidR="008320D6">
        <w:rPr>
          <w:rFonts w:ascii="Arial" w:hAnsi="Arial" w:cs="Arial"/>
          <w:sz w:val="24"/>
          <w:szCs w:val="24"/>
        </w:rPr>
        <w:t xml:space="preserve"> </w:t>
      </w:r>
    </w:p>
    <w:p w14:paraId="0BEDA2DA" w14:textId="1C5D240A" w:rsidR="00EB5305" w:rsidRDefault="007A02DA" w:rsidP="0054111D">
      <w:pPr>
        <w:spacing w:before="120" w:after="0"/>
        <w:ind w:left="567"/>
        <w:jc w:val="both"/>
        <w:rPr>
          <w:rFonts w:ascii="Arial" w:hAnsi="Arial" w:cs="Arial"/>
          <w:color w:val="000000"/>
          <w:sz w:val="24"/>
          <w:szCs w:val="24"/>
          <w:u w:val="single"/>
        </w:rPr>
      </w:pPr>
      <w:r>
        <w:rPr>
          <w:rFonts w:ascii="Arial" w:hAnsi="Arial" w:cs="Arial"/>
          <w:color w:val="000000"/>
          <w:sz w:val="24"/>
          <w:szCs w:val="24"/>
          <w:u w:val="single"/>
        </w:rPr>
        <w:t>Stěžejní ú</w:t>
      </w:r>
      <w:r w:rsidR="00EB5305">
        <w:rPr>
          <w:rFonts w:ascii="Arial" w:hAnsi="Arial" w:cs="Arial"/>
          <w:color w:val="000000"/>
          <w:sz w:val="24"/>
          <w:szCs w:val="24"/>
          <w:u w:val="single"/>
        </w:rPr>
        <w:t>koly</w:t>
      </w:r>
    </w:p>
    <w:p w14:paraId="368D312E" w14:textId="6B141B26" w:rsidR="00EB5305" w:rsidRDefault="00EB5305" w:rsidP="0054111D">
      <w:pPr>
        <w:numPr>
          <w:ilvl w:val="0"/>
          <w:numId w:val="10"/>
        </w:numPr>
        <w:spacing w:before="120" w:after="0"/>
        <w:ind w:left="1094" w:hanging="357"/>
        <w:jc w:val="both"/>
        <w:rPr>
          <w:rFonts w:ascii="Arial" w:hAnsi="Arial" w:cs="Arial"/>
          <w:color w:val="000000"/>
          <w:sz w:val="24"/>
          <w:szCs w:val="24"/>
        </w:rPr>
      </w:pPr>
      <w:r w:rsidRPr="00CB065E">
        <w:rPr>
          <w:rFonts w:ascii="Arial" w:eastAsia="Times New Roman" w:hAnsi="Arial" w:cs="Arial"/>
          <w:color w:val="000000"/>
          <w:sz w:val="24"/>
          <w:szCs w:val="24"/>
          <w:lang w:eastAsia="cs-CZ"/>
        </w:rPr>
        <w:t xml:space="preserve">koordinuje </w:t>
      </w:r>
      <w:r w:rsidR="00142009">
        <w:rPr>
          <w:rFonts w:ascii="Arial" w:eastAsia="Times New Roman" w:hAnsi="Arial" w:cs="Arial"/>
          <w:color w:val="000000"/>
          <w:sz w:val="24"/>
          <w:szCs w:val="24"/>
          <w:lang w:eastAsia="cs-CZ"/>
        </w:rPr>
        <w:t xml:space="preserve">a kontroluje organizační a technickou </w:t>
      </w:r>
      <w:r w:rsidRPr="00CB065E">
        <w:rPr>
          <w:rFonts w:ascii="Arial" w:eastAsia="Times New Roman" w:hAnsi="Arial" w:cs="Arial"/>
          <w:color w:val="000000"/>
          <w:sz w:val="24"/>
          <w:szCs w:val="24"/>
          <w:lang w:eastAsia="cs-CZ"/>
        </w:rPr>
        <w:t>přípravu, průběh a</w:t>
      </w:r>
      <w:r w:rsidR="00AD32BF">
        <w:rPr>
          <w:rFonts w:ascii="Arial" w:eastAsia="Times New Roman" w:hAnsi="Arial" w:cs="Arial"/>
          <w:color w:val="000000"/>
          <w:sz w:val="24"/>
          <w:szCs w:val="24"/>
          <w:lang w:eastAsia="cs-CZ"/>
        </w:rPr>
        <w:t> </w:t>
      </w:r>
      <w:r w:rsidRPr="00CB065E">
        <w:rPr>
          <w:rFonts w:ascii="Arial" w:eastAsia="Times New Roman" w:hAnsi="Arial" w:cs="Arial"/>
          <w:color w:val="000000"/>
          <w:sz w:val="24"/>
          <w:szCs w:val="24"/>
          <w:lang w:eastAsia="cs-CZ"/>
        </w:rPr>
        <w:t>provedení voleb</w:t>
      </w:r>
      <w:r w:rsidR="000203FB">
        <w:rPr>
          <w:rFonts w:ascii="Arial" w:eastAsia="Times New Roman" w:hAnsi="Arial" w:cs="Arial"/>
          <w:color w:val="000000"/>
          <w:sz w:val="24"/>
          <w:szCs w:val="24"/>
          <w:lang w:eastAsia="cs-CZ"/>
        </w:rPr>
        <w:t xml:space="preserve">, </w:t>
      </w:r>
      <w:r>
        <w:rPr>
          <w:rFonts w:ascii="Arial" w:eastAsia="Times New Roman" w:hAnsi="Arial" w:cs="Arial"/>
          <w:color w:val="000000"/>
          <w:sz w:val="24"/>
          <w:szCs w:val="24"/>
          <w:lang w:eastAsia="cs-CZ"/>
        </w:rPr>
        <w:t xml:space="preserve"> </w:t>
      </w:r>
    </w:p>
    <w:p w14:paraId="7E5FAADA" w14:textId="539AA991" w:rsidR="00EB5305" w:rsidRPr="00CB065E" w:rsidRDefault="00AD3426" w:rsidP="0054111D">
      <w:pPr>
        <w:numPr>
          <w:ilvl w:val="0"/>
          <w:numId w:val="10"/>
        </w:numPr>
        <w:spacing w:before="120" w:after="0"/>
        <w:ind w:left="1094" w:hanging="357"/>
        <w:jc w:val="both"/>
        <w:rPr>
          <w:rFonts w:ascii="Arial" w:hAnsi="Arial" w:cs="Arial"/>
          <w:color w:val="000000"/>
          <w:sz w:val="24"/>
          <w:szCs w:val="24"/>
        </w:rPr>
      </w:pPr>
      <w:r>
        <w:rPr>
          <w:rFonts w:ascii="Arial" w:eastAsia="Times New Roman" w:hAnsi="Arial" w:cs="Arial"/>
          <w:color w:val="000000"/>
          <w:sz w:val="24"/>
          <w:szCs w:val="24"/>
          <w:lang w:eastAsia="cs-CZ"/>
        </w:rPr>
        <w:t>losuje čísla hlasovacích lístků</w:t>
      </w:r>
      <w:r w:rsidR="00EB5305">
        <w:rPr>
          <w:rFonts w:ascii="Arial" w:eastAsia="Times New Roman" w:hAnsi="Arial" w:cs="Arial"/>
          <w:color w:val="000000"/>
          <w:sz w:val="24"/>
          <w:szCs w:val="24"/>
          <w:lang w:eastAsia="cs-CZ"/>
        </w:rPr>
        <w:t xml:space="preserve"> pro volby do P</w:t>
      </w:r>
      <w:r w:rsidR="007A02DA">
        <w:rPr>
          <w:rFonts w:ascii="Arial" w:eastAsia="Times New Roman" w:hAnsi="Arial" w:cs="Arial"/>
          <w:color w:val="000000"/>
          <w:sz w:val="24"/>
          <w:szCs w:val="24"/>
          <w:lang w:eastAsia="cs-CZ"/>
        </w:rPr>
        <w:t>oslanecké sněmovny</w:t>
      </w:r>
      <w:r w:rsidR="00EB5305">
        <w:rPr>
          <w:rFonts w:ascii="Arial" w:eastAsia="Times New Roman" w:hAnsi="Arial" w:cs="Arial"/>
          <w:color w:val="000000"/>
          <w:sz w:val="24"/>
          <w:szCs w:val="24"/>
          <w:lang w:eastAsia="cs-CZ"/>
        </w:rPr>
        <w:t xml:space="preserve">, </w:t>
      </w:r>
      <w:r w:rsidR="000203FB">
        <w:rPr>
          <w:rFonts w:ascii="Arial" w:eastAsia="Times New Roman" w:hAnsi="Arial" w:cs="Arial"/>
          <w:color w:val="000000"/>
          <w:sz w:val="24"/>
          <w:szCs w:val="24"/>
          <w:lang w:eastAsia="cs-CZ"/>
        </w:rPr>
        <w:t xml:space="preserve">volbu prezidenta republiky, volby do </w:t>
      </w:r>
      <w:r w:rsidR="00EB5305">
        <w:rPr>
          <w:rFonts w:ascii="Arial" w:eastAsia="Times New Roman" w:hAnsi="Arial" w:cs="Arial"/>
          <w:color w:val="000000"/>
          <w:sz w:val="24"/>
          <w:szCs w:val="24"/>
          <w:lang w:eastAsia="cs-CZ"/>
        </w:rPr>
        <w:t>zastupitelstev krajů</w:t>
      </w:r>
      <w:r w:rsidR="000203FB">
        <w:rPr>
          <w:rFonts w:ascii="Arial" w:eastAsia="Times New Roman" w:hAnsi="Arial" w:cs="Arial"/>
          <w:color w:val="000000"/>
          <w:sz w:val="24"/>
          <w:szCs w:val="24"/>
          <w:lang w:eastAsia="cs-CZ"/>
        </w:rPr>
        <w:t xml:space="preserve"> a volby do</w:t>
      </w:r>
      <w:r w:rsidR="000A1B66">
        <w:rPr>
          <w:rFonts w:ascii="Arial" w:eastAsia="Times New Roman" w:hAnsi="Arial" w:cs="Arial"/>
          <w:color w:val="000000"/>
          <w:sz w:val="24"/>
          <w:szCs w:val="24"/>
          <w:lang w:eastAsia="cs-CZ"/>
        </w:rPr>
        <w:t xml:space="preserve"> </w:t>
      </w:r>
      <w:r w:rsidR="007A02DA">
        <w:rPr>
          <w:rFonts w:ascii="Arial" w:eastAsia="Times New Roman" w:hAnsi="Arial" w:cs="Arial"/>
          <w:color w:val="000000"/>
          <w:sz w:val="24"/>
          <w:szCs w:val="24"/>
          <w:lang w:eastAsia="cs-CZ"/>
        </w:rPr>
        <w:t>Evropského parlamentu</w:t>
      </w:r>
      <w:r w:rsidR="000203FB">
        <w:rPr>
          <w:rFonts w:ascii="Arial" w:eastAsia="Times New Roman" w:hAnsi="Arial" w:cs="Arial"/>
          <w:color w:val="000000"/>
          <w:sz w:val="24"/>
          <w:szCs w:val="24"/>
          <w:lang w:eastAsia="cs-CZ"/>
        </w:rPr>
        <w:t>,</w:t>
      </w:r>
    </w:p>
    <w:p w14:paraId="372A62AF" w14:textId="05AA3C67" w:rsidR="007A02DA" w:rsidRPr="00327309" w:rsidRDefault="000203FB" w:rsidP="0054111D">
      <w:pPr>
        <w:numPr>
          <w:ilvl w:val="0"/>
          <w:numId w:val="10"/>
        </w:numPr>
        <w:spacing w:before="120" w:after="0"/>
        <w:ind w:left="1094" w:hanging="357"/>
        <w:jc w:val="both"/>
        <w:rPr>
          <w:rFonts w:ascii="Arial" w:hAnsi="Arial" w:cs="Arial"/>
          <w:color w:val="000000"/>
          <w:sz w:val="24"/>
          <w:szCs w:val="24"/>
        </w:rPr>
      </w:pPr>
      <w:r>
        <w:rPr>
          <w:rFonts w:ascii="Arial" w:eastAsia="Times New Roman" w:hAnsi="Arial" w:cs="Arial"/>
          <w:color w:val="000000"/>
          <w:sz w:val="24"/>
          <w:szCs w:val="24"/>
          <w:lang w:eastAsia="cs-CZ"/>
        </w:rPr>
        <w:t>umožňuje přítomnost</w:t>
      </w:r>
      <w:r w:rsidR="007A02DA">
        <w:rPr>
          <w:rFonts w:ascii="Arial" w:eastAsia="Times New Roman" w:hAnsi="Arial" w:cs="Arial"/>
          <w:color w:val="000000"/>
          <w:sz w:val="24"/>
          <w:szCs w:val="24"/>
          <w:lang w:eastAsia="cs-CZ"/>
        </w:rPr>
        <w:t xml:space="preserve"> dalších osob při sčítání hlasů okrskovou volební komisí</w:t>
      </w:r>
      <w:r>
        <w:rPr>
          <w:rFonts w:ascii="Arial" w:eastAsia="Times New Roman" w:hAnsi="Arial" w:cs="Arial"/>
          <w:color w:val="000000"/>
          <w:sz w:val="24"/>
          <w:szCs w:val="24"/>
          <w:lang w:eastAsia="cs-CZ"/>
        </w:rPr>
        <w:t>,</w:t>
      </w:r>
    </w:p>
    <w:p w14:paraId="74CBAD96" w14:textId="6127A9CC" w:rsidR="000203FB" w:rsidRPr="00327309" w:rsidRDefault="000203FB" w:rsidP="0054111D">
      <w:pPr>
        <w:numPr>
          <w:ilvl w:val="0"/>
          <w:numId w:val="10"/>
        </w:numPr>
        <w:spacing w:before="120" w:after="0"/>
        <w:ind w:left="1094" w:hanging="357"/>
        <w:jc w:val="both"/>
        <w:rPr>
          <w:rFonts w:ascii="Arial" w:hAnsi="Arial" w:cs="Arial"/>
          <w:color w:val="000000"/>
          <w:sz w:val="24"/>
          <w:szCs w:val="24"/>
        </w:rPr>
      </w:pPr>
      <w:r>
        <w:rPr>
          <w:rFonts w:ascii="Arial" w:eastAsia="Times New Roman" w:hAnsi="Arial" w:cs="Arial"/>
          <w:color w:val="000000"/>
          <w:sz w:val="24"/>
          <w:szCs w:val="24"/>
          <w:lang w:eastAsia="cs-CZ"/>
        </w:rPr>
        <w:t>schvaluje zápis o výsledku voleb vyhotovený</w:t>
      </w:r>
      <w:r w:rsidR="004C689A">
        <w:rPr>
          <w:rFonts w:ascii="Arial" w:eastAsia="Times New Roman" w:hAnsi="Arial" w:cs="Arial"/>
          <w:color w:val="000000"/>
          <w:sz w:val="24"/>
          <w:szCs w:val="24"/>
          <w:lang w:eastAsia="cs-CZ"/>
        </w:rPr>
        <w:t xml:space="preserve"> ČSÚ</w:t>
      </w:r>
      <w:r>
        <w:rPr>
          <w:rFonts w:ascii="Arial" w:eastAsia="Times New Roman" w:hAnsi="Arial" w:cs="Arial"/>
          <w:color w:val="000000"/>
          <w:sz w:val="24"/>
          <w:szCs w:val="24"/>
          <w:lang w:eastAsia="cs-CZ"/>
        </w:rPr>
        <w:t>,</w:t>
      </w:r>
    </w:p>
    <w:p w14:paraId="113A4587" w14:textId="6F0E9EBC" w:rsidR="000203FB" w:rsidRPr="00327309" w:rsidRDefault="000203FB" w:rsidP="0054111D">
      <w:pPr>
        <w:numPr>
          <w:ilvl w:val="0"/>
          <w:numId w:val="10"/>
        </w:numPr>
        <w:spacing w:before="120" w:after="0"/>
        <w:ind w:left="1094" w:hanging="357"/>
        <w:jc w:val="both"/>
        <w:rPr>
          <w:rFonts w:ascii="Arial" w:hAnsi="Arial" w:cs="Arial"/>
          <w:color w:val="000000"/>
          <w:sz w:val="24"/>
          <w:szCs w:val="24"/>
        </w:rPr>
      </w:pPr>
      <w:r>
        <w:rPr>
          <w:rFonts w:ascii="Arial" w:eastAsia="Times New Roman" w:hAnsi="Arial" w:cs="Arial"/>
          <w:color w:val="000000"/>
          <w:sz w:val="24"/>
          <w:szCs w:val="24"/>
          <w:lang w:eastAsia="cs-CZ"/>
        </w:rPr>
        <w:t>vyhlašuje celkové výsledky voleb sdělením ve Sbírce zákonů a</w:t>
      </w:r>
      <w:r w:rsidR="00C80E68">
        <w:rPr>
          <w:rFonts w:ascii="Arial" w:eastAsia="Times New Roman" w:hAnsi="Arial" w:cs="Arial"/>
          <w:color w:val="000000"/>
          <w:sz w:val="24"/>
          <w:szCs w:val="24"/>
          <w:lang w:eastAsia="cs-CZ"/>
        </w:rPr>
        <w:t> </w:t>
      </w:r>
      <w:r>
        <w:rPr>
          <w:rFonts w:ascii="Arial" w:eastAsia="Times New Roman" w:hAnsi="Arial" w:cs="Arial"/>
          <w:color w:val="000000"/>
          <w:sz w:val="24"/>
          <w:szCs w:val="24"/>
          <w:lang w:eastAsia="cs-CZ"/>
        </w:rPr>
        <w:t>mezinárodních smluv,</w:t>
      </w:r>
      <w:r w:rsidR="00C80E68">
        <w:rPr>
          <w:rFonts w:ascii="Arial" w:eastAsia="Times New Roman" w:hAnsi="Arial" w:cs="Arial"/>
          <w:color w:val="000000"/>
          <w:sz w:val="24"/>
          <w:szCs w:val="24"/>
          <w:lang w:eastAsia="cs-CZ"/>
        </w:rPr>
        <w:t xml:space="preserve"> </w:t>
      </w:r>
    </w:p>
    <w:p w14:paraId="1117733B" w14:textId="233A717F" w:rsidR="00F44089" w:rsidRPr="00327309" w:rsidRDefault="0001598A" w:rsidP="0054111D">
      <w:pPr>
        <w:numPr>
          <w:ilvl w:val="0"/>
          <w:numId w:val="10"/>
        </w:numPr>
        <w:spacing w:before="120" w:after="0"/>
        <w:ind w:left="1094" w:hanging="357"/>
        <w:jc w:val="both"/>
        <w:rPr>
          <w:rFonts w:ascii="Arial" w:hAnsi="Arial" w:cs="Arial"/>
          <w:color w:val="000000"/>
          <w:sz w:val="24"/>
          <w:szCs w:val="24"/>
        </w:rPr>
      </w:pPr>
      <w:r>
        <w:rPr>
          <w:rFonts w:ascii="Arial" w:hAnsi="Arial" w:cs="Arial"/>
          <w:color w:val="000000"/>
          <w:sz w:val="24"/>
          <w:szCs w:val="24"/>
        </w:rPr>
        <w:t>vylosuje do 7 dnů od vyhlášení voleb pro každou oblast v zahraničí volební kraj, kterému jsou podřazeny zvláštní volební okrsky z dané oblasti v</w:t>
      </w:r>
      <w:r w:rsidR="00DE5BBD">
        <w:rPr>
          <w:rFonts w:ascii="Arial" w:hAnsi="Arial" w:cs="Arial"/>
          <w:color w:val="000000"/>
          <w:sz w:val="24"/>
          <w:szCs w:val="24"/>
        </w:rPr>
        <w:t> </w:t>
      </w:r>
      <w:r>
        <w:rPr>
          <w:rFonts w:ascii="Arial" w:hAnsi="Arial" w:cs="Arial"/>
          <w:color w:val="000000"/>
          <w:sz w:val="24"/>
          <w:szCs w:val="24"/>
        </w:rPr>
        <w:t>zahraničí</w:t>
      </w:r>
      <w:r w:rsidR="00DE5BBD">
        <w:rPr>
          <w:rFonts w:ascii="Arial" w:hAnsi="Arial" w:cs="Arial"/>
          <w:color w:val="000000"/>
          <w:sz w:val="24"/>
          <w:szCs w:val="24"/>
        </w:rPr>
        <w:t xml:space="preserve"> (tj. volební kraj, do kterého budou přičítány hlasy odevzdané prezenčně i korespondenčně z této oblasti v zahraničí; losuje se ze 4</w:t>
      </w:r>
      <w:r w:rsidR="00675623">
        <w:rPr>
          <w:rFonts w:ascii="Arial" w:hAnsi="Arial" w:cs="Arial"/>
          <w:color w:val="000000"/>
          <w:sz w:val="24"/>
          <w:szCs w:val="24"/>
        </w:rPr>
        <w:t> </w:t>
      </w:r>
      <w:r w:rsidR="00DE5BBD">
        <w:rPr>
          <w:rFonts w:ascii="Arial" w:hAnsi="Arial" w:cs="Arial"/>
          <w:color w:val="000000"/>
          <w:sz w:val="24"/>
          <w:szCs w:val="24"/>
        </w:rPr>
        <w:t>největší</w:t>
      </w:r>
      <w:r w:rsidR="007B6CC1">
        <w:rPr>
          <w:rFonts w:ascii="Arial" w:hAnsi="Arial" w:cs="Arial"/>
          <w:color w:val="000000"/>
          <w:sz w:val="24"/>
          <w:szCs w:val="24"/>
        </w:rPr>
        <w:t>ch</w:t>
      </w:r>
      <w:r w:rsidR="00DE5BBD">
        <w:rPr>
          <w:rFonts w:ascii="Arial" w:hAnsi="Arial" w:cs="Arial"/>
          <w:color w:val="000000"/>
          <w:sz w:val="24"/>
          <w:szCs w:val="24"/>
        </w:rPr>
        <w:t xml:space="preserve"> krajů – hl.</w:t>
      </w:r>
      <w:r w:rsidR="00AD32BF">
        <w:rPr>
          <w:rFonts w:ascii="Arial" w:hAnsi="Arial" w:cs="Arial"/>
          <w:color w:val="000000"/>
          <w:sz w:val="24"/>
          <w:szCs w:val="24"/>
        </w:rPr>
        <w:t xml:space="preserve"> </w:t>
      </w:r>
      <w:r w:rsidR="00DE5BBD">
        <w:rPr>
          <w:rFonts w:ascii="Arial" w:hAnsi="Arial" w:cs="Arial"/>
          <w:color w:val="000000"/>
          <w:sz w:val="24"/>
          <w:szCs w:val="24"/>
        </w:rPr>
        <w:t>m. Praha, Středočeský, Jihomoravský a</w:t>
      </w:r>
      <w:r w:rsidR="004C689A">
        <w:rPr>
          <w:rFonts w:ascii="Arial" w:hAnsi="Arial" w:cs="Arial"/>
          <w:color w:val="000000"/>
          <w:sz w:val="24"/>
          <w:szCs w:val="24"/>
        </w:rPr>
        <w:t> </w:t>
      </w:r>
      <w:r w:rsidR="00DE5BBD">
        <w:rPr>
          <w:rFonts w:ascii="Arial" w:hAnsi="Arial" w:cs="Arial"/>
          <w:color w:val="000000"/>
          <w:sz w:val="24"/>
          <w:szCs w:val="24"/>
        </w:rPr>
        <w:t>Moravskoslezský</w:t>
      </w:r>
      <w:r w:rsidR="00AD32BF">
        <w:rPr>
          <w:rFonts w:ascii="Arial" w:hAnsi="Arial" w:cs="Arial"/>
          <w:color w:val="000000"/>
          <w:sz w:val="24"/>
          <w:szCs w:val="24"/>
        </w:rPr>
        <w:t xml:space="preserve"> kraj </w:t>
      </w:r>
      <w:r w:rsidR="00DE5BBD">
        <w:rPr>
          <w:rFonts w:ascii="Arial" w:hAnsi="Arial" w:cs="Arial"/>
          <w:color w:val="000000"/>
          <w:sz w:val="24"/>
          <w:szCs w:val="24"/>
        </w:rPr>
        <w:t>tak, aby hlasy byly rovnoměrně rozloženy)</w:t>
      </w:r>
    </w:p>
    <w:p w14:paraId="1ED5E4FB" w14:textId="03D0AD39" w:rsidR="00A10BE9" w:rsidRDefault="00A10BE9" w:rsidP="0054111D">
      <w:pPr>
        <w:numPr>
          <w:ilvl w:val="0"/>
          <w:numId w:val="10"/>
        </w:numPr>
        <w:spacing w:before="120" w:after="0"/>
        <w:ind w:left="1094" w:hanging="357"/>
        <w:jc w:val="both"/>
        <w:rPr>
          <w:rFonts w:ascii="Arial" w:hAnsi="Arial" w:cs="Arial"/>
          <w:color w:val="000000"/>
          <w:sz w:val="24"/>
          <w:szCs w:val="24"/>
        </w:rPr>
      </w:pPr>
      <w:r>
        <w:rPr>
          <w:rFonts w:ascii="Arial" w:hAnsi="Arial" w:cs="Arial"/>
          <w:color w:val="000000"/>
          <w:sz w:val="24"/>
          <w:szCs w:val="24"/>
        </w:rPr>
        <w:lastRenderedPageBreak/>
        <w:t>vydá kandidátům zvoleným za poslance</w:t>
      </w:r>
      <w:r w:rsidR="00C80E68">
        <w:rPr>
          <w:rFonts w:ascii="Arial" w:hAnsi="Arial" w:cs="Arial"/>
          <w:color w:val="000000"/>
          <w:sz w:val="24"/>
          <w:szCs w:val="24"/>
        </w:rPr>
        <w:t>, senátory, poslance Evropského parlamentu</w:t>
      </w:r>
      <w:r>
        <w:rPr>
          <w:rFonts w:ascii="Arial" w:hAnsi="Arial" w:cs="Arial"/>
          <w:color w:val="000000"/>
          <w:sz w:val="24"/>
          <w:szCs w:val="24"/>
        </w:rPr>
        <w:t xml:space="preserve"> </w:t>
      </w:r>
      <w:r w:rsidR="00C80E68">
        <w:rPr>
          <w:rFonts w:ascii="Arial" w:hAnsi="Arial" w:cs="Arial"/>
          <w:color w:val="000000"/>
          <w:sz w:val="24"/>
          <w:szCs w:val="24"/>
        </w:rPr>
        <w:t xml:space="preserve">osvědčení o tom, že druhým dnem voleb byli zvoleni, a to </w:t>
      </w:r>
      <w:r>
        <w:rPr>
          <w:rFonts w:ascii="Arial" w:hAnsi="Arial" w:cs="Arial"/>
          <w:color w:val="000000"/>
          <w:sz w:val="24"/>
          <w:szCs w:val="24"/>
        </w:rPr>
        <w:t>do 1</w:t>
      </w:r>
      <w:r w:rsidR="00C80E68">
        <w:rPr>
          <w:rFonts w:ascii="Arial" w:hAnsi="Arial" w:cs="Arial"/>
          <w:color w:val="000000"/>
          <w:sz w:val="24"/>
          <w:szCs w:val="24"/>
        </w:rPr>
        <w:t> </w:t>
      </w:r>
      <w:r>
        <w:rPr>
          <w:rFonts w:ascii="Arial" w:hAnsi="Arial" w:cs="Arial"/>
          <w:color w:val="000000"/>
          <w:sz w:val="24"/>
          <w:szCs w:val="24"/>
        </w:rPr>
        <w:t xml:space="preserve">měsíce od uveřejnění výsledků voleb </w:t>
      </w:r>
    </w:p>
    <w:p w14:paraId="0AA26B07" w14:textId="620FC6BF" w:rsidR="008C3081" w:rsidRDefault="008C3081" w:rsidP="0054111D">
      <w:pPr>
        <w:spacing w:before="120" w:after="0"/>
        <w:ind w:left="340"/>
        <w:jc w:val="both"/>
        <w:rPr>
          <w:rFonts w:ascii="Arial" w:eastAsia="Times New Roman" w:hAnsi="Arial" w:cs="Arial"/>
          <w:color w:val="000000"/>
          <w:sz w:val="24"/>
          <w:szCs w:val="24"/>
          <w:lang w:eastAsia="cs-CZ"/>
        </w:rPr>
      </w:pPr>
      <w:r>
        <w:rPr>
          <w:rFonts w:ascii="Arial" w:eastAsia="Times New Roman" w:hAnsi="Arial" w:cs="Arial"/>
          <w:color w:val="000000"/>
          <w:sz w:val="24"/>
          <w:szCs w:val="24"/>
          <w:lang w:eastAsia="cs-CZ"/>
        </w:rPr>
        <w:t xml:space="preserve">Pro účely organizačně technického zabezpečení činnosti SVK zřizuje ministr vnitra </w:t>
      </w:r>
      <w:r w:rsidRPr="00AD32BF">
        <w:rPr>
          <w:rFonts w:ascii="Arial" w:eastAsia="Times New Roman" w:hAnsi="Arial" w:cs="Arial"/>
          <w:color w:val="000000"/>
          <w:sz w:val="24"/>
          <w:szCs w:val="24"/>
          <w:u w:val="single"/>
          <w:lang w:eastAsia="cs-CZ"/>
        </w:rPr>
        <w:t>sekretariát</w:t>
      </w:r>
      <w:r>
        <w:rPr>
          <w:rFonts w:ascii="Arial" w:eastAsia="Times New Roman" w:hAnsi="Arial" w:cs="Arial"/>
          <w:color w:val="000000"/>
          <w:sz w:val="24"/>
          <w:szCs w:val="24"/>
          <w:lang w:eastAsia="cs-CZ"/>
        </w:rPr>
        <w:t xml:space="preserve"> tvořený zaměstnanci ČR zařazenými v</w:t>
      </w:r>
      <w:r w:rsidR="004C689A">
        <w:rPr>
          <w:rFonts w:ascii="Arial" w:eastAsia="Times New Roman" w:hAnsi="Arial" w:cs="Arial"/>
          <w:color w:val="000000"/>
          <w:sz w:val="24"/>
          <w:szCs w:val="24"/>
          <w:lang w:eastAsia="cs-CZ"/>
        </w:rPr>
        <w:t> </w:t>
      </w:r>
      <w:r>
        <w:rPr>
          <w:rFonts w:ascii="Arial" w:eastAsia="Times New Roman" w:hAnsi="Arial" w:cs="Arial"/>
          <w:color w:val="000000"/>
          <w:sz w:val="24"/>
          <w:szCs w:val="24"/>
          <w:lang w:eastAsia="cs-CZ"/>
        </w:rPr>
        <w:t>M</w:t>
      </w:r>
      <w:r w:rsidR="004C689A">
        <w:rPr>
          <w:rFonts w:ascii="Arial" w:eastAsia="Times New Roman" w:hAnsi="Arial" w:cs="Arial"/>
          <w:color w:val="000000"/>
          <w:sz w:val="24"/>
          <w:szCs w:val="24"/>
          <w:lang w:eastAsia="cs-CZ"/>
        </w:rPr>
        <w:t>inisterstvu vnitra</w:t>
      </w:r>
      <w:r>
        <w:rPr>
          <w:rFonts w:ascii="Arial" w:eastAsia="Times New Roman" w:hAnsi="Arial" w:cs="Arial"/>
          <w:color w:val="000000"/>
          <w:sz w:val="24"/>
          <w:szCs w:val="24"/>
          <w:lang w:eastAsia="cs-CZ"/>
        </w:rPr>
        <w:t xml:space="preserve">. </w:t>
      </w:r>
    </w:p>
    <w:p w14:paraId="6EACC14F" w14:textId="77777777" w:rsidR="00C96E2B" w:rsidRDefault="00C96E2B" w:rsidP="0054111D">
      <w:pPr>
        <w:spacing w:before="120" w:after="0"/>
        <w:ind w:left="340"/>
        <w:jc w:val="both"/>
        <w:rPr>
          <w:rFonts w:ascii="Arial" w:eastAsia="Times New Roman" w:hAnsi="Arial" w:cs="Arial"/>
          <w:color w:val="000000"/>
          <w:sz w:val="24"/>
          <w:szCs w:val="24"/>
          <w:lang w:eastAsia="cs-CZ"/>
        </w:rPr>
      </w:pPr>
    </w:p>
    <w:p w14:paraId="44BE7877" w14:textId="1C3FB301" w:rsidR="007A02DA" w:rsidRPr="00365473" w:rsidRDefault="007A02DA">
      <w:pPr>
        <w:pStyle w:val="Odstavecseseznamem"/>
        <w:numPr>
          <w:ilvl w:val="0"/>
          <w:numId w:val="29"/>
        </w:numPr>
        <w:spacing w:before="120" w:after="0"/>
        <w:contextualSpacing w:val="0"/>
        <w:jc w:val="both"/>
        <w:rPr>
          <w:rFonts w:ascii="Arial" w:hAnsi="Arial" w:cs="Arial"/>
          <w:b/>
          <w:color w:val="000000"/>
          <w:sz w:val="24"/>
          <w:szCs w:val="24"/>
          <w:highlight w:val="lightGray"/>
        </w:rPr>
      </w:pPr>
      <w:r w:rsidRPr="00365473">
        <w:rPr>
          <w:rFonts w:ascii="Arial" w:hAnsi="Arial" w:cs="Arial"/>
          <w:b/>
          <w:color w:val="000000"/>
          <w:sz w:val="24"/>
          <w:szCs w:val="24"/>
          <w:highlight w:val="lightGray"/>
        </w:rPr>
        <w:t>Ministerstvo vnitra</w:t>
      </w:r>
      <w:r w:rsidR="004C689A" w:rsidRPr="00365473">
        <w:rPr>
          <w:rFonts w:ascii="Arial" w:hAnsi="Arial" w:cs="Arial"/>
          <w:bCs/>
          <w:color w:val="000000"/>
          <w:sz w:val="24"/>
          <w:szCs w:val="24"/>
          <w:highlight w:val="lightGray"/>
        </w:rPr>
        <w:t xml:space="preserve"> </w:t>
      </w:r>
    </w:p>
    <w:p w14:paraId="020D7B1F" w14:textId="1657FA36" w:rsidR="007A02DA" w:rsidRDefault="007A02DA" w:rsidP="0054111D">
      <w:pPr>
        <w:numPr>
          <w:ilvl w:val="0"/>
          <w:numId w:val="11"/>
        </w:numPr>
        <w:spacing w:before="120" w:after="0"/>
        <w:ind w:left="1094" w:hanging="357"/>
        <w:jc w:val="both"/>
        <w:rPr>
          <w:rFonts w:ascii="Arial" w:hAnsi="Arial" w:cs="Arial"/>
          <w:sz w:val="24"/>
          <w:szCs w:val="24"/>
          <w:u w:val="single"/>
        </w:rPr>
      </w:pPr>
      <w:r>
        <w:rPr>
          <w:rFonts w:ascii="Arial" w:hAnsi="Arial" w:cs="Arial"/>
          <w:sz w:val="24"/>
          <w:szCs w:val="24"/>
        </w:rPr>
        <w:t>řídí</w:t>
      </w:r>
      <w:r w:rsidR="00F44089">
        <w:rPr>
          <w:rFonts w:ascii="Arial" w:hAnsi="Arial" w:cs="Arial"/>
          <w:sz w:val="24"/>
          <w:szCs w:val="24"/>
        </w:rPr>
        <w:t>, zajišťuje a kontroluje</w:t>
      </w:r>
      <w:r>
        <w:rPr>
          <w:rFonts w:ascii="Arial" w:hAnsi="Arial" w:cs="Arial"/>
          <w:sz w:val="24"/>
          <w:szCs w:val="24"/>
        </w:rPr>
        <w:t xml:space="preserve"> organizační a technickou přípravu, průběh a</w:t>
      </w:r>
      <w:r w:rsidR="00AD32BF">
        <w:rPr>
          <w:rFonts w:ascii="Arial" w:hAnsi="Arial" w:cs="Arial"/>
          <w:sz w:val="24"/>
          <w:szCs w:val="24"/>
        </w:rPr>
        <w:t> </w:t>
      </w:r>
      <w:r>
        <w:rPr>
          <w:rFonts w:ascii="Arial" w:hAnsi="Arial" w:cs="Arial"/>
          <w:sz w:val="24"/>
          <w:szCs w:val="24"/>
        </w:rPr>
        <w:t>provedení voleb</w:t>
      </w:r>
    </w:p>
    <w:p w14:paraId="5A390C88" w14:textId="4826A21D" w:rsidR="008817D0" w:rsidRDefault="008817D0" w:rsidP="0054111D">
      <w:pPr>
        <w:numPr>
          <w:ilvl w:val="0"/>
          <w:numId w:val="11"/>
        </w:numPr>
        <w:spacing w:before="120" w:after="0"/>
        <w:ind w:left="1094" w:hanging="357"/>
        <w:jc w:val="both"/>
        <w:rPr>
          <w:rFonts w:ascii="Arial" w:hAnsi="Arial" w:cs="Arial"/>
          <w:sz w:val="24"/>
          <w:szCs w:val="24"/>
          <w:u w:val="single"/>
        </w:rPr>
      </w:pPr>
      <w:r w:rsidRPr="00A75971">
        <w:rPr>
          <w:rFonts w:ascii="Arial" w:hAnsi="Arial" w:cs="Arial"/>
          <w:sz w:val="24"/>
          <w:szCs w:val="24"/>
        </w:rPr>
        <w:t xml:space="preserve">zajišťuje </w:t>
      </w:r>
      <w:r w:rsidR="00F44089">
        <w:rPr>
          <w:rFonts w:ascii="Arial" w:hAnsi="Arial" w:cs="Arial"/>
          <w:sz w:val="24"/>
          <w:szCs w:val="24"/>
        </w:rPr>
        <w:t>výrobu</w:t>
      </w:r>
      <w:r w:rsidR="00F44089" w:rsidRPr="00A75971">
        <w:rPr>
          <w:rFonts w:ascii="Arial" w:hAnsi="Arial" w:cs="Arial"/>
          <w:sz w:val="24"/>
          <w:szCs w:val="24"/>
        </w:rPr>
        <w:t xml:space="preserve"> </w:t>
      </w:r>
      <w:r w:rsidRPr="00A75971">
        <w:rPr>
          <w:rFonts w:ascii="Arial" w:hAnsi="Arial" w:cs="Arial"/>
          <w:sz w:val="24"/>
          <w:szCs w:val="24"/>
        </w:rPr>
        <w:t>volebních materiálů</w:t>
      </w:r>
      <w:r w:rsidR="00F44089">
        <w:rPr>
          <w:rFonts w:ascii="Arial" w:hAnsi="Arial" w:cs="Arial"/>
          <w:sz w:val="24"/>
          <w:szCs w:val="24"/>
        </w:rPr>
        <w:t xml:space="preserve">, </w:t>
      </w:r>
      <w:r w:rsidRPr="00A75971">
        <w:rPr>
          <w:rFonts w:ascii="Arial" w:hAnsi="Arial" w:cs="Arial"/>
          <w:sz w:val="24"/>
          <w:szCs w:val="24"/>
        </w:rPr>
        <w:t xml:space="preserve">organizačně </w:t>
      </w:r>
      <w:r w:rsidR="00F44089">
        <w:rPr>
          <w:rFonts w:ascii="Arial" w:hAnsi="Arial" w:cs="Arial"/>
          <w:sz w:val="24"/>
          <w:szCs w:val="24"/>
        </w:rPr>
        <w:t xml:space="preserve">výrobu </w:t>
      </w:r>
      <w:r w:rsidRPr="00A75971">
        <w:rPr>
          <w:rFonts w:ascii="Arial" w:hAnsi="Arial" w:cs="Arial"/>
          <w:sz w:val="24"/>
          <w:szCs w:val="24"/>
        </w:rPr>
        <w:t>hlasovacích lístků</w:t>
      </w:r>
      <w:r w:rsidR="00F44089">
        <w:rPr>
          <w:rFonts w:ascii="Arial" w:hAnsi="Arial" w:cs="Arial"/>
          <w:sz w:val="24"/>
          <w:szCs w:val="24"/>
        </w:rPr>
        <w:t xml:space="preserve"> a sjednává smlouvu s dodavatelem hlasovacích lístků a volebních materiálů,</w:t>
      </w:r>
    </w:p>
    <w:p w14:paraId="59A2A70E" w14:textId="07765365" w:rsidR="008320D6" w:rsidRDefault="008320D6" w:rsidP="0054111D">
      <w:pPr>
        <w:numPr>
          <w:ilvl w:val="0"/>
          <w:numId w:val="11"/>
        </w:numPr>
        <w:spacing w:before="120" w:after="0"/>
        <w:ind w:left="1094" w:hanging="357"/>
        <w:jc w:val="both"/>
        <w:rPr>
          <w:rFonts w:ascii="Arial" w:hAnsi="Arial" w:cs="Arial"/>
          <w:sz w:val="24"/>
          <w:szCs w:val="24"/>
        </w:rPr>
      </w:pPr>
      <w:r>
        <w:rPr>
          <w:rFonts w:ascii="Arial" w:hAnsi="Arial" w:cs="Arial"/>
          <w:sz w:val="24"/>
          <w:szCs w:val="24"/>
        </w:rPr>
        <w:t xml:space="preserve">projednává a </w:t>
      </w:r>
      <w:r w:rsidRPr="00A318A0">
        <w:rPr>
          <w:rFonts w:ascii="Arial" w:hAnsi="Arial" w:cs="Arial"/>
          <w:sz w:val="24"/>
          <w:szCs w:val="24"/>
        </w:rPr>
        <w:t>registruje kandidátní listiny</w:t>
      </w:r>
      <w:r>
        <w:rPr>
          <w:rFonts w:ascii="Arial" w:hAnsi="Arial" w:cs="Arial"/>
          <w:sz w:val="24"/>
          <w:szCs w:val="24"/>
        </w:rPr>
        <w:t xml:space="preserve"> při volbě prezidenta republiky a</w:t>
      </w:r>
      <w:r w:rsidR="00AD32BF">
        <w:rPr>
          <w:rFonts w:ascii="Arial" w:hAnsi="Arial" w:cs="Arial"/>
          <w:sz w:val="24"/>
          <w:szCs w:val="24"/>
        </w:rPr>
        <w:t> </w:t>
      </w:r>
      <w:r>
        <w:rPr>
          <w:rFonts w:ascii="Arial" w:hAnsi="Arial" w:cs="Arial"/>
          <w:sz w:val="24"/>
          <w:szCs w:val="24"/>
        </w:rPr>
        <w:t xml:space="preserve">volbách do Evropského parlamentu (blíže viz otázka č. </w:t>
      </w:r>
      <w:r w:rsidRPr="003E4BA6">
        <w:rPr>
          <w:rFonts w:ascii="Arial" w:hAnsi="Arial" w:cs="Arial"/>
          <w:sz w:val="24"/>
          <w:szCs w:val="24"/>
        </w:rPr>
        <w:t>1</w:t>
      </w:r>
      <w:r w:rsidR="009F78B8" w:rsidRPr="003E4BA6">
        <w:rPr>
          <w:rFonts w:ascii="Arial" w:hAnsi="Arial" w:cs="Arial"/>
          <w:sz w:val="24"/>
          <w:szCs w:val="24"/>
        </w:rPr>
        <w:t>1</w:t>
      </w:r>
      <w:r>
        <w:rPr>
          <w:rFonts w:ascii="Arial" w:hAnsi="Arial" w:cs="Arial"/>
          <w:sz w:val="24"/>
          <w:szCs w:val="24"/>
        </w:rPr>
        <w:t>)</w:t>
      </w:r>
    </w:p>
    <w:p w14:paraId="4FEFB946" w14:textId="49C5EBA5" w:rsidR="008320D6" w:rsidRDefault="008320D6" w:rsidP="0054111D">
      <w:pPr>
        <w:numPr>
          <w:ilvl w:val="0"/>
          <w:numId w:val="11"/>
        </w:numPr>
        <w:spacing w:before="120" w:after="0"/>
        <w:ind w:left="1094" w:hanging="357"/>
        <w:jc w:val="both"/>
        <w:rPr>
          <w:rFonts w:ascii="Arial" w:hAnsi="Arial" w:cs="Arial"/>
          <w:sz w:val="24"/>
          <w:szCs w:val="24"/>
        </w:rPr>
      </w:pPr>
      <w:r>
        <w:rPr>
          <w:rFonts w:ascii="Arial" w:hAnsi="Arial" w:cs="Arial"/>
          <w:sz w:val="24"/>
          <w:szCs w:val="24"/>
        </w:rPr>
        <w:t xml:space="preserve">kontroluje </w:t>
      </w:r>
      <w:r w:rsidR="00543FB0">
        <w:rPr>
          <w:rFonts w:ascii="Arial" w:hAnsi="Arial" w:cs="Arial"/>
          <w:sz w:val="24"/>
          <w:szCs w:val="24"/>
        </w:rPr>
        <w:t xml:space="preserve">u volebních orgánů </w:t>
      </w:r>
      <w:r w:rsidR="00B205DB">
        <w:rPr>
          <w:rFonts w:ascii="Arial" w:hAnsi="Arial" w:cs="Arial"/>
          <w:sz w:val="24"/>
          <w:szCs w:val="24"/>
        </w:rPr>
        <w:t>(</w:t>
      </w:r>
      <w:r w:rsidR="0066397A">
        <w:rPr>
          <w:rFonts w:ascii="Arial" w:hAnsi="Arial" w:cs="Arial"/>
          <w:sz w:val="24"/>
          <w:szCs w:val="24"/>
        </w:rPr>
        <w:t>krajských úřadů, pověřených obecních úřadů, obecních</w:t>
      </w:r>
      <w:r w:rsidR="003E4BA6">
        <w:rPr>
          <w:rFonts w:ascii="Arial" w:hAnsi="Arial" w:cs="Arial"/>
          <w:sz w:val="24"/>
          <w:szCs w:val="24"/>
        </w:rPr>
        <w:t xml:space="preserve"> </w:t>
      </w:r>
      <w:r w:rsidR="0066397A">
        <w:rPr>
          <w:rFonts w:ascii="Arial" w:hAnsi="Arial" w:cs="Arial"/>
          <w:sz w:val="24"/>
          <w:szCs w:val="24"/>
        </w:rPr>
        <w:t>úřadů, okrskových volebních komisí) organ</w:t>
      </w:r>
      <w:r w:rsidR="00543FB0">
        <w:rPr>
          <w:rFonts w:ascii="Arial" w:hAnsi="Arial" w:cs="Arial"/>
          <w:sz w:val="24"/>
          <w:szCs w:val="24"/>
        </w:rPr>
        <w:t>izační a</w:t>
      </w:r>
      <w:r w:rsidR="00003D99">
        <w:rPr>
          <w:rFonts w:ascii="Arial" w:hAnsi="Arial" w:cs="Arial"/>
          <w:sz w:val="24"/>
          <w:szCs w:val="24"/>
        </w:rPr>
        <w:t> </w:t>
      </w:r>
      <w:r w:rsidR="00543FB0">
        <w:rPr>
          <w:rFonts w:ascii="Arial" w:hAnsi="Arial" w:cs="Arial"/>
          <w:sz w:val="24"/>
          <w:szCs w:val="24"/>
        </w:rPr>
        <w:t xml:space="preserve">technickou přípravu, průběh a provedení voleb </w:t>
      </w:r>
    </w:p>
    <w:p w14:paraId="7E52B06D" w14:textId="69F8264D" w:rsidR="00B46446" w:rsidRDefault="00B46446" w:rsidP="0054111D">
      <w:pPr>
        <w:numPr>
          <w:ilvl w:val="0"/>
          <w:numId w:val="11"/>
        </w:numPr>
        <w:spacing w:before="120" w:after="0"/>
        <w:ind w:left="1094" w:hanging="357"/>
        <w:jc w:val="both"/>
        <w:rPr>
          <w:rFonts w:ascii="Arial" w:hAnsi="Arial" w:cs="Arial"/>
          <w:sz w:val="24"/>
          <w:szCs w:val="24"/>
        </w:rPr>
      </w:pPr>
      <w:r>
        <w:rPr>
          <w:rFonts w:ascii="Arial" w:hAnsi="Arial" w:cs="Arial"/>
          <w:sz w:val="24"/>
          <w:szCs w:val="24"/>
        </w:rPr>
        <w:t xml:space="preserve">ověřuje odbornou způsobilost na úseku voleb </w:t>
      </w:r>
      <w:r w:rsidR="00543FB0">
        <w:rPr>
          <w:rFonts w:ascii="Arial" w:hAnsi="Arial" w:cs="Arial"/>
          <w:sz w:val="24"/>
          <w:szCs w:val="24"/>
        </w:rPr>
        <w:t>a vydává osvědčení o</w:t>
      </w:r>
      <w:r w:rsidR="003E4BA6">
        <w:rPr>
          <w:rFonts w:ascii="Arial" w:hAnsi="Arial" w:cs="Arial"/>
          <w:sz w:val="24"/>
          <w:szCs w:val="24"/>
        </w:rPr>
        <w:t> </w:t>
      </w:r>
      <w:r w:rsidR="00543FB0">
        <w:rPr>
          <w:rFonts w:ascii="Arial" w:hAnsi="Arial" w:cs="Arial"/>
          <w:sz w:val="24"/>
          <w:szCs w:val="24"/>
        </w:rPr>
        <w:t xml:space="preserve">odborné způsobilosti na úseku voleb </w:t>
      </w:r>
      <w:r>
        <w:rPr>
          <w:rFonts w:ascii="Arial" w:hAnsi="Arial" w:cs="Arial"/>
          <w:sz w:val="24"/>
          <w:szCs w:val="24"/>
        </w:rPr>
        <w:t>pro zaměstnance kraje zařazené do krajského úřadu</w:t>
      </w:r>
    </w:p>
    <w:p w14:paraId="7ECA6076" w14:textId="15FF8F91" w:rsidR="00177236" w:rsidRPr="00327309" w:rsidRDefault="00177236" w:rsidP="0054111D">
      <w:pPr>
        <w:numPr>
          <w:ilvl w:val="0"/>
          <w:numId w:val="11"/>
        </w:numPr>
        <w:spacing w:before="120" w:after="0"/>
        <w:ind w:left="1094" w:hanging="357"/>
        <w:jc w:val="both"/>
        <w:rPr>
          <w:rFonts w:ascii="Arial" w:hAnsi="Arial" w:cs="Arial"/>
          <w:strike/>
          <w:sz w:val="24"/>
          <w:szCs w:val="24"/>
        </w:rPr>
      </w:pPr>
      <w:r w:rsidRPr="00327309">
        <w:rPr>
          <w:rFonts w:ascii="Arial" w:hAnsi="Arial" w:cs="Arial"/>
          <w:sz w:val="24"/>
          <w:szCs w:val="24"/>
        </w:rPr>
        <w:t>při volbách do Evropského parlamentu plní úlohu komunikační centrály pro vzájemnou výměnu informací s jinými členskými státy o kandidátech a voličích z členských států</w:t>
      </w:r>
    </w:p>
    <w:p w14:paraId="76093F19" w14:textId="72B52954" w:rsidR="00177236" w:rsidRDefault="00177236" w:rsidP="0054111D">
      <w:pPr>
        <w:numPr>
          <w:ilvl w:val="0"/>
          <w:numId w:val="11"/>
        </w:numPr>
        <w:spacing w:before="120" w:after="0"/>
        <w:ind w:left="1094" w:hanging="357"/>
        <w:jc w:val="both"/>
        <w:rPr>
          <w:rFonts w:ascii="Arial" w:hAnsi="Arial" w:cs="Arial"/>
          <w:sz w:val="24"/>
          <w:szCs w:val="24"/>
        </w:rPr>
      </w:pPr>
      <w:r>
        <w:rPr>
          <w:rFonts w:ascii="Arial" w:hAnsi="Arial" w:cs="Arial"/>
          <w:sz w:val="24"/>
          <w:szCs w:val="24"/>
        </w:rPr>
        <w:t>poskytne podklady při změně ve vymezení volebních obvodů do Senátu Českému úřadu zeměměřickému a katastrálnímu</w:t>
      </w:r>
    </w:p>
    <w:p w14:paraId="4B36EF63" w14:textId="77777777" w:rsidR="00B46446" w:rsidRDefault="00B46446" w:rsidP="0054111D">
      <w:pPr>
        <w:spacing w:before="120" w:after="0"/>
        <w:jc w:val="both"/>
        <w:rPr>
          <w:rFonts w:ascii="Arial" w:hAnsi="Arial" w:cs="Arial"/>
          <w:sz w:val="24"/>
          <w:szCs w:val="24"/>
        </w:rPr>
      </w:pPr>
    </w:p>
    <w:p w14:paraId="140E9A45" w14:textId="77777777" w:rsidR="008320D6" w:rsidRPr="00053F47" w:rsidRDefault="008320D6" w:rsidP="0054111D">
      <w:pPr>
        <w:numPr>
          <w:ilvl w:val="0"/>
          <w:numId w:val="12"/>
        </w:numPr>
        <w:spacing w:before="120" w:after="0"/>
        <w:jc w:val="both"/>
        <w:rPr>
          <w:rFonts w:ascii="Arial" w:hAnsi="Arial" w:cs="Arial"/>
          <w:sz w:val="24"/>
          <w:szCs w:val="24"/>
          <w:highlight w:val="lightGray"/>
        </w:rPr>
      </w:pPr>
      <w:r w:rsidRPr="00053F47">
        <w:rPr>
          <w:rFonts w:ascii="Arial" w:hAnsi="Arial" w:cs="Arial"/>
          <w:b/>
          <w:sz w:val="24"/>
          <w:szCs w:val="24"/>
          <w:highlight w:val="lightGray"/>
        </w:rPr>
        <w:t>Ministerstvo zahraničních věcí</w:t>
      </w:r>
    </w:p>
    <w:p w14:paraId="0F40FCC5" w14:textId="4AF10BC3" w:rsidR="00463799" w:rsidRDefault="008320D6">
      <w:pPr>
        <w:pStyle w:val="Odstavecseseznamem"/>
        <w:numPr>
          <w:ilvl w:val="0"/>
          <w:numId w:val="30"/>
        </w:numPr>
        <w:spacing w:before="120" w:after="0"/>
        <w:ind w:left="1094" w:hanging="357"/>
        <w:contextualSpacing w:val="0"/>
        <w:jc w:val="both"/>
        <w:rPr>
          <w:rFonts w:ascii="Arial" w:hAnsi="Arial" w:cs="Arial"/>
          <w:sz w:val="24"/>
          <w:szCs w:val="24"/>
        </w:rPr>
      </w:pPr>
      <w:r>
        <w:rPr>
          <w:rFonts w:ascii="Arial" w:hAnsi="Arial" w:cs="Arial"/>
          <w:sz w:val="24"/>
          <w:szCs w:val="24"/>
        </w:rPr>
        <w:t>volební o</w:t>
      </w:r>
      <w:r w:rsidR="00463799" w:rsidRPr="008320D6">
        <w:rPr>
          <w:rFonts w:ascii="Arial" w:hAnsi="Arial" w:cs="Arial"/>
          <w:sz w:val="24"/>
          <w:szCs w:val="24"/>
        </w:rPr>
        <w:t>rgán</w:t>
      </w:r>
      <w:r w:rsidR="009C0CE8">
        <w:rPr>
          <w:rFonts w:ascii="Arial" w:hAnsi="Arial" w:cs="Arial"/>
          <w:sz w:val="24"/>
          <w:szCs w:val="24"/>
        </w:rPr>
        <w:t xml:space="preserve"> ve volbách, v nichž mohou voliči hlasovat také v zahraničí, tj. při volbě prezidenta republiky, </w:t>
      </w:r>
      <w:r w:rsidR="00463799" w:rsidRPr="008320D6">
        <w:rPr>
          <w:rFonts w:ascii="Arial" w:hAnsi="Arial" w:cs="Arial"/>
          <w:sz w:val="24"/>
          <w:szCs w:val="24"/>
        </w:rPr>
        <w:t xml:space="preserve">volbách do </w:t>
      </w:r>
      <w:r w:rsidR="009C0CE8">
        <w:rPr>
          <w:rFonts w:ascii="Arial" w:hAnsi="Arial" w:cs="Arial"/>
          <w:sz w:val="24"/>
          <w:szCs w:val="24"/>
        </w:rPr>
        <w:t>Poslanecké sněmovny a</w:t>
      </w:r>
      <w:r w:rsidR="003E4BA6">
        <w:rPr>
          <w:rFonts w:ascii="Arial" w:hAnsi="Arial" w:cs="Arial"/>
          <w:sz w:val="24"/>
          <w:szCs w:val="24"/>
        </w:rPr>
        <w:t xml:space="preserve"> do </w:t>
      </w:r>
      <w:r w:rsidR="00463799" w:rsidRPr="008320D6">
        <w:rPr>
          <w:rFonts w:ascii="Arial" w:hAnsi="Arial" w:cs="Arial"/>
          <w:sz w:val="24"/>
          <w:szCs w:val="24"/>
        </w:rPr>
        <w:t xml:space="preserve">Evropského parlamentu </w:t>
      </w:r>
    </w:p>
    <w:p w14:paraId="28627C88" w14:textId="124887C0" w:rsidR="00F76CDD" w:rsidRPr="008320D6" w:rsidRDefault="00F76CDD">
      <w:pPr>
        <w:pStyle w:val="Odstavecseseznamem"/>
        <w:numPr>
          <w:ilvl w:val="0"/>
          <w:numId w:val="30"/>
        </w:numPr>
        <w:spacing w:before="120" w:after="0"/>
        <w:ind w:left="1094" w:hanging="357"/>
        <w:contextualSpacing w:val="0"/>
        <w:jc w:val="both"/>
        <w:rPr>
          <w:rFonts w:ascii="Arial" w:hAnsi="Arial" w:cs="Arial"/>
          <w:sz w:val="24"/>
          <w:szCs w:val="24"/>
        </w:rPr>
      </w:pPr>
      <w:r>
        <w:rPr>
          <w:rFonts w:ascii="Arial" w:hAnsi="Arial" w:cs="Arial"/>
          <w:sz w:val="24"/>
          <w:szCs w:val="24"/>
        </w:rPr>
        <w:t>při ostatních druzích voleb, které probíhají pouze na území ČR, zajišťuje, aby zastupitelské úřady informovaly voliče o možnosti požádat o</w:t>
      </w:r>
      <w:r w:rsidR="001A29CB">
        <w:rPr>
          <w:rFonts w:ascii="Arial" w:hAnsi="Arial" w:cs="Arial"/>
          <w:sz w:val="24"/>
          <w:szCs w:val="24"/>
        </w:rPr>
        <w:t> </w:t>
      </w:r>
      <w:r>
        <w:rPr>
          <w:rFonts w:ascii="Arial" w:hAnsi="Arial" w:cs="Arial"/>
          <w:sz w:val="24"/>
          <w:szCs w:val="24"/>
        </w:rPr>
        <w:t>voličský průkaz, který jim umožní hlasovat ve volbách do Senátu, do zastupitelstev krajů a zastupitelstev obcí na území ČR</w:t>
      </w:r>
    </w:p>
    <w:p w14:paraId="37D5B2AF" w14:textId="712A3BB3" w:rsidR="00463799" w:rsidRDefault="00E74476" w:rsidP="0054111D">
      <w:pPr>
        <w:spacing w:before="120" w:after="0"/>
        <w:ind w:left="567"/>
        <w:jc w:val="both"/>
        <w:rPr>
          <w:rFonts w:ascii="Arial" w:hAnsi="Arial" w:cs="Arial"/>
          <w:sz w:val="24"/>
          <w:szCs w:val="24"/>
          <w:u w:val="single"/>
        </w:rPr>
      </w:pPr>
      <w:r>
        <w:rPr>
          <w:rFonts w:ascii="Arial" w:hAnsi="Arial" w:cs="Arial"/>
          <w:sz w:val="24"/>
          <w:szCs w:val="24"/>
          <w:u w:val="single"/>
        </w:rPr>
        <w:t>Stěžejní ú</w:t>
      </w:r>
      <w:r w:rsidR="00463799">
        <w:rPr>
          <w:rFonts w:ascii="Arial" w:hAnsi="Arial" w:cs="Arial"/>
          <w:sz w:val="24"/>
          <w:szCs w:val="24"/>
          <w:u w:val="single"/>
        </w:rPr>
        <w:t>koly</w:t>
      </w:r>
    </w:p>
    <w:p w14:paraId="1C34B2ED" w14:textId="3474FCC8" w:rsidR="00463799" w:rsidRDefault="008C3081">
      <w:pPr>
        <w:numPr>
          <w:ilvl w:val="0"/>
          <w:numId w:val="31"/>
        </w:numPr>
        <w:spacing w:before="120" w:after="0"/>
        <w:ind w:left="1094" w:hanging="357"/>
        <w:jc w:val="both"/>
        <w:rPr>
          <w:rFonts w:ascii="Arial" w:hAnsi="Arial" w:cs="Arial"/>
          <w:sz w:val="24"/>
          <w:szCs w:val="24"/>
          <w:u w:val="single"/>
        </w:rPr>
      </w:pPr>
      <w:r>
        <w:rPr>
          <w:rFonts w:ascii="Arial" w:hAnsi="Arial" w:cs="Arial"/>
          <w:sz w:val="24"/>
          <w:szCs w:val="24"/>
        </w:rPr>
        <w:t>řídí, zajišťuje a kontroluje organizační a technickou</w:t>
      </w:r>
      <w:r w:rsidR="00463799" w:rsidRPr="00A856A1">
        <w:rPr>
          <w:rFonts w:ascii="Arial" w:hAnsi="Arial" w:cs="Arial"/>
          <w:sz w:val="24"/>
          <w:szCs w:val="24"/>
        </w:rPr>
        <w:t xml:space="preserve"> přípra</w:t>
      </w:r>
      <w:r w:rsidR="00463799">
        <w:rPr>
          <w:rFonts w:ascii="Arial" w:hAnsi="Arial" w:cs="Arial"/>
          <w:sz w:val="24"/>
          <w:szCs w:val="24"/>
        </w:rPr>
        <w:t>vu, průběh a</w:t>
      </w:r>
      <w:r w:rsidR="003E4BA6">
        <w:rPr>
          <w:rFonts w:ascii="Arial" w:hAnsi="Arial" w:cs="Arial"/>
          <w:sz w:val="24"/>
          <w:szCs w:val="24"/>
        </w:rPr>
        <w:t> </w:t>
      </w:r>
      <w:r w:rsidR="00463799">
        <w:rPr>
          <w:rFonts w:ascii="Arial" w:hAnsi="Arial" w:cs="Arial"/>
          <w:sz w:val="24"/>
          <w:szCs w:val="24"/>
        </w:rPr>
        <w:t xml:space="preserve">provedení voleb v zahraničí </w:t>
      </w:r>
    </w:p>
    <w:p w14:paraId="5FEB5383" w14:textId="19F7B0AC" w:rsidR="008C3081" w:rsidRPr="008C3081" w:rsidRDefault="00463799">
      <w:pPr>
        <w:numPr>
          <w:ilvl w:val="0"/>
          <w:numId w:val="31"/>
        </w:numPr>
        <w:spacing w:before="120" w:after="0"/>
        <w:ind w:left="1094" w:hanging="357"/>
        <w:jc w:val="both"/>
        <w:rPr>
          <w:rFonts w:ascii="Arial" w:hAnsi="Arial" w:cs="Arial"/>
          <w:sz w:val="24"/>
          <w:szCs w:val="24"/>
        </w:rPr>
      </w:pPr>
      <w:r w:rsidRPr="004A6942">
        <w:rPr>
          <w:rFonts w:ascii="Arial" w:hAnsi="Arial" w:cs="Arial"/>
          <w:sz w:val="24"/>
          <w:szCs w:val="24"/>
        </w:rPr>
        <w:lastRenderedPageBreak/>
        <w:t xml:space="preserve">předává </w:t>
      </w:r>
      <w:r w:rsidR="004A6942" w:rsidRPr="004A6942">
        <w:rPr>
          <w:rFonts w:ascii="Arial" w:hAnsi="Arial" w:cs="Arial"/>
          <w:sz w:val="24"/>
          <w:szCs w:val="24"/>
        </w:rPr>
        <w:t>M</w:t>
      </w:r>
      <w:r w:rsidR="007B6CC1">
        <w:rPr>
          <w:rFonts w:ascii="Arial" w:hAnsi="Arial" w:cs="Arial"/>
          <w:sz w:val="24"/>
          <w:szCs w:val="24"/>
        </w:rPr>
        <w:t>inisterstvu vnitra</w:t>
      </w:r>
      <w:r w:rsidR="004A6942" w:rsidRPr="004A6942">
        <w:rPr>
          <w:rFonts w:ascii="Arial" w:hAnsi="Arial" w:cs="Arial"/>
          <w:sz w:val="24"/>
          <w:szCs w:val="24"/>
        </w:rPr>
        <w:t xml:space="preserve"> a ČSÚ údaje o zvláštních volebních </w:t>
      </w:r>
      <w:r w:rsidR="004A6942">
        <w:rPr>
          <w:rFonts w:ascii="Arial" w:hAnsi="Arial" w:cs="Arial"/>
          <w:sz w:val="24"/>
          <w:szCs w:val="24"/>
        </w:rPr>
        <w:t xml:space="preserve">okrscích, po zjištění celkových výsledků voleb předává </w:t>
      </w:r>
      <w:r w:rsidR="004C689A">
        <w:rPr>
          <w:rFonts w:ascii="Arial" w:hAnsi="Arial" w:cs="Arial"/>
          <w:sz w:val="24"/>
          <w:szCs w:val="24"/>
        </w:rPr>
        <w:t>Ministerstvu vnitra</w:t>
      </w:r>
      <w:r w:rsidR="004A6942">
        <w:rPr>
          <w:rFonts w:ascii="Arial" w:hAnsi="Arial" w:cs="Arial"/>
          <w:sz w:val="24"/>
          <w:szCs w:val="24"/>
        </w:rPr>
        <w:t xml:space="preserve"> volební dokumentaci zaslanou zastupitelskými úřady</w:t>
      </w:r>
    </w:p>
    <w:p w14:paraId="5FD1E248" w14:textId="77777777" w:rsidR="009F78B8" w:rsidRDefault="009F78B8" w:rsidP="006615F1">
      <w:pPr>
        <w:spacing w:after="0"/>
        <w:jc w:val="both"/>
        <w:rPr>
          <w:rFonts w:ascii="Arial" w:hAnsi="Arial" w:cs="Arial"/>
          <w:sz w:val="24"/>
          <w:szCs w:val="24"/>
        </w:rPr>
      </w:pPr>
    </w:p>
    <w:p w14:paraId="11E2D095" w14:textId="0CB02B2F" w:rsidR="00E74476" w:rsidRPr="00053F47" w:rsidRDefault="00E74476" w:rsidP="001C69FA">
      <w:pPr>
        <w:pStyle w:val="Odstavecseseznamem"/>
        <w:numPr>
          <w:ilvl w:val="0"/>
          <w:numId w:val="12"/>
        </w:numPr>
        <w:spacing w:after="0"/>
        <w:jc w:val="both"/>
        <w:rPr>
          <w:rFonts w:ascii="Arial" w:hAnsi="Arial" w:cs="Arial"/>
          <w:sz w:val="24"/>
          <w:szCs w:val="24"/>
          <w:highlight w:val="lightGray"/>
        </w:rPr>
      </w:pPr>
      <w:r w:rsidRPr="00053F47">
        <w:rPr>
          <w:rFonts w:ascii="Arial" w:hAnsi="Arial" w:cs="Arial"/>
          <w:b/>
          <w:sz w:val="24"/>
          <w:szCs w:val="24"/>
          <w:highlight w:val="lightGray"/>
        </w:rPr>
        <w:t>Český statistický úřad</w:t>
      </w:r>
      <w:r w:rsidR="007B6CC1">
        <w:rPr>
          <w:rFonts w:ascii="Arial" w:hAnsi="Arial" w:cs="Arial"/>
          <w:b/>
          <w:sz w:val="24"/>
          <w:szCs w:val="24"/>
          <w:highlight w:val="lightGray"/>
        </w:rPr>
        <w:t xml:space="preserve"> </w:t>
      </w:r>
      <w:r w:rsidR="007B6CC1" w:rsidRPr="007B6CC1">
        <w:rPr>
          <w:rFonts w:ascii="Arial" w:hAnsi="Arial" w:cs="Arial"/>
          <w:bCs/>
          <w:sz w:val="24"/>
          <w:szCs w:val="24"/>
        </w:rPr>
        <w:t>(dále jen „ČSÚ“)</w:t>
      </w:r>
    </w:p>
    <w:p w14:paraId="45689CB3" w14:textId="2C1646BE" w:rsidR="00E74476" w:rsidRDefault="00130140" w:rsidP="0054111D">
      <w:pPr>
        <w:numPr>
          <w:ilvl w:val="0"/>
          <w:numId w:val="13"/>
        </w:numPr>
        <w:spacing w:before="120" w:after="0"/>
        <w:ind w:left="851" w:hanging="357"/>
        <w:jc w:val="both"/>
        <w:rPr>
          <w:rFonts w:ascii="Arial" w:hAnsi="Arial" w:cs="Arial"/>
          <w:sz w:val="24"/>
          <w:szCs w:val="24"/>
        </w:rPr>
      </w:pPr>
      <w:r>
        <w:rPr>
          <w:rFonts w:ascii="Arial" w:hAnsi="Arial" w:cs="Arial"/>
          <w:sz w:val="24"/>
          <w:szCs w:val="24"/>
        </w:rPr>
        <w:t xml:space="preserve">zajišťuje a metodicky podporuje zjišťování, zpracování a zpřístupňování </w:t>
      </w:r>
      <w:r w:rsidR="00E74476" w:rsidRPr="00E74476">
        <w:rPr>
          <w:rFonts w:ascii="Arial" w:hAnsi="Arial" w:cs="Arial"/>
          <w:sz w:val="24"/>
          <w:szCs w:val="24"/>
        </w:rPr>
        <w:t xml:space="preserve">výsledků voleb </w:t>
      </w:r>
    </w:p>
    <w:p w14:paraId="77C3A872" w14:textId="3F3ABE35" w:rsidR="009C1794" w:rsidRPr="00E74476" w:rsidRDefault="009C1794" w:rsidP="0054111D">
      <w:pPr>
        <w:numPr>
          <w:ilvl w:val="0"/>
          <w:numId w:val="13"/>
        </w:numPr>
        <w:spacing w:before="120" w:after="0"/>
        <w:ind w:left="851" w:hanging="357"/>
        <w:jc w:val="both"/>
        <w:rPr>
          <w:rFonts w:ascii="Arial" w:hAnsi="Arial" w:cs="Arial"/>
          <w:sz w:val="24"/>
          <w:szCs w:val="24"/>
        </w:rPr>
      </w:pPr>
      <w:r>
        <w:rPr>
          <w:rFonts w:ascii="Arial" w:hAnsi="Arial" w:cs="Arial"/>
          <w:sz w:val="24"/>
          <w:szCs w:val="24"/>
        </w:rPr>
        <w:t>vypracovává systém zjišťování výsledků voleb včetně programového vybavení,</w:t>
      </w:r>
    </w:p>
    <w:p w14:paraId="0754C6B9" w14:textId="23FC7750" w:rsidR="009C1794" w:rsidRDefault="00194CF2" w:rsidP="0054111D">
      <w:pPr>
        <w:numPr>
          <w:ilvl w:val="0"/>
          <w:numId w:val="13"/>
        </w:numPr>
        <w:spacing w:before="120" w:after="0"/>
        <w:ind w:left="851" w:hanging="357"/>
        <w:jc w:val="both"/>
        <w:rPr>
          <w:rFonts w:ascii="Arial" w:hAnsi="Arial" w:cs="Arial"/>
          <w:sz w:val="24"/>
          <w:szCs w:val="24"/>
        </w:rPr>
      </w:pPr>
      <w:r>
        <w:rPr>
          <w:rFonts w:ascii="Arial" w:hAnsi="Arial" w:cs="Arial"/>
          <w:sz w:val="24"/>
          <w:szCs w:val="24"/>
        </w:rPr>
        <w:t>vytváří</w:t>
      </w:r>
      <w:r w:rsidR="00130140">
        <w:rPr>
          <w:rFonts w:ascii="Arial" w:hAnsi="Arial" w:cs="Arial"/>
          <w:sz w:val="24"/>
          <w:szCs w:val="24"/>
        </w:rPr>
        <w:t xml:space="preserve"> pracoviště</w:t>
      </w:r>
      <w:r w:rsidR="008803EC">
        <w:rPr>
          <w:rFonts w:ascii="Arial" w:hAnsi="Arial" w:cs="Arial"/>
          <w:sz w:val="24"/>
          <w:szCs w:val="24"/>
        </w:rPr>
        <w:t xml:space="preserve"> v obcích, které stanoví </w:t>
      </w:r>
      <w:r w:rsidR="004C689A">
        <w:rPr>
          <w:rFonts w:ascii="Arial" w:hAnsi="Arial" w:cs="Arial"/>
          <w:sz w:val="24"/>
          <w:szCs w:val="24"/>
        </w:rPr>
        <w:t xml:space="preserve">Ministerstvo vnitra </w:t>
      </w:r>
      <w:r w:rsidR="008803EC">
        <w:rPr>
          <w:rFonts w:ascii="Arial" w:hAnsi="Arial" w:cs="Arial"/>
          <w:sz w:val="24"/>
          <w:szCs w:val="24"/>
        </w:rPr>
        <w:t>vyhláškou</w:t>
      </w:r>
      <w:r w:rsidR="00130140">
        <w:rPr>
          <w:rFonts w:ascii="Arial" w:hAnsi="Arial" w:cs="Arial"/>
          <w:sz w:val="24"/>
          <w:szCs w:val="24"/>
        </w:rPr>
        <w:t>,</w:t>
      </w:r>
      <w:r w:rsidR="008803EC">
        <w:rPr>
          <w:rFonts w:ascii="Arial" w:hAnsi="Arial" w:cs="Arial"/>
          <w:sz w:val="24"/>
          <w:szCs w:val="24"/>
        </w:rPr>
        <w:t xml:space="preserve"> sloužící k přev</w:t>
      </w:r>
      <w:r w:rsidR="00130140">
        <w:rPr>
          <w:rFonts w:ascii="Arial" w:hAnsi="Arial" w:cs="Arial"/>
          <w:sz w:val="24"/>
          <w:szCs w:val="24"/>
        </w:rPr>
        <w:t>zetí výsledků voleb z jednotlivých volebních okrsků (tzv. přebírací místa)</w:t>
      </w:r>
      <w:r>
        <w:rPr>
          <w:rFonts w:ascii="Arial" w:hAnsi="Arial" w:cs="Arial"/>
          <w:sz w:val="24"/>
          <w:szCs w:val="24"/>
        </w:rPr>
        <w:t xml:space="preserve"> – </w:t>
      </w:r>
      <w:r w:rsidR="009C1794">
        <w:rPr>
          <w:rFonts w:ascii="Arial" w:hAnsi="Arial" w:cs="Arial"/>
          <w:sz w:val="24"/>
          <w:szCs w:val="24"/>
        </w:rPr>
        <w:t xml:space="preserve">jedná se v zásadě o pověřené obecní úřady, z praktických důvodů však přebírací místo může být zřízeno i u jiné obce (typicky v územně členěných statutárních městech a </w:t>
      </w:r>
      <w:r w:rsidR="00B535DF">
        <w:rPr>
          <w:rFonts w:ascii="Arial" w:hAnsi="Arial" w:cs="Arial"/>
          <w:sz w:val="24"/>
          <w:szCs w:val="24"/>
        </w:rPr>
        <w:t xml:space="preserve">v </w:t>
      </w:r>
      <w:r w:rsidR="009C1794">
        <w:rPr>
          <w:rFonts w:ascii="Arial" w:hAnsi="Arial" w:cs="Arial"/>
          <w:sz w:val="24"/>
          <w:szCs w:val="24"/>
        </w:rPr>
        <w:t>Praze)</w:t>
      </w:r>
    </w:p>
    <w:p w14:paraId="00AF976B" w14:textId="036A9AD8" w:rsidR="00E74476" w:rsidRDefault="00E74476" w:rsidP="0054111D">
      <w:pPr>
        <w:numPr>
          <w:ilvl w:val="0"/>
          <w:numId w:val="13"/>
        </w:numPr>
        <w:spacing w:before="120" w:after="0"/>
        <w:ind w:left="851" w:hanging="357"/>
        <w:jc w:val="both"/>
        <w:rPr>
          <w:rFonts w:ascii="Arial" w:hAnsi="Arial" w:cs="Arial"/>
          <w:sz w:val="24"/>
          <w:szCs w:val="24"/>
        </w:rPr>
      </w:pPr>
      <w:r w:rsidRPr="00EA4F3C">
        <w:rPr>
          <w:rFonts w:ascii="Arial" w:hAnsi="Arial" w:cs="Arial"/>
          <w:sz w:val="24"/>
          <w:szCs w:val="24"/>
        </w:rPr>
        <w:t xml:space="preserve">provádí školení určených členů okrskových volebních komisí k systému zjišťování </w:t>
      </w:r>
      <w:r>
        <w:rPr>
          <w:rFonts w:ascii="Arial" w:hAnsi="Arial" w:cs="Arial"/>
          <w:sz w:val="24"/>
          <w:szCs w:val="24"/>
        </w:rPr>
        <w:t xml:space="preserve">výsledků </w:t>
      </w:r>
      <w:r w:rsidR="00C23954">
        <w:rPr>
          <w:rFonts w:ascii="Arial" w:hAnsi="Arial" w:cs="Arial"/>
          <w:sz w:val="24"/>
          <w:szCs w:val="24"/>
        </w:rPr>
        <w:t>voleb ve spolupráci s krajskými úřady a pověřenými obecními úřady</w:t>
      </w:r>
    </w:p>
    <w:p w14:paraId="6B50A655" w14:textId="7427A4D3" w:rsidR="00E74476" w:rsidRDefault="00E74476" w:rsidP="0054111D">
      <w:pPr>
        <w:numPr>
          <w:ilvl w:val="0"/>
          <w:numId w:val="13"/>
        </w:numPr>
        <w:spacing w:before="120" w:after="0"/>
        <w:ind w:left="851" w:hanging="357"/>
        <w:jc w:val="both"/>
        <w:rPr>
          <w:rFonts w:ascii="Arial" w:hAnsi="Arial" w:cs="Arial"/>
          <w:sz w:val="24"/>
          <w:szCs w:val="24"/>
        </w:rPr>
      </w:pPr>
      <w:r w:rsidRPr="00C25886">
        <w:rPr>
          <w:rFonts w:ascii="Arial" w:hAnsi="Arial" w:cs="Arial"/>
          <w:sz w:val="24"/>
          <w:szCs w:val="24"/>
        </w:rPr>
        <w:t xml:space="preserve">vyhotovuje </w:t>
      </w:r>
      <w:r w:rsidR="00551464">
        <w:rPr>
          <w:rFonts w:ascii="Arial" w:hAnsi="Arial" w:cs="Arial"/>
          <w:sz w:val="24"/>
          <w:szCs w:val="24"/>
        </w:rPr>
        <w:t xml:space="preserve">a zveřejňuje </w:t>
      </w:r>
      <w:r w:rsidRPr="00C25886">
        <w:rPr>
          <w:rFonts w:ascii="Arial" w:hAnsi="Arial" w:cs="Arial"/>
          <w:sz w:val="24"/>
          <w:szCs w:val="24"/>
        </w:rPr>
        <w:t xml:space="preserve">registry a číselníky kandidátů a </w:t>
      </w:r>
      <w:r w:rsidR="00551464">
        <w:rPr>
          <w:rFonts w:ascii="Arial" w:hAnsi="Arial" w:cs="Arial"/>
          <w:sz w:val="24"/>
          <w:szCs w:val="24"/>
        </w:rPr>
        <w:t>volebních stran</w:t>
      </w:r>
    </w:p>
    <w:p w14:paraId="73FAD605" w14:textId="2601EBAD" w:rsidR="00551464" w:rsidRDefault="00551464" w:rsidP="0054111D">
      <w:pPr>
        <w:numPr>
          <w:ilvl w:val="0"/>
          <w:numId w:val="13"/>
        </w:numPr>
        <w:spacing w:before="120" w:after="0"/>
        <w:ind w:left="851" w:hanging="357"/>
        <w:jc w:val="both"/>
        <w:rPr>
          <w:rFonts w:ascii="Arial" w:hAnsi="Arial" w:cs="Arial"/>
          <w:sz w:val="24"/>
          <w:szCs w:val="24"/>
        </w:rPr>
      </w:pPr>
      <w:r w:rsidRPr="00037DDD">
        <w:rPr>
          <w:rFonts w:ascii="Arial" w:hAnsi="Arial" w:cs="Arial"/>
          <w:sz w:val="24"/>
          <w:szCs w:val="24"/>
        </w:rPr>
        <w:t>zveřejňuje na svých internetových stránkách průběžně zjištěné výsledky hlasování ve volebních okrscích; při volbách do Evropského parlamentu zveřejňuje zjištěné výsledky hlasování poté, co uplynula doba stanovená k</w:t>
      </w:r>
      <w:r>
        <w:rPr>
          <w:rFonts w:ascii="Arial" w:hAnsi="Arial" w:cs="Arial"/>
          <w:sz w:val="24"/>
          <w:szCs w:val="24"/>
        </w:rPr>
        <w:t> </w:t>
      </w:r>
      <w:r w:rsidRPr="00037DDD">
        <w:rPr>
          <w:rFonts w:ascii="Arial" w:hAnsi="Arial" w:cs="Arial"/>
          <w:sz w:val="24"/>
          <w:szCs w:val="24"/>
        </w:rPr>
        <w:t xml:space="preserve">uzavření volebních místností na území členských států </w:t>
      </w:r>
      <w:r w:rsidR="003E4BA6">
        <w:rPr>
          <w:rFonts w:ascii="Arial" w:hAnsi="Arial" w:cs="Arial"/>
          <w:sz w:val="24"/>
          <w:szCs w:val="24"/>
        </w:rPr>
        <w:t>EU</w:t>
      </w:r>
    </w:p>
    <w:p w14:paraId="70554007" w14:textId="0E662605" w:rsidR="00551464" w:rsidRDefault="00551464" w:rsidP="0054111D">
      <w:pPr>
        <w:numPr>
          <w:ilvl w:val="0"/>
          <w:numId w:val="13"/>
        </w:numPr>
        <w:spacing w:before="120" w:after="0"/>
        <w:ind w:left="851" w:hanging="357"/>
        <w:jc w:val="both"/>
        <w:rPr>
          <w:rFonts w:ascii="Arial" w:hAnsi="Arial" w:cs="Arial"/>
          <w:sz w:val="24"/>
          <w:szCs w:val="24"/>
        </w:rPr>
      </w:pPr>
      <w:r>
        <w:rPr>
          <w:rFonts w:ascii="Arial" w:hAnsi="Arial" w:cs="Arial"/>
          <w:sz w:val="24"/>
          <w:szCs w:val="24"/>
        </w:rPr>
        <w:t>zpracovává celkové výsledky voleb a zápis o celkovém výsledku voleb předává Státní volební komisi</w:t>
      </w:r>
    </w:p>
    <w:p w14:paraId="26E21144" w14:textId="77777777" w:rsidR="00003D99" w:rsidRDefault="00003D99" w:rsidP="0054111D">
      <w:pPr>
        <w:spacing w:before="120" w:after="0"/>
        <w:ind w:left="851"/>
        <w:jc w:val="both"/>
        <w:rPr>
          <w:rFonts w:ascii="Arial" w:hAnsi="Arial" w:cs="Arial"/>
          <w:sz w:val="24"/>
          <w:szCs w:val="24"/>
        </w:rPr>
      </w:pPr>
    </w:p>
    <w:p w14:paraId="64B20CF9" w14:textId="2FEB2153" w:rsidR="00F055EA" w:rsidRPr="00327309" w:rsidRDefault="00F055EA" w:rsidP="0054111D">
      <w:pPr>
        <w:pStyle w:val="Odstavecseseznamem"/>
        <w:numPr>
          <w:ilvl w:val="0"/>
          <w:numId w:val="12"/>
        </w:numPr>
        <w:spacing w:before="120" w:after="0"/>
        <w:ind w:left="357"/>
        <w:contextualSpacing w:val="0"/>
        <w:jc w:val="both"/>
        <w:rPr>
          <w:rFonts w:ascii="Arial" w:hAnsi="Arial" w:cs="Arial"/>
          <w:b/>
          <w:i/>
          <w:iCs/>
          <w:sz w:val="24"/>
          <w:szCs w:val="24"/>
        </w:rPr>
      </w:pPr>
      <w:r w:rsidRPr="00053F47">
        <w:rPr>
          <w:rFonts w:ascii="Arial" w:hAnsi="Arial" w:cs="Arial"/>
          <w:b/>
          <w:sz w:val="24"/>
          <w:szCs w:val="24"/>
          <w:highlight w:val="lightGray"/>
        </w:rPr>
        <w:t>krajský úřad</w:t>
      </w:r>
      <w:r>
        <w:rPr>
          <w:rFonts w:ascii="Arial" w:hAnsi="Arial" w:cs="Arial"/>
          <w:b/>
          <w:sz w:val="24"/>
          <w:szCs w:val="24"/>
        </w:rPr>
        <w:t xml:space="preserve"> </w:t>
      </w:r>
      <w:r>
        <w:rPr>
          <w:rFonts w:ascii="Arial" w:hAnsi="Arial" w:cs="Arial"/>
          <w:sz w:val="24"/>
          <w:szCs w:val="24"/>
        </w:rPr>
        <w:t xml:space="preserve">(blíže viz otázka č. </w:t>
      </w:r>
      <w:r w:rsidR="004A6942" w:rsidRPr="003E4BA6">
        <w:rPr>
          <w:rFonts w:ascii="Arial" w:hAnsi="Arial" w:cs="Arial"/>
          <w:sz w:val="24"/>
          <w:szCs w:val="24"/>
        </w:rPr>
        <w:t>10</w:t>
      </w:r>
      <w:r>
        <w:rPr>
          <w:rFonts w:ascii="Arial" w:hAnsi="Arial" w:cs="Arial"/>
          <w:sz w:val="24"/>
          <w:szCs w:val="24"/>
        </w:rPr>
        <w:t>)</w:t>
      </w:r>
      <w:r w:rsidR="004A6942">
        <w:rPr>
          <w:rFonts w:ascii="Arial" w:hAnsi="Arial" w:cs="Arial"/>
          <w:sz w:val="24"/>
          <w:szCs w:val="24"/>
        </w:rPr>
        <w:t xml:space="preserve"> </w:t>
      </w:r>
      <w:r w:rsidR="004A6942" w:rsidRPr="00327309">
        <w:rPr>
          <w:rFonts w:ascii="Arial" w:hAnsi="Arial" w:cs="Arial"/>
          <w:i/>
          <w:iCs/>
          <w:sz w:val="24"/>
          <w:szCs w:val="24"/>
        </w:rPr>
        <w:t>– rozumí se také Magistrát hl. m. Prahy</w:t>
      </w:r>
    </w:p>
    <w:p w14:paraId="258466EC" w14:textId="2B68A7A5" w:rsidR="009F78B8" w:rsidRDefault="009F78B8" w:rsidP="0054111D">
      <w:pPr>
        <w:pStyle w:val="Default"/>
        <w:spacing w:before="120"/>
        <w:ind w:left="357"/>
        <w:rPr>
          <w:rFonts w:ascii="Courier New" w:hAnsi="Courier New" w:cs="Courier New"/>
          <w:sz w:val="22"/>
          <w:szCs w:val="22"/>
        </w:rPr>
      </w:pPr>
    </w:p>
    <w:p w14:paraId="5E6A839C" w14:textId="77777777" w:rsidR="00D222BA" w:rsidRPr="00053F47" w:rsidRDefault="006576F7">
      <w:pPr>
        <w:pStyle w:val="Odstavecseseznamem"/>
        <w:numPr>
          <w:ilvl w:val="0"/>
          <w:numId w:val="32"/>
        </w:numPr>
        <w:spacing w:before="120" w:after="0"/>
        <w:ind w:left="357" w:hanging="357"/>
        <w:contextualSpacing w:val="0"/>
        <w:jc w:val="both"/>
        <w:rPr>
          <w:rFonts w:ascii="Arial" w:hAnsi="Arial" w:cs="Arial"/>
          <w:i/>
          <w:iCs/>
          <w:sz w:val="24"/>
          <w:szCs w:val="24"/>
          <w:highlight w:val="lightGray"/>
        </w:rPr>
      </w:pPr>
      <w:r w:rsidRPr="00053F47">
        <w:rPr>
          <w:rFonts w:ascii="Arial" w:hAnsi="Arial" w:cs="Arial"/>
          <w:b/>
          <w:sz w:val="24"/>
          <w:szCs w:val="24"/>
          <w:highlight w:val="lightGray"/>
        </w:rPr>
        <w:t>pověřený obecní úřad</w:t>
      </w:r>
      <w:r w:rsidR="00D222BA" w:rsidRPr="00053F47">
        <w:rPr>
          <w:rFonts w:ascii="Arial" w:hAnsi="Arial" w:cs="Arial"/>
          <w:b/>
          <w:sz w:val="24"/>
          <w:szCs w:val="24"/>
          <w:highlight w:val="lightGray"/>
        </w:rPr>
        <w:t xml:space="preserve"> </w:t>
      </w:r>
    </w:p>
    <w:p w14:paraId="2C7104F4" w14:textId="0B705D42" w:rsidR="00D222BA" w:rsidRDefault="00D222BA">
      <w:pPr>
        <w:pStyle w:val="Odstavecseseznamem"/>
        <w:numPr>
          <w:ilvl w:val="0"/>
          <w:numId w:val="120"/>
        </w:numPr>
        <w:spacing w:before="120" w:after="0"/>
        <w:ind w:left="357"/>
        <w:contextualSpacing w:val="0"/>
        <w:jc w:val="both"/>
        <w:rPr>
          <w:rFonts w:ascii="Arial" w:hAnsi="Arial" w:cs="Arial"/>
          <w:bCs/>
          <w:i/>
          <w:iCs/>
          <w:sz w:val="24"/>
          <w:szCs w:val="24"/>
        </w:rPr>
      </w:pPr>
      <w:r>
        <w:rPr>
          <w:rFonts w:ascii="Arial" w:hAnsi="Arial" w:cs="Arial"/>
          <w:bCs/>
          <w:i/>
          <w:iCs/>
          <w:sz w:val="24"/>
          <w:szCs w:val="24"/>
        </w:rPr>
        <w:t>v územně členěných statutárních městech magistrát; úkoly na úseku voleb však mohou zabezpečovat i úřady městských částí nebo úřady městských obvodů, kterým to magistrát svěřil svým statu</w:t>
      </w:r>
      <w:r w:rsidR="004C689A">
        <w:rPr>
          <w:rFonts w:ascii="Arial" w:hAnsi="Arial" w:cs="Arial"/>
          <w:bCs/>
          <w:i/>
          <w:iCs/>
          <w:sz w:val="24"/>
          <w:szCs w:val="24"/>
        </w:rPr>
        <w:t>t</w:t>
      </w:r>
      <w:r>
        <w:rPr>
          <w:rFonts w:ascii="Arial" w:hAnsi="Arial" w:cs="Arial"/>
          <w:bCs/>
          <w:i/>
          <w:iCs/>
          <w:sz w:val="24"/>
          <w:szCs w:val="24"/>
        </w:rPr>
        <w:t>em</w:t>
      </w:r>
    </w:p>
    <w:p w14:paraId="486ED53F" w14:textId="325EDE00" w:rsidR="00D222BA" w:rsidRPr="00327309" w:rsidRDefault="00D222BA">
      <w:pPr>
        <w:pStyle w:val="Odstavecseseznamem"/>
        <w:numPr>
          <w:ilvl w:val="0"/>
          <w:numId w:val="120"/>
        </w:numPr>
        <w:spacing w:before="120" w:after="0"/>
        <w:ind w:left="357"/>
        <w:contextualSpacing w:val="0"/>
        <w:jc w:val="both"/>
        <w:rPr>
          <w:rFonts w:ascii="Arial" w:hAnsi="Arial" w:cs="Arial"/>
          <w:bCs/>
          <w:i/>
          <w:iCs/>
          <w:sz w:val="24"/>
          <w:szCs w:val="24"/>
        </w:rPr>
      </w:pPr>
      <w:r>
        <w:rPr>
          <w:rFonts w:ascii="Arial" w:hAnsi="Arial" w:cs="Arial"/>
          <w:bCs/>
          <w:i/>
          <w:iCs/>
          <w:sz w:val="24"/>
          <w:szCs w:val="24"/>
        </w:rPr>
        <w:t>v hlavním městě Praze úřad městské části stanovený v příloze k zákonu o správě voleb (Magistrát hl. m. Prahy si musí ponechat toto postavení ve vztahu k volbám do Zastupitelstva hl. m. Prahy)</w:t>
      </w:r>
    </w:p>
    <w:p w14:paraId="1FDDE63E" w14:textId="33C212E6" w:rsidR="00C34FA6" w:rsidRDefault="00C34FA6">
      <w:pPr>
        <w:numPr>
          <w:ilvl w:val="0"/>
          <w:numId w:val="33"/>
        </w:numPr>
        <w:spacing w:before="120" w:after="0"/>
        <w:ind w:left="641" w:hanging="357"/>
        <w:jc w:val="both"/>
        <w:rPr>
          <w:rFonts w:ascii="Arial" w:hAnsi="Arial" w:cs="Arial"/>
          <w:sz w:val="24"/>
          <w:szCs w:val="24"/>
        </w:rPr>
      </w:pPr>
      <w:r>
        <w:rPr>
          <w:rFonts w:ascii="Arial" w:hAnsi="Arial" w:cs="Arial"/>
          <w:sz w:val="24"/>
          <w:szCs w:val="24"/>
        </w:rPr>
        <w:t>zajišťuje a kontroluje organizační a technickou přípravu, průběh a provedení voleb ve svém správním obvodu</w:t>
      </w:r>
    </w:p>
    <w:p w14:paraId="1DE467BB" w14:textId="77777777" w:rsidR="004C689A" w:rsidRDefault="00C34FA6">
      <w:pPr>
        <w:numPr>
          <w:ilvl w:val="0"/>
          <w:numId w:val="33"/>
        </w:numPr>
        <w:spacing w:before="120" w:after="0"/>
        <w:ind w:left="641" w:hanging="357"/>
        <w:jc w:val="both"/>
        <w:rPr>
          <w:rFonts w:ascii="Arial" w:hAnsi="Arial" w:cs="Arial"/>
          <w:sz w:val="24"/>
          <w:szCs w:val="24"/>
        </w:rPr>
      </w:pPr>
      <w:r>
        <w:rPr>
          <w:rFonts w:ascii="Arial" w:hAnsi="Arial" w:cs="Arial"/>
          <w:sz w:val="24"/>
          <w:szCs w:val="24"/>
        </w:rPr>
        <w:lastRenderedPageBreak/>
        <w:t xml:space="preserve">zajišťuje a provádí školení členů okrskových volebních komisí k zásadám hlasování, </w:t>
      </w:r>
      <w:r w:rsidR="00AA5FF7">
        <w:rPr>
          <w:rFonts w:ascii="Arial" w:hAnsi="Arial" w:cs="Arial"/>
          <w:sz w:val="24"/>
          <w:szCs w:val="24"/>
        </w:rPr>
        <w:t xml:space="preserve">zajišťuje školení k systému zjišťování výsledků voleb, které provádí ČSÚ </w:t>
      </w:r>
    </w:p>
    <w:p w14:paraId="4ECE17BC" w14:textId="78CB7EA3" w:rsidR="00C34FA6" w:rsidRDefault="00AA5FF7">
      <w:pPr>
        <w:numPr>
          <w:ilvl w:val="0"/>
          <w:numId w:val="33"/>
        </w:numPr>
        <w:spacing w:before="120" w:after="0"/>
        <w:ind w:left="641" w:hanging="357"/>
        <w:jc w:val="both"/>
        <w:rPr>
          <w:rFonts w:ascii="Arial" w:hAnsi="Arial" w:cs="Arial"/>
          <w:sz w:val="24"/>
          <w:szCs w:val="24"/>
        </w:rPr>
      </w:pPr>
      <w:r>
        <w:rPr>
          <w:rFonts w:ascii="Arial" w:hAnsi="Arial" w:cs="Arial"/>
          <w:sz w:val="24"/>
          <w:szCs w:val="24"/>
        </w:rPr>
        <w:t>informuje obecní úřad o termínech školení a účasti na školení</w:t>
      </w:r>
    </w:p>
    <w:p w14:paraId="0A0B898F" w14:textId="66C95DEE" w:rsidR="00AA5FF7" w:rsidRDefault="00AA5FF7">
      <w:pPr>
        <w:numPr>
          <w:ilvl w:val="0"/>
          <w:numId w:val="33"/>
        </w:numPr>
        <w:spacing w:before="120" w:after="0"/>
        <w:ind w:left="641" w:hanging="357"/>
        <w:jc w:val="both"/>
        <w:rPr>
          <w:rFonts w:ascii="Arial" w:hAnsi="Arial" w:cs="Arial"/>
          <w:sz w:val="24"/>
          <w:szCs w:val="24"/>
        </w:rPr>
      </w:pPr>
      <w:r>
        <w:rPr>
          <w:rFonts w:ascii="Arial" w:hAnsi="Arial" w:cs="Arial"/>
          <w:sz w:val="24"/>
          <w:szCs w:val="24"/>
        </w:rPr>
        <w:t>podílí se na distribuce volebních materiálů</w:t>
      </w:r>
    </w:p>
    <w:p w14:paraId="6EDE54C2" w14:textId="64E340A8" w:rsidR="00AA5FF7" w:rsidRDefault="00AA5FF7">
      <w:pPr>
        <w:numPr>
          <w:ilvl w:val="0"/>
          <w:numId w:val="33"/>
        </w:numPr>
        <w:spacing w:before="120" w:after="0"/>
        <w:ind w:left="641" w:hanging="357"/>
        <w:jc w:val="both"/>
        <w:rPr>
          <w:rFonts w:ascii="Arial" w:hAnsi="Arial" w:cs="Arial"/>
          <w:sz w:val="24"/>
          <w:szCs w:val="24"/>
        </w:rPr>
      </w:pPr>
      <w:r>
        <w:rPr>
          <w:rFonts w:ascii="Arial" w:hAnsi="Arial" w:cs="Arial"/>
          <w:sz w:val="24"/>
          <w:szCs w:val="24"/>
        </w:rPr>
        <w:t>zajišťuje plnění úkolů stanovených zákonem pro obecní úřad, který je v jeho správním obvodu, kde obecní úřad nebo starosta nemůže splnit své úkoly ve stanovené lhůtě – jedná se o úkony technického charakteru</w:t>
      </w:r>
    </w:p>
    <w:p w14:paraId="6F886BA8" w14:textId="4DF62697" w:rsidR="007C79FD" w:rsidRDefault="007C79FD">
      <w:pPr>
        <w:numPr>
          <w:ilvl w:val="0"/>
          <w:numId w:val="33"/>
        </w:numPr>
        <w:spacing w:before="120" w:after="0"/>
        <w:ind w:left="641" w:hanging="357"/>
        <w:jc w:val="both"/>
        <w:rPr>
          <w:rFonts w:ascii="Arial" w:hAnsi="Arial" w:cs="Arial"/>
          <w:sz w:val="24"/>
          <w:szCs w:val="24"/>
        </w:rPr>
      </w:pPr>
      <w:r>
        <w:rPr>
          <w:rFonts w:ascii="Arial" w:hAnsi="Arial" w:cs="Arial"/>
          <w:sz w:val="24"/>
          <w:szCs w:val="24"/>
        </w:rPr>
        <w:t>registruje kandidátní listiny pro volby do zastupitelstev obcí</w:t>
      </w:r>
    </w:p>
    <w:p w14:paraId="4A628CEF" w14:textId="78748D02" w:rsidR="00AA5FF7" w:rsidRDefault="00AA5FF7" w:rsidP="0054111D">
      <w:pPr>
        <w:spacing w:before="120" w:after="0"/>
        <w:jc w:val="both"/>
        <w:rPr>
          <w:rFonts w:ascii="Arial" w:hAnsi="Arial" w:cs="Arial"/>
          <w:sz w:val="24"/>
          <w:szCs w:val="24"/>
        </w:rPr>
      </w:pPr>
    </w:p>
    <w:p w14:paraId="100922F0" w14:textId="1A5C30E2" w:rsidR="00C34FA6" w:rsidRPr="0054111D" w:rsidRDefault="00C34FA6" w:rsidP="0054111D">
      <w:pPr>
        <w:spacing w:before="120" w:after="0"/>
        <w:ind w:left="360"/>
        <w:jc w:val="both"/>
        <w:rPr>
          <w:rFonts w:ascii="Arial" w:hAnsi="Arial" w:cs="Arial"/>
          <w:sz w:val="24"/>
          <w:szCs w:val="24"/>
        </w:rPr>
      </w:pPr>
      <w:r w:rsidRPr="0054111D">
        <w:rPr>
          <w:rFonts w:ascii="Arial" w:hAnsi="Arial" w:cs="Arial"/>
          <w:b/>
          <w:bCs/>
          <w:sz w:val="24"/>
          <w:szCs w:val="24"/>
        </w:rPr>
        <w:t>pověřený obecní úřad v sídle volební</w:t>
      </w:r>
      <w:r w:rsidR="004C689A" w:rsidRPr="0054111D">
        <w:rPr>
          <w:rFonts w:ascii="Arial" w:hAnsi="Arial" w:cs="Arial"/>
          <w:b/>
          <w:bCs/>
          <w:sz w:val="24"/>
          <w:szCs w:val="24"/>
        </w:rPr>
        <w:t>ho</w:t>
      </w:r>
      <w:r w:rsidRPr="0054111D">
        <w:rPr>
          <w:rFonts w:ascii="Arial" w:hAnsi="Arial" w:cs="Arial"/>
          <w:b/>
          <w:bCs/>
          <w:sz w:val="24"/>
          <w:szCs w:val="24"/>
        </w:rPr>
        <w:t xml:space="preserve"> obvodu</w:t>
      </w:r>
      <w:r w:rsidRPr="0054111D">
        <w:rPr>
          <w:rFonts w:ascii="Arial" w:hAnsi="Arial" w:cs="Arial"/>
          <w:sz w:val="24"/>
          <w:szCs w:val="24"/>
        </w:rPr>
        <w:t xml:space="preserve"> </w:t>
      </w:r>
      <w:r w:rsidR="00053F47" w:rsidRPr="0054111D">
        <w:rPr>
          <w:rFonts w:ascii="Arial" w:hAnsi="Arial" w:cs="Arial"/>
          <w:sz w:val="24"/>
          <w:szCs w:val="24"/>
        </w:rPr>
        <w:t>–</w:t>
      </w:r>
      <w:r w:rsidR="003E4BA6" w:rsidRPr="0054111D">
        <w:rPr>
          <w:rFonts w:ascii="Arial" w:hAnsi="Arial" w:cs="Arial"/>
          <w:sz w:val="24"/>
          <w:szCs w:val="24"/>
        </w:rPr>
        <w:t xml:space="preserve"> </w:t>
      </w:r>
      <w:r w:rsidR="00053F47" w:rsidRPr="0054111D">
        <w:rPr>
          <w:rFonts w:ascii="Arial" w:hAnsi="Arial" w:cs="Arial"/>
          <w:sz w:val="24"/>
          <w:szCs w:val="24"/>
        </w:rPr>
        <w:t>registrační úřad</w:t>
      </w:r>
      <w:r w:rsidRPr="0054111D">
        <w:rPr>
          <w:rFonts w:ascii="Arial" w:hAnsi="Arial" w:cs="Arial"/>
          <w:sz w:val="24"/>
          <w:szCs w:val="24"/>
        </w:rPr>
        <w:t xml:space="preserve"> pro volby do Senátu </w:t>
      </w:r>
      <w:r w:rsidR="00AA5FF7" w:rsidRPr="0054111D">
        <w:rPr>
          <w:rFonts w:ascii="Arial" w:hAnsi="Arial" w:cs="Arial"/>
          <w:sz w:val="24"/>
          <w:szCs w:val="24"/>
        </w:rPr>
        <w:t>(</w:t>
      </w:r>
      <w:r w:rsidRPr="0054111D">
        <w:rPr>
          <w:rFonts w:ascii="Arial" w:hAnsi="Arial" w:cs="Arial"/>
          <w:sz w:val="24"/>
          <w:szCs w:val="24"/>
        </w:rPr>
        <w:t>sídla volebních obvodů stanoví zákon o volbách do Parlamentu</w:t>
      </w:r>
      <w:r w:rsidR="00AA5FF7" w:rsidRPr="0054111D">
        <w:rPr>
          <w:rFonts w:ascii="Arial" w:hAnsi="Arial" w:cs="Arial"/>
          <w:sz w:val="24"/>
          <w:szCs w:val="24"/>
        </w:rPr>
        <w:t xml:space="preserve">)  </w:t>
      </w:r>
    </w:p>
    <w:p w14:paraId="3E206A3B" w14:textId="77777777" w:rsidR="009F78B8" w:rsidRDefault="009F78B8" w:rsidP="0054111D">
      <w:pPr>
        <w:autoSpaceDE w:val="0"/>
        <w:autoSpaceDN w:val="0"/>
        <w:adjustRightInd w:val="0"/>
        <w:spacing w:before="120" w:after="0"/>
        <w:rPr>
          <w:rFonts w:ascii="Arial" w:eastAsiaTheme="minorHAnsi" w:hAnsi="Arial" w:cs="Arial"/>
          <w:color w:val="000000"/>
          <w:sz w:val="24"/>
          <w:szCs w:val="24"/>
        </w:rPr>
      </w:pPr>
    </w:p>
    <w:p w14:paraId="7C982781" w14:textId="1D35F4FC" w:rsidR="001F4F9B" w:rsidRPr="00FA7AA8" w:rsidRDefault="001F4F9B">
      <w:pPr>
        <w:pStyle w:val="Odstavecseseznamem"/>
        <w:numPr>
          <w:ilvl w:val="0"/>
          <w:numId w:val="32"/>
        </w:numPr>
        <w:spacing w:before="120" w:after="0"/>
        <w:ind w:left="357" w:hanging="357"/>
        <w:contextualSpacing w:val="0"/>
        <w:jc w:val="both"/>
        <w:rPr>
          <w:rFonts w:ascii="Arial" w:hAnsi="Arial" w:cs="Arial"/>
          <w:sz w:val="24"/>
          <w:szCs w:val="24"/>
        </w:rPr>
      </w:pPr>
      <w:r w:rsidRPr="00053F47">
        <w:rPr>
          <w:rFonts w:ascii="Arial" w:hAnsi="Arial" w:cs="Arial"/>
          <w:b/>
          <w:sz w:val="24"/>
          <w:szCs w:val="24"/>
          <w:highlight w:val="lightGray"/>
        </w:rPr>
        <w:t>obecní úřad</w:t>
      </w:r>
      <w:r w:rsidR="004A6942" w:rsidRPr="00327309">
        <w:rPr>
          <w:rFonts w:ascii="Arial" w:hAnsi="Arial" w:cs="Arial"/>
          <w:b/>
          <w:i/>
          <w:iCs/>
          <w:sz w:val="24"/>
          <w:szCs w:val="24"/>
        </w:rPr>
        <w:t xml:space="preserve"> </w:t>
      </w:r>
      <w:r w:rsidR="004A6942" w:rsidRPr="00327309">
        <w:rPr>
          <w:rFonts w:ascii="Arial" w:hAnsi="Arial" w:cs="Arial"/>
          <w:bCs/>
          <w:i/>
          <w:iCs/>
          <w:sz w:val="24"/>
          <w:szCs w:val="24"/>
        </w:rPr>
        <w:t>(zahrnuje také městský úřad, úřad městyse, úřad městské části nebo městského obvodu a magistrát územně nečleněného statutárního města)</w:t>
      </w:r>
    </w:p>
    <w:p w14:paraId="7A7408DD" w14:textId="5469738F" w:rsidR="0018781E" w:rsidRDefault="0018781E" w:rsidP="00675623">
      <w:pPr>
        <w:spacing w:before="120" w:after="0"/>
        <w:ind w:left="284"/>
        <w:jc w:val="both"/>
        <w:rPr>
          <w:rFonts w:ascii="Arial" w:hAnsi="Arial" w:cs="Arial"/>
          <w:sz w:val="24"/>
          <w:szCs w:val="24"/>
        </w:rPr>
      </w:pPr>
      <w:r w:rsidRPr="003E4BA6">
        <w:rPr>
          <w:rFonts w:ascii="Arial" w:hAnsi="Arial" w:cs="Arial"/>
          <w:sz w:val="24"/>
          <w:szCs w:val="24"/>
          <w:u w:val="single"/>
        </w:rPr>
        <w:t xml:space="preserve">Plní úkoly, které byly </w:t>
      </w:r>
      <w:r w:rsidR="00155921">
        <w:rPr>
          <w:rFonts w:ascii="Arial" w:hAnsi="Arial" w:cs="Arial"/>
          <w:sz w:val="24"/>
          <w:szCs w:val="24"/>
          <w:u w:val="single"/>
        </w:rPr>
        <w:t>do konce roku 2025</w:t>
      </w:r>
      <w:r w:rsidRPr="003E4BA6">
        <w:rPr>
          <w:rFonts w:ascii="Arial" w:hAnsi="Arial" w:cs="Arial"/>
          <w:sz w:val="24"/>
          <w:szCs w:val="24"/>
          <w:u w:val="single"/>
        </w:rPr>
        <w:t xml:space="preserve"> svěřeny starostovi obce</w:t>
      </w:r>
      <w:r>
        <w:rPr>
          <w:rFonts w:ascii="Arial" w:hAnsi="Arial" w:cs="Arial"/>
          <w:sz w:val="24"/>
          <w:szCs w:val="24"/>
        </w:rPr>
        <w:t>, a to:</w:t>
      </w:r>
    </w:p>
    <w:p w14:paraId="1D1B08F3" w14:textId="48417496" w:rsidR="006576F7" w:rsidRPr="00327309" w:rsidRDefault="006576F7">
      <w:pPr>
        <w:pStyle w:val="Odstavecseseznamem"/>
        <w:numPr>
          <w:ilvl w:val="0"/>
          <w:numId w:val="117"/>
        </w:numPr>
        <w:spacing w:before="120" w:after="0"/>
        <w:ind w:left="680" w:hanging="357"/>
        <w:contextualSpacing w:val="0"/>
        <w:jc w:val="both"/>
        <w:rPr>
          <w:rFonts w:ascii="Arial" w:hAnsi="Arial" w:cs="Arial"/>
          <w:sz w:val="24"/>
          <w:szCs w:val="24"/>
        </w:rPr>
      </w:pPr>
      <w:r w:rsidRPr="00327309">
        <w:rPr>
          <w:rFonts w:ascii="Arial" w:hAnsi="Arial" w:cs="Arial"/>
          <w:sz w:val="24"/>
          <w:szCs w:val="24"/>
        </w:rPr>
        <w:t>vytváří volební okrsky</w:t>
      </w:r>
    </w:p>
    <w:p w14:paraId="160CB83C" w14:textId="48BC632A" w:rsidR="006576F7" w:rsidRPr="005D3B63" w:rsidRDefault="006576F7">
      <w:pPr>
        <w:pStyle w:val="Odstavecseseznamem"/>
        <w:numPr>
          <w:ilvl w:val="0"/>
          <w:numId w:val="117"/>
        </w:numPr>
        <w:spacing w:before="120" w:after="0"/>
        <w:ind w:left="680" w:hanging="357"/>
        <w:contextualSpacing w:val="0"/>
        <w:jc w:val="both"/>
        <w:rPr>
          <w:rFonts w:ascii="Arial" w:hAnsi="Arial" w:cs="Arial"/>
          <w:sz w:val="24"/>
          <w:szCs w:val="24"/>
        </w:rPr>
      </w:pPr>
      <w:r w:rsidRPr="00327309">
        <w:rPr>
          <w:rFonts w:ascii="Arial" w:hAnsi="Arial" w:cs="Arial"/>
          <w:sz w:val="24"/>
          <w:szCs w:val="24"/>
        </w:rPr>
        <w:t>zajišťuje informování voličů o době a místě konání voleb na území obce</w:t>
      </w:r>
    </w:p>
    <w:p w14:paraId="01049856" w14:textId="5B2F21D2" w:rsidR="006576F7" w:rsidRPr="00327309" w:rsidRDefault="006576F7">
      <w:pPr>
        <w:pStyle w:val="Odstavecseseznamem"/>
        <w:numPr>
          <w:ilvl w:val="0"/>
          <w:numId w:val="118"/>
        </w:numPr>
        <w:spacing w:before="120" w:after="0"/>
        <w:ind w:left="680" w:hanging="357"/>
        <w:contextualSpacing w:val="0"/>
        <w:jc w:val="both"/>
        <w:rPr>
          <w:rFonts w:ascii="Arial" w:hAnsi="Arial" w:cs="Arial"/>
          <w:sz w:val="24"/>
          <w:szCs w:val="24"/>
        </w:rPr>
      </w:pPr>
      <w:r w:rsidRPr="00327309">
        <w:rPr>
          <w:rFonts w:ascii="Arial" w:hAnsi="Arial" w:cs="Arial"/>
          <w:sz w:val="24"/>
          <w:szCs w:val="24"/>
        </w:rPr>
        <w:t>stanovuje nejnižší počet členů okrskové volební komise</w:t>
      </w:r>
    </w:p>
    <w:p w14:paraId="24FCC48F" w14:textId="33E92515" w:rsidR="0018781E" w:rsidRDefault="0018781E">
      <w:pPr>
        <w:pStyle w:val="Odstavecseseznamem"/>
        <w:numPr>
          <w:ilvl w:val="0"/>
          <w:numId w:val="117"/>
        </w:numPr>
        <w:spacing w:before="120" w:after="0"/>
        <w:ind w:left="680" w:hanging="357"/>
        <w:contextualSpacing w:val="0"/>
        <w:jc w:val="both"/>
        <w:rPr>
          <w:rFonts w:ascii="Arial" w:hAnsi="Arial" w:cs="Arial"/>
          <w:sz w:val="24"/>
          <w:szCs w:val="24"/>
        </w:rPr>
      </w:pPr>
      <w:r w:rsidRPr="00871784">
        <w:rPr>
          <w:rFonts w:ascii="Arial" w:hAnsi="Arial" w:cs="Arial"/>
          <w:sz w:val="24"/>
          <w:szCs w:val="24"/>
        </w:rPr>
        <w:t>svolává první zasedání okrskové volební komise a písemně vyrozumí členy okrskové volební komise</w:t>
      </w:r>
      <w:r w:rsidR="00632C53">
        <w:rPr>
          <w:rFonts w:ascii="Arial" w:hAnsi="Arial" w:cs="Arial"/>
          <w:sz w:val="24"/>
          <w:szCs w:val="24"/>
        </w:rPr>
        <w:t>, jejichž účast na školení je povinná,</w:t>
      </w:r>
      <w:r w:rsidRPr="00871784">
        <w:rPr>
          <w:rFonts w:ascii="Arial" w:hAnsi="Arial" w:cs="Arial"/>
          <w:sz w:val="24"/>
          <w:szCs w:val="24"/>
        </w:rPr>
        <w:t xml:space="preserve"> o termínech školení k zásadám hlasování a k systému zjišťování výsledků voleb</w:t>
      </w:r>
      <w:r w:rsidR="005A6DAB">
        <w:rPr>
          <w:rFonts w:ascii="Arial" w:hAnsi="Arial" w:cs="Arial"/>
          <w:sz w:val="24"/>
          <w:szCs w:val="24"/>
        </w:rPr>
        <w:t>.</w:t>
      </w:r>
    </w:p>
    <w:p w14:paraId="69E5416E" w14:textId="286E55F3" w:rsidR="0018781E" w:rsidRPr="00327309" w:rsidRDefault="0018781E" w:rsidP="00675623">
      <w:pPr>
        <w:spacing w:before="120" w:after="0"/>
        <w:ind w:left="680"/>
        <w:jc w:val="both"/>
        <w:rPr>
          <w:rFonts w:ascii="Arial" w:hAnsi="Arial" w:cs="Arial"/>
          <w:sz w:val="24"/>
          <w:szCs w:val="24"/>
        </w:rPr>
      </w:pPr>
      <w:r>
        <w:rPr>
          <w:rFonts w:ascii="Arial" w:hAnsi="Arial" w:cs="Arial"/>
          <w:sz w:val="24"/>
          <w:szCs w:val="24"/>
        </w:rPr>
        <w:t>Dále:</w:t>
      </w:r>
    </w:p>
    <w:p w14:paraId="5A4026DC" w14:textId="47A5A15C" w:rsidR="006576F7" w:rsidRPr="00327309" w:rsidRDefault="006576F7">
      <w:pPr>
        <w:pStyle w:val="Odstavecseseznamem"/>
        <w:numPr>
          <w:ilvl w:val="0"/>
          <w:numId w:val="117"/>
        </w:numPr>
        <w:spacing w:before="120" w:after="0"/>
        <w:ind w:left="680" w:hanging="357"/>
        <w:contextualSpacing w:val="0"/>
        <w:jc w:val="both"/>
        <w:rPr>
          <w:rFonts w:ascii="Arial" w:hAnsi="Arial" w:cs="Arial"/>
          <w:sz w:val="24"/>
          <w:szCs w:val="24"/>
        </w:rPr>
      </w:pPr>
      <w:r w:rsidRPr="00327309">
        <w:rPr>
          <w:rFonts w:ascii="Arial" w:hAnsi="Arial" w:cs="Arial"/>
          <w:sz w:val="24"/>
          <w:szCs w:val="24"/>
        </w:rPr>
        <w:t>zajišťuje pro okrskové volební komise volební místnosti a jejich vybavení, potřebné pracovní síly a pomocné prostředky</w:t>
      </w:r>
    </w:p>
    <w:p w14:paraId="22DB7B33" w14:textId="67059FED" w:rsidR="006576F7" w:rsidRPr="00327309" w:rsidRDefault="006576F7">
      <w:pPr>
        <w:pStyle w:val="Odstavecseseznamem"/>
        <w:numPr>
          <w:ilvl w:val="0"/>
          <w:numId w:val="117"/>
        </w:numPr>
        <w:spacing w:before="120" w:after="0"/>
        <w:ind w:left="680" w:hanging="357"/>
        <w:contextualSpacing w:val="0"/>
        <w:jc w:val="both"/>
        <w:rPr>
          <w:rFonts w:ascii="Arial" w:hAnsi="Arial" w:cs="Arial"/>
          <w:sz w:val="24"/>
          <w:szCs w:val="24"/>
        </w:rPr>
      </w:pPr>
      <w:r w:rsidRPr="00327309">
        <w:rPr>
          <w:rFonts w:ascii="Arial" w:hAnsi="Arial" w:cs="Arial"/>
          <w:sz w:val="24"/>
          <w:szCs w:val="24"/>
        </w:rPr>
        <w:t>zajišťuje místnosti pro činnost pracoviště Č</w:t>
      </w:r>
      <w:r w:rsidR="0018781E">
        <w:rPr>
          <w:rFonts w:ascii="Arial" w:hAnsi="Arial" w:cs="Arial"/>
          <w:sz w:val="24"/>
          <w:szCs w:val="24"/>
        </w:rPr>
        <w:t>SÚ a poskytuje součinnost při</w:t>
      </w:r>
      <w:r w:rsidRPr="00327309">
        <w:rPr>
          <w:rFonts w:ascii="Arial" w:hAnsi="Arial" w:cs="Arial"/>
          <w:sz w:val="24"/>
          <w:szCs w:val="24"/>
        </w:rPr>
        <w:t xml:space="preserve"> zajištění potřebných pracovních sil a technických zařízení pro toto pracoviště</w:t>
      </w:r>
      <w:r w:rsidR="0018781E">
        <w:rPr>
          <w:rFonts w:ascii="Arial" w:hAnsi="Arial" w:cs="Arial"/>
          <w:sz w:val="24"/>
          <w:szCs w:val="24"/>
        </w:rPr>
        <w:t xml:space="preserve"> </w:t>
      </w:r>
    </w:p>
    <w:p w14:paraId="26A020A3" w14:textId="1E11B0D7" w:rsidR="006576F7" w:rsidRDefault="006576F7">
      <w:pPr>
        <w:pStyle w:val="Odstavecseseznamem"/>
        <w:numPr>
          <w:ilvl w:val="0"/>
          <w:numId w:val="117"/>
        </w:numPr>
        <w:spacing w:before="120" w:after="0"/>
        <w:ind w:left="680" w:hanging="357"/>
        <w:contextualSpacing w:val="0"/>
        <w:jc w:val="both"/>
        <w:rPr>
          <w:rFonts w:ascii="Arial" w:hAnsi="Arial" w:cs="Arial"/>
          <w:sz w:val="24"/>
          <w:szCs w:val="24"/>
        </w:rPr>
      </w:pPr>
      <w:r w:rsidRPr="00327309">
        <w:rPr>
          <w:rFonts w:ascii="Arial" w:hAnsi="Arial" w:cs="Arial"/>
          <w:sz w:val="24"/>
          <w:szCs w:val="24"/>
        </w:rPr>
        <w:t>zajišťuje telefonní spojení do každé volební místnosti v územním obvodu obce a zaznamenává údaje o telefonním čísle a adrese volební místnosti a</w:t>
      </w:r>
      <w:r w:rsidR="005A1881">
        <w:rPr>
          <w:rFonts w:ascii="Arial" w:hAnsi="Arial" w:cs="Arial"/>
          <w:sz w:val="24"/>
          <w:szCs w:val="24"/>
        </w:rPr>
        <w:t> </w:t>
      </w:r>
      <w:r w:rsidRPr="00327309">
        <w:rPr>
          <w:rFonts w:ascii="Arial" w:hAnsi="Arial" w:cs="Arial"/>
          <w:sz w:val="24"/>
          <w:szCs w:val="24"/>
        </w:rPr>
        <w:t>údaj o</w:t>
      </w:r>
      <w:r w:rsidR="00675623">
        <w:rPr>
          <w:rFonts w:ascii="Arial" w:hAnsi="Arial" w:cs="Arial"/>
          <w:sz w:val="24"/>
          <w:szCs w:val="24"/>
        </w:rPr>
        <w:t> </w:t>
      </w:r>
      <w:r w:rsidRPr="00327309">
        <w:rPr>
          <w:rFonts w:ascii="Arial" w:hAnsi="Arial" w:cs="Arial"/>
          <w:sz w:val="24"/>
          <w:szCs w:val="24"/>
        </w:rPr>
        <w:t>bezbariérovém přístupu do volební místnosti do registru okrskových volebních komisí</w:t>
      </w:r>
    </w:p>
    <w:p w14:paraId="231DD234" w14:textId="65047F76" w:rsidR="0018781E" w:rsidRDefault="005A6DAB">
      <w:pPr>
        <w:pStyle w:val="Odstavecseseznamem"/>
        <w:numPr>
          <w:ilvl w:val="0"/>
          <w:numId w:val="117"/>
        </w:numPr>
        <w:spacing w:before="120" w:after="0"/>
        <w:ind w:left="680" w:hanging="357"/>
        <w:contextualSpacing w:val="0"/>
        <w:jc w:val="both"/>
        <w:rPr>
          <w:rFonts w:ascii="Arial" w:hAnsi="Arial" w:cs="Arial"/>
          <w:sz w:val="24"/>
          <w:szCs w:val="24"/>
        </w:rPr>
      </w:pPr>
      <w:r>
        <w:rPr>
          <w:rFonts w:ascii="Arial" w:hAnsi="Arial" w:cs="Arial"/>
          <w:sz w:val="24"/>
          <w:szCs w:val="24"/>
        </w:rPr>
        <w:t xml:space="preserve">vydává voličské průkazy a </w:t>
      </w:r>
      <w:r w:rsidR="0018781E">
        <w:rPr>
          <w:rFonts w:ascii="Arial" w:hAnsi="Arial" w:cs="Arial"/>
          <w:sz w:val="24"/>
          <w:szCs w:val="24"/>
        </w:rPr>
        <w:t xml:space="preserve">zapisuje údaje o hlasování voliče v jiném </w:t>
      </w:r>
      <w:r>
        <w:rPr>
          <w:rFonts w:ascii="Arial" w:hAnsi="Arial" w:cs="Arial"/>
          <w:sz w:val="24"/>
          <w:szCs w:val="24"/>
        </w:rPr>
        <w:t xml:space="preserve">volebním </w:t>
      </w:r>
      <w:r w:rsidR="0018781E">
        <w:rPr>
          <w:rFonts w:ascii="Arial" w:hAnsi="Arial" w:cs="Arial"/>
          <w:sz w:val="24"/>
          <w:szCs w:val="24"/>
        </w:rPr>
        <w:t xml:space="preserve">okrsku do </w:t>
      </w:r>
      <w:r>
        <w:rPr>
          <w:rFonts w:ascii="Arial" w:hAnsi="Arial" w:cs="Arial"/>
          <w:sz w:val="24"/>
          <w:szCs w:val="24"/>
        </w:rPr>
        <w:t>seznamu voličů v rámci informačního systému správy voleb</w:t>
      </w:r>
    </w:p>
    <w:p w14:paraId="269D4D32" w14:textId="44215AAB" w:rsidR="005A6DAB" w:rsidRDefault="005A6DAB">
      <w:pPr>
        <w:pStyle w:val="Odstavecseseznamem"/>
        <w:numPr>
          <w:ilvl w:val="0"/>
          <w:numId w:val="117"/>
        </w:numPr>
        <w:spacing w:before="120" w:after="0"/>
        <w:ind w:left="680" w:hanging="357"/>
        <w:contextualSpacing w:val="0"/>
        <w:jc w:val="both"/>
        <w:rPr>
          <w:rFonts w:ascii="Arial" w:hAnsi="Arial" w:cs="Arial"/>
          <w:sz w:val="24"/>
          <w:szCs w:val="24"/>
        </w:rPr>
      </w:pPr>
      <w:r>
        <w:rPr>
          <w:rFonts w:ascii="Arial" w:hAnsi="Arial" w:cs="Arial"/>
          <w:sz w:val="24"/>
          <w:szCs w:val="24"/>
        </w:rPr>
        <w:t>zajišťuje dodání hlasovacích lístků voličům a okrskovým volebním komisím,</w:t>
      </w:r>
    </w:p>
    <w:p w14:paraId="32812B32" w14:textId="3725A9EE" w:rsidR="009F78B8" w:rsidRPr="00675623" w:rsidRDefault="005A6DAB">
      <w:pPr>
        <w:pStyle w:val="Odstavecseseznamem"/>
        <w:numPr>
          <w:ilvl w:val="0"/>
          <w:numId w:val="117"/>
        </w:numPr>
        <w:spacing w:before="120" w:after="0"/>
        <w:ind w:left="680" w:hanging="357"/>
        <w:contextualSpacing w:val="0"/>
        <w:jc w:val="both"/>
        <w:rPr>
          <w:rFonts w:ascii="Arial" w:hAnsi="Arial" w:cs="Arial"/>
          <w:sz w:val="24"/>
          <w:szCs w:val="24"/>
        </w:rPr>
      </w:pPr>
      <w:r w:rsidRPr="00675623">
        <w:rPr>
          <w:rFonts w:ascii="Arial" w:hAnsi="Arial" w:cs="Arial"/>
          <w:sz w:val="24"/>
          <w:szCs w:val="24"/>
        </w:rPr>
        <w:t>předává okrskovým volebním komisím výpisy voličů</w:t>
      </w:r>
      <w:r w:rsidR="006576F7" w:rsidRPr="00675623">
        <w:rPr>
          <w:rFonts w:ascii="Arial" w:hAnsi="Arial" w:cs="Arial"/>
          <w:sz w:val="24"/>
          <w:szCs w:val="24"/>
        </w:rPr>
        <w:t xml:space="preserve"> </w:t>
      </w:r>
    </w:p>
    <w:p w14:paraId="105E7DEE" w14:textId="56E754C0" w:rsidR="005A6DAB" w:rsidRPr="00327309" w:rsidRDefault="00FA7AA8">
      <w:pPr>
        <w:numPr>
          <w:ilvl w:val="0"/>
          <w:numId w:val="16"/>
        </w:numPr>
        <w:spacing w:before="120" w:after="0"/>
        <w:ind w:left="357" w:hanging="357"/>
        <w:jc w:val="both"/>
        <w:rPr>
          <w:rFonts w:ascii="Arial" w:hAnsi="Arial" w:cs="Arial"/>
          <w:i/>
          <w:iCs/>
          <w:sz w:val="24"/>
          <w:szCs w:val="24"/>
        </w:rPr>
      </w:pPr>
      <w:r w:rsidRPr="00053F47">
        <w:rPr>
          <w:rFonts w:ascii="Arial" w:hAnsi="Arial" w:cs="Arial"/>
          <w:b/>
          <w:sz w:val="24"/>
          <w:szCs w:val="24"/>
          <w:highlight w:val="lightGray"/>
        </w:rPr>
        <w:lastRenderedPageBreak/>
        <w:t>starosta</w:t>
      </w:r>
      <w:r w:rsidRPr="00934621">
        <w:rPr>
          <w:rFonts w:ascii="Arial" w:hAnsi="Arial" w:cs="Arial"/>
          <w:b/>
          <w:sz w:val="24"/>
          <w:szCs w:val="24"/>
        </w:rPr>
        <w:t xml:space="preserve"> </w:t>
      </w:r>
      <w:r w:rsidR="005A1881" w:rsidRPr="005A1881">
        <w:rPr>
          <w:rFonts w:ascii="Arial" w:hAnsi="Arial" w:cs="Arial"/>
          <w:bCs/>
          <w:sz w:val="24"/>
          <w:szCs w:val="24"/>
        </w:rPr>
        <w:t>(</w:t>
      </w:r>
      <w:r w:rsidR="00934621" w:rsidRPr="00327309">
        <w:rPr>
          <w:rFonts w:ascii="Arial" w:hAnsi="Arial" w:cs="Arial"/>
          <w:bCs/>
          <w:i/>
          <w:iCs/>
          <w:sz w:val="24"/>
          <w:szCs w:val="24"/>
        </w:rPr>
        <w:t xml:space="preserve">zahrnuje starostu obce, městyse, města, městské části nebo městského obvodu a primátora územně nečleněného statutárního města) </w:t>
      </w:r>
    </w:p>
    <w:p w14:paraId="6BB23BE4" w14:textId="2401AF98" w:rsidR="005A6DAB" w:rsidRDefault="005A6DAB">
      <w:pPr>
        <w:pStyle w:val="Odstavecseseznamem"/>
        <w:numPr>
          <w:ilvl w:val="2"/>
          <w:numId w:val="117"/>
        </w:numPr>
        <w:spacing w:before="120" w:after="0"/>
        <w:ind w:left="641" w:hanging="357"/>
        <w:contextualSpacing w:val="0"/>
        <w:jc w:val="both"/>
        <w:rPr>
          <w:rFonts w:ascii="Arial" w:hAnsi="Arial" w:cs="Arial"/>
          <w:bCs/>
          <w:sz w:val="24"/>
          <w:szCs w:val="24"/>
        </w:rPr>
      </w:pPr>
      <w:r w:rsidRPr="00327309">
        <w:rPr>
          <w:rFonts w:ascii="Arial" w:hAnsi="Arial" w:cs="Arial"/>
          <w:bCs/>
          <w:sz w:val="24"/>
          <w:szCs w:val="24"/>
        </w:rPr>
        <w:t xml:space="preserve">jmenuje a </w:t>
      </w:r>
      <w:r>
        <w:rPr>
          <w:rFonts w:ascii="Arial" w:hAnsi="Arial" w:cs="Arial"/>
          <w:bCs/>
          <w:sz w:val="24"/>
          <w:szCs w:val="24"/>
        </w:rPr>
        <w:t>odvolává zapisovatele okrskové volební komise</w:t>
      </w:r>
    </w:p>
    <w:p w14:paraId="19E2B83D" w14:textId="7C1412AB" w:rsidR="005A6DAB" w:rsidRPr="00327309" w:rsidRDefault="005A6DAB">
      <w:pPr>
        <w:pStyle w:val="Odstavecseseznamem"/>
        <w:numPr>
          <w:ilvl w:val="2"/>
          <w:numId w:val="117"/>
        </w:numPr>
        <w:spacing w:before="120" w:after="0" w:line="240" w:lineRule="auto"/>
        <w:ind w:left="641" w:hanging="357"/>
        <w:contextualSpacing w:val="0"/>
        <w:jc w:val="both"/>
        <w:rPr>
          <w:rFonts w:ascii="Arial" w:hAnsi="Arial" w:cs="Arial"/>
          <w:bCs/>
          <w:sz w:val="24"/>
          <w:szCs w:val="24"/>
        </w:rPr>
      </w:pPr>
      <w:r>
        <w:rPr>
          <w:rFonts w:ascii="Arial" w:hAnsi="Arial" w:cs="Arial"/>
          <w:bCs/>
          <w:sz w:val="24"/>
          <w:szCs w:val="24"/>
        </w:rPr>
        <w:t xml:space="preserve">jmenuje členy do okrskových volebních komisí, není-li naplněn stanovený nejnižší počet, a odvolává je. </w:t>
      </w:r>
    </w:p>
    <w:p w14:paraId="306104E3" w14:textId="77777777" w:rsidR="00945168" w:rsidRPr="009520E1" w:rsidRDefault="00945168" w:rsidP="0054111D">
      <w:pPr>
        <w:spacing w:before="120" w:after="0" w:line="240" w:lineRule="auto"/>
      </w:pPr>
    </w:p>
    <w:p w14:paraId="5BD5CE34" w14:textId="03AB1D99" w:rsidR="006576F7" w:rsidRDefault="002D6AC1">
      <w:pPr>
        <w:pStyle w:val="Odstavecseseznamem"/>
        <w:numPr>
          <w:ilvl w:val="0"/>
          <w:numId w:val="32"/>
        </w:numPr>
        <w:spacing w:before="120" w:after="0" w:line="240" w:lineRule="auto"/>
        <w:ind w:left="357"/>
        <w:contextualSpacing w:val="0"/>
        <w:jc w:val="both"/>
        <w:rPr>
          <w:rFonts w:ascii="Arial" w:hAnsi="Arial" w:cs="Arial"/>
          <w:sz w:val="24"/>
          <w:szCs w:val="24"/>
        </w:rPr>
      </w:pPr>
      <w:r w:rsidRPr="008B7B7E">
        <w:rPr>
          <w:rFonts w:ascii="Arial" w:hAnsi="Arial" w:cs="Arial"/>
          <w:b/>
          <w:sz w:val="24"/>
          <w:szCs w:val="24"/>
          <w:highlight w:val="lightGray"/>
        </w:rPr>
        <w:t>zastupitelský úřad</w:t>
      </w:r>
      <w:r w:rsidRPr="007E07E5">
        <w:rPr>
          <w:rFonts w:ascii="Arial" w:hAnsi="Arial" w:cs="Arial"/>
          <w:b/>
          <w:sz w:val="24"/>
          <w:szCs w:val="24"/>
        </w:rPr>
        <w:t xml:space="preserve"> </w:t>
      </w:r>
      <w:r w:rsidR="007E07E5">
        <w:rPr>
          <w:rFonts w:ascii="Arial" w:hAnsi="Arial" w:cs="Arial"/>
          <w:sz w:val="24"/>
          <w:szCs w:val="24"/>
        </w:rPr>
        <w:t>(</w:t>
      </w:r>
      <w:r w:rsidR="00553000">
        <w:rPr>
          <w:rFonts w:ascii="Arial" w:hAnsi="Arial" w:cs="Arial"/>
          <w:sz w:val="24"/>
          <w:szCs w:val="24"/>
        </w:rPr>
        <w:t xml:space="preserve">= </w:t>
      </w:r>
      <w:r w:rsidR="006576F7" w:rsidRPr="005A1881">
        <w:rPr>
          <w:rFonts w:ascii="Arial" w:hAnsi="Arial" w:cs="Arial"/>
          <w:i/>
          <w:iCs/>
          <w:sz w:val="24"/>
          <w:szCs w:val="24"/>
        </w:rPr>
        <w:t>velvyslanectví a konzulární úřad České republiky, s</w:t>
      </w:r>
      <w:r w:rsidR="0078056B" w:rsidRPr="005A1881">
        <w:rPr>
          <w:rFonts w:ascii="Arial" w:hAnsi="Arial" w:cs="Arial"/>
          <w:i/>
          <w:iCs/>
          <w:sz w:val="24"/>
          <w:szCs w:val="24"/>
        </w:rPr>
        <w:t> </w:t>
      </w:r>
      <w:r w:rsidR="006576F7" w:rsidRPr="005A1881">
        <w:rPr>
          <w:rFonts w:ascii="Arial" w:hAnsi="Arial" w:cs="Arial"/>
          <w:i/>
          <w:iCs/>
          <w:sz w:val="24"/>
          <w:szCs w:val="24"/>
        </w:rPr>
        <w:t>výjimkou konzulárního úřadu vedeného honorárním konzulárním úředníkem</w:t>
      </w:r>
      <w:r w:rsidR="000644F8">
        <w:rPr>
          <w:rFonts w:ascii="Arial" w:hAnsi="Arial" w:cs="Arial"/>
          <w:sz w:val="24"/>
          <w:szCs w:val="24"/>
        </w:rPr>
        <w:t>)</w:t>
      </w:r>
    </w:p>
    <w:p w14:paraId="1B21E22F" w14:textId="77777777" w:rsidR="005A1881" w:rsidRPr="005A1881" w:rsidRDefault="005A1881" w:rsidP="00675623">
      <w:pPr>
        <w:spacing w:after="0" w:line="240" w:lineRule="auto"/>
        <w:ind w:left="357"/>
        <w:jc w:val="both"/>
        <w:rPr>
          <w:rFonts w:ascii="Arial" w:hAnsi="Arial" w:cs="Arial"/>
          <w:sz w:val="24"/>
          <w:szCs w:val="24"/>
        </w:rPr>
      </w:pPr>
    </w:p>
    <w:p w14:paraId="09CA7F93" w14:textId="7CA7185C" w:rsidR="006576F7" w:rsidRDefault="006576F7">
      <w:pPr>
        <w:pStyle w:val="Odstavecseseznamem"/>
        <w:numPr>
          <w:ilvl w:val="0"/>
          <w:numId w:val="119"/>
        </w:numPr>
        <w:spacing w:before="120" w:after="0"/>
        <w:ind w:left="641" w:hanging="357"/>
        <w:contextualSpacing w:val="0"/>
        <w:jc w:val="both"/>
        <w:rPr>
          <w:rFonts w:ascii="Arial" w:hAnsi="Arial" w:cs="Arial"/>
          <w:sz w:val="24"/>
          <w:szCs w:val="24"/>
        </w:rPr>
      </w:pPr>
      <w:r w:rsidRPr="00327309">
        <w:rPr>
          <w:rFonts w:ascii="Arial" w:hAnsi="Arial" w:cs="Arial"/>
          <w:sz w:val="24"/>
          <w:szCs w:val="24"/>
        </w:rPr>
        <w:t>zajišťuje a kontroluje organizační a technickou přípravu, průběh a</w:t>
      </w:r>
      <w:r w:rsidR="00155921">
        <w:rPr>
          <w:rFonts w:ascii="Arial" w:hAnsi="Arial" w:cs="Arial"/>
          <w:sz w:val="24"/>
          <w:szCs w:val="24"/>
        </w:rPr>
        <w:t> </w:t>
      </w:r>
      <w:r w:rsidRPr="00327309">
        <w:rPr>
          <w:rFonts w:ascii="Arial" w:hAnsi="Arial" w:cs="Arial"/>
          <w:sz w:val="24"/>
          <w:szCs w:val="24"/>
        </w:rPr>
        <w:t>provedení voleb konaných v zahraničí v rámci svého územního obvodu</w:t>
      </w:r>
    </w:p>
    <w:p w14:paraId="434CDF89" w14:textId="756BE2AE" w:rsidR="00553000" w:rsidRDefault="00553000">
      <w:pPr>
        <w:pStyle w:val="Odstavecseseznamem"/>
        <w:numPr>
          <w:ilvl w:val="0"/>
          <w:numId w:val="119"/>
        </w:numPr>
        <w:spacing w:before="120" w:after="0"/>
        <w:ind w:left="641" w:hanging="357"/>
        <w:contextualSpacing w:val="0"/>
        <w:jc w:val="both"/>
        <w:rPr>
          <w:rFonts w:ascii="Arial" w:hAnsi="Arial" w:cs="Arial"/>
          <w:sz w:val="24"/>
          <w:szCs w:val="24"/>
        </w:rPr>
      </w:pPr>
      <w:r>
        <w:rPr>
          <w:rFonts w:ascii="Arial" w:hAnsi="Arial" w:cs="Arial"/>
          <w:sz w:val="24"/>
          <w:szCs w:val="24"/>
        </w:rPr>
        <w:t>zajišťuje podle místních podmínek informování voličů o době a místě konání voleb, o možnosti zápisu voliče k hlasování ve zvláštním volebním okrsku a</w:t>
      </w:r>
      <w:r w:rsidR="00300C94">
        <w:rPr>
          <w:rFonts w:ascii="Arial" w:hAnsi="Arial" w:cs="Arial"/>
          <w:sz w:val="24"/>
          <w:szCs w:val="24"/>
        </w:rPr>
        <w:t> </w:t>
      </w:r>
      <w:r>
        <w:rPr>
          <w:rFonts w:ascii="Arial" w:hAnsi="Arial" w:cs="Arial"/>
          <w:sz w:val="24"/>
          <w:szCs w:val="24"/>
        </w:rPr>
        <w:t>o</w:t>
      </w:r>
      <w:r w:rsidR="00300C94">
        <w:rPr>
          <w:rFonts w:ascii="Arial" w:hAnsi="Arial" w:cs="Arial"/>
          <w:sz w:val="24"/>
          <w:szCs w:val="24"/>
        </w:rPr>
        <w:t> </w:t>
      </w:r>
      <w:r>
        <w:rPr>
          <w:rFonts w:ascii="Arial" w:hAnsi="Arial" w:cs="Arial"/>
          <w:sz w:val="24"/>
          <w:szCs w:val="24"/>
        </w:rPr>
        <w:t>způsobu hlasování, včetně korespondenčního hlasování</w:t>
      </w:r>
    </w:p>
    <w:p w14:paraId="76897000" w14:textId="0AB57C7C" w:rsidR="00553000" w:rsidRDefault="00553000">
      <w:pPr>
        <w:pStyle w:val="Odstavecseseznamem"/>
        <w:numPr>
          <w:ilvl w:val="0"/>
          <w:numId w:val="119"/>
        </w:numPr>
        <w:spacing w:before="120" w:after="0"/>
        <w:ind w:left="641" w:hanging="357"/>
        <w:contextualSpacing w:val="0"/>
        <w:jc w:val="both"/>
        <w:rPr>
          <w:rFonts w:ascii="Arial" w:hAnsi="Arial" w:cs="Arial"/>
          <w:sz w:val="24"/>
          <w:szCs w:val="24"/>
        </w:rPr>
      </w:pPr>
      <w:r>
        <w:rPr>
          <w:rFonts w:ascii="Arial" w:hAnsi="Arial" w:cs="Arial"/>
          <w:sz w:val="24"/>
          <w:szCs w:val="24"/>
        </w:rPr>
        <w:t>zapisuje do seznamu voličů údaje o hlasování ve zvláštním volebním okrsku</w:t>
      </w:r>
    </w:p>
    <w:p w14:paraId="796B5A64" w14:textId="447BB515" w:rsidR="00553000" w:rsidRDefault="00553000">
      <w:pPr>
        <w:pStyle w:val="Odstavecseseznamem"/>
        <w:numPr>
          <w:ilvl w:val="0"/>
          <w:numId w:val="119"/>
        </w:numPr>
        <w:spacing w:before="120" w:after="0"/>
        <w:ind w:left="641" w:hanging="357"/>
        <w:contextualSpacing w:val="0"/>
        <w:jc w:val="both"/>
        <w:rPr>
          <w:rFonts w:ascii="Arial" w:hAnsi="Arial" w:cs="Arial"/>
          <w:sz w:val="24"/>
          <w:szCs w:val="24"/>
        </w:rPr>
      </w:pPr>
      <w:r>
        <w:rPr>
          <w:rFonts w:ascii="Arial" w:hAnsi="Arial" w:cs="Arial"/>
          <w:sz w:val="24"/>
          <w:szCs w:val="24"/>
        </w:rPr>
        <w:t>zajišťuje korespondenční hlasování</w:t>
      </w:r>
      <w:r w:rsidR="006E311B">
        <w:rPr>
          <w:rFonts w:ascii="Arial" w:hAnsi="Arial" w:cs="Arial"/>
          <w:sz w:val="24"/>
          <w:szCs w:val="24"/>
        </w:rPr>
        <w:t xml:space="preserve"> (tj. přijímání žádostí, zaznamenávání žádostí do seznamu voličů, rozesílání písemností pro korespondenční hlasování a jejich zpětný příjem, evidence, uložení na bezpečném místě a následné předání zvláštní okrskové volební komisi)</w:t>
      </w:r>
    </w:p>
    <w:p w14:paraId="20E6A61F" w14:textId="28ED4109" w:rsidR="00553000" w:rsidRDefault="00300C94">
      <w:pPr>
        <w:pStyle w:val="Odstavecseseznamem"/>
        <w:numPr>
          <w:ilvl w:val="0"/>
          <w:numId w:val="119"/>
        </w:numPr>
        <w:spacing w:before="120" w:after="0"/>
        <w:ind w:left="641" w:hanging="357"/>
        <w:contextualSpacing w:val="0"/>
        <w:jc w:val="both"/>
        <w:rPr>
          <w:rFonts w:ascii="Arial" w:hAnsi="Arial" w:cs="Arial"/>
          <w:sz w:val="24"/>
          <w:szCs w:val="24"/>
        </w:rPr>
      </w:pPr>
      <w:r>
        <w:rPr>
          <w:rFonts w:ascii="Arial" w:hAnsi="Arial" w:cs="Arial"/>
          <w:sz w:val="24"/>
          <w:szCs w:val="24"/>
        </w:rPr>
        <w:t>vydává voličské průkazy</w:t>
      </w:r>
    </w:p>
    <w:p w14:paraId="6AAD35D3" w14:textId="220A3067" w:rsidR="00300C94" w:rsidRDefault="00300C94">
      <w:pPr>
        <w:pStyle w:val="Odstavecseseznamem"/>
        <w:numPr>
          <w:ilvl w:val="0"/>
          <w:numId w:val="119"/>
        </w:numPr>
        <w:spacing w:before="120" w:after="0"/>
        <w:ind w:left="641" w:hanging="357"/>
        <w:contextualSpacing w:val="0"/>
        <w:jc w:val="both"/>
        <w:rPr>
          <w:rFonts w:ascii="Arial" w:hAnsi="Arial" w:cs="Arial"/>
          <w:sz w:val="24"/>
          <w:szCs w:val="24"/>
        </w:rPr>
      </w:pPr>
      <w:r>
        <w:rPr>
          <w:rFonts w:ascii="Arial" w:hAnsi="Arial" w:cs="Arial"/>
          <w:sz w:val="24"/>
          <w:szCs w:val="24"/>
        </w:rPr>
        <w:t>zapisuje údaje o možnosti voliče hlasovat v jiném volebním okrsku</w:t>
      </w:r>
    </w:p>
    <w:p w14:paraId="07B14345" w14:textId="00A0BC9D" w:rsidR="00300C94" w:rsidRDefault="00300C94">
      <w:pPr>
        <w:pStyle w:val="Odstavecseseznamem"/>
        <w:numPr>
          <w:ilvl w:val="0"/>
          <w:numId w:val="119"/>
        </w:numPr>
        <w:spacing w:before="120" w:after="0"/>
        <w:ind w:left="641" w:hanging="357"/>
        <w:contextualSpacing w:val="0"/>
        <w:jc w:val="both"/>
        <w:rPr>
          <w:rFonts w:ascii="Arial" w:hAnsi="Arial" w:cs="Arial"/>
          <w:sz w:val="24"/>
          <w:szCs w:val="24"/>
        </w:rPr>
      </w:pPr>
      <w:r>
        <w:rPr>
          <w:rFonts w:ascii="Arial" w:hAnsi="Arial" w:cs="Arial"/>
          <w:sz w:val="24"/>
          <w:szCs w:val="24"/>
        </w:rPr>
        <w:t>provádí školení členů zvláštních okrskových volebních komisí</w:t>
      </w:r>
    </w:p>
    <w:p w14:paraId="32599BCC" w14:textId="5E976230" w:rsidR="00300C94" w:rsidRDefault="00300C94">
      <w:pPr>
        <w:pStyle w:val="Odstavecseseznamem"/>
        <w:numPr>
          <w:ilvl w:val="0"/>
          <w:numId w:val="119"/>
        </w:numPr>
        <w:spacing w:before="120" w:after="0"/>
        <w:ind w:left="641" w:hanging="357"/>
        <w:contextualSpacing w:val="0"/>
        <w:jc w:val="both"/>
        <w:rPr>
          <w:rFonts w:ascii="Arial" w:hAnsi="Arial" w:cs="Arial"/>
          <w:sz w:val="24"/>
          <w:szCs w:val="24"/>
        </w:rPr>
      </w:pPr>
      <w:r>
        <w:rPr>
          <w:rFonts w:ascii="Arial" w:hAnsi="Arial" w:cs="Arial"/>
          <w:sz w:val="24"/>
          <w:szCs w:val="24"/>
        </w:rPr>
        <w:t>zajišťuje výrobu nebo rozmnožení hlasovacích lístků pro hlasování ve volební místnosti</w:t>
      </w:r>
    </w:p>
    <w:p w14:paraId="30A054AE" w14:textId="2A2EAF33" w:rsidR="005B1EFC" w:rsidRDefault="005B1EFC">
      <w:pPr>
        <w:pStyle w:val="Odstavecseseznamem"/>
        <w:numPr>
          <w:ilvl w:val="0"/>
          <w:numId w:val="119"/>
        </w:numPr>
        <w:spacing w:before="120" w:after="0"/>
        <w:ind w:left="641" w:hanging="357"/>
        <w:contextualSpacing w:val="0"/>
        <w:jc w:val="both"/>
        <w:rPr>
          <w:rFonts w:ascii="Arial" w:hAnsi="Arial" w:cs="Arial"/>
          <w:sz w:val="24"/>
          <w:szCs w:val="24"/>
        </w:rPr>
      </w:pPr>
      <w:r>
        <w:rPr>
          <w:rFonts w:ascii="Arial" w:hAnsi="Arial" w:cs="Arial"/>
          <w:sz w:val="24"/>
          <w:szCs w:val="24"/>
        </w:rPr>
        <w:t>zajišťuje pro zvláštní okrskovou volební komisi volební místnost a vybavení</w:t>
      </w:r>
    </w:p>
    <w:p w14:paraId="1335C140" w14:textId="63CC318C" w:rsidR="009E3579" w:rsidRDefault="009E3579">
      <w:pPr>
        <w:pStyle w:val="Odstavecseseznamem"/>
        <w:numPr>
          <w:ilvl w:val="0"/>
          <w:numId w:val="119"/>
        </w:numPr>
        <w:spacing w:before="120" w:after="0"/>
        <w:ind w:left="641" w:hanging="357"/>
        <w:contextualSpacing w:val="0"/>
        <w:jc w:val="both"/>
        <w:rPr>
          <w:rFonts w:ascii="Arial" w:hAnsi="Arial" w:cs="Arial"/>
          <w:sz w:val="24"/>
          <w:szCs w:val="24"/>
        </w:rPr>
      </w:pPr>
      <w:r>
        <w:rPr>
          <w:rFonts w:ascii="Arial" w:hAnsi="Arial" w:cs="Arial"/>
          <w:sz w:val="24"/>
          <w:szCs w:val="24"/>
        </w:rPr>
        <w:t>zasílá M</w:t>
      </w:r>
      <w:r w:rsidR="00155921">
        <w:rPr>
          <w:rFonts w:ascii="Arial" w:hAnsi="Arial" w:cs="Arial"/>
          <w:sz w:val="24"/>
          <w:szCs w:val="24"/>
        </w:rPr>
        <w:t>inisterstvu zahraničních věcí</w:t>
      </w:r>
      <w:r>
        <w:rPr>
          <w:rFonts w:ascii="Arial" w:hAnsi="Arial" w:cs="Arial"/>
          <w:sz w:val="24"/>
          <w:szCs w:val="24"/>
        </w:rPr>
        <w:t xml:space="preserve"> volební dokumentaci převzatou od zvláštních okrskových volebních komisí</w:t>
      </w:r>
    </w:p>
    <w:p w14:paraId="39745CBC" w14:textId="77777777" w:rsidR="00300C94" w:rsidRDefault="00300C94" w:rsidP="008B7B7E">
      <w:pPr>
        <w:spacing w:after="0"/>
        <w:ind w:left="680"/>
        <w:jc w:val="both"/>
        <w:rPr>
          <w:rFonts w:ascii="Arial" w:hAnsi="Arial" w:cs="Arial"/>
          <w:sz w:val="24"/>
          <w:szCs w:val="24"/>
        </w:rPr>
      </w:pPr>
    </w:p>
    <w:p w14:paraId="20664DC9" w14:textId="77777777" w:rsidR="006B3F98" w:rsidRDefault="00192E12">
      <w:pPr>
        <w:pStyle w:val="Odstavecseseznamem"/>
        <w:numPr>
          <w:ilvl w:val="0"/>
          <w:numId w:val="32"/>
        </w:numPr>
        <w:spacing w:after="0"/>
        <w:ind w:left="357" w:hanging="357"/>
        <w:jc w:val="both"/>
        <w:rPr>
          <w:rFonts w:ascii="Arial" w:hAnsi="Arial" w:cs="Arial"/>
          <w:sz w:val="24"/>
          <w:szCs w:val="24"/>
        </w:rPr>
      </w:pPr>
      <w:r w:rsidRPr="008B7B7E">
        <w:rPr>
          <w:rFonts w:ascii="Arial" w:hAnsi="Arial" w:cs="Arial"/>
          <w:b/>
          <w:sz w:val="24"/>
          <w:szCs w:val="24"/>
          <w:highlight w:val="lightGray"/>
        </w:rPr>
        <w:t>okrsková volební komise</w:t>
      </w:r>
      <w:r w:rsidR="00153D1C">
        <w:rPr>
          <w:rFonts w:ascii="Arial" w:hAnsi="Arial" w:cs="Arial"/>
          <w:b/>
          <w:sz w:val="24"/>
          <w:szCs w:val="24"/>
        </w:rPr>
        <w:t xml:space="preserve"> </w:t>
      </w:r>
      <w:r w:rsidR="00153D1C">
        <w:rPr>
          <w:rFonts w:ascii="Arial" w:hAnsi="Arial" w:cs="Arial"/>
          <w:sz w:val="24"/>
          <w:szCs w:val="24"/>
        </w:rPr>
        <w:t xml:space="preserve">(blíže viz otázka č. </w:t>
      </w:r>
      <w:r w:rsidR="00153D1C" w:rsidRPr="003E4BA6">
        <w:rPr>
          <w:rFonts w:ascii="Arial" w:hAnsi="Arial" w:cs="Arial"/>
          <w:sz w:val="24"/>
          <w:szCs w:val="24"/>
        </w:rPr>
        <w:t>1</w:t>
      </w:r>
      <w:r w:rsidR="009C6454" w:rsidRPr="003E4BA6">
        <w:rPr>
          <w:rFonts w:ascii="Arial" w:hAnsi="Arial" w:cs="Arial"/>
          <w:sz w:val="24"/>
          <w:szCs w:val="24"/>
        </w:rPr>
        <w:t>2</w:t>
      </w:r>
      <w:r w:rsidR="00153D1C">
        <w:rPr>
          <w:rFonts w:ascii="Arial" w:hAnsi="Arial" w:cs="Arial"/>
          <w:sz w:val="24"/>
          <w:szCs w:val="24"/>
        </w:rPr>
        <w:t>)</w:t>
      </w:r>
    </w:p>
    <w:p w14:paraId="434707CB" w14:textId="77777777" w:rsidR="009C6454" w:rsidRDefault="009C6454" w:rsidP="00675623">
      <w:pPr>
        <w:spacing w:after="0"/>
        <w:ind w:left="357"/>
        <w:jc w:val="both"/>
        <w:rPr>
          <w:rFonts w:ascii="Arial" w:hAnsi="Arial" w:cs="Arial"/>
          <w:sz w:val="24"/>
          <w:szCs w:val="24"/>
        </w:rPr>
      </w:pPr>
    </w:p>
    <w:p w14:paraId="1702DB27" w14:textId="77777777" w:rsidR="00192E12" w:rsidRPr="00192E12" w:rsidRDefault="00192E12">
      <w:pPr>
        <w:pStyle w:val="Odstavecseseznamem"/>
        <w:numPr>
          <w:ilvl w:val="0"/>
          <w:numId w:val="32"/>
        </w:numPr>
        <w:spacing w:after="0"/>
        <w:ind w:left="357"/>
        <w:jc w:val="both"/>
        <w:rPr>
          <w:rFonts w:ascii="Arial" w:hAnsi="Arial" w:cs="Arial"/>
          <w:sz w:val="24"/>
          <w:szCs w:val="24"/>
        </w:rPr>
      </w:pPr>
      <w:r w:rsidRPr="008B7B7E">
        <w:rPr>
          <w:rFonts w:ascii="Arial" w:hAnsi="Arial" w:cs="Arial"/>
          <w:b/>
          <w:sz w:val="24"/>
          <w:szCs w:val="24"/>
          <w:highlight w:val="lightGray"/>
        </w:rPr>
        <w:t>zvláštní okrsková volební komise</w:t>
      </w:r>
      <w:r w:rsidR="00153D1C">
        <w:rPr>
          <w:rFonts w:ascii="Arial" w:hAnsi="Arial" w:cs="Arial"/>
          <w:b/>
          <w:sz w:val="24"/>
          <w:szCs w:val="24"/>
        </w:rPr>
        <w:t xml:space="preserve"> </w:t>
      </w:r>
      <w:r w:rsidR="00153D1C">
        <w:rPr>
          <w:rFonts w:ascii="Arial" w:hAnsi="Arial" w:cs="Arial"/>
          <w:sz w:val="24"/>
          <w:szCs w:val="24"/>
        </w:rPr>
        <w:t xml:space="preserve">(blíže viz otázka č. </w:t>
      </w:r>
      <w:r w:rsidR="00153D1C" w:rsidRPr="003E4BA6">
        <w:rPr>
          <w:rFonts w:ascii="Arial" w:hAnsi="Arial" w:cs="Arial"/>
          <w:sz w:val="24"/>
          <w:szCs w:val="24"/>
        </w:rPr>
        <w:t>1</w:t>
      </w:r>
      <w:r w:rsidR="009C6454" w:rsidRPr="003E4BA6">
        <w:rPr>
          <w:rFonts w:ascii="Arial" w:hAnsi="Arial" w:cs="Arial"/>
          <w:sz w:val="24"/>
          <w:szCs w:val="24"/>
        </w:rPr>
        <w:t>2</w:t>
      </w:r>
      <w:r w:rsidR="00153D1C">
        <w:rPr>
          <w:rFonts w:ascii="Arial" w:hAnsi="Arial" w:cs="Arial"/>
          <w:sz w:val="24"/>
          <w:szCs w:val="24"/>
        </w:rPr>
        <w:t>)</w:t>
      </w:r>
    </w:p>
    <w:p w14:paraId="639E29ED" w14:textId="50E6B22E" w:rsidR="00192E12" w:rsidRDefault="006576F7">
      <w:pPr>
        <w:pStyle w:val="Odstavecseseznamem"/>
        <w:numPr>
          <w:ilvl w:val="0"/>
          <w:numId w:val="34"/>
        </w:numPr>
        <w:spacing w:after="0"/>
        <w:ind w:left="357" w:hanging="357"/>
        <w:jc w:val="both"/>
        <w:rPr>
          <w:rFonts w:ascii="Arial" w:hAnsi="Arial" w:cs="Arial"/>
          <w:sz w:val="24"/>
          <w:szCs w:val="24"/>
        </w:rPr>
      </w:pPr>
      <w:r>
        <w:rPr>
          <w:rFonts w:ascii="Arial" w:hAnsi="Arial" w:cs="Arial"/>
          <w:sz w:val="24"/>
          <w:szCs w:val="24"/>
        </w:rPr>
        <w:t>plní úkoly pouze při volbách, v nichž lze hlasovat v zahraničí, tj. ve volbách do Poslanecké sněmovny</w:t>
      </w:r>
      <w:r w:rsidR="00155921">
        <w:rPr>
          <w:rFonts w:ascii="Arial" w:hAnsi="Arial" w:cs="Arial"/>
          <w:sz w:val="24"/>
          <w:szCs w:val="24"/>
        </w:rPr>
        <w:t>, v</w:t>
      </w:r>
      <w:r>
        <w:rPr>
          <w:rFonts w:ascii="Arial" w:hAnsi="Arial" w:cs="Arial"/>
          <w:sz w:val="24"/>
          <w:szCs w:val="24"/>
        </w:rPr>
        <w:t>olbě prezidenta republiky</w:t>
      </w:r>
      <w:r w:rsidR="00155921">
        <w:rPr>
          <w:rFonts w:ascii="Arial" w:hAnsi="Arial" w:cs="Arial"/>
          <w:sz w:val="24"/>
          <w:szCs w:val="24"/>
        </w:rPr>
        <w:t xml:space="preserve"> a </w:t>
      </w:r>
      <w:r>
        <w:rPr>
          <w:rFonts w:ascii="Arial" w:hAnsi="Arial" w:cs="Arial"/>
          <w:sz w:val="24"/>
          <w:szCs w:val="24"/>
        </w:rPr>
        <w:t xml:space="preserve">ve volbách do Evropského </w:t>
      </w:r>
      <w:r w:rsidR="00155921">
        <w:rPr>
          <w:rFonts w:ascii="Arial" w:hAnsi="Arial" w:cs="Arial"/>
          <w:sz w:val="24"/>
          <w:szCs w:val="24"/>
        </w:rPr>
        <w:t>parlamentu</w:t>
      </w:r>
    </w:p>
    <w:p w14:paraId="45BB633B" w14:textId="77777777" w:rsidR="00C13258" w:rsidRDefault="00C13258" w:rsidP="008B7B7E">
      <w:pPr>
        <w:spacing w:after="0"/>
        <w:ind w:left="680"/>
        <w:jc w:val="both"/>
        <w:rPr>
          <w:rFonts w:ascii="Arial" w:hAnsi="Arial" w:cs="Arial"/>
          <w:sz w:val="24"/>
          <w:szCs w:val="24"/>
        </w:rPr>
      </w:pPr>
    </w:p>
    <w:p w14:paraId="297948F3" w14:textId="77777777" w:rsidR="00675623" w:rsidRDefault="00675623" w:rsidP="008B7B7E">
      <w:pPr>
        <w:spacing w:after="0"/>
        <w:ind w:left="680"/>
        <w:jc w:val="both"/>
        <w:rPr>
          <w:rFonts w:ascii="Arial" w:hAnsi="Arial" w:cs="Arial"/>
          <w:sz w:val="24"/>
          <w:szCs w:val="24"/>
        </w:rPr>
      </w:pPr>
    </w:p>
    <w:p w14:paraId="7AE2CD01" w14:textId="77777777" w:rsidR="00CE76BE" w:rsidRDefault="0066397A" w:rsidP="00CE76BE">
      <w:pPr>
        <w:spacing w:after="0"/>
        <w:rPr>
          <w:rFonts w:ascii="Arial" w:hAnsi="Arial" w:cs="Arial"/>
          <w:bCs/>
          <w:i/>
          <w:iCs/>
          <w:sz w:val="24"/>
          <w:szCs w:val="24"/>
          <w:u w:val="single"/>
        </w:rPr>
      </w:pPr>
      <w:r w:rsidRPr="003E4BA6">
        <w:rPr>
          <w:rFonts w:ascii="Arial" w:hAnsi="Arial" w:cs="Arial"/>
          <w:bCs/>
          <w:i/>
          <w:iCs/>
          <w:sz w:val="24"/>
          <w:szCs w:val="24"/>
          <w:u w:val="single"/>
        </w:rPr>
        <w:t>Relevantní právní úprava</w:t>
      </w:r>
    </w:p>
    <w:p w14:paraId="2025B04B" w14:textId="144A210E" w:rsidR="0078056B" w:rsidRPr="003E4BA6" w:rsidRDefault="0078056B" w:rsidP="00CE76BE">
      <w:pPr>
        <w:spacing w:after="0"/>
        <w:rPr>
          <w:rFonts w:ascii="Arial" w:hAnsi="Arial" w:cs="Arial"/>
          <w:bCs/>
          <w:i/>
          <w:iCs/>
          <w:sz w:val="24"/>
          <w:szCs w:val="24"/>
        </w:rPr>
      </w:pPr>
      <w:r w:rsidRPr="003E4BA6">
        <w:rPr>
          <w:rFonts w:ascii="Arial" w:hAnsi="Arial" w:cs="Arial"/>
          <w:bCs/>
          <w:i/>
          <w:iCs/>
          <w:sz w:val="24"/>
          <w:szCs w:val="24"/>
        </w:rPr>
        <w:t xml:space="preserve">§ 6 </w:t>
      </w:r>
      <w:r w:rsidR="00053F47">
        <w:rPr>
          <w:rFonts w:ascii="Arial" w:hAnsi="Arial" w:cs="Arial"/>
          <w:bCs/>
          <w:i/>
          <w:iCs/>
          <w:sz w:val="24"/>
          <w:szCs w:val="24"/>
        </w:rPr>
        <w:t>-</w:t>
      </w:r>
      <w:r w:rsidRPr="003E4BA6">
        <w:rPr>
          <w:rFonts w:ascii="Arial" w:hAnsi="Arial" w:cs="Arial"/>
          <w:bCs/>
          <w:i/>
          <w:iCs/>
          <w:sz w:val="24"/>
          <w:szCs w:val="24"/>
        </w:rPr>
        <w:t xml:space="preserve"> </w:t>
      </w:r>
      <w:r w:rsidR="00053F47">
        <w:rPr>
          <w:rFonts w:ascii="Arial" w:hAnsi="Arial" w:cs="Arial"/>
          <w:bCs/>
          <w:i/>
          <w:iCs/>
          <w:sz w:val="24"/>
          <w:szCs w:val="24"/>
        </w:rPr>
        <w:t xml:space="preserve">§ </w:t>
      </w:r>
      <w:r w:rsidRPr="003E4BA6">
        <w:rPr>
          <w:rFonts w:ascii="Arial" w:hAnsi="Arial" w:cs="Arial"/>
          <w:bCs/>
          <w:i/>
          <w:iCs/>
          <w:sz w:val="24"/>
          <w:szCs w:val="24"/>
        </w:rPr>
        <w:t>21 zákona o správě voleb</w:t>
      </w:r>
    </w:p>
    <w:p w14:paraId="351C15E3" w14:textId="4A87FE6B" w:rsidR="0078056B" w:rsidRDefault="0078056B" w:rsidP="00CE76BE">
      <w:pPr>
        <w:spacing w:after="0" w:line="240" w:lineRule="auto"/>
        <w:rPr>
          <w:rFonts w:ascii="Arial" w:hAnsi="Arial" w:cs="Arial"/>
          <w:bCs/>
          <w:i/>
          <w:iCs/>
          <w:sz w:val="24"/>
          <w:szCs w:val="24"/>
        </w:rPr>
      </w:pPr>
      <w:r w:rsidRPr="003E4BA6">
        <w:rPr>
          <w:rFonts w:ascii="Arial" w:hAnsi="Arial" w:cs="Arial"/>
          <w:bCs/>
          <w:i/>
          <w:iCs/>
          <w:sz w:val="24"/>
          <w:szCs w:val="24"/>
        </w:rPr>
        <w:t xml:space="preserve">úkoly </w:t>
      </w:r>
      <w:r w:rsidR="007C79FD" w:rsidRPr="003E4BA6">
        <w:rPr>
          <w:rFonts w:ascii="Arial" w:hAnsi="Arial" w:cs="Arial"/>
          <w:bCs/>
          <w:i/>
          <w:iCs/>
          <w:sz w:val="24"/>
          <w:szCs w:val="24"/>
        </w:rPr>
        <w:t>dále vyplývají z j</w:t>
      </w:r>
      <w:r w:rsidR="007370BF" w:rsidRPr="003E4BA6">
        <w:rPr>
          <w:rFonts w:ascii="Arial" w:hAnsi="Arial" w:cs="Arial"/>
          <w:bCs/>
          <w:i/>
          <w:iCs/>
          <w:sz w:val="24"/>
          <w:szCs w:val="24"/>
        </w:rPr>
        <w:t>e</w:t>
      </w:r>
      <w:r w:rsidR="007C79FD" w:rsidRPr="003E4BA6">
        <w:rPr>
          <w:rFonts w:ascii="Arial" w:hAnsi="Arial" w:cs="Arial"/>
          <w:bCs/>
          <w:i/>
          <w:iCs/>
          <w:sz w:val="24"/>
          <w:szCs w:val="24"/>
        </w:rPr>
        <w:t xml:space="preserve">dnotlivých volebních zákonů </w:t>
      </w:r>
    </w:p>
    <w:p w14:paraId="12B17876" w14:textId="4F7E0C7E" w:rsidR="009C6454" w:rsidRPr="009C6454" w:rsidRDefault="009C6454" w:rsidP="00F072F6">
      <w:pPr>
        <w:pStyle w:val="Nadpis1"/>
        <w:shd w:val="clear" w:color="auto" w:fill="95B3D7" w:themeFill="accent1" w:themeFillTint="99"/>
      </w:pPr>
      <w:bookmarkStart w:id="19" w:name="_Toc224817617"/>
      <w:bookmarkStart w:id="20" w:name="_Toc224818283"/>
      <w:r>
        <w:lastRenderedPageBreak/>
        <w:t>Působnost a úkoly krajského úřadu ve volbách</w:t>
      </w:r>
      <w:bookmarkEnd w:id="19"/>
      <w:bookmarkEnd w:id="20"/>
    </w:p>
    <w:p w14:paraId="3D670F53" w14:textId="77777777" w:rsidR="0090574B" w:rsidRDefault="0090574B" w:rsidP="0090574B">
      <w:pPr>
        <w:pStyle w:val="Nadpis"/>
        <w:spacing w:after="0"/>
      </w:pPr>
    </w:p>
    <w:p w14:paraId="35C3AF6E" w14:textId="1A566B6A" w:rsidR="009C6454" w:rsidRPr="00BE0C92" w:rsidRDefault="009C6454" w:rsidP="009C6454">
      <w:pPr>
        <w:pStyle w:val="Nadpis"/>
        <w:spacing w:after="0"/>
        <w:ind w:left="425"/>
        <w:rPr>
          <w:sz w:val="24"/>
          <w:szCs w:val="24"/>
          <w:vertAlign w:val="superscript"/>
        </w:rPr>
      </w:pPr>
      <w:r>
        <w:rPr>
          <w:sz w:val="24"/>
          <w:szCs w:val="24"/>
        </w:rPr>
        <w:t>Krajský úřad</w:t>
      </w:r>
      <w:r w:rsidR="0078056B">
        <w:rPr>
          <w:sz w:val="24"/>
          <w:szCs w:val="24"/>
        </w:rPr>
        <w:t xml:space="preserve"> (též Magistrát hlavního města Prahy)</w:t>
      </w:r>
      <w:r w:rsidR="0078056B">
        <w:rPr>
          <w:rStyle w:val="Znakapoznpodarou"/>
          <w:sz w:val="24"/>
          <w:szCs w:val="24"/>
        </w:rPr>
        <w:footnoteReference w:id="2"/>
      </w:r>
    </w:p>
    <w:p w14:paraId="2F2DE55B" w14:textId="77777777" w:rsidR="009C6454" w:rsidRPr="009C6454" w:rsidRDefault="009C6454" w:rsidP="009C6454">
      <w:pPr>
        <w:pStyle w:val="Nadpis"/>
        <w:spacing w:after="0"/>
        <w:ind w:left="425"/>
        <w:rPr>
          <w:sz w:val="24"/>
          <w:szCs w:val="24"/>
        </w:rPr>
      </w:pPr>
    </w:p>
    <w:p w14:paraId="720B30E3" w14:textId="77777777" w:rsidR="0078056B" w:rsidRPr="00137A21" w:rsidRDefault="0078056B" w:rsidP="00B230B2">
      <w:pPr>
        <w:pStyle w:val="Odstavecseseznamem"/>
        <w:numPr>
          <w:ilvl w:val="0"/>
          <w:numId w:val="14"/>
        </w:numPr>
        <w:spacing w:before="120" w:after="0"/>
        <w:jc w:val="both"/>
        <w:rPr>
          <w:rFonts w:ascii="Arial" w:hAnsi="Arial" w:cs="Arial"/>
          <w:b/>
          <w:sz w:val="24"/>
          <w:szCs w:val="24"/>
        </w:rPr>
      </w:pPr>
      <w:r>
        <w:rPr>
          <w:rFonts w:ascii="Arial" w:hAnsi="Arial" w:cs="Arial"/>
          <w:bCs/>
          <w:sz w:val="24"/>
          <w:szCs w:val="24"/>
        </w:rPr>
        <w:t>zajišťuje a kontroluje organizační a technickou přípravu, průběh a provedení voleb ve svém správním obvodu,</w:t>
      </w:r>
    </w:p>
    <w:p w14:paraId="325F61B6" w14:textId="315D1EA9" w:rsidR="0078056B" w:rsidRPr="00137A21" w:rsidRDefault="0078056B" w:rsidP="00B230B2">
      <w:pPr>
        <w:pStyle w:val="Odstavecseseznamem"/>
        <w:numPr>
          <w:ilvl w:val="0"/>
          <w:numId w:val="14"/>
        </w:numPr>
        <w:spacing w:before="120" w:after="0"/>
        <w:jc w:val="both"/>
        <w:rPr>
          <w:rFonts w:ascii="Arial" w:hAnsi="Arial" w:cs="Arial"/>
          <w:b/>
          <w:sz w:val="24"/>
          <w:szCs w:val="24"/>
        </w:rPr>
      </w:pPr>
      <w:r>
        <w:rPr>
          <w:rFonts w:ascii="Arial" w:hAnsi="Arial" w:cs="Arial"/>
          <w:bCs/>
          <w:sz w:val="24"/>
          <w:szCs w:val="24"/>
        </w:rPr>
        <w:t>v případech, kdy pověřený obecní úřad nemůže zajistit úkoly stanovené mu zákonem, zajistí jejich plnění krajský úřad</w:t>
      </w:r>
      <w:r w:rsidR="009C3890">
        <w:rPr>
          <w:rStyle w:val="Znakapoznpodarou"/>
          <w:rFonts w:ascii="Arial" w:hAnsi="Arial" w:cs="Arial"/>
          <w:bCs/>
          <w:sz w:val="24"/>
          <w:szCs w:val="24"/>
        </w:rPr>
        <w:footnoteReference w:id="3"/>
      </w:r>
      <w:r>
        <w:rPr>
          <w:rFonts w:ascii="Arial" w:hAnsi="Arial" w:cs="Arial"/>
          <w:bCs/>
          <w:sz w:val="24"/>
          <w:szCs w:val="24"/>
        </w:rPr>
        <w:t>, a to i po stanovené lhůtě (jedná se o</w:t>
      </w:r>
      <w:r w:rsidR="009C3890">
        <w:rPr>
          <w:rFonts w:ascii="Arial" w:hAnsi="Arial" w:cs="Arial"/>
          <w:bCs/>
          <w:sz w:val="24"/>
          <w:szCs w:val="24"/>
        </w:rPr>
        <w:t> </w:t>
      </w:r>
      <w:r>
        <w:rPr>
          <w:rFonts w:ascii="Arial" w:hAnsi="Arial" w:cs="Arial"/>
          <w:bCs/>
          <w:sz w:val="24"/>
          <w:szCs w:val="24"/>
        </w:rPr>
        <w:t xml:space="preserve">úkony technického charakteru, neuplatní se tedy na úkoly </w:t>
      </w:r>
      <w:r w:rsidR="00BE0C92">
        <w:rPr>
          <w:rFonts w:ascii="Arial" w:hAnsi="Arial" w:cs="Arial"/>
          <w:bCs/>
          <w:sz w:val="24"/>
          <w:szCs w:val="24"/>
        </w:rPr>
        <w:t>pověřeného obecního úřadu</w:t>
      </w:r>
      <w:r>
        <w:rPr>
          <w:rFonts w:ascii="Arial" w:hAnsi="Arial" w:cs="Arial"/>
          <w:bCs/>
          <w:sz w:val="24"/>
          <w:szCs w:val="24"/>
        </w:rPr>
        <w:t xml:space="preserve"> v registračním řízení při volbách do zastupitelstev obcí) </w:t>
      </w:r>
    </w:p>
    <w:p w14:paraId="42ED7F8A" w14:textId="77777777" w:rsidR="0078056B" w:rsidRDefault="0078056B" w:rsidP="00B230B2">
      <w:pPr>
        <w:numPr>
          <w:ilvl w:val="0"/>
          <w:numId w:val="14"/>
        </w:numPr>
        <w:spacing w:before="120" w:after="0"/>
        <w:jc w:val="both"/>
        <w:rPr>
          <w:rFonts w:ascii="Arial" w:hAnsi="Arial" w:cs="Arial"/>
          <w:sz w:val="24"/>
          <w:szCs w:val="24"/>
        </w:rPr>
      </w:pPr>
      <w:r>
        <w:rPr>
          <w:rFonts w:ascii="Arial" w:hAnsi="Arial" w:cs="Arial"/>
          <w:sz w:val="24"/>
          <w:szCs w:val="24"/>
        </w:rPr>
        <w:t xml:space="preserve">kontroluje u (nižších) volebních orgánů organizační a technickou přípravu, průběh a provedení voleb </w:t>
      </w:r>
    </w:p>
    <w:p w14:paraId="2C42AB6C" w14:textId="77777777" w:rsidR="0078056B" w:rsidRDefault="0078056B" w:rsidP="00B230B2">
      <w:pPr>
        <w:numPr>
          <w:ilvl w:val="0"/>
          <w:numId w:val="14"/>
        </w:numPr>
        <w:spacing w:before="120" w:after="0"/>
        <w:jc w:val="both"/>
        <w:rPr>
          <w:rFonts w:ascii="Arial" w:hAnsi="Arial" w:cs="Arial"/>
          <w:sz w:val="24"/>
          <w:szCs w:val="24"/>
        </w:rPr>
      </w:pPr>
      <w:r>
        <w:rPr>
          <w:rFonts w:ascii="Arial" w:hAnsi="Arial" w:cs="Arial"/>
          <w:sz w:val="24"/>
          <w:szCs w:val="24"/>
        </w:rPr>
        <w:t xml:space="preserve">ověřuje odbornou způsobilost na úseku voleb a vydává osvědčení o odborné způsobilosti na úseku voleb pro zaměstnance obce zařazené do pověřeného obecního úřadu </w:t>
      </w:r>
    </w:p>
    <w:p w14:paraId="7DF70D4D" w14:textId="77777777" w:rsidR="009C3890" w:rsidRPr="00327309" w:rsidRDefault="009C3890" w:rsidP="00B230B2">
      <w:pPr>
        <w:pStyle w:val="Odstavecseseznamem"/>
        <w:numPr>
          <w:ilvl w:val="0"/>
          <w:numId w:val="14"/>
        </w:numPr>
        <w:spacing w:before="120" w:after="0"/>
        <w:jc w:val="both"/>
        <w:rPr>
          <w:rFonts w:ascii="Arial" w:hAnsi="Arial" w:cs="Arial"/>
          <w:b/>
          <w:sz w:val="24"/>
          <w:szCs w:val="24"/>
        </w:rPr>
      </w:pPr>
      <w:r>
        <w:rPr>
          <w:rFonts w:ascii="Arial" w:hAnsi="Arial" w:cs="Arial"/>
          <w:sz w:val="24"/>
          <w:szCs w:val="24"/>
        </w:rPr>
        <w:t>registrační úřad pro volby do Poslanecké sněmovny a pro volby do zastupitelstev krajů pro volební obvod, který je jeho správním obvodem</w:t>
      </w:r>
    </w:p>
    <w:p w14:paraId="5B63BFD6" w14:textId="689CDDD5" w:rsidR="009C3890" w:rsidRPr="00327309" w:rsidRDefault="009C3890" w:rsidP="00B230B2">
      <w:pPr>
        <w:pStyle w:val="Odstavecseseznamem"/>
        <w:numPr>
          <w:ilvl w:val="0"/>
          <w:numId w:val="14"/>
        </w:numPr>
        <w:spacing w:before="120" w:after="0"/>
        <w:jc w:val="both"/>
        <w:rPr>
          <w:rFonts w:ascii="Arial" w:hAnsi="Arial" w:cs="Arial"/>
          <w:b/>
          <w:sz w:val="24"/>
          <w:szCs w:val="24"/>
        </w:rPr>
      </w:pPr>
      <w:r>
        <w:rPr>
          <w:rFonts w:ascii="Arial" w:hAnsi="Arial" w:cs="Arial"/>
          <w:sz w:val="24"/>
          <w:szCs w:val="24"/>
        </w:rPr>
        <w:t>vydává kandidátům zvoleným za člena zastupitelstva kraje osvědčení o zvolení</w:t>
      </w:r>
      <w:r w:rsidR="007370BF">
        <w:rPr>
          <w:rFonts w:ascii="Arial" w:hAnsi="Arial" w:cs="Arial"/>
          <w:sz w:val="24"/>
          <w:szCs w:val="24"/>
        </w:rPr>
        <w:t xml:space="preserve">, a to nejpozději do ustavujícího zasedání zastupitelstva </w:t>
      </w:r>
    </w:p>
    <w:p w14:paraId="4F7696E7" w14:textId="77777777" w:rsidR="009C3890" w:rsidRDefault="009C3890" w:rsidP="00B230B2">
      <w:pPr>
        <w:spacing w:before="120" w:after="0"/>
        <w:ind w:left="360"/>
        <w:jc w:val="both"/>
        <w:rPr>
          <w:rFonts w:ascii="Arial" w:hAnsi="Arial" w:cs="Arial"/>
          <w:sz w:val="24"/>
          <w:szCs w:val="24"/>
        </w:rPr>
      </w:pPr>
    </w:p>
    <w:p w14:paraId="3EE01833" w14:textId="20E3CD52" w:rsidR="003D5A7F" w:rsidRDefault="003D5A7F"/>
    <w:p w14:paraId="15279D1A" w14:textId="77777777" w:rsidR="003D5A7F" w:rsidRDefault="003D5A7F"/>
    <w:p w14:paraId="4C304F3E" w14:textId="77777777" w:rsidR="005A1881" w:rsidRDefault="005A1881"/>
    <w:p w14:paraId="27A80901" w14:textId="77777777" w:rsidR="005A1881" w:rsidRDefault="005A1881"/>
    <w:p w14:paraId="41FD949E" w14:textId="77777777" w:rsidR="005A1881" w:rsidRDefault="005A1881"/>
    <w:p w14:paraId="583A9861" w14:textId="77777777" w:rsidR="005A1881" w:rsidRDefault="005A1881"/>
    <w:p w14:paraId="76F94866" w14:textId="77777777" w:rsidR="005A1881" w:rsidRDefault="005A1881"/>
    <w:p w14:paraId="4FD8E7F8" w14:textId="77777777" w:rsidR="005A1881" w:rsidRDefault="005A1881"/>
    <w:p w14:paraId="16443163" w14:textId="77777777" w:rsidR="005A1881" w:rsidRDefault="005A1881"/>
    <w:p w14:paraId="6DA1D96B" w14:textId="77777777" w:rsidR="005A1881" w:rsidRDefault="005A1881"/>
    <w:p w14:paraId="39D60C45" w14:textId="77777777" w:rsidR="005A1881" w:rsidRDefault="005A1881"/>
    <w:p w14:paraId="03F05FA4" w14:textId="7AC9A6AD" w:rsidR="009C6454" w:rsidRPr="009C6454" w:rsidRDefault="009C6454" w:rsidP="00F072F6">
      <w:pPr>
        <w:pStyle w:val="Nadpis1"/>
        <w:shd w:val="clear" w:color="auto" w:fill="95B3D7" w:themeFill="accent1" w:themeFillTint="99"/>
      </w:pPr>
      <w:bookmarkStart w:id="21" w:name="_Toc224817618"/>
      <w:bookmarkStart w:id="22" w:name="_Toc224818284"/>
      <w:r>
        <w:lastRenderedPageBreak/>
        <w:t xml:space="preserve">Působnost a úkoly </w:t>
      </w:r>
      <w:r w:rsidRPr="000858F1">
        <w:t>registračního</w:t>
      </w:r>
      <w:r>
        <w:t xml:space="preserve"> úřadu ve volbách</w:t>
      </w:r>
      <w:bookmarkEnd w:id="21"/>
      <w:bookmarkEnd w:id="22"/>
    </w:p>
    <w:p w14:paraId="3791C363" w14:textId="77777777" w:rsidR="00A100F3" w:rsidRDefault="00A100F3" w:rsidP="00A100F3">
      <w:pPr>
        <w:pStyle w:val="Nadpis"/>
        <w:spacing w:after="0"/>
      </w:pPr>
    </w:p>
    <w:p w14:paraId="6988C926" w14:textId="1AB4A506" w:rsidR="000D1CE6" w:rsidRPr="007B37F7" w:rsidRDefault="00A100F3" w:rsidP="00B230B2">
      <w:pPr>
        <w:spacing w:before="120" w:after="0" w:line="240" w:lineRule="auto"/>
        <w:jc w:val="both"/>
        <w:rPr>
          <w:rFonts w:ascii="Arial" w:hAnsi="Arial" w:cs="Arial"/>
          <w:b/>
          <w:sz w:val="24"/>
          <w:szCs w:val="24"/>
        </w:rPr>
      </w:pPr>
      <w:r w:rsidRPr="007B37F7">
        <w:rPr>
          <w:rFonts w:ascii="Arial" w:hAnsi="Arial" w:cs="Arial"/>
          <w:b/>
          <w:sz w:val="24"/>
          <w:szCs w:val="24"/>
        </w:rPr>
        <w:t>registrační úřad</w:t>
      </w:r>
      <w:r w:rsidRPr="007B37F7">
        <w:rPr>
          <w:rFonts w:ascii="Arial" w:hAnsi="Arial" w:cs="Arial"/>
          <w:sz w:val="24"/>
          <w:szCs w:val="24"/>
        </w:rPr>
        <w:t xml:space="preserve"> = </w:t>
      </w:r>
      <w:r w:rsidR="00BD4D42" w:rsidRPr="007B37F7">
        <w:rPr>
          <w:rFonts w:ascii="Arial" w:hAnsi="Arial" w:cs="Arial"/>
          <w:sz w:val="24"/>
          <w:szCs w:val="24"/>
        </w:rPr>
        <w:t xml:space="preserve">specifický volební orgán, u kterého se podávají kandidátní listiny pro daný druh voleb, který následně vede řízení o jejich registraci </w:t>
      </w:r>
    </w:p>
    <w:p w14:paraId="5BA3B5B2" w14:textId="0FAF8C17" w:rsidR="00313ED8" w:rsidRDefault="00313ED8">
      <w:pPr>
        <w:numPr>
          <w:ilvl w:val="0"/>
          <w:numId w:val="15"/>
        </w:numPr>
        <w:spacing w:before="120" w:after="0" w:line="240" w:lineRule="auto"/>
        <w:ind w:left="924" w:hanging="357"/>
        <w:jc w:val="both"/>
        <w:rPr>
          <w:rFonts w:ascii="Arial" w:hAnsi="Arial" w:cs="Arial"/>
          <w:sz w:val="24"/>
          <w:szCs w:val="24"/>
        </w:rPr>
      </w:pPr>
      <w:r>
        <w:rPr>
          <w:rFonts w:ascii="Arial" w:hAnsi="Arial" w:cs="Arial"/>
          <w:sz w:val="24"/>
          <w:szCs w:val="24"/>
        </w:rPr>
        <w:t>místní příslušnost nelze měnit</w:t>
      </w:r>
    </w:p>
    <w:p w14:paraId="01DCFCC0" w14:textId="123B3E97" w:rsidR="00313ED8" w:rsidRDefault="00313ED8">
      <w:pPr>
        <w:numPr>
          <w:ilvl w:val="0"/>
          <w:numId w:val="15"/>
        </w:numPr>
        <w:spacing w:before="120" w:after="0" w:line="240" w:lineRule="auto"/>
        <w:ind w:left="924" w:hanging="357"/>
        <w:jc w:val="both"/>
        <w:rPr>
          <w:rFonts w:ascii="Arial" w:hAnsi="Arial" w:cs="Arial"/>
          <w:sz w:val="24"/>
          <w:szCs w:val="24"/>
        </w:rPr>
      </w:pPr>
      <w:r>
        <w:rPr>
          <w:rFonts w:ascii="Arial" w:hAnsi="Arial" w:cs="Arial"/>
          <w:sz w:val="24"/>
          <w:szCs w:val="24"/>
        </w:rPr>
        <w:t>věcná příslušnost vyplývá z vymezení registračního úřadu pro jednotlivé druhy voleb</w:t>
      </w:r>
    </w:p>
    <w:p w14:paraId="7C54B478" w14:textId="77777777" w:rsidR="00313ED8" w:rsidRDefault="00313ED8" w:rsidP="00B230B2">
      <w:pPr>
        <w:spacing w:before="120" w:after="0" w:line="240" w:lineRule="auto"/>
        <w:ind w:left="360"/>
        <w:jc w:val="both"/>
        <w:rPr>
          <w:rFonts w:ascii="Arial" w:hAnsi="Arial" w:cs="Arial"/>
          <w:sz w:val="24"/>
          <w:szCs w:val="24"/>
          <w:u w:val="single"/>
        </w:rPr>
      </w:pPr>
    </w:p>
    <w:p w14:paraId="75C0808D" w14:textId="55AD81AD" w:rsidR="00BD4D42" w:rsidRPr="00BD4D42" w:rsidRDefault="00BD4D42" w:rsidP="00B230B2">
      <w:pPr>
        <w:spacing w:before="120" w:after="0" w:line="240" w:lineRule="auto"/>
        <w:jc w:val="both"/>
        <w:rPr>
          <w:rFonts w:ascii="Arial" w:hAnsi="Arial" w:cs="Arial"/>
          <w:sz w:val="24"/>
          <w:szCs w:val="24"/>
          <w:u w:val="single"/>
        </w:rPr>
      </w:pPr>
      <w:r w:rsidRPr="00BD4D42">
        <w:rPr>
          <w:rFonts w:ascii="Arial" w:hAnsi="Arial" w:cs="Arial"/>
          <w:sz w:val="24"/>
          <w:szCs w:val="24"/>
          <w:u w:val="single"/>
        </w:rPr>
        <w:t xml:space="preserve">Registračním úřadem je </w:t>
      </w:r>
    </w:p>
    <w:p w14:paraId="1927AEB1" w14:textId="33ECB9E2" w:rsidR="00BD4D42" w:rsidRPr="00327309" w:rsidRDefault="007451A8">
      <w:pPr>
        <w:pStyle w:val="Odstavecseseznamem"/>
        <w:numPr>
          <w:ilvl w:val="0"/>
          <w:numId w:val="121"/>
        </w:numPr>
        <w:spacing w:before="120" w:after="0" w:line="240" w:lineRule="auto"/>
        <w:jc w:val="both"/>
        <w:rPr>
          <w:rFonts w:ascii="Arial" w:hAnsi="Arial" w:cs="Arial"/>
          <w:sz w:val="24"/>
          <w:szCs w:val="24"/>
        </w:rPr>
      </w:pPr>
      <w:r w:rsidRPr="00327309">
        <w:rPr>
          <w:rFonts w:ascii="Arial" w:hAnsi="Arial" w:cs="Arial"/>
          <w:b/>
          <w:bCs/>
          <w:sz w:val="24"/>
          <w:szCs w:val="24"/>
        </w:rPr>
        <w:t>Ministerstvo vnitra</w:t>
      </w:r>
      <w:r w:rsidRPr="00327309">
        <w:rPr>
          <w:rFonts w:ascii="Arial" w:hAnsi="Arial" w:cs="Arial"/>
          <w:sz w:val="24"/>
          <w:szCs w:val="24"/>
        </w:rPr>
        <w:t xml:space="preserve"> pro volby do </w:t>
      </w:r>
      <w:r w:rsidR="00BD4D42" w:rsidRPr="00327309">
        <w:rPr>
          <w:rFonts w:ascii="Arial" w:hAnsi="Arial" w:cs="Arial"/>
          <w:sz w:val="24"/>
          <w:szCs w:val="24"/>
        </w:rPr>
        <w:t xml:space="preserve">Evropského parlamentu a pro volbu prezidenta republiky </w:t>
      </w:r>
    </w:p>
    <w:p w14:paraId="2CE4C445" w14:textId="11031CF9" w:rsidR="00BD4D42" w:rsidRPr="00327309" w:rsidRDefault="00BD4D42">
      <w:pPr>
        <w:pStyle w:val="Odstavecseseznamem"/>
        <w:numPr>
          <w:ilvl w:val="0"/>
          <w:numId w:val="121"/>
        </w:numPr>
        <w:spacing w:before="120" w:after="0" w:line="240" w:lineRule="auto"/>
        <w:jc w:val="both"/>
        <w:rPr>
          <w:rFonts w:ascii="Arial" w:hAnsi="Arial" w:cs="Arial"/>
          <w:sz w:val="24"/>
          <w:szCs w:val="24"/>
          <w:u w:val="single"/>
        </w:rPr>
      </w:pPr>
      <w:r w:rsidRPr="00327309">
        <w:rPr>
          <w:rFonts w:ascii="Arial" w:hAnsi="Arial" w:cs="Arial"/>
          <w:b/>
          <w:bCs/>
          <w:sz w:val="24"/>
          <w:szCs w:val="24"/>
        </w:rPr>
        <w:t xml:space="preserve">pověřený obecní úřad v sídle volebního obvodu </w:t>
      </w:r>
      <w:r w:rsidRPr="00327309">
        <w:rPr>
          <w:rFonts w:ascii="Arial" w:hAnsi="Arial" w:cs="Arial"/>
          <w:sz w:val="24"/>
          <w:szCs w:val="24"/>
        </w:rPr>
        <w:t>pro volby do Senátu</w:t>
      </w:r>
    </w:p>
    <w:p w14:paraId="435BB1F9" w14:textId="754242AC" w:rsidR="00BD4D42" w:rsidRPr="00327309" w:rsidRDefault="007451A8">
      <w:pPr>
        <w:pStyle w:val="Odstavecseseznamem"/>
        <w:numPr>
          <w:ilvl w:val="0"/>
          <w:numId w:val="121"/>
        </w:numPr>
        <w:spacing w:before="120" w:after="0" w:line="240" w:lineRule="auto"/>
        <w:jc w:val="both"/>
        <w:rPr>
          <w:rFonts w:ascii="Arial" w:hAnsi="Arial" w:cs="Arial"/>
          <w:sz w:val="24"/>
          <w:szCs w:val="24"/>
        </w:rPr>
      </w:pPr>
      <w:r w:rsidRPr="00327309">
        <w:rPr>
          <w:rFonts w:ascii="Arial" w:hAnsi="Arial" w:cs="Arial"/>
          <w:b/>
          <w:bCs/>
          <w:sz w:val="24"/>
          <w:szCs w:val="24"/>
        </w:rPr>
        <w:t>krajský úřad</w:t>
      </w:r>
      <w:r w:rsidRPr="00327309">
        <w:rPr>
          <w:rFonts w:ascii="Arial" w:hAnsi="Arial" w:cs="Arial"/>
          <w:sz w:val="24"/>
          <w:szCs w:val="24"/>
        </w:rPr>
        <w:t xml:space="preserve"> pro volby do </w:t>
      </w:r>
      <w:r w:rsidR="00BD4D42" w:rsidRPr="00327309">
        <w:rPr>
          <w:rFonts w:ascii="Arial" w:hAnsi="Arial" w:cs="Arial"/>
          <w:sz w:val="24"/>
          <w:szCs w:val="24"/>
        </w:rPr>
        <w:t>Poslanecké sněmovny pro volební obvod, který je jeho správním obvodem</w:t>
      </w:r>
    </w:p>
    <w:p w14:paraId="10330790" w14:textId="0A26CC1A" w:rsidR="00BD4D42" w:rsidRPr="00327309" w:rsidRDefault="007451A8">
      <w:pPr>
        <w:pStyle w:val="Odstavecseseznamem"/>
        <w:numPr>
          <w:ilvl w:val="0"/>
          <w:numId w:val="121"/>
        </w:numPr>
        <w:spacing w:before="120" w:after="0" w:line="240" w:lineRule="auto"/>
        <w:jc w:val="both"/>
        <w:rPr>
          <w:rFonts w:ascii="Arial" w:hAnsi="Arial" w:cs="Arial"/>
          <w:sz w:val="24"/>
          <w:szCs w:val="24"/>
        </w:rPr>
      </w:pPr>
      <w:r w:rsidRPr="00327309">
        <w:rPr>
          <w:rFonts w:ascii="Arial" w:hAnsi="Arial" w:cs="Arial"/>
          <w:b/>
          <w:bCs/>
          <w:sz w:val="24"/>
          <w:szCs w:val="24"/>
        </w:rPr>
        <w:t>krajský úřad</w:t>
      </w:r>
      <w:r w:rsidRPr="00327309">
        <w:rPr>
          <w:rFonts w:ascii="Arial" w:hAnsi="Arial" w:cs="Arial"/>
          <w:sz w:val="24"/>
          <w:szCs w:val="24"/>
        </w:rPr>
        <w:t xml:space="preserve"> pro volby do </w:t>
      </w:r>
      <w:r w:rsidR="00BD4D42" w:rsidRPr="00327309">
        <w:rPr>
          <w:rFonts w:ascii="Arial" w:hAnsi="Arial" w:cs="Arial"/>
          <w:sz w:val="24"/>
          <w:szCs w:val="24"/>
        </w:rPr>
        <w:t>zastupitelstev krajů pro volební obvod, který je jeho správním obvodem</w:t>
      </w:r>
    </w:p>
    <w:p w14:paraId="7F7B4B8A" w14:textId="3CC7DB8B" w:rsidR="007451A8" w:rsidRPr="00327309" w:rsidRDefault="00BD4D42">
      <w:pPr>
        <w:pStyle w:val="Odstavecseseznamem"/>
        <w:numPr>
          <w:ilvl w:val="0"/>
          <w:numId w:val="121"/>
        </w:numPr>
        <w:spacing w:before="120" w:after="0" w:line="240" w:lineRule="auto"/>
        <w:jc w:val="both"/>
        <w:rPr>
          <w:rFonts w:ascii="Arial" w:hAnsi="Arial" w:cs="Arial"/>
          <w:sz w:val="24"/>
          <w:szCs w:val="24"/>
        </w:rPr>
      </w:pPr>
      <w:r w:rsidRPr="00327309">
        <w:rPr>
          <w:rFonts w:ascii="Arial" w:hAnsi="Arial" w:cs="Arial"/>
          <w:b/>
          <w:bCs/>
          <w:sz w:val="24"/>
          <w:szCs w:val="24"/>
        </w:rPr>
        <w:t>pověřený obecní úřad</w:t>
      </w:r>
      <w:r w:rsidR="007451A8" w:rsidRPr="00327309">
        <w:rPr>
          <w:rFonts w:ascii="Arial" w:hAnsi="Arial" w:cs="Arial"/>
          <w:sz w:val="24"/>
          <w:szCs w:val="24"/>
        </w:rPr>
        <w:t xml:space="preserve"> pro volby do zastupitelstev obcí, do jehož správního obvodu obec patří</w:t>
      </w:r>
      <w:r w:rsidR="000D1CE6">
        <w:rPr>
          <w:rStyle w:val="Znakapoznpodarou"/>
          <w:rFonts w:ascii="Arial" w:hAnsi="Arial" w:cs="Arial"/>
          <w:sz w:val="24"/>
          <w:szCs w:val="24"/>
        </w:rPr>
        <w:footnoteReference w:id="4"/>
      </w:r>
      <w:r w:rsidR="003B42A6" w:rsidRPr="00327309">
        <w:rPr>
          <w:rFonts w:ascii="Arial" w:hAnsi="Arial" w:cs="Arial"/>
          <w:sz w:val="24"/>
          <w:szCs w:val="24"/>
        </w:rPr>
        <w:t xml:space="preserve"> </w:t>
      </w:r>
    </w:p>
    <w:p w14:paraId="6C20F523" w14:textId="77557584" w:rsidR="007451A8" w:rsidRPr="00327309" w:rsidRDefault="007451A8">
      <w:pPr>
        <w:pStyle w:val="Odstavecseseznamem"/>
        <w:numPr>
          <w:ilvl w:val="0"/>
          <w:numId w:val="121"/>
        </w:numPr>
        <w:spacing w:before="120" w:after="0" w:line="240" w:lineRule="auto"/>
        <w:jc w:val="both"/>
        <w:rPr>
          <w:rFonts w:ascii="Arial" w:hAnsi="Arial" w:cs="Arial"/>
          <w:sz w:val="24"/>
          <w:szCs w:val="24"/>
        </w:rPr>
      </w:pPr>
      <w:r w:rsidRPr="00327309">
        <w:rPr>
          <w:rFonts w:ascii="Arial" w:hAnsi="Arial" w:cs="Arial"/>
          <w:b/>
          <w:bCs/>
          <w:sz w:val="24"/>
          <w:szCs w:val="24"/>
        </w:rPr>
        <w:t>Magistrát hlavního města Prahy</w:t>
      </w:r>
      <w:r w:rsidRPr="00327309">
        <w:rPr>
          <w:rFonts w:ascii="Arial" w:hAnsi="Arial" w:cs="Arial"/>
          <w:sz w:val="24"/>
          <w:szCs w:val="24"/>
        </w:rPr>
        <w:t xml:space="preserve"> pro volby zastupitelstva obce, pokud jde o zastupitelstvo hl. m. Prahy, a </w:t>
      </w:r>
    </w:p>
    <w:p w14:paraId="566C9873" w14:textId="66D7F3AB" w:rsidR="007451A8" w:rsidRPr="00327309" w:rsidRDefault="007451A8">
      <w:pPr>
        <w:pStyle w:val="Odstavecseseznamem"/>
        <w:numPr>
          <w:ilvl w:val="0"/>
          <w:numId w:val="121"/>
        </w:numPr>
        <w:spacing w:before="120" w:after="0" w:line="240" w:lineRule="auto"/>
        <w:jc w:val="both"/>
        <w:rPr>
          <w:rFonts w:ascii="Arial" w:hAnsi="Arial" w:cs="Arial"/>
          <w:sz w:val="24"/>
          <w:szCs w:val="24"/>
        </w:rPr>
      </w:pPr>
      <w:r w:rsidRPr="00327309">
        <w:rPr>
          <w:rFonts w:ascii="Arial" w:hAnsi="Arial" w:cs="Arial"/>
          <w:b/>
          <w:bCs/>
          <w:sz w:val="24"/>
          <w:szCs w:val="24"/>
        </w:rPr>
        <w:t xml:space="preserve">úřad městské části </w:t>
      </w:r>
      <w:r w:rsidR="003B42A6" w:rsidRPr="00327309">
        <w:rPr>
          <w:rFonts w:ascii="Arial" w:hAnsi="Arial" w:cs="Arial"/>
          <w:b/>
          <w:bCs/>
          <w:sz w:val="24"/>
          <w:szCs w:val="24"/>
        </w:rPr>
        <w:t>hl. m. Prahy</w:t>
      </w:r>
      <w:r w:rsidR="003B42A6" w:rsidRPr="00327309">
        <w:rPr>
          <w:rFonts w:ascii="Arial" w:hAnsi="Arial" w:cs="Arial"/>
          <w:sz w:val="24"/>
          <w:szCs w:val="24"/>
        </w:rPr>
        <w:t xml:space="preserve"> </w:t>
      </w:r>
      <w:r w:rsidRPr="00327309">
        <w:rPr>
          <w:rFonts w:ascii="Arial" w:hAnsi="Arial" w:cs="Arial"/>
          <w:sz w:val="24"/>
          <w:szCs w:val="24"/>
        </w:rPr>
        <w:t>stanovený v příloze k zákonu o správě voleb, pokud jde o zastupitelstvo městské části hl. m. Prahy</w:t>
      </w:r>
    </w:p>
    <w:p w14:paraId="3EFE917C" w14:textId="77777777" w:rsidR="003B42A6" w:rsidRDefault="003B42A6" w:rsidP="00B230B2">
      <w:pPr>
        <w:spacing w:before="120" w:after="0" w:line="240" w:lineRule="auto"/>
        <w:jc w:val="both"/>
        <w:rPr>
          <w:rFonts w:ascii="Arial" w:hAnsi="Arial" w:cs="Arial"/>
          <w:sz w:val="24"/>
          <w:szCs w:val="24"/>
          <w:u w:val="single"/>
        </w:rPr>
      </w:pPr>
    </w:p>
    <w:p w14:paraId="6BA3FC3D" w14:textId="50D41AB9" w:rsidR="00313ED8" w:rsidRDefault="00313ED8" w:rsidP="00B230B2">
      <w:pPr>
        <w:spacing w:before="120" w:after="0" w:line="240" w:lineRule="auto"/>
        <w:jc w:val="both"/>
        <w:rPr>
          <w:rFonts w:ascii="Arial" w:hAnsi="Arial" w:cs="Arial"/>
          <w:sz w:val="24"/>
          <w:szCs w:val="24"/>
          <w:u w:val="single"/>
        </w:rPr>
      </w:pPr>
      <w:r>
        <w:rPr>
          <w:rFonts w:ascii="Arial" w:hAnsi="Arial" w:cs="Arial"/>
          <w:sz w:val="24"/>
          <w:szCs w:val="24"/>
          <w:u w:val="single"/>
        </w:rPr>
        <w:t>Působnost registračního úřadu</w:t>
      </w:r>
    </w:p>
    <w:p w14:paraId="2B6CE4AB" w14:textId="52EA9D90" w:rsidR="00313ED8" w:rsidRPr="008B7B7E" w:rsidRDefault="00313ED8">
      <w:pPr>
        <w:pStyle w:val="Odstavecseseznamem"/>
        <w:numPr>
          <w:ilvl w:val="0"/>
          <w:numId w:val="122"/>
        </w:numPr>
        <w:spacing w:before="120" w:after="0" w:line="240" w:lineRule="auto"/>
        <w:jc w:val="both"/>
        <w:rPr>
          <w:rFonts w:ascii="Arial" w:hAnsi="Arial" w:cs="Arial"/>
          <w:sz w:val="24"/>
          <w:szCs w:val="24"/>
        </w:rPr>
      </w:pPr>
      <w:r w:rsidRPr="008B7B7E">
        <w:rPr>
          <w:rFonts w:ascii="Arial" w:hAnsi="Arial" w:cs="Arial"/>
          <w:sz w:val="24"/>
          <w:szCs w:val="24"/>
        </w:rPr>
        <w:t>vede registrační řízení</w:t>
      </w:r>
    </w:p>
    <w:p w14:paraId="4FEB323E" w14:textId="42384A53" w:rsidR="00313ED8" w:rsidRPr="008B7B7E" w:rsidRDefault="00313ED8">
      <w:pPr>
        <w:pStyle w:val="Odstavecseseznamem"/>
        <w:numPr>
          <w:ilvl w:val="0"/>
          <w:numId w:val="122"/>
        </w:numPr>
        <w:spacing w:before="120" w:after="0" w:line="240" w:lineRule="auto"/>
        <w:jc w:val="both"/>
        <w:rPr>
          <w:rFonts w:ascii="Arial" w:hAnsi="Arial" w:cs="Arial"/>
          <w:sz w:val="24"/>
          <w:szCs w:val="24"/>
        </w:rPr>
      </w:pPr>
      <w:r w:rsidRPr="008B7B7E">
        <w:rPr>
          <w:rFonts w:ascii="Arial" w:hAnsi="Arial" w:cs="Arial"/>
          <w:sz w:val="24"/>
          <w:szCs w:val="24"/>
        </w:rPr>
        <w:t>losuje čísla hlasovacích lístků pro volby do Senátu a pořadí volebních stran na hlasovacím lístku pro volby do zastupitelstev obcí</w:t>
      </w:r>
    </w:p>
    <w:p w14:paraId="2AE5BA56" w14:textId="121172C9" w:rsidR="00313ED8" w:rsidRPr="008B7B7E" w:rsidRDefault="00313ED8">
      <w:pPr>
        <w:pStyle w:val="Odstavecseseznamem"/>
        <w:numPr>
          <w:ilvl w:val="0"/>
          <w:numId w:val="122"/>
        </w:numPr>
        <w:spacing w:before="120" w:after="0" w:line="240" w:lineRule="auto"/>
        <w:jc w:val="both"/>
        <w:rPr>
          <w:rFonts w:ascii="Arial" w:hAnsi="Arial" w:cs="Arial"/>
          <w:sz w:val="24"/>
          <w:szCs w:val="24"/>
        </w:rPr>
      </w:pPr>
      <w:r w:rsidRPr="008B7B7E">
        <w:rPr>
          <w:rFonts w:ascii="Arial" w:hAnsi="Arial" w:cs="Arial"/>
          <w:sz w:val="24"/>
          <w:szCs w:val="24"/>
        </w:rPr>
        <w:t>zajišťuje výrobu hlasovacích lístků pro volební obvody, pro které je registračním úřadem</w:t>
      </w:r>
    </w:p>
    <w:p w14:paraId="3CFEF12A" w14:textId="77777777" w:rsidR="007B37F7" w:rsidRDefault="007B37F7" w:rsidP="00F64E4E">
      <w:pPr>
        <w:spacing w:line="240" w:lineRule="auto"/>
        <w:ind w:left="360"/>
        <w:jc w:val="both"/>
        <w:rPr>
          <w:rFonts w:ascii="Arial" w:hAnsi="Arial" w:cs="Arial"/>
          <w:sz w:val="24"/>
          <w:szCs w:val="24"/>
          <w:u w:val="single"/>
        </w:rPr>
      </w:pPr>
    </w:p>
    <w:p w14:paraId="5FD3302E" w14:textId="1DA65E44" w:rsidR="007B37F7" w:rsidRPr="008B7B7E" w:rsidRDefault="007B37F7" w:rsidP="008B7B7E">
      <w:pPr>
        <w:spacing w:line="240" w:lineRule="auto"/>
        <w:ind w:left="360"/>
        <w:jc w:val="both"/>
        <w:rPr>
          <w:rFonts w:ascii="Arial" w:hAnsi="Arial" w:cs="Arial"/>
          <w:sz w:val="24"/>
          <w:szCs w:val="24"/>
        </w:rPr>
      </w:pPr>
    </w:p>
    <w:p w14:paraId="4E05EF0B" w14:textId="6DA26E93" w:rsidR="00055C9A" w:rsidRDefault="00055C9A" w:rsidP="00472D0B">
      <w:pPr>
        <w:rPr>
          <w:rFonts w:ascii="Arial" w:hAnsi="Arial" w:cs="Arial"/>
          <w:b/>
          <w:sz w:val="28"/>
          <w:szCs w:val="28"/>
        </w:rPr>
      </w:pPr>
    </w:p>
    <w:p w14:paraId="554FC729" w14:textId="77777777" w:rsidR="007B37F7" w:rsidRDefault="007B37F7" w:rsidP="00472D0B">
      <w:pPr>
        <w:rPr>
          <w:rFonts w:ascii="Arial" w:hAnsi="Arial" w:cs="Arial"/>
          <w:b/>
          <w:sz w:val="28"/>
          <w:szCs w:val="28"/>
        </w:rPr>
      </w:pPr>
    </w:p>
    <w:p w14:paraId="5C9B20D2" w14:textId="77777777" w:rsidR="007B37F7" w:rsidRDefault="007B37F7" w:rsidP="00472D0B">
      <w:pPr>
        <w:rPr>
          <w:rFonts w:ascii="Arial" w:hAnsi="Arial" w:cs="Arial"/>
          <w:b/>
          <w:sz w:val="28"/>
          <w:szCs w:val="28"/>
        </w:rPr>
      </w:pPr>
    </w:p>
    <w:p w14:paraId="63370C64" w14:textId="77777777" w:rsidR="007B37F7" w:rsidRDefault="007B37F7" w:rsidP="00472D0B">
      <w:pPr>
        <w:rPr>
          <w:rFonts w:ascii="Arial" w:hAnsi="Arial" w:cs="Arial"/>
          <w:b/>
          <w:sz w:val="28"/>
          <w:szCs w:val="28"/>
        </w:rPr>
      </w:pPr>
    </w:p>
    <w:p w14:paraId="54B059BA" w14:textId="306836DC" w:rsidR="003B7CD9" w:rsidRPr="009C6454" w:rsidRDefault="00D21047" w:rsidP="00F072F6">
      <w:pPr>
        <w:pStyle w:val="Nadpis1"/>
        <w:shd w:val="clear" w:color="auto" w:fill="95B3D7" w:themeFill="accent1" w:themeFillTint="99"/>
      </w:pPr>
      <w:bookmarkStart w:id="23" w:name="_Toc224817619"/>
      <w:bookmarkStart w:id="24" w:name="_Toc224818285"/>
      <w:r>
        <w:lastRenderedPageBreak/>
        <w:t xml:space="preserve">Ustavení, působnost a úkoly okrskové volební komise </w:t>
      </w:r>
      <w:r w:rsidR="000858F1">
        <w:br/>
        <w:t xml:space="preserve">     </w:t>
      </w:r>
      <w:r>
        <w:t xml:space="preserve">a </w:t>
      </w:r>
      <w:r w:rsidRPr="000858F1">
        <w:t>zvláštní</w:t>
      </w:r>
      <w:r>
        <w:t xml:space="preserve"> okrskové volební komise ve volbách</w:t>
      </w:r>
      <w:bookmarkEnd w:id="23"/>
      <w:bookmarkEnd w:id="24"/>
    </w:p>
    <w:p w14:paraId="0C6F2185" w14:textId="77777777" w:rsidR="00D21047" w:rsidRDefault="00D21047" w:rsidP="00D21047">
      <w:pPr>
        <w:spacing w:after="0"/>
        <w:ind w:left="360"/>
        <w:rPr>
          <w:rFonts w:ascii="Arial" w:hAnsi="Arial" w:cs="Arial"/>
          <w:b/>
          <w:sz w:val="24"/>
          <w:szCs w:val="24"/>
        </w:rPr>
      </w:pPr>
    </w:p>
    <w:p w14:paraId="1E65A2D7" w14:textId="77777777" w:rsidR="00566BAD" w:rsidRPr="00D21047" w:rsidRDefault="00566BAD" w:rsidP="00D21047">
      <w:pPr>
        <w:spacing w:after="0"/>
        <w:ind w:left="360"/>
        <w:rPr>
          <w:rFonts w:ascii="Arial" w:hAnsi="Arial" w:cs="Arial"/>
          <w:b/>
          <w:sz w:val="24"/>
          <w:szCs w:val="24"/>
        </w:rPr>
      </w:pPr>
    </w:p>
    <w:p w14:paraId="3C24DC6F" w14:textId="77777777" w:rsidR="0069248B" w:rsidRPr="00CE76BE" w:rsidRDefault="0069248B" w:rsidP="00CE76BE">
      <w:pPr>
        <w:spacing w:after="0"/>
        <w:jc w:val="both"/>
        <w:rPr>
          <w:rFonts w:ascii="Arial" w:hAnsi="Arial" w:cs="Arial"/>
          <w:b/>
          <w:sz w:val="24"/>
          <w:szCs w:val="24"/>
          <w:u w:val="single"/>
        </w:rPr>
      </w:pPr>
      <w:r w:rsidRPr="005D2AFA">
        <w:rPr>
          <w:rFonts w:ascii="Arial" w:hAnsi="Arial" w:cs="Arial"/>
          <w:b/>
          <w:sz w:val="24"/>
          <w:szCs w:val="24"/>
          <w:highlight w:val="lightGray"/>
          <w:u w:val="single"/>
        </w:rPr>
        <w:t>Okrsková volební komise</w:t>
      </w:r>
    </w:p>
    <w:p w14:paraId="1C848540" w14:textId="7B393DDB" w:rsidR="007B37F7" w:rsidRPr="00CE76BE" w:rsidRDefault="004748C8">
      <w:pPr>
        <w:pStyle w:val="Odstavecseseznamem"/>
        <w:numPr>
          <w:ilvl w:val="0"/>
          <w:numId w:val="124"/>
        </w:numPr>
        <w:spacing w:after="0"/>
        <w:jc w:val="both"/>
        <w:rPr>
          <w:rFonts w:ascii="Arial" w:hAnsi="Arial" w:cs="Arial"/>
          <w:sz w:val="24"/>
          <w:szCs w:val="24"/>
        </w:rPr>
      </w:pPr>
      <w:r w:rsidRPr="00CE76BE">
        <w:rPr>
          <w:rFonts w:ascii="Arial" w:hAnsi="Arial" w:cs="Arial"/>
          <w:sz w:val="24"/>
          <w:szCs w:val="24"/>
        </w:rPr>
        <w:t xml:space="preserve">ustavuje se </w:t>
      </w:r>
      <w:r w:rsidR="007B37F7" w:rsidRPr="00CE76BE">
        <w:rPr>
          <w:rFonts w:ascii="Arial" w:hAnsi="Arial" w:cs="Arial"/>
          <w:sz w:val="24"/>
          <w:szCs w:val="24"/>
        </w:rPr>
        <w:t>p</w:t>
      </w:r>
      <w:r w:rsidR="001737B9" w:rsidRPr="00CE76BE">
        <w:rPr>
          <w:rFonts w:ascii="Arial" w:hAnsi="Arial" w:cs="Arial"/>
          <w:sz w:val="24"/>
          <w:szCs w:val="24"/>
        </w:rPr>
        <w:t xml:space="preserve">ro každý volební okrsek </w:t>
      </w:r>
    </w:p>
    <w:p w14:paraId="199806CD" w14:textId="1F103B44" w:rsidR="004748C8" w:rsidRPr="00CE76BE" w:rsidRDefault="004748C8">
      <w:pPr>
        <w:pStyle w:val="Odstavecseseznamem"/>
        <w:numPr>
          <w:ilvl w:val="0"/>
          <w:numId w:val="124"/>
        </w:numPr>
        <w:spacing w:after="0"/>
        <w:jc w:val="both"/>
        <w:rPr>
          <w:rFonts w:ascii="Arial" w:hAnsi="Arial" w:cs="Arial"/>
          <w:sz w:val="24"/>
          <w:szCs w:val="24"/>
        </w:rPr>
      </w:pPr>
      <w:r w:rsidRPr="00CE76BE">
        <w:rPr>
          <w:rFonts w:ascii="Arial" w:hAnsi="Arial" w:cs="Arial"/>
          <w:sz w:val="24"/>
          <w:szCs w:val="24"/>
        </w:rPr>
        <w:t>minimální počet členů komise se sjednocuje na 5; ve volebních okrscích do 400 voličů může být komise čtyřčlenná</w:t>
      </w:r>
    </w:p>
    <w:p w14:paraId="44CDFFBE" w14:textId="57AFD0C9" w:rsidR="004748C8" w:rsidRPr="00CE76BE" w:rsidRDefault="004748C8">
      <w:pPr>
        <w:pStyle w:val="Odstavecseseznamem"/>
        <w:numPr>
          <w:ilvl w:val="0"/>
          <w:numId w:val="124"/>
        </w:numPr>
        <w:spacing w:after="0"/>
        <w:jc w:val="both"/>
        <w:rPr>
          <w:rFonts w:ascii="Arial" w:hAnsi="Arial" w:cs="Arial"/>
          <w:sz w:val="24"/>
          <w:szCs w:val="24"/>
        </w:rPr>
      </w:pPr>
      <w:r w:rsidRPr="00CE76BE">
        <w:rPr>
          <w:rFonts w:ascii="Arial" w:hAnsi="Arial" w:cs="Arial"/>
          <w:sz w:val="24"/>
          <w:szCs w:val="24"/>
        </w:rPr>
        <w:t>obecní úřad s přihlédnutím k počtu voličů může stanovit minimální počet vyšší (prakticky je tento počet překročen, pokud právo delegace do komise využije většina volebních stran)</w:t>
      </w:r>
    </w:p>
    <w:p w14:paraId="460099FD" w14:textId="77777777" w:rsidR="004748C8" w:rsidRPr="00CE76BE" w:rsidRDefault="004748C8">
      <w:pPr>
        <w:pStyle w:val="Odstavecseseznamem"/>
        <w:numPr>
          <w:ilvl w:val="0"/>
          <w:numId w:val="124"/>
        </w:numPr>
        <w:spacing w:after="0"/>
        <w:jc w:val="both"/>
        <w:rPr>
          <w:rFonts w:ascii="Arial" w:hAnsi="Arial" w:cs="Arial"/>
          <w:sz w:val="24"/>
          <w:szCs w:val="24"/>
        </w:rPr>
      </w:pPr>
      <w:r w:rsidRPr="00CE76BE">
        <w:rPr>
          <w:rFonts w:ascii="Arial" w:hAnsi="Arial" w:cs="Arial"/>
          <w:sz w:val="24"/>
          <w:szCs w:val="24"/>
        </w:rPr>
        <w:t>obecní úřad zapíše tento počet do registru okrskových volebních komisí nejpozději 60 dnů přede dnem voleb</w:t>
      </w:r>
    </w:p>
    <w:p w14:paraId="60CF351D" w14:textId="08A39620" w:rsidR="00F51E67" w:rsidRPr="00CE76BE" w:rsidRDefault="00F51E67">
      <w:pPr>
        <w:pStyle w:val="Odstavecseseznamem"/>
        <w:numPr>
          <w:ilvl w:val="0"/>
          <w:numId w:val="124"/>
        </w:numPr>
        <w:spacing w:after="0"/>
        <w:jc w:val="both"/>
        <w:rPr>
          <w:rFonts w:ascii="Arial" w:hAnsi="Arial" w:cs="Arial"/>
          <w:sz w:val="24"/>
          <w:szCs w:val="24"/>
        </w:rPr>
      </w:pPr>
      <w:r w:rsidRPr="00CE76BE">
        <w:rPr>
          <w:rFonts w:ascii="Arial" w:hAnsi="Arial" w:cs="Arial"/>
          <w:sz w:val="24"/>
          <w:szCs w:val="24"/>
        </w:rPr>
        <w:t>v čele komise stojí předseda, kterého v nepřítomnosti zastupuje místopředseda</w:t>
      </w:r>
    </w:p>
    <w:p w14:paraId="217BE941" w14:textId="51B455EC" w:rsidR="00F51E67" w:rsidRPr="00CE76BE" w:rsidRDefault="00F51E67">
      <w:pPr>
        <w:pStyle w:val="Odstavecseseznamem"/>
        <w:numPr>
          <w:ilvl w:val="0"/>
          <w:numId w:val="124"/>
        </w:numPr>
        <w:spacing w:after="0"/>
        <w:jc w:val="both"/>
        <w:rPr>
          <w:rFonts w:ascii="Arial" w:hAnsi="Arial" w:cs="Arial"/>
          <w:sz w:val="24"/>
          <w:szCs w:val="24"/>
        </w:rPr>
      </w:pPr>
      <w:r w:rsidRPr="00CE76BE">
        <w:rPr>
          <w:rFonts w:ascii="Arial" w:hAnsi="Arial" w:cs="Arial"/>
          <w:sz w:val="24"/>
          <w:szCs w:val="24"/>
        </w:rPr>
        <w:t>členem komise je také zapisovatel</w:t>
      </w:r>
    </w:p>
    <w:p w14:paraId="73B60C0C" w14:textId="77777777" w:rsidR="00F51E67" w:rsidRPr="00CE76BE" w:rsidRDefault="00F51E67">
      <w:pPr>
        <w:pStyle w:val="Odstavecseseznamem"/>
        <w:numPr>
          <w:ilvl w:val="0"/>
          <w:numId w:val="124"/>
        </w:numPr>
        <w:spacing w:after="0"/>
        <w:jc w:val="both"/>
        <w:rPr>
          <w:rFonts w:ascii="Arial" w:hAnsi="Arial" w:cs="Arial"/>
          <w:sz w:val="24"/>
          <w:szCs w:val="24"/>
        </w:rPr>
      </w:pPr>
      <w:r w:rsidRPr="00CE76BE">
        <w:rPr>
          <w:rFonts w:ascii="Arial" w:hAnsi="Arial" w:cs="Arial"/>
          <w:sz w:val="24"/>
          <w:szCs w:val="24"/>
        </w:rPr>
        <w:t>ve volební místnosti musí být trvale přítomen předseda nebo místopředseda komise a alespoň nadpoloviční většina všech jejích členů; v případě čtyřčlenné komise je požadavek zmírněn na přítomnost alespoň 2 členů</w:t>
      </w:r>
    </w:p>
    <w:p w14:paraId="5312C5CD" w14:textId="36617222" w:rsidR="00F51E67" w:rsidRPr="00CE76BE" w:rsidRDefault="00F51E67">
      <w:pPr>
        <w:pStyle w:val="Odstavecseseznamem"/>
        <w:numPr>
          <w:ilvl w:val="0"/>
          <w:numId w:val="124"/>
        </w:numPr>
        <w:spacing w:after="0"/>
        <w:jc w:val="both"/>
        <w:rPr>
          <w:rFonts w:ascii="Arial" w:hAnsi="Arial" w:cs="Arial"/>
          <w:sz w:val="24"/>
          <w:szCs w:val="24"/>
        </w:rPr>
      </w:pPr>
      <w:r w:rsidRPr="00CE76BE">
        <w:rPr>
          <w:rFonts w:ascii="Arial" w:hAnsi="Arial" w:cs="Arial"/>
          <w:sz w:val="24"/>
          <w:szCs w:val="24"/>
        </w:rPr>
        <w:t>jedna komise zabezpečuje úkoly pro všechny volby konané v</w:t>
      </w:r>
      <w:r w:rsidR="00053456" w:rsidRPr="00CE76BE">
        <w:rPr>
          <w:rFonts w:ascii="Arial" w:hAnsi="Arial" w:cs="Arial"/>
          <w:sz w:val="24"/>
          <w:szCs w:val="24"/>
        </w:rPr>
        <w:t> </w:t>
      </w:r>
      <w:r w:rsidRPr="00CE76BE">
        <w:rPr>
          <w:rFonts w:ascii="Arial" w:hAnsi="Arial" w:cs="Arial"/>
          <w:sz w:val="24"/>
          <w:szCs w:val="24"/>
        </w:rPr>
        <w:t>souběhu</w:t>
      </w:r>
      <w:r w:rsidR="00053456" w:rsidRPr="00CE76BE">
        <w:rPr>
          <w:rFonts w:ascii="Arial" w:hAnsi="Arial" w:cs="Arial"/>
          <w:sz w:val="24"/>
          <w:szCs w:val="24"/>
        </w:rPr>
        <w:t>; při ustavení je třeba dbát pravidel, kdo má právo delegovat své členy do komise (tedy každá volební strana, která kandiduje ve volbách v daném okrsku)</w:t>
      </w:r>
    </w:p>
    <w:p w14:paraId="26039256" w14:textId="77777777" w:rsidR="00F51E67" w:rsidRDefault="00F51E67" w:rsidP="00F51E67">
      <w:pPr>
        <w:spacing w:after="0"/>
        <w:ind w:left="360"/>
        <w:jc w:val="both"/>
        <w:rPr>
          <w:rFonts w:ascii="Arial" w:hAnsi="Arial" w:cs="Arial"/>
          <w:sz w:val="24"/>
          <w:szCs w:val="24"/>
          <w:u w:val="single"/>
        </w:rPr>
      </w:pPr>
    </w:p>
    <w:p w14:paraId="62E0BCAC" w14:textId="01FDB504" w:rsidR="00F51E67" w:rsidRPr="00CE76BE" w:rsidRDefault="00F51E67" w:rsidP="00F51E67">
      <w:pPr>
        <w:spacing w:after="0"/>
        <w:ind w:left="360"/>
        <w:jc w:val="both"/>
        <w:rPr>
          <w:rFonts w:ascii="Arial" w:hAnsi="Arial" w:cs="Arial"/>
          <w:b/>
          <w:bCs/>
          <w:sz w:val="24"/>
          <w:szCs w:val="24"/>
        </w:rPr>
      </w:pPr>
      <w:r w:rsidRPr="00CE76BE">
        <w:rPr>
          <w:rFonts w:ascii="Arial" w:hAnsi="Arial" w:cs="Arial"/>
          <w:b/>
          <w:bCs/>
          <w:sz w:val="24"/>
          <w:szCs w:val="24"/>
        </w:rPr>
        <w:t>Úkoly komise</w:t>
      </w:r>
    </w:p>
    <w:p w14:paraId="3930659C" w14:textId="73EECA81" w:rsidR="00F51E67" w:rsidRPr="00CE76BE" w:rsidRDefault="00F51E67">
      <w:pPr>
        <w:pStyle w:val="Odstavecseseznamem"/>
        <w:numPr>
          <w:ilvl w:val="0"/>
          <w:numId w:val="124"/>
        </w:numPr>
        <w:spacing w:after="0"/>
        <w:jc w:val="both"/>
        <w:rPr>
          <w:rFonts w:ascii="Arial" w:hAnsi="Arial" w:cs="Arial"/>
          <w:sz w:val="24"/>
          <w:szCs w:val="24"/>
        </w:rPr>
      </w:pPr>
      <w:r w:rsidRPr="00CE76BE">
        <w:rPr>
          <w:rFonts w:ascii="Arial" w:hAnsi="Arial" w:cs="Arial"/>
          <w:sz w:val="24"/>
          <w:szCs w:val="24"/>
        </w:rPr>
        <w:t>zajišťuje pořádek ve volební místnosti a řádný průběh hlasování</w:t>
      </w:r>
    </w:p>
    <w:p w14:paraId="44891900" w14:textId="3960937F" w:rsidR="00F51E67" w:rsidRPr="00CE76BE" w:rsidRDefault="00F51E67">
      <w:pPr>
        <w:pStyle w:val="Odstavecseseznamem"/>
        <w:numPr>
          <w:ilvl w:val="0"/>
          <w:numId w:val="124"/>
        </w:numPr>
        <w:spacing w:after="0"/>
        <w:jc w:val="both"/>
        <w:rPr>
          <w:rFonts w:ascii="Arial" w:hAnsi="Arial" w:cs="Arial"/>
          <w:sz w:val="24"/>
          <w:szCs w:val="24"/>
        </w:rPr>
      </w:pPr>
      <w:r w:rsidRPr="00CE76BE">
        <w:rPr>
          <w:rFonts w:ascii="Arial" w:hAnsi="Arial" w:cs="Arial"/>
          <w:sz w:val="24"/>
          <w:szCs w:val="24"/>
        </w:rPr>
        <w:t>sčítá hlasy a vyhotovuje zápis o průběhu a výsledku hlasování</w:t>
      </w:r>
    </w:p>
    <w:p w14:paraId="16B06DFA" w14:textId="764A963C" w:rsidR="00F51E67" w:rsidRPr="00CE76BE" w:rsidRDefault="00F51E67">
      <w:pPr>
        <w:pStyle w:val="Odstavecseseznamem"/>
        <w:numPr>
          <w:ilvl w:val="0"/>
          <w:numId w:val="124"/>
        </w:numPr>
        <w:spacing w:after="0"/>
        <w:jc w:val="both"/>
        <w:rPr>
          <w:rFonts w:ascii="Arial" w:hAnsi="Arial" w:cs="Arial"/>
          <w:sz w:val="24"/>
          <w:szCs w:val="24"/>
        </w:rPr>
      </w:pPr>
      <w:r w:rsidRPr="00CE76BE">
        <w:rPr>
          <w:rFonts w:ascii="Arial" w:hAnsi="Arial" w:cs="Arial"/>
          <w:sz w:val="24"/>
          <w:szCs w:val="24"/>
        </w:rPr>
        <w:t>odevzdává volební dokumentaci do úschovy obecnímu úřadu, výjimkou 1</w:t>
      </w:r>
      <w:r w:rsidR="00FC10DC">
        <w:rPr>
          <w:rFonts w:ascii="Arial" w:hAnsi="Arial" w:cs="Arial"/>
          <w:sz w:val="24"/>
          <w:szCs w:val="24"/>
        </w:rPr>
        <w:t> </w:t>
      </w:r>
      <w:r w:rsidRPr="00CE76BE">
        <w:rPr>
          <w:rFonts w:ascii="Arial" w:hAnsi="Arial" w:cs="Arial"/>
          <w:sz w:val="24"/>
          <w:szCs w:val="24"/>
        </w:rPr>
        <w:t>vyhotovení zápisu o průběhu a výsledku hlasování</w:t>
      </w:r>
    </w:p>
    <w:p w14:paraId="1FA19F42" w14:textId="77777777" w:rsidR="00F51E67" w:rsidRDefault="00F51E67" w:rsidP="00F51E67">
      <w:pPr>
        <w:spacing w:after="0"/>
        <w:jc w:val="both"/>
        <w:rPr>
          <w:rFonts w:ascii="Arial" w:hAnsi="Arial" w:cs="Arial"/>
          <w:sz w:val="24"/>
          <w:szCs w:val="24"/>
          <w:u w:val="single"/>
        </w:rPr>
      </w:pPr>
    </w:p>
    <w:p w14:paraId="399286A7" w14:textId="7D16126C" w:rsidR="00F51E67" w:rsidRPr="00CE76BE" w:rsidRDefault="003B3FA3" w:rsidP="003B3FA3">
      <w:pPr>
        <w:spacing w:after="0"/>
        <w:ind w:left="360"/>
        <w:jc w:val="both"/>
        <w:rPr>
          <w:rFonts w:ascii="Arial" w:hAnsi="Arial" w:cs="Arial"/>
          <w:b/>
          <w:bCs/>
          <w:sz w:val="24"/>
          <w:szCs w:val="24"/>
        </w:rPr>
      </w:pPr>
      <w:r w:rsidRPr="00CE76BE">
        <w:rPr>
          <w:rFonts w:ascii="Arial" w:hAnsi="Arial" w:cs="Arial"/>
          <w:b/>
          <w:bCs/>
          <w:sz w:val="24"/>
          <w:szCs w:val="24"/>
        </w:rPr>
        <w:t>Podmínky členství</w:t>
      </w:r>
    </w:p>
    <w:p w14:paraId="2237C016" w14:textId="5872F008" w:rsidR="003B3FA3" w:rsidRDefault="003B3FA3">
      <w:pPr>
        <w:pStyle w:val="Odstavecseseznamem"/>
        <w:numPr>
          <w:ilvl w:val="0"/>
          <w:numId w:val="124"/>
        </w:numPr>
        <w:spacing w:after="0"/>
        <w:jc w:val="both"/>
        <w:rPr>
          <w:rFonts w:ascii="Arial" w:hAnsi="Arial" w:cs="Arial"/>
          <w:sz w:val="24"/>
          <w:szCs w:val="24"/>
        </w:rPr>
      </w:pPr>
      <w:r>
        <w:rPr>
          <w:rFonts w:ascii="Arial" w:hAnsi="Arial" w:cs="Arial"/>
          <w:sz w:val="24"/>
          <w:szCs w:val="24"/>
        </w:rPr>
        <w:t xml:space="preserve">pouze občan ČR, </w:t>
      </w:r>
      <w:r w:rsidR="0019098E">
        <w:rPr>
          <w:rFonts w:ascii="Arial" w:hAnsi="Arial" w:cs="Arial"/>
          <w:sz w:val="24"/>
          <w:szCs w:val="24"/>
        </w:rPr>
        <w:t xml:space="preserve">ve volbách </w:t>
      </w:r>
      <w:r>
        <w:rPr>
          <w:rFonts w:ascii="Arial" w:hAnsi="Arial" w:cs="Arial"/>
          <w:sz w:val="24"/>
          <w:szCs w:val="24"/>
        </w:rPr>
        <w:t>do Evropského parlamentu</w:t>
      </w:r>
      <w:r w:rsidR="0019098E">
        <w:rPr>
          <w:rFonts w:ascii="Arial" w:hAnsi="Arial" w:cs="Arial"/>
          <w:sz w:val="24"/>
          <w:szCs w:val="24"/>
        </w:rPr>
        <w:t xml:space="preserve"> a volbách do zastupitelstev obcí</w:t>
      </w:r>
      <w:r>
        <w:rPr>
          <w:rFonts w:ascii="Arial" w:hAnsi="Arial" w:cs="Arial"/>
          <w:sz w:val="24"/>
          <w:szCs w:val="24"/>
        </w:rPr>
        <w:t xml:space="preserve"> i občan jiného členského státu EU</w:t>
      </w:r>
      <w:r w:rsidR="0019098E">
        <w:rPr>
          <w:rFonts w:ascii="Arial" w:hAnsi="Arial" w:cs="Arial"/>
          <w:sz w:val="24"/>
          <w:szCs w:val="24"/>
        </w:rPr>
        <w:t>, který</w:t>
      </w:r>
    </w:p>
    <w:p w14:paraId="1E550DC8" w14:textId="71F9902E" w:rsidR="0019098E" w:rsidRDefault="0019098E">
      <w:pPr>
        <w:pStyle w:val="Odstavecseseznamem"/>
        <w:numPr>
          <w:ilvl w:val="0"/>
          <w:numId w:val="123"/>
        </w:numPr>
        <w:spacing w:after="0"/>
        <w:ind w:left="1491" w:hanging="357"/>
        <w:jc w:val="both"/>
        <w:rPr>
          <w:rFonts w:ascii="Arial" w:hAnsi="Arial" w:cs="Arial"/>
          <w:sz w:val="24"/>
          <w:szCs w:val="24"/>
        </w:rPr>
      </w:pPr>
      <w:r w:rsidRPr="00327309">
        <w:rPr>
          <w:rFonts w:ascii="Arial" w:hAnsi="Arial" w:cs="Arial"/>
          <w:sz w:val="24"/>
          <w:szCs w:val="24"/>
          <w:u w:val="single"/>
        </w:rPr>
        <w:t>ke dni složení slibu</w:t>
      </w:r>
      <w:r>
        <w:rPr>
          <w:rFonts w:ascii="Arial" w:hAnsi="Arial" w:cs="Arial"/>
          <w:sz w:val="24"/>
          <w:szCs w:val="24"/>
        </w:rPr>
        <w:t xml:space="preserve"> dosáhl věku 18 let a je plně svéprávný a</w:t>
      </w:r>
    </w:p>
    <w:p w14:paraId="30824259" w14:textId="7AEB9459" w:rsidR="0019098E" w:rsidRDefault="0019098E">
      <w:pPr>
        <w:pStyle w:val="Odstavecseseznamem"/>
        <w:numPr>
          <w:ilvl w:val="0"/>
          <w:numId w:val="123"/>
        </w:numPr>
        <w:spacing w:after="0"/>
        <w:ind w:left="1491" w:hanging="357"/>
        <w:jc w:val="both"/>
        <w:rPr>
          <w:rFonts w:ascii="Arial" w:hAnsi="Arial" w:cs="Arial"/>
          <w:sz w:val="24"/>
          <w:szCs w:val="24"/>
        </w:rPr>
      </w:pPr>
      <w:r w:rsidRPr="005D2AFA">
        <w:rPr>
          <w:rFonts w:ascii="Arial" w:hAnsi="Arial" w:cs="Arial"/>
          <w:sz w:val="24"/>
          <w:szCs w:val="24"/>
          <w:u w:val="single"/>
        </w:rPr>
        <w:t>není kandidátem ve volebním okrsku</w:t>
      </w:r>
      <w:r>
        <w:rPr>
          <w:rFonts w:ascii="Arial" w:hAnsi="Arial" w:cs="Arial"/>
          <w:sz w:val="24"/>
          <w:szCs w:val="24"/>
        </w:rPr>
        <w:t>, pro který okrsková volební komise vykonává svou činnost</w:t>
      </w:r>
    </w:p>
    <w:p w14:paraId="7E9AC259" w14:textId="770E7E33" w:rsidR="0019098E" w:rsidRDefault="00BF41C1">
      <w:pPr>
        <w:pStyle w:val="Odstavecseseznamem"/>
        <w:numPr>
          <w:ilvl w:val="0"/>
          <w:numId w:val="124"/>
        </w:numPr>
        <w:spacing w:after="0"/>
        <w:jc w:val="both"/>
        <w:rPr>
          <w:rFonts w:ascii="Arial" w:hAnsi="Arial" w:cs="Arial"/>
          <w:sz w:val="24"/>
          <w:szCs w:val="24"/>
        </w:rPr>
      </w:pPr>
      <w:r w:rsidRPr="005D2AFA">
        <w:rPr>
          <w:rFonts w:ascii="Arial" w:hAnsi="Arial" w:cs="Arial"/>
          <w:sz w:val="24"/>
          <w:szCs w:val="24"/>
        </w:rPr>
        <w:t xml:space="preserve">členství v komisi vzniká složením slibu na prvním zasedání </w:t>
      </w:r>
      <w:proofErr w:type="gramStart"/>
      <w:r w:rsidRPr="005D2AFA">
        <w:rPr>
          <w:rFonts w:ascii="Arial" w:hAnsi="Arial" w:cs="Arial"/>
          <w:sz w:val="24"/>
          <w:szCs w:val="24"/>
        </w:rPr>
        <w:t>komise - slib</w:t>
      </w:r>
      <w:proofErr w:type="gramEnd"/>
      <w:r w:rsidRPr="005D2AFA">
        <w:rPr>
          <w:rFonts w:ascii="Arial" w:hAnsi="Arial" w:cs="Arial"/>
          <w:sz w:val="24"/>
          <w:szCs w:val="24"/>
        </w:rPr>
        <w:t xml:space="preserve"> skládá člen tak, že se podepíše pod písemné znění slibu; dodatečné složení slibu je možné nejpozději před zahájením hlasování, pokud osoba, která se nedostavila na první zasedání komise, do 2 pracovních dnů svoji nepřítomnost omluvila</w:t>
      </w:r>
      <w:r w:rsidR="005D2AFA" w:rsidRPr="005D2AFA">
        <w:rPr>
          <w:rFonts w:ascii="Arial" w:hAnsi="Arial" w:cs="Arial"/>
          <w:sz w:val="24"/>
          <w:szCs w:val="24"/>
        </w:rPr>
        <w:t xml:space="preserve"> </w:t>
      </w:r>
    </w:p>
    <w:p w14:paraId="2DBB63E5" w14:textId="77777777" w:rsidR="005D2AFA" w:rsidRPr="005D2AFA" w:rsidRDefault="005D2AFA" w:rsidP="005D2AFA">
      <w:pPr>
        <w:spacing w:after="0"/>
        <w:ind w:left="360"/>
        <w:jc w:val="both"/>
        <w:rPr>
          <w:rFonts w:ascii="Arial" w:hAnsi="Arial" w:cs="Arial"/>
          <w:sz w:val="24"/>
          <w:szCs w:val="24"/>
        </w:rPr>
      </w:pPr>
    </w:p>
    <w:p w14:paraId="2A10C24D" w14:textId="33ECB9E2" w:rsidR="0019098E" w:rsidRDefault="0019098E" w:rsidP="0019098E">
      <w:pPr>
        <w:spacing w:after="0"/>
        <w:ind w:left="357"/>
        <w:jc w:val="both"/>
        <w:rPr>
          <w:rFonts w:ascii="Arial" w:hAnsi="Arial" w:cs="Arial"/>
          <w:b/>
          <w:bCs/>
          <w:sz w:val="24"/>
          <w:szCs w:val="24"/>
        </w:rPr>
      </w:pPr>
      <w:r w:rsidRPr="00327309">
        <w:rPr>
          <w:rFonts w:ascii="Arial" w:hAnsi="Arial" w:cs="Arial"/>
          <w:b/>
          <w:bCs/>
          <w:sz w:val="24"/>
          <w:szCs w:val="24"/>
        </w:rPr>
        <w:t xml:space="preserve">Delegování </w:t>
      </w:r>
      <w:r>
        <w:rPr>
          <w:rFonts w:ascii="Arial" w:hAnsi="Arial" w:cs="Arial"/>
          <w:b/>
          <w:bCs/>
          <w:sz w:val="24"/>
          <w:szCs w:val="24"/>
        </w:rPr>
        <w:t xml:space="preserve">členů a náhradníků </w:t>
      </w:r>
    </w:p>
    <w:p w14:paraId="6B84B321" w14:textId="5E8B0D9A" w:rsidR="0019098E" w:rsidRPr="00327309" w:rsidRDefault="0019098E">
      <w:pPr>
        <w:pStyle w:val="Odstavecseseznamem"/>
        <w:numPr>
          <w:ilvl w:val="0"/>
          <w:numId w:val="124"/>
        </w:numPr>
        <w:spacing w:after="0"/>
        <w:jc w:val="both"/>
        <w:rPr>
          <w:rFonts w:ascii="Arial" w:hAnsi="Arial" w:cs="Arial"/>
          <w:b/>
          <w:bCs/>
          <w:sz w:val="24"/>
          <w:szCs w:val="24"/>
        </w:rPr>
      </w:pPr>
      <w:r>
        <w:rPr>
          <w:rFonts w:ascii="Arial" w:hAnsi="Arial" w:cs="Arial"/>
          <w:sz w:val="24"/>
          <w:szCs w:val="24"/>
        </w:rPr>
        <w:t>každá volební strana, jejíž kandidátní listina byla pro dané volby zaregistrována, může delegovat 1 člena a 1 náhradníka do každého volebního okrsku, kde je její kandidátní listina zaregistrována</w:t>
      </w:r>
      <w:r w:rsidR="00B743FD">
        <w:rPr>
          <w:rFonts w:ascii="Arial" w:hAnsi="Arial" w:cs="Arial"/>
          <w:sz w:val="24"/>
          <w:szCs w:val="24"/>
        </w:rPr>
        <w:t xml:space="preserve"> (</w:t>
      </w:r>
      <w:r w:rsidR="00CE76BE">
        <w:rPr>
          <w:rFonts w:ascii="Arial" w:hAnsi="Arial" w:cs="Arial"/>
          <w:sz w:val="24"/>
          <w:szCs w:val="24"/>
        </w:rPr>
        <w:t xml:space="preserve">omezení na 1 člena a 1 náhradníka </w:t>
      </w:r>
      <w:r w:rsidR="00B743FD">
        <w:rPr>
          <w:rFonts w:ascii="Arial" w:hAnsi="Arial" w:cs="Arial"/>
          <w:sz w:val="24"/>
          <w:szCs w:val="24"/>
        </w:rPr>
        <w:t xml:space="preserve">platí </w:t>
      </w:r>
      <w:r w:rsidR="00B743FD">
        <w:rPr>
          <w:rFonts w:ascii="Arial" w:hAnsi="Arial" w:cs="Arial"/>
          <w:sz w:val="24"/>
          <w:szCs w:val="24"/>
        </w:rPr>
        <w:lastRenderedPageBreak/>
        <w:t>i</w:t>
      </w:r>
      <w:r w:rsidR="00CE76BE">
        <w:rPr>
          <w:rFonts w:ascii="Arial" w:hAnsi="Arial" w:cs="Arial"/>
          <w:sz w:val="24"/>
          <w:szCs w:val="24"/>
        </w:rPr>
        <w:t> </w:t>
      </w:r>
      <w:r w:rsidR="00B743FD">
        <w:rPr>
          <w:rFonts w:ascii="Arial" w:hAnsi="Arial" w:cs="Arial"/>
          <w:sz w:val="24"/>
          <w:szCs w:val="24"/>
        </w:rPr>
        <w:t>pro případ, že tatáž volební strana kandiduje ve více volbách konaných souběžně, jejichž volební obvody se překrývají</w:t>
      </w:r>
      <w:r w:rsidR="00CE76BE">
        <w:rPr>
          <w:rFonts w:ascii="Arial" w:hAnsi="Arial" w:cs="Arial"/>
          <w:sz w:val="24"/>
          <w:szCs w:val="24"/>
        </w:rPr>
        <w:t xml:space="preserve">; registr </w:t>
      </w:r>
      <w:r w:rsidR="009123E1">
        <w:rPr>
          <w:rFonts w:ascii="Arial" w:hAnsi="Arial" w:cs="Arial"/>
          <w:sz w:val="24"/>
          <w:szCs w:val="24"/>
        </w:rPr>
        <w:t>okrskových volebních komisí</w:t>
      </w:r>
      <w:r w:rsidR="00CE76BE">
        <w:rPr>
          <w:rFonts w:ascii="Arial" w:hAnsi="Arial" w:cs="Arial"/>
          <w:sz w:val="24"/>
          <w:szCs w:val="24"/>
        </w:rPr>
        <w:t xml:space="preserve"> vícenásobnou nominaci téže volební straně neumožní</w:t>
      </w:r>
      <w:r w:rsidR="00B743FD">
        <w:rPr>
          <w:rFonts w:ascii="Arial" w:hAnsi="Arial" w:cs="Arial"/>
          <w:sz w:val="24"/>
          <w:szCs w:val="24"/>
        </w:rPr>
        <w:t>)</w:t>
      </w:r>
    </w:p>
    <w:p w14:paraId="743C722A" w14:textId="290C996D" w:rsidR="0019098E" w:rsidRPr="00327309" w:rsidRDefault="0019098E">
      <w:pPr>
        <w:pStyle w:val="Odstavecseseznamem"/>
        <w:numPr>
          <w:ilvl w:val="0"/>
          <w:numId w:val="124"/>
        </w:numPr>
        <w:spacing w:after="0"/>
        <w:jc w:val="both"/>
        <w:rPr>
          <w:rFonts w:ascii="Arial" w:hAnsi="Arial" w:cs="Arial"/>
          <w:b/>
          <w:bCs/>
          <w:sz w:val="24"/>
          <w:szCs w:val="24"/>
        </w:rPr>
      </w:pPr>
      <w:r>
        <w:rPr>
          <w:rFonts w:ascii="Arial" w:hAnsi="Arial" w:cs="Arial"/>
          <w:sz w:val="24"/>
          <w:szCs w:val="24"/>
        </w:rPr>
        <w:t xml:space="preserve">ve volbě prezidenta republiky též </w:t>
      </w:r>
      <w:r w:rsidR="00B743FD">
        <w:rPr>
          <w:rFonts w:ascii="Arial" w:hAnsi="Arial" w:cs="Arial"/>
          <w:sz w:val="24"/>
          <w:szCs w:val="24"/>
        </w:rPr>
        <w:t>politická strana</w:t>
      </w:r>
      <w:r w:rsidR="009123E1">
        <w:rPr>
          <w:rFonts w:ascii="Arial" w:hAnsi="Arial" w:cs="Arial"/>
          <w:sz w:val="24"/>
          <w:szCs w:val="24"/>
        </w:rPr>
        <w:t xml:space="preserve"> a </w:t>
      </w:r>
      <w:r w:rsidR="00B743FD">
        <w:rPr>
          <w:rFonts w:ascii="Arial" w:hAnsi="Arial" w:cs="Arial"/>
          <w:sz w:val="24"/>
          <w:szCs w:val="24"/>
        </w:rPr>
        <w:t>politické hnutí</w:t>
      </w:r>
      <w:r w:rsidR="009123E1">
        <w:rPr>
          <w:rFonts w:ascii="Arial" w:hAnsi="Arial" w:cs="Arial"/>
          <w:sz w:val="24"/>
          <w:szCs w:val="24"/>
        </w:rPr>
        <w:t xml:space="preserve">, </w:t>
      </w:r>
      <w:r w:rsidR="00B743FD">
        <w:rPr>
          <w:rFonts w:ascii="Arial" w:hAnsi="Arial" w:cs="Arial"/>
          <w:sz w:val="24"/>
          <w:szCs w:val="24"/>
        </w:rPr>
        <w:t>kter</w:t>
      </w:r>
      <w:r w:rsidR="009123E1">
        <w:rPr>
          <w:rFonts w:ascii="Arial" w:hAnsi="Arial" w:cs="Arial"/>
          <w:sz w:val="24"/>
          <w:szCs w:val="24"/>
        </w:rPr>
        <w:t>é</w:t>
      </w:r>
      <w:r w:rsidR="00B743FD">
        <w:rPr>
          <w:rFonts w:ascii="Arial" w:hAnsi="Arial" w:cs="Arial"/>
          <w:sz w:val="24"/>
          <w:szCs w:val="24"/>
        </w:rPr>
        <w:t xml:space="preserve"> </w:t>
      </w:r>
      <w:r w:rsidR="009123E1">
        <w:rPr>
          <w:rFonts w:ascii="Arial" w:hAnsi="Arial" w:cs="Arial"/>
          <w:sz w:val="24"/>
          <w:szCs w:val="24"/>
        </w:rPr>
        <w:t>mají</w:t>
      </w:r>
      <w:r w:rsidR="00B743FD">
        <w:rPr>
          <w:rFonts w:ascii="Arial" w:hAnsi="Arial" w:cs="Arial"/>
          <w:sz w:val="24"/>
          <w:szCs w:val="24"/>
        </w:rPr>
        <w:t xml:space="preserve"> zastoupení v Poslanecké sněmovně</w:t>
      </w:r>
    </w:p>
    <w:p w14:paraId="5FC6CE95" w14:textId="37811B42" w:rsidR="00EB4EA5" w:rsidRPr="00327309" w:rsidRDefault="00EB4EA5">
      <w:pPr>
        <w:pStyle w:val="Odstavecseseznamem"/>
        <w:numPr>
          <w:ilvl w:val="0"/>
          <w:numId w:val="124"/>
        </w:numPr>
        <w:spacing w:after="0"/>
        <w:jc w:val="both"/>
        <w:rPr>
          <w:rFonts w:ascii="Arial" w:hAnsi="Arial" w:cs="Arial"/>
          <w:b/>
          <w:bCs/>
          <w:sz w:val="24"/>
          <w:szCs w:val="24"/>
        </w:rPr>
      </w:pPr>
      <w:r>
        <w:rPr>
          <w:rFonts w:ascii="Arial" w:hAnsi="Arial" w:cs="Arial"/>
          <w:sz w:val="24"/>
          <w:szCs w:val="24"/>
        </w:rPr>
        <w:t xml:space="preserve">provede zmocněnec volební strany, nezávislý kandidát, navrhující občan ve volbě prezidenta republiky, popř. jimi pověřená osoba, </w:t>
      </w:r>
      <w:r w:rsidRPr="00CE76BE">
        <w:rPr>
          <w:rFonts w:ascii="Arial" w:hAnsi="Arial" w:cs="Arial"/>
          <w:sz w:val="24"/>
          <w:szCs w:val="24"/>
          <w:u w:val="single"/>
        </w:rPr>
        <w:t>nejpozději 36 dnů přede dnem voleb prostřednictvím registru okrskových volební</w:t>
      </w:r>
      <w:r w:rsidR="009123E1">
        <w:rPr>
          <w:rFonts w:ascii="Arial" w:hAnsi="Arial" w:cs="Arial"/>
          <w:sz w:val="24"/>
          <w:szCs w:val="24"/>
          <w:u w:val="single"/>
        </w:rPr>
        <w:t>ch</w:t>
      </w:r>
      <w:r w:rsidRPr="00CE76BE">
        <w:rPr>
          <w:rFonts w:ascii="Arial" w:hAnsi="Arial" w:cs="Arial"/>
          <w:sz w:val="24"/>
          <w:szCs w:val="24"/>
          <w:u w:val="single"/>
        </w:rPr>
        <w:t xml:space="preserve"> komisí</w:t>
      </w:r>
      <w:r>
        <w:rPr>
          <w:rFonts w:ascii="Arial" w:hAnsi="Arial" w:cs="Arial"/>
          <w:sz w:val="24"/>
          <w:szCs w:val="24"/>
        </w:rPr>
        <w:t xml:space="preserve"> </w:t>
      </w:r>
      <w:r w:rsidR="001C4388">
        <w:rPr>
          <w:rFonts w:ascii="Arial" w:hAnsi="Arial" w:cs="Arial"/>
          <w:sz w:val="24"/>
          <w:szCs w:val="24"/>
        </w:rPr>
        <w:t>(zapíše jméno, příjmení, datum narození a adresu místa trvalého pobytu</w:t>
      </w:r>
      <w:r w:rsidR="00CE76BE">
        <w:rPr>
          <w:rFonts w:ascii="Arial" w:hAnsi="Arial" w:cs="Arial"/>
          <w:sz w:val="24"/>
          <w:szCs w:val="24"/>
        </w:rPr>
        <w:t xml:space="preserve"> delegovaných osob</w:t>
      </w:r>
      <w:r w:rsidR="001C4388">
        <w:rPr>
          <w:rFonts w:ascii="Arial" w:hAnsi="Arial" w:cs="Arial"/>
          <w:sz w:val="24"/>
          <w:szCs w:val="24"/>
        </w:rPr>
        <w:t xml:space="preserve">, může uvést </w:t>
      </w:r>
      <w:r w:rsidR="005D2AFA">
        <w:rPr>
          <w:rFonts w:ascii="Arial" w:hAnsi="Arial" w:cs="Arial"/>
          <w:sz w:val="24"/>
          <w:szCs w:val="24"/>
        </w:rPr>
        <w:t xml:space="preserve">jejich </w:t>
      </w:r>
      <w:r w:rsidR="001C4388">
        <w:rPr>
          <w:rFonts w:ascii="Arial" w:hAnsi="Arial" w:cs="Arial"/>
          <w:sz w:val="24"/>
          <w:szCs w:val="24"/>
        </w:rPr>
        <w:t>adresu pro doručování, adresu elektronické pošty, telefonní číslo a</w:t>
      </w:r>
      <w:r w:rsidR="00CE76BE">
        <w:rPr>
          <w:rFonts w:ascii="Arial" w:hAnsi="Arial" w:cs="Arial"/>
          <w:sz w:val="24"/>
          <w:szCs w:val="24"/>
        </w:rPr>
        <w:t> </w:t>
      </w:r>
      <w:r w:rsidR="001C4388">
        <w:rPr>
          <w:rFonts w:ascii="Arial" w:hAnsi="Arial" w:cs="Arial"/>
          <w:sz w:val="24"/>
          <w:szCs w:val="24"/>
        </w:rPr>
        <w:t>údaj, do které komise mají být zařazeni)</w:t>
      </w:r>
    </w:p>
    <w:p w14:paraId="6458CBA0" w14:textId="77B8F7CC" w:rsidR="00EB4EA5" w:rsidRPr="00327309" w:rsidRDefault="00EB4EA5">
      <w:pPr>
        <w:pStyle w:val="Odstavecseseznamem"/>
        <w:numPr>
          <w:ilvl w:val="0"/>
          <w:numId w:val="124"/>
        </w:numPr>
        <w:spacing w:after="0"/>
        <w:jc w:val="both"/>
        <w:rPr>
          <w:rFonts w:ascii="Arial" w:hAnsi="Arial" w:cs="Arial"/>
          <w:b/>
          <w:bCs/>
          <w:sz w:val="24"/>
          <w:szCs w:val="24"/>
        </w:rPr>
      </w:pPr>
      <w:r>
        <w:rPr>
          <w:rFonts w:ascii="Arial" w:hAnsi="Arial" w:cs="Arial"/>
          <w:sz w:val="24"/>
          <w:szCs w:val="24"/>
        </w:rPr>
        <w:t>obecní úřad ověří splnění podmínek členství u delegovaných osob</w:t>
      </w:r>
      <w:r w:rsidR="009123E1">
        <w:rPr>
          <w:rFonts w:ascii="Arial" w:hAnsi="Arial" w:cs="Arial"/>
          <w:sz w:val="24"/>
          <w:szCs w:val="24"/>
        </w:rPr>
        <w:t>;</w:t>
      </w:r>
      <w:r>
        <w:rPr>
          <w:rFonts w:ascii="Arial" w:hAnsi="Arial" w:cs="Arial"/>
          <w:sz w:val="24"/>
          <w:szCs w:val="24"/>
        </w:rPr>
        <w:t xml:space="preserve"> nepodaří-li se delegovanou osobu identifikovat, k její delegaci se nepřihlíží </w:t>
      </w:r>
    </w:p>
    <w:p w14:paraId="70DA3C51" w14:textId="180F9075" w:rsidR="00EB4EA5" w:rsidRPr="00327309" w:rsidRDefault="00EB4EA5">
      <w:pPr>
        <w:pStyle w:val="Odstavecseseznamem"/>
        <w:numPr>
          <w:ilvl w:val="0"/>
          <w:numId w:val="124"/>
        </w:numPr>
        <w:spacing w:after="0"/>
        <w:ind w:left="714" w:hanging="357"/>
        <w:jc w:val="both"/>
        <w:rPr>
          <w:rFonts w:ascii="Arial" w:hAnsi="Arial" w:cs="Arial"/>
          <w:b/>
          <w:bCs/>
          <w:sz w:val="24"/>
          <w:szCs w:val="24"/>
        </w:rPr>
      </w:pPr>
      <w:r>
        <w:rPr>
          <w:rFonts w:ascii="Arial" w:hAnsi="Arial" w:cs="Arial"/>
          <w:sz w:val="24"/>
          <w:szCs w:val="24"/>
        </w:rPr>
        <w:t>volební strana, jejíž kandidátní listina byla dodatečně zaregistrována rozhodnutím soudu, může delegaci provést do 10 dnů přede dnem voleb</w:t>
      </w:r>
    </w:p>
    <w:p w14:paraId="145159BE" w14:textId="77777777" w:rsidR="000F6773" w:rsidRDefault="000F6773" w:rsidP="000F6773">
      <w:pPr>
        <w:spacing w:after="0"/>
        <w:jc w:val="both"/>
        <w:rPr>
          <w:rFonts w:ascii="Arial" w:hAnsi="Arial" w:cs="Arial"/>
          <w:b/>
          <w:bCs/>
          <w:sz w:val="24"/>
          <w:szCs w:val="24"/>
        </w:rPr>
      </w:pPr>
    </w:p>
    <w:p w14:paraId="16955CA8" w14:textId="49F3643F" w:rsidR="000F6773" w:rsidRDefault="000F6773" w:rsidP="000F6773">
      <w:pPr>
        <w:spacing w:after="0"/>
        <w:jc w:val="both"/>
        <w:rPr>
          <w:rFonts w:ascii="Arial" w:hAnsi="Arial" w:cs="Arial"/>
          <w:b/>
          <w:bCs/>
          <w:sz w:val="24"/>
          <w:szCs w:val="24"/>
        </w:rPr>
      </w:pPr>
      <w:r w:rsidRPr="00327309">
        <w:rPr>
          <w:rFonts w:ascii="Arial" w:hAnsi="Arial" w:cs="Arial"/>
          <w:b/>
          <w:bCs/>
          <w:sz w:val="24"/>
          <w:szCs w:val="24"/>
        </w:rPr>
        <w:t>Jmenování členů starostou</w:t>
      </w:r>
    </w:p>
    <w:p w14:paraId="5AB9575F" w14:textId="5CFCF0F4" w:rsidR="000F6773" w:rsidRDefault="000F6773">
      <w:pPr>
        <w:pStyle w:val="Odstavecseseznamem"/>
        <w:numPr>
          <w:ilvl w:val="0"/>
          <w:numId w:val="125"/>
        </w:numPr>
        <w:spacing w:after="0"/>
        <w:ind w:left="714" w:hanging="357"/>
        <w:jc w:val="both"/>
        <w:rPr>
          <w:rFonts w:ascii="Arial" w:hAnsi="Arial" w:cs="Arial"/>
          <w:sz w:val="24"/>
          <w:szCs w:val="24"/>
        </w:rPr>
      </w:pPr>
      <w:r w:rsidRPr="005D2AFA">
        <w:rPr>
          <w:rFonts w:ascii="Arial" w:hAnsi="Arial" w:cs="Arial"/>
          <w:sz w:val="24"/>
          <w:szCs w:val="24"/>
          <w:u w:val="single"/>
        </w:rPr>
        <w:t>starosta jmenuje nejpozději 41 dnů přede dnem voleb zapisovatele</w:t>
      </w:r>
      <w:r w:rsidRPr="00327309">
        <w:rPr>
          <w:rFonts w:ascii="Arial" w:hAnsi="Arial" w:cs="Arial"/>
          <w:sz w:val="24"/>
          <w:szCs w:val="24"/>
        </w:rPr>
        <w:t xml:space="preserve"> a není-li delegací dosaženo nejnižšího počtu členů komise stanoveného obecním úřadem, jmenuje starosta před </w:t>
      </w:r>
      <w:r>
        <w:rPr>
          <w:rFonts w:ascii="Arial" w:hAnsi="Arial" w:cs="Arial"/>
          <w:sz w:val="24"/>
          <w:szCs w:val="24"/>
        </w:rPr>
        <w:t xml:space="preserve">jejím </w:t>
      </w:r>
      <w:r w:rsidRPr="00327309">
        <w:rPr>
          <w:rFonts w:ascii="Arial" w:hAnsi="Arial" w:cs="Arial"/>
          <w:sz w:val="24"/>
          <w:szCs w:val="24"/>
        </w:rPr>
        <w:t>prvním zasedání</w:t>
      </w:r>
      <w:r>
        <w:rPr>
          <w:rFonts w:ascii="Arial" w:hAnsi="Arial" w:cs="Arial"/>
          <w:sz w:val="24"/>
          <w:szCs w:val="24"/>
        </w:rPr>
        <w:t xml:space="preserve">m </w:t>
      </w:r>
      <w:r w:rsidRPr="00327309">
        <w:rPr>
          <w:rFonts w:ascii="Arial" w:hAnsi="Arial" w:cs="Arial"/>
          <w:sz w:val="24"/>
          <w:szCs w:val="24"/>
        </w:rPr>
        <w:t>členy na neobsazená místa</w:t>
      </w:r>
    </w:p>
    <w:p w14:paraId="636D1DDE" w14:textId="2AF0145A" w:rsidR="000F6773" w:rsidRDefault="000F6773">
      <w:pPr>
        <w:pStyle w:val="Odstavecseseznamem"/>
        <w:numPr>
          <w:ilvl w:val="0"/>
          <w:numId w:val="125"/>
        </w:numPr>
        <w:spacing w:after="0"/>
        <w:ind w:left="714" w:hanging="357"/>
        <w:jc w:val="both"/>
        <w:rPr>
          <w:rFonts w:ascii="Arial" w:hAnsi="Arial" w:cs="Arial"/>
          <w:sz w:val="24"/>
          <w:szCs w:val="24"/>
        </w:rPr>
      </w:pPr>
      <w:r>
        <w:rPr>
          <w:rFonts w:ascii="Arial" w:hAnsi="Arial" w:cs="Arial"/>
          <w:sz w:val="24"/>
          <w:szCs w:val="24"/>
        </w:rPr>
        <w:t>pokud v průběhu voleb počet členů komise poklesne pod stanovený počet a</w:t>
      </w:r>
      <w:r w:rsidR="00E53CA5">
        <w:rPr>
          <w:rFonts w:ascii="Arial" w:hAnsi="Arial" w:cs="Arial"/>
          <w:sz w:val="24"/>
          <w:szCs w:val="24"/>
        </w:rPr>
        <w:t> </w:t>
      </w:r>
      <w:r>
        <w:rPr>
          <w:rFonts w:ascii="Arial" w:hAnsi="Arial" w:cs="Arial"/>
          <w:sz w:val="24"/>
          <w:szCs w:val="24"/>
        </w:rPr>
        <w:t>nejsou-li náhradníci, jmenuje starosta na neobsazená místa další členy</w:t>
      </w:r>
    </w:p>
    <w:p w14:paraId="05E127CE" w14:textId="77777777" w:rsidR="00E53CA5" w:rsidRDefault="00E53CA5" w:rsidP="00E53CA5">
      <w:pPr>
        <w:spacing w:after="0"/>
        <w:jc w:val="both"/>
        <w:rPr>
          <w:rFonts w:ascii="Arial" w:hAnsi="Arial" w:cs="Arial"/>
          <w:sz w:val="24"/>
          <w:szCs w:val="24"/>
        </w:rPr>
      </w:pPr>
    </w:p>
    <w:p w14:paraId="73329F03" w14:textId="5C7ADF2D" w:rsidR="00E53CA5" w:rsidRDefault="00E53CA5" w:rsidP="00E53CA5">
      <w:pPr>
        <w:spacing w:after="0"/>
        <w:jc w:val="both"/>
        <w:rPr>
          <w:rFonts w:ascii="Arial" w:hAnsi="Arial" w:cs="Arial"/>
          <w:b/>
          <w:bCs/>
          <w:sz w:val="24"/>
          <w:szCs w:val="24"/>
        </w:rPr>
      </w:pPr>
      <w:r>
        <w:rPr>
          <w:rFonts w:ascii="Arial" w:hAnsi="Arial" w:cs="Arial"/>
          <w:b/>
          <w:bCs/>
          <w:sz w:val="24"/>
          <w:szCs w:val="24"/>
        </w:rPr>
        <w:t>První zasedání komise</w:t>
      </w:r>
    </w:p>
    <w:p w14:paraId="7DEF54A4" w14:textId="6513C801" w:rsidR="00B44AA8" w:rsidRPr="005D2AFA" w:rsidRDefault="00B44AA8">
      <w:pPr>
        <w:pStyle w:val="Odstavecseseznamem"/>
        <w:numPr>
          <w:ilvl w:val="0"/>
          <w:numId w:val="125"/>
        </w:numPr>
        <w:spacing w:after="0"/>
        <w:jc w:val="both"/>
        <w:rPr>
          <w:rFonts w:ascii="Arial" w:hAnsi="Arial" w:cs="Arial"/>
          <w:sz w:val="24"/>
          <w:szCs w:val="24"/>
          <w:u w:val="single"/>
        </w:rPr>
      </w:pPr>
      <w:r w:rsidRPr="005D2AFA">
        <w:rPr>
          <w:rFonts w:ascii="Arial" w:hAnsi="Arial" w:cs="Arial"/>
          <w:sz w:val="24"/>
          <w:szCs w:val="24"/>
          <w:u w:val="single"/>
        </w:rPr>
        <w:t>svolá obecní úřad nejpozději 21 dnů přede dnem voleb</w:t>
      </w:r>
    </w:p>
    <w:p w14:paraId="1FADDDEA" w14:textId="32931FB8" w:rsidR="00B44AA8" w:rsidRDefault="00B44AA8">
      <w:pPr>
        <w:pStyle w:val="Odstavecseseznamem"/>
        <w:numPr>
          <w:ilvl w:val="0"/>
          <w:numId w:val="125"/>
        </w:numPr>
        <w:spacing w:after="0"/>
        <w:jc w:val="both"/>
        <w:rPr>
          <w:rFonts w:ascii="Arial" w:hAnsi="Arial" w:cs="Arial"/>
          <w:sz w:val="24"/>
          <w:szCs w:val="24"/>
        </w:rPr>
      </w:pPr>
      <w:r>
        <w:rPr>
          <w:rFonts w:ascii="Arial" w:hAnsi="Arial" w:cs="Arial"/>
          <w:sz w:val="24"/>
          <w:szCs w:val="24"/>
        </w:rPr>
        <w:t xml:space="preserve">pozvánku zašle prostřednictvím registru okrskových volebních komisí členům, kteří mají datovou schránku nebo je u nich </w:t>
      </w:r>
      <w:r w:rsidR="00687531">
        <w:rPr>
          <w:rFonts w:ascii="Arial" w:hAnsi="Arial" w:cs="Arial"/>
          <w:sz w:val="24"/>
          <w:szCs w:val="24"/>
        </w:rPr>
        <w:t xml:space="preserve">v registru </w:t>
      </w:r>
      <w:r>
        <w:rPr>
          <w:rFonts w:ascii="Arial" w:hAnsi="Arial" w:cs="Arial"/>
          <w:sz w:val="24"/>
          <w:szCs w:val="24"/>
        </w:rPr>
        <w:t xml:space="preserve">uvedena adresa elektronické pošty, ostatním členům na </w:t>
      </w:r>
      <w:r w:rsidR="00687531">
        <w:rPr>
          <w:rFonts w:ascii="Arial" w:hAnsi="Arial" w:cs="Arial"/>
          <w:sz w:val="24"/>
          <w:szCs w:val="24"/>
        </w:rPr>
        <w:t xml:space="preserve">doručovací adresu uvedenou v registru, na adresu evidovanou v základním registru obyvatel jako doručovací, případně </w:t>
      </w:r>
      <w:r>
        <w:rPr>
          <w:rFonts w:ascii="Arial" w:hAnsi="Arial" w:cs="Arial"/>
          <w:sz w:val="24"/>
          <w:szCs w:val="24"/>
        </w:rPr>
        <w:t>na adresu místa trvalého pobytu</w:t>
      </w:r>
    </w:p>
    <w:p w14:paraId="3D9B8349" w14:textId="2A0151D8" w:rsidR="00B44AA8" w:rsidRDefault="00B44AA8">
      <w:pPr>
        <w:pStyle w:val="Odstavecseseznamem"/>
        <w:numPr>
          <w:ilvl w:val="0"/>
          <w:numId w:val="125"/>
        </w:numPr>
        <w:spacing w:after="0"/>
        <w:jc w:val="both"/>
        <w:rPr>
          <w:rFonts w:ascii="Arial" w:hAnsi="Arial" w:cs="Arial"/>
          <w:sz w:val="24"/>
          <w:szCs w:val="24"/>
        </w:rPr>
      </w:pPr>
      <w:r>
        <w:rPr>
          <w:rFonts w:ascii="Arial" w:hAnsi="Arial" w:cs="Arial"/>
          <w:sz w:val="24"/>
          <w:szCs w:val="24"/>
        </w:rPr>
        <w:t xml:space="preserve">obecní úřad zároveň vyvěsí oznámení </w:t>
      </w:r>
      <w:r w:rsidR="00632C53">
        <w:rPr>
          <w:rFonts w:ascii="Arial" w:hAnsi="Arial" w:cs="Arial"/>
          <w:sz w:val="24"/>
          <w:szCs w:val="24"/>
        </w:rPr>
        <w:t xml:space="preserve">o prvním zasedání komise </w:t>
      </w:r>
      <w:r>
        <w:rPr>
          <w:rFonts w:ascii="Arial" w:hAnsi="Arial" w:cs="Arial"/>
          <w:sz w:val="24"/>
          <w:szCs w:val="24"/>
        </w:rPr>
        <w:t>na úřední desce</w:t>
      </w:r>
      <w:r w:rsidRPr="005D2AFA">
        <w:rPr>
          <w:rFonts w:ascii="Arial" w:hAnsi="Arial" w:cs="Arial"/>
          <w:sz w:val="24"/>
          <w:szCs w:val="24"/>
          <w:u w:val="single"/>
        </w:rPr>
        <w:t>; pozvánky se pokládají za doručené dnem vyvěšení tohoto oznámení</w:t>
      </w:r>
      <w:r w:rsidR="00687531">
        <w:rPr>
          <w:rFonts w:ascii="Arial" w:hAnsi="Arial" w:cs="Arial"/>
          <w:sz w:val="24"/>
          <w:szCs w:val="24"/>
        </w:rPr>
        <w:t xml:space="preserve"> (fikce doručení)</w:t>
      </w:r>
    </w:p>
    <w:p w14:paraId="38E67930" w14:textId="55F8C5F3" w:rsidR="001C4388" w:rsidRPr="00327309" w:rsidRDefault="001C4388">
      <w:pPr>
        <w:pStyle w:val="Odstavecseseznamem"/>
        <w:numPr>
          <w:ilvl w:val="0"/>
          <w:numId w:val="125"/>
        </w:numPr>
        <w:spacing w:after="0"/>
        <w:jc w:val="both"/>
        <w:rPr>
          <w:rFonts w:ascii="Arial" w:hAnsi="Arial" w:cs="Arial"/>
          <w:sz w:val="24"/>
          <w:szCs w:val="24"/>
        </w:rPr>
      </w:pPr>
      <w:r>
        <w:rPr>
          <w:rFonts w:ascii="Arial" w:hAnsi="Arial" w:cs="Arial"/>
          <w:sz w:val="24"/>
          <w:szCs w:val="24"/>
        </w:rPr>
        <w:t xml:space="preserve">komise na prvním zasedání </w:t>
      </w:r>
      <w:r w:rsidRPr="005D2AFA">
        <w:rPr>
          <w:rFonts w:ascii="Arial" w:hAnsi="Arial" w:cs="Arial"/>
          <w:sz w:val="24"/>
          <w:szCs w:val="24"/>
          <w:u w:val="single"/>
        </w:rPr>
        <w:t>určí hlasováním z přítomných členů předsedu a místopředsedu</w:t>
      </w:r>
      <w:r w:rsidR="00D77AD0">
        <w:rPr>
          <w:rFonts w:ascii="Arial" w:hAnsi="Arial" w:cs="Arial"/>
          <w:sz w:val="24"/>
          <w:szCs w:val="24"/>
        </w:rPr>
        <w:t>;</w:t>
      </w:r>
      <w:r>
        <w:rPr>
          <w:rFonts w:ascii="Arial" w:hAnsi="Arial" w:cs="Arial"/>
          <w:sz w:val="24"/>
          <w:szCs w:val="24"/>
        </w:rPr>
        <w:t xml:space="preserve"> </w:t>
      </w:r>
      <w:r w:rsidR="00D77AD0">
        <w:rPr>
          <w:rFonts w:ascii="Arial" w:hAnsi="Arial" w:cs="Arial"/>
          <w:sz w:val="24"/>
          <w:szCs w:val="24"/>
        </w:rPr>
        <w:t>nedojde-li takto k určení členů, kteří mají vykonávat tuto funkci, určí se losem (do hlasování, resp. losování, se nezařazuje zapisovatel, který však může hlasovat a dojde-li na losování, pak losování řídí</w:t>
      </w:r>
      <w:r w:rsidR="00D77AD0" w:rsidRPr="00327309">
        <w:rPr>
          <w:rFonts w:ascii="Arial" w:hAnsi="Arial" w:cs="Arial"/>
          <w:sz w:val="24"/>
          <w:szCs w:val="24"/>
        </w:rPr>
        <w:t xml:space="preserve">) </w:t>
      </w:r>
    </w:p>
    <w:p w14:paraId="297F052C" w14:textId="77777777" w:rsidR="001C4388" w:rsidRDefault="001C4388" w:rsidP="001C4388">
      <w:pPr>
        <w:spacing w:after="0"/>
        <w:jc w:val="both"/>
        <w:rPr>
          <w:rFonts w:ascii="Arial" w:hAnsi="Arial" w:cs="Arial"/>
          <w:sz w:val="24"/>
          <w:szCs w:val="24"/>
        </w:rPr>
      </w:pPr>
    </w:p>
    <w:p w14:paraId="2921C87C" w14:textId="69CE59BB" w:rsidR="001C4388" w:rsidRPr="009123E1" w:rsidRDefault="001C4388" w:rsidP="001C4388">
      <w:pPr>
        <w:spacing w:after="0"/>
        <w:jc w:val="both"/>
        <w:rPr>
          <w:rFonts w:ascii="Arial" w:hAnsi="Arial" w:cs="Arial"/>
          <w:b/>
          <w:bCs/>
          <w:sz w:val="24"/>
          <w:szCs w:val="24"/>
        </w:rPr>
      </w:pPr>
      <w:r w:rsidRPr="009123E1">
        <w:rPr>
          <w:rFonts w:ascii="Arial" w:hAnsi="Arial" w:cs="Arial"/>
          <w:b/>
          <w:bCs/>
          <w:sz w:val="24"/>
          <w:szCs w:val="24"/>
        </w:rPr>
        <w:t>Jednání komise</w:t>
      </w:r>
    </w:p>
    <w:p w14:paraId="57CD8B78" w14:textId="77777777" w:rsidR="001C4388" w:rsidRDefault="001C4388">
      <w:pPr>
        <w:pStyle w:val="Odstavecseseznamem"/>
        <w:numPr>
          <w:ilvl w:val="0"/>
          <w:numId w:val="127"/>
        </w:numPr>
        <w:spacing w:after="0"/>
        <w:jc w:val="both"/>
        <w:rPr>
          <w:rFonts w:ascii="Arial" w:hAnsi="Arial" w:cs="Arial"/>
          <w:sz w:val="24"/>
          <w:szCs w:val="24"/>
        </w:rPr>
      </w:pPr>
      <w:r>
        <w:rPr>
          <w:rFonts w:ascii="Arial" w:hAnsi="Arial" w:cs="Arial"/>
          <w:sz w:val="24"/>
          <w:szCs w:val="24"/>
        </w:rPr>
        <w:t xml:space="preserve">komise je schopná se usnášet, je-li </w:t>
      </w:r>
      <w:r w:rsidRPr="001C4388">
        <w:rPr>
          <w:rFonts w:ascii="Arial" w:hAnsi="Arial" w:cs="Arial"/>
          <w:sz w:val="24"/>
          <w:szCs w:val="24"/>
        </w:rPr>
        <w:t>přítomna nadpoloviční většina všech jejích členů</w:t>
      </w:r>
    </w:p>
    <w:p w14:paraId="4540CD49" w14:textId="78C3600F" w:rsidR="001C4388" w:rsidRDefault="001C4388">
      <w:pPr>
        <w:pStyle w:val="Odstavecseseznamem"/>
        <w:numPr>
          <w:ilvl w:val="0"/>
          <w:numId w:val="127"/>
        </w:numPr>
        <w:spacing w:after="0"/>
        <w:jc w:val="both"/>
        <w:rPr>
          <w:rFonts w:ascii="Arial" w:hAnsi="Arial" w:cs="Arial"/>
          <w:sz w:val="24"/>
          <w:szCs w:val="24"/>
        </w:rPr>
      </w:pPr>
      <w:r>
        <w:rPr>
          <w:rFonts w:ascii="Arial" w:hAnsi="Arial" w:cs="Arial"/>
          <w:sz w:val="24"/>
          <w:szCs w:val="24"/>
        </w:rPr>
        <w:lastRenderedPageBreak/>
        <w:t>u</w:t>
      </w:r>
      <w:r w:rsidRPr="001C4388">
        <w:rPr>
          <w:rFonts w:ascii="Arial" w:hAnsi="Arial" w:cs="Arial"/>
          <w:sz w:val="24"/>
          <w:szCs w:val="24"/>
        </w:rPr>
        <w:t>snesení je přijato, vyslovila-li se pro ně nadpoloviční většina přítomných členů</w:t>
      </w:r>
      <w:r w:rsidR="00D77AD0">
        <w:rPr>
          <w:rFonts w:ascii="Arial" w:hAnsi="Arial" w:cs="Arial"/>
          <w:sz w:val="24"/>
          <w:szCs w:val="24"/>
        </w:rPr>
        <w:t xml:space="preserve"> (v případě rovnosti hlasů není usnesení přijato)</w:t>
      </w:r>
    </w:p>
    <w:p w14:paraId="079B7B50" w14:textId="402EDF5B" w:rsidR="00D77AD0" w:rsidRPr="00327309" w:rsidRDefault="00D77AD0">
      <w:pPr>
        <w:pStyle w:val="Odstavecseseznamem"/>
        <w:numPr>
          <w:ilvl w:val="0"/>
          <w:numId w:val="127"/>
        </w:numPr>
        <w:spacing w:after="0"/>
        <w:jc w:val="both"/>
        <w:rPr>
          <w:rFonts w:ascii="Arial" w:hAnsi="Arial" w:cs="Arial"/>
          <w:sz w:val="24"/>
          <w:szCs w:val="24"/>
        </w:rPr>
      </w:pPr>
      <w:r w:rsidRPr="005D2AFA">
        <w:rPr>
          <w:rFonts w:ascii="Arial" w:hAnsi="Arial" w:cs="Arial"/>
          <w:sz w:val="24"/>
          <w:szCs w:val="24"/>
          <w:u w:val="single"/>
        </w:rPr>
        <w:t>předseda, místopředseda a zapisovatel komise</w:t>
      </w:r>
      <w:r>
        <w:rPr>
          <w:rFonts w:ascii="Arial" w:hAnsi="Arial" w:cs="Arial"/>
          <w:sz w:val="24"/>
          <w:szCs w:val="24"/>
        </w:rPr>
        <w:t xml:space="preserve"> mají </w:t>
      </w:r>
      <w:r w:rsidRPr="005D2AFA">
        <w:rPr>
          <w:rFonts w:ascii="Arial" w:hAnsi="Arial" w:cs="Arial"/>
          <w:sz w:val="24"/>
          <w:szCs w:val="24"/>
          <w:u w:val="single"/>
        </w:rPr>
        <w:t>povinnost účastnit se školení k zásadám hlasování a k systému zjišťování a zpracování výsledků hlasování</w:t>
      </w:r>
      <w:r>
        <w:rPr>
          <w:rFonts w:ascii="Arial" w:hAnsi="Arial" w:cs="Arial"/>
          <w:sz w:val="24"/>
          <w:szCs w:val="24"/>
        </w:rPr>
        <w:t>; sankce za nesplnění této povinnosti v podobě snížení odměny za výkon funkce se neuplatní, jestliže k vylosování funkce nebo novému jmenování zapisovatele došlo až poté, kdy účast na školení již nelze zajistit (školení již proběhlo)</w:t>
      </w:r>
      <w:r w:rsidRPr="00D77AD0">
        <w:rPr>
          <w:rFonts w:ascii="Arial" w:hAnsi="Arial" w:cs="Arial"/>
          <w:sz w:val="24"/>
          <w:szCs w:val="24"/>
        </w:rPr>
        <w:t>.</w:t>
      </w:r>
    </w:p>
    <w:p w14:paraId="2547571F" w14:textId="77777777" w:rsidR="00BF41C1" w:rsidRDefault="00BF41C1" w:rsidP="00BF41C1">
      <w:pPr>
        <w:spacing w:after="0"/>
        <w:jc w:val="both"/>
        <w:rPr>
          <w:rFonts w:ascii="Arial" w:hAnsi="Arial" w:cs="Arial"/>
          <w:sz w:val="24"/>
          <w:szCs w:val="24"/>
        </w:rPr>
      </w:pPr>
    </w:p>
    <w:p w14:paraId="2DC77C49" w14:textId="0996F6C2" w:rsidR="00BF41C1" w:rsidRDefault="00BF41C1" w:rsidP="00BF41C1">
      <w:pPr>
        <w:spacing w:after="0"/>
        <w:jc w:val="both"/>
        <w:rPr>
          <w:rFonts w:ascii="Arial" w:hAnsi="Arial" w:cs="Arial"/>
          <w:b/>
          <w:bCs/>
          <w:sz w:val="24"/>
          <w:szCs w:val="24"/>
        </w:rPr>
      </w:pPr>
      <w:r>
        <w:rPr>
          <w:rFonts w:ascii="Arial" w:hAnsi="Arial" w:cs="Arial"/>
          <w:b/>
          <w:bCs/>
          <w:sz w:val="24"/>
          <w:szCs w:val="24"/>
        </w:rPr>
        <w:t>Zánik členství</w:t>
      </w:r>
    </w:p>
    <w:p w14:paraId="50496751" w14:textId="39EE0083" w:rsidR="00BF41C1" w:rsidRDefault="00BF41C1">
      <w:pPr>
        <w:pStyle w:val="Odstavecseseznamem"/>
        <w:numPr>
          <w:ilvl w:val="0"/>
          <w:numId w:val="126"/>
        </w:numPr>
        <w:spacing w:after="0"/>
        <w:jc w:val="both"/>
        <w:rPr>
          <w:rFonts w:ascii="Arial" w:hAnsi="Arial" w:cs="Arial"/>
          <w:sz w:val="24"/>
          <w:szCs w:val="24"/>
        </w:rPr>
      </w:pPr>
      <w:r>
        <w:rPr>
          <w:rFonts w:ascii="Arial" w:hAnsi="Arial" w:cs="Arial"/>
          <w:sz w:val="24"/>
          <w:szCs w:val="24"/>
        </w:rPr>
        <w:t>dnem ukončení činnosti komise</w:t>
      </w:r>
      <w:r w:rsidR="009123E1">
        <w:rPr>
          <w:rFonts w:ascii="Arial" w:hAnsi="Arial" w:cs="Arial"/>
          <w:sz w:val="24"/>
          <w:szCs w:val="24"/>
        </w:rPr>
        <w:t xml:space="preserve"> (blíže viz otázka č. 26)</w:t>
      </w:r>
    </w:p>
    <w:p w14:paraId="76A3D983" w14:textId="4C9E0852" w:rsidR="00BF41C1" w:rsidRDefault="00BF41C1">
      <w:pPr>
        <w:pStyle w:val="Odstavecseseznamem"/>
        <w:numPr>
          <w:ilvl w:val="0"/>
          <w:numId w:val="126"/>
        </w:numPr>
        <w:spacing w:after="0"/>
        <w:jc w:val="both"/>
        <w:rPr>
          <w:rFonts w:ascii="Arial" w:hAnsi="Arial" w:cs="Arial"/>
          <w:sz w:val="24"/>
          <w:szCs w:val="24"/>
        </w:rPr>
      </w:pPr>
      <w:r>
        <w:rPr>
          <w:rFonts w:ascii="Arial" w:hAnsi="Arial" w:cs="Arial"/>
          <w:sz w:val="24"/>
          <w:szCs w:val="24"/>
        </w:rPr>
        <w:t>okamžikem, kdy předseda komis</w:t>
      </w:r>
      <w:r w:rsidR="000061A1">
        <w:rPr>
          <w:rFonts w:ascii="Arial" w:hAnsi="Arial" w:cs="Arial"/>
          <w:sz w:val="24"/>
          <w:szCs w:val="24"/>
        </w:rPr>
        <w:t>e</w:t>
      </w:r>
      <w:r>
        <w:rPr>
          <w:rFonts w:ascii="Arial" w:hAnsi="Arial" w:cs="Arial"/>
          <w:sz w:val="24"/>
          <w:szCs w:val="24"/>
        </w:rPr>
        <w:t xml:space="preserve"> obdrží písemné prohlášení o vzdání se funkce člena komise; písemné prohlášení nelze vzít zpět</w:t>
      </w:r>
    </w:p>
    <w:p w14:paraId="6354F246" w14:textId="2289CDB0" w:rsidR="00BF41C1" w:rsidRDefault="000061A1">
      <w:pPr>
        <w:pStyle w:val="Odstavecseseznamem"/>
        <w:numPr>
          <w:ilvl w:val="0"/>
          <w:numId w:val="126"/>
        </w:numPr>
        <w:spacing w:after="0"/>
        <w:jc w:val="both"/>
        <w:rPr>
          <w:rFonts w:ascii="Arial" w:hAnsi="Arial" w:cs="Arial"/>
          <w:sz w:val="24"/>
          <w:szCs w:val="24"/>
        </w:rPr>
      </w:pPr>
      <w:r>
        <w:rPr>
          <w:rFonts w:ascii="Arial" w:hAnsi="Arial" w:cs="Arial"/>
          <w:sz w:val="24"/>
          <w:szCs w:val="24"/>
        </w:rPr>
        <w:t>okamžikem, kdy předseda komise obdrží písemné odvolání člena komise tím, kdo jej delegoval nebo jmenoval</w:t>
      </w:r>
    </w:p>
    <w:p w14:paraId="070E364D" w14:textId="75A901B0" w:rsidR="000061A1" w:rsidRDefault="000061A1">
      <w:pPr>
        <w:pStyle w:val="Odstavecseseznamem"/>
        <w:numPr>
          <w:ilvl w:val="0"/>
          <w:numId w:val="126"/>
        </w:numPr>
        <w:spacing w:after="0"/>
        <w:jc w:val="both"/>
        <w:rPr>
          <w:rFonts w:ascii="Arial" w:hAnsi="Arial" w:cs="Arial"/>
          <w:sz w:val="24"/>
          <w:szCs w:val="24"/>
        </w:rPr>
      </w:pPr>
      <w:r>
        <w:rPr>
          <w:rFonts w:ascii="Arial" w:hAnsi="Arial" w:cs="Arial"/>
          <w:sz w:val="24"/>
          <w:szCs w:val="24"/>
        </w:rPr>
        <w:t>okamžikem, kdy člen komise přestane splňovat podmínky členství nebo</w:t>
      </w:r>
    </w:p>
    <w:p w14:paraId="3A121A46" w14:textId="0B00C8BA" w:rsidR="000061A1" w:rsidRPr="00327309" w:rsidRDefault="000061A1">
      <w:pPr>
        <w:pStyle w:val="Odstavecseseznamem"/>
        <w:numPr>
          <w:ilvl w:val="0"/>
          <w:numId w:val="126"/>
        </w:numPr>
        <w:spacing w:after="0"/>
        <w:jc w:val="both"/>
        <w:rPr>
          <w:rFonts w:ascii="Arial" w:hAnsi="Arial" w:cs="Arial"/>
          <w:sz w:val="24"/>
          <w:szCs w:val="24"/>
        </w:rPr>
      </w:pPr>
      <w:r w:rsidRPr="005D2AFA">
        <w:rPr>
          <w:rFonts w:ascii="Arial" w:hAnsi="Arial" w:cs="Arial"/>
          <w:sz w:val="24"/>
          <w:szCs w:val="24"/>
          <w:u w:val="single"/>
        </w:rPr>
        <w:t xml:space="preserve">v den konání voleb, nevykonává-li člen komise svoji funkci </w:t>
      </w:r>
      <w:r w:rsidR="001C4388" w:rsidRPr="005D2AFA">
        <w:rPr>
          <w:rFonts w:ascii="Arial" w:hAnsi="Arial" w:cs="Arial"/>
          <w:sz w:val="24"/>
          <w:szCs w:val="24"/>
          <w:u w:val="single"/>
        </w:rPr>
        <w:t>a jeho nepřítomnost trvá nepřetržitě déle než 2 hodiny</w:t>
      </w:r>
      <w:r w:rsidR="001C4388">
        <w:rPr>
          <w:rFonts w:ascii="Arial" w:hAnsi="Arial" w:cs="Arial"/>
          <w:sz w:val="24"/>
          <w:szCs w:val="24"/>
        </w:rPr>
        <w:t xml:space="preserve">. </w:t>
      </w:r>
    </w:p>
    <w:p w14:paraId="5E546CEF" w14:textId="77777777" w:rsidR="001C7BE1" w:rsidRDefault="001C7BE1" w:rsidP="001C7BE1">
      <w:pPr>
        <w:spacing w:after="0"/>
        <w:jc w:val="both"/>
        <w:rPr>
          <w:rFonts w:ascii="Arial" w:hAnsi="Arial" w:cs="Arial"/>
          <w:sz w:val="24"/>
          <w:szCs w:val="24"/>
        </w:rPr>
      </w:pPr>
    </w:p>
    <w:p w14:paraId="7B8D95A2" w14:textId="77777777" w:rsidR="005D2AFA" w:rsidRPr="005D2AFA" w:rsidRDefault="005D2AFA" w:rsidP="005D2AFA">
      <w:pPr>
        <w:spacing w:after="0"/>
        <w:jc w:val="both"/>
        <w:rPr>
          <w:rFonts w:ascii="Arial" w:hAnsi="Arial" w:cs="Arial"/>
          <w:b/>
          <w:sz w:val="24"/>
          <w:szCs w:val="24"/>
        </w:rPr>
      </w:pPr>
    </w:p>
    <w:p w14:paraId="2F95DC97" w14:textId="216D5CCB" w:rsidR="0069248B" w:rsidRPr="005D2AFA" w:rsidRDefault="0069248B" w:rsidP="005D2AFA">
      <w:pPr>
        <w:spacing w:after="0"/>
        <w:jc w:val="both"/>
        <w:rPr>
          <w:rFonts w:ascii="Arial" w:hAnsi="Arial" w:cs="Arial"/>
          <w:b/>
          <w:sz w:val="24"/>
          <w:szCs w:val="24"/>
          <w:u w:val="single"/>
        </w:rPr>
      </w:pPr>
      <w:r w:rsidRPr="005D2AFA">
        <w:rPr>
          <w:rFonts w:ascii="Arial" w:hAnsi="Arial" w:cs="Arial"/>
          <w:b/>
          <w:sz w:val="24"/>
          <w:szCs w:val="24"/>
          <w:highlight w:val="lightGray"/>
          <w:u w:val="single"/>
        </w:rPr>
        <w:t>Zvláštní okrsková volební komise</w:t>
      </w:r>
    </w:p>
    <w:p w14:paraId="39C7E1E0" w14:textId="6397EF4D" w:rsidR="005B1EFC" w:rsidRDefault="005B1EFC">
      <w:pPr>
        <w:pStyle w:val="Odstavecseseznamem"/>
        <w:numPr>
          <w:ilvl w:val="0"/>
          <w:numId w:val="128"/>
        </w:numPr>
        <w:spacing w:after="0"/>
        <w:jc w:val="both"/>
        <w:rPr>
          <w:rFonts w:ascii="Arial" w:hAnsi="Arial" w:cs="Arial"/>
          <w:sz w:val="24"/>
          <w:szCs w:val="24"/>
        </w:rPr>
      </w:pPr>
      <w:r>
        <w:rPr>
          <w:rFonts w:ascii="Arial" w:hAnsi="Arial" w:cs="Arial"/>
          <w:sz w:val="24"/>
          <w:szCs w:val="24"/>
        </w:rPr>
        <w:t xml:space="preserve">plní úkoly pouze při volbách, v nichž lze hlasovat v zahraničí (volby do Poslanecké sněmovny, Evropského parlamentu a volba prezidenta republiky) </w:t>
      </w:r>
    </w:p>
    <w:p w14:paraId="0EBF69F7" w14:textId="3AFB4982" w:rsidR="00353B37" w:rsidRDefault="005B1EFC">
      <w:pPr>
        <w:pStyle w:val="Odstavecseseznamem"/>
        <w:numPr>
          <w:ilvl w:val="0"/>
          <w:numId w:val="128"/>
        </w:numPr>
        <w:spacing w:after="0"/>
        <w:jc w:val="both"/>
        <w:rPr>
          <w:rFonts w:ascii="Arial" w:hAnsi="Arial" w:cs="Arial"/>
          <w:sz w:val="24"/>
          <w:szCs w:val="24"/>
        </w:rPr>
      </w:pPr>
      <w:r w:rsidRPr="00327309">
        <w:rPr>
          <w:rFonts w:ascii="Arial" w:hAnsi="Arial" w:cs="Arial"/>
          <w:sz w:val="24"/>
          <w:szCs w:val="24"/>
        </w:rPr>
        <w:t>u</w:t>
      </w:r>
      <w:r w:rsidR="00D77AD0" w:rsidRPr="00327309">
        <w:rPr>
          <w:rFonts w:ascii="Arial" w:hAnsi="Arial" w:cs="Arial"/>
          <w:sz w:val="24"/>
          <w:szCs w:val="24"/>
        </w:rPr>
        <w:t xml:space="preserve">stavuje se pro každý zvláštní volební okrsek </w:t>
      </w:r>
      <w:r w:rsidR="00353B37" w:rsidRPr="00353B37">
        <w:rPr>
          <w:rFonts w:ascii="Arial" w:hAnsi="Arial" w:cs="Arial"/>
          <w:sz w:val="24"/>
          <w:szCs w:val="24"/>
        </w:rPr>
        <w:t>zřizovaný při zastupitelsk</w:t>
      </w:r>
      <w:r w:rsidR="00353B37">
        <w:rPr>
          <w:rFonts w:ascii="Arial" w:hAnsi="Arial" w:cs="Arial"/>
          <w:sz w:val="24"/>
          <w:szCs w:val="24"/>
        </w:rPr>
        <w:t>ém</w:t>
      </w:r>
      <w:r w:rsidR="00353B37" w:rsidRPr="00353B37">
        <w:rPr>
          <w:rFonts w:ascii="Arial" w:hAnsi="Arial" w:cs="Arial"/>
          <w:sz w:val="24"/>
          <w:szCs w:val="24"/>
        </w:rPr>
        <w:t xml:space="preserve"> úřad</w:t>
      </w:r>
      <w:r w:rsidR="00353B37">
        <w:rPr>
          <w:rFonts w:ascii="Arial" w:hAnsi="Arial" w:cs="Arial"/>
          <w:sz w:val="24"/>
          <w:szCs w:val="24"/>
        </w:rPr>
        <w:t xml:space="preserve">u </w:t>
      </w:r>
      <w:r w:rsidR="00353B37" w:rsidRPr="00353B37">
        <w:rPr>
          <w:rFonts w:ascii="Arial" w:hAnsi="Arial" w:cs="Arial"/>
          <w:sz w:val="24"/>
          <w:szCs w:val="24"/>
        </w:rPr>
        <w:t xml:space="preserve">ČR v zahraničí </w:t>
      </w:r>
    </w:p>
    <w:p w14:paraId="52C509A5" w14:textId="51AE8B57" w:rsidR="001737B9" w:rsidRDefault="00353B37">
      <w:pPr>
        <w:pStyle w:val="Odstavecseseznamem"/>
        <w:numPr>
          <w:ilvl w:val="0"/>
          <w:numId w:val="128"/>
        </w:numPr>
        <w:spacing w:after="0"/>
        <w:jc w:val="both"/>
        <w:rPr>
          <w:rFonts w:ascii="Arial" w:hAnsi="Arial" w:cs="Arial"/>
          <w:sz w:val="24"/>
          <w:szCs w:val="24"/>
        </w:rPr>
      </w:pPr>
      <w:r>
        <w:rPr>
          <w:rFonts w:ascii="Arial" w:hAnsi="Arial" w:cs="Arial"/>
          <w:sz w:val="24"/>
          <w:szCs w:val="24"/>
        </w:rPr>
        <w:t>m</w:t>
      </w:r>
      <w:r w:rsidR="001737B9" w:rsidRPr="00327309">
        <w:rPr>
          <w:rFonts w:ascii="Arial" w:hAnsi="Arial" w:cs="Arial"/>
          <w:sz w:val="24"/>
          <w:szCs w:val="24"/>
        </w:rPr>
        <w:t>á alespoň 3 členy</w:t>
      </w:r>
    </w:p>
    <w:p w14:paraId="6C677544" w14:textId="77777777" w:rsidR="00A440E1" w:rsidRDefault="00A440E1" w:rsidP="00A440E1">
      <w:pPr>
        <w:spacing w:after="0"/>
        <w:jc w:val="both"/>
        <w:rPr>
          <w:rFonts w:ascii="Arial" w:hAnsi="Arial" w:cs="Arial"/>
          <w:sz w:val="24"/>
          <w:szCs w:val="24"/>
        </w:rPr>
      </w:pPr>
    </w:p>
    <w:p w14:paraId="55DBFC25" w14:textId="5BDBE7AE" w:rsidR="00A440E1" w:rsidRPr="00327309" w:rsidRDefault="00A440E1" w:rsidP="00327309">
      <w:pPr>
        <w:spacing w:after="0"/>
        <w:jc w:val="both"/>
        <w:rPr>
          <w:rFonts w:ascii="Arial" w:hAnsi="Arial" w:cs="Arial"/>
          <w:b/>
          <w:bCs/>
          <w:sz w:val="24"/>
          <w:szCs w:val="24"/>
        </w:rPr>
      </w:pPr>
      <w:r>
        <w:rPr>
          <w:rFonts w:ascii="Arial" w:hAnsi="Arial" w:cs="Arial"/>
          <w:b/>
          <w:bCs/>
          <w:sz w:val="24"/>
          <w:szCs w:val="24"/>
        </w:rPr>
        <w:t>Sestavování komise</w:t>
      </w:r>
    </w:p>
    <w:p w14:paraId="37F25B04" w14:textId="63B0E769" w:rsidR="009E3579" w:rsidRDefault="009E3579">
      <w:pPr>
        <w:pStyle w:val="Odstavecseseznamem"/>
        <w:numPr>
          <w:ilvl w:val="0"/>
          <w:numId w:val="128"/>
        </w:numPr>
        <w:spacing w:after="0"/>
        <w:jc w:val="both"/>
        <w:rPr>
          <w:rFonts w:ascii="Arial" w:hAnsi="Arial" w:cs="Arial"/>
          <w:sz w:val="24"/>
          <w:szCs w:val="24"/>
        </w:rPr>
      </w:pPr>
      <w:r>
        <w:rPr>
          <w:rFonts w:ascii="Arial" w:hAnsi="Arial" w:cs="Arial"/>
          <w:sz w:val="24"/>
          <w:szCs w:val="24"/>
        </w:rPr>
        <w:t xml:space="preserve">vedoucí zastupitelského úřadu </w:t>
      </w:r>
      <w:r w:rsidRPr="009123E1">
        <w:rPr>
          <w:rFonts w:ascii="Arial" w:hAnsi="Arial" w:cs="Arial"/>
          <w:sz w:val="24"/>
          <w:szCs w:val="24"/>
          <w:u w:val="single"/>
        </w:rPr>
        <w:t>nejpozději 30 dnů přede dnem voleb jmenuje předsedu</w:t>
      </w:r>
      <w:r w:rsidR="00353B37" w:rsidRPr="009123E1">
        <w:rPr>
          <w:rFonts w:ascii="Arial" w:hAnsi="Arial" w:cs="Arial"/>
          <w:sz w:val="24"/>
          <w:szCs w:val="24"/>
          <w:u w:val="single"/>
        </w:rPr>
        <w:t xml:space="preserve"> a </w:t>
      </w:r>
      <w:r w:rsidRPr="009123E1">
        <w:rPr>
          <w:rFonts w:ascii="Arial" w:hAnsi="Arial" w:cs="Arial"/>
          <w:sz w:val="24"/>
          <w:szCs w:val="24"/>
          <w:u w:val="single"/>
        </w:rPr>
        <w:t>zapisovatele</w:t>
      </w:r>
      <w:r>
        <w:rPr>
          <w:rFonts w:ascii="Arial" w:hAnsi="Arial" w:cs="Arial"/>
          <w:sz w:val="24"/>
          <w:szCs w:val="24"/>
        </w:rPr>
        <w:t xml:space="preserve"> </w:t>
      </w:r>
      <w:r w:rsidR="00353B37">
        <w:rPr>
          <w:rFonts w:ascii="Arial" w:hAnsi="Arial" w:cs="Arial"/>
          <w:sz w:val="24"/>
          <w:szCs w:val="24"/>
        </w:rPr>
        <w:t>(tito nemají povinnost účastnit se školení jako u</w:t>
      </w:r>
      <w:r w:rsidR="005015FA">
        <w:rPr>
          <w:rFonts w:ascii="Arial" w:hAnsi="Arial" w:cs="Arial"/>
          <w:sz w:val="24"/>
          <w:szCs w:val="24"/>
        </w:rPr>
        <w:t> </w:t>
      </w:r>
      <w:r w:rsidR="00353B37">
        <w:rPr>
          <w:rFonts w:ascii="Arial" w:hAnsi="Arial" w:cs="Arial"/>
          <w:sz w:val="24"/>
          <w:szCs w:val="24"/>
        </w:rPr>
        <w:t xml:space="preserve">běžných okrskových volebních komisí) </w:t>
      </w:r>
      <w:r>
        <w:rPr>
          <w:rFonts w:ascii="Arial" w:hAnsi="Arial" w:cs="Arial"/>
          <w:sz w:val="24"/>
          <w:szCs w:val="24"/>
        </w:rPr>
        <w:t>a případně další členy komise</w:t>
      </w:r>
    </w:p>
    <w:p w14:paraId="77010354" w14:textId="73C3B265" w:rsidR="009E3579" w:rsidRDefault="009E3579">
      <w:pPr>
        <w:pStyle w:val="Odstavecseseznamem"/>
        <w:numPr>
          <w:ilvl w:val="0"/>
          <w:numId w:val="128"/>
        </w:numPr>
        <w:spacing w:after="0"/>
        <w:jc w:val="both"/>
        <w:rPr>
          <w:rFonts w:ascii="Arial" w:hAnsi="Arial" w:cs="Arial"/>
          <w:sz w:val="24"/>
          <w:szCs w:val="24"/>
        </w:rPr>
      </w:pPr>
      <w:r>
        <w:rPr>
          <w:rFonts w:ascii="Arial" w:hAnsi="Arial" w:cs="Arial"/>
          <w:sz w:val="24"/>
          <w:szCs w:val="24"/>
        </w:rPr>
        <w:t>volební strana může delegovat 1 člena a 1 náhradníka do komise, v jejímž zvláštním volebním okrsku lze pro její kandidátní listinu hlasovat (pro volbu prezidenta republiky též politická strana a hnutí, které mají zastoupení v Poslanecké sněmovně)</w:t>
      </w:r>
    </w:p>
    <w:p w14:paraId="620946CA" w14:textId="77777777" w:rsidR="00A440E1" w:rsidRDefault="00A440E1">
      <w:pPr>
        <w:pStyle w:val="Odstavecseseznamem"/>
        <w:numPr>
          <w:ilvl w:val="0"/>
          <w:numId w:val="128"/>
        </w:numPr>
        <w:spacing w:after="0"/>
        <w:jc w:val="both"/>
        <w:rPr>
          <w:rFonts w:ascii="Arial" w:hAnsi="Arial" w:cs="Arial"/>
          <w:sz w:val="24"/>
          <w:szCs w:val="24"/>
        </w:rPr>
      </w:pPr>
      <w:r>
        <w:rPr>
          <w:rFonts w:ascii="Arial" w:hAnsi="Arial" w:cs="Arial"/>
          <w:sz w:val="24"/>
          <w:szCs w:val="24"/>
        </w:rPr>
        <w:t>nepodaří-li se sestavit alespoň tříčlennou komisi, zajistí její úkoly vedoucí zastupitelského úřadu a zapisovatel komise</w:t>
      </w:r>
    </w:p>
    <w:p w14:paraId="6550A065" w14:textId="6EFF9594" w:rsidR="00A440E1" w:rsidRDefault="00A440E1">
      <w:pPr>
        <w:pStyle w:val="Odstavecseseznamem"/>
        <w:numPr>
          <w:ilvl w:val="0"/>
          <w:numId w:val="128"/>
        </w:numPr>
        <w:spacing w:after="0"/>
        <w:jc w:val="both"/>
        <w:rPr>
          <w:rFonts w:ascii="Arial" w:hAnsi="Arial" w:cs="Arial"/>
          <w:sz w:val="24"/>
          <w:szCs w:val="24"/>
        </w:rPr>
      </w:pPr>
      <w:r>
        <w:rPr>
          <w:rFonts w:ascii="Arial" w:hAnsi="Arial" w:cs="Arial"/>
          <w:sz w:val="24"/>
          <w:szCs w:val="24"/>
        </w:rPr>
        <w:t>první zasedání komise svolá vedoucí zastupitelského úřad</w:t>
      </w:r>
      <w:r w:rsidR="009123E1">
        <w:rPr>
          <w:rFonts w:ascii="Arial" w:hAnsi="Arial" w:cs="Arial"/>
          <w:sz w:val="24"/>
          <w:szCs w:val="24"/>
        </w:rPr>
        <w:t>u</w:t>
      </w:r>
      <w:r>
        <w:rPr>
          <w:rFonts w:ascii="Arial" w:hAnsi="Arial" w:cs="Arial"/>
          <w:sz w:val="24"/>
          <w:szCs w:val="24"/>
        </w:rPr>
        <w:t xml:space="preserve"> tak, aby se uskutečnilo nejpozději 21 dnů přede dnem voleb – delegovaný člen se zasedání účastnit nemusí</w:t>
      </w:r>
    </w:p>
    <w:p w14:paraId="18ED8CB3" w14:textId="77777777" w:rsidR="00A440E1" w:rsidRDefault="00A440E1" w:rsidP="00A440E1">
      <w:pPr>
        <w:spacing w:after="0"/>
        <w:jc w:val="both"/>
        <w:rPr>
          <w:rFonts w:ascii="Arial" w:hAnsi="Arial" w:cs="Arial"/>
          <w:sz w:val="24"/>
          <w:szCs w:val="24"/>
        </w:rPr>
      </w:pPr>
    </w:p>
    <w:p w14:paraId="65038543" w14:textId="0E12CAE0" w:rsidR="00A440E1" w:rsidRPr="00327309" w:rsidRDefault="00A440E1" w:rsidP="00327309">
      <w:pPr>
        <w:spacing w:after="0"/>
        <w:jc w:val="both"/>
        <w:rPr>
          <w:rFonts w:ascii="Arial" w:hAnsi="Arial" w:cs="Arial"/>
          <w:sz w:val="24"/>
          <w:szCs w:val="24"/>
        </w:rPr>
      </w:pPr>
      <w:r w:rsidRPr="00327309">
        <w:rPr>
          <w:rFonts w:ascii="Arial" w:hAnsi="Arial" w:cs="Arial"/>
          <w:b/>
          <w:bCs/>
          <w:sz w:val="24"/>
          <w:szCs w:val="24"/>
        </w:rPr>
        <w:t>Úkoly</w:t>
      </w:r>
      <w:r w:rsidR="009123E1">
        <w:rPr>
          <w:rFonts w:ascii="Arial" w:hAnsi="Arial" w:cs="Arial"/>
          <w:b/>
          <w:bCs/>
          <w:sz w:val="24"/>
          <w:szCs w:val="24"/>
        </w:rPr>
        <w:t xml:space="preserve"> komise</w:t>
      </w:r>
    </w:p>
    <w:p w14:paraId="7CE69E2B" w14:textId="337952F4" w:rsidR="005B1EFC" w:rsidRDefault="005B1EFC">
      <w:pPr>
        <w:pStyle w:val="Odstavecseseznamem"/>
        <w:numPr>
          <w:ilvl w:val="0"/>
          <w:numId w:val="128"/>
        </w:numPr>
        <w:spacing w:after="0"/>
        <w:jc w:val="both"/>
        <w:rPr>
          <w:rFonts w:ascii="Arial" w:hAnsi="Arial" w:cs="Arial"/>
          <w:sz w:val="24"/>
          <w:szCs w:val="24"/>
        </w:rPr>
      </w:pPr>
      <w:r>
        <w:rPr>
          <w:rFonts w:ascii="Arial" w:hAnsi="Arial" w:cs="Arial"/>
          <w:sz w:val="24"/>
          <w:szCs w:val="24"/>
        </w:rPr>
        <w:t>zajišťuje pořádek ve volební místnosti a řádný průběh hlasování</w:t>
      </w:r>
    </w:p>
    <w:p w14:paraId="7D9AC5F2" w14:textId="1E1093B0" w:rsidR="005B1EFC" w:rsidRPr="005B1EFC" w:rsidRDefault="005B1EFC">
      <w:pPr>
        <w:pStyle w:val="Odstavecseseznamem"/>
        <w:numPr>
          <w:ilvl w:val="0"/>
          <w:numId w:val="128"/>
        </w:numPr>
        <w:spacing w:after="0"/>
        <w:jc w:val="both"/>
        <w:rPr>
          <w:rFonts w:ascii="Arial" w:hAnsi="Arial" w:cs="Arial"/>
          <w:sz w:val="24"/>
          <w:szCs w:val="24"/>
        </w:rPr>
      </w:pPr>
      <w:r w:rsidRPr="005B1EFC">
        <w:rPr>
          <w:rFonts w:ascii="Arial" w:hAnsi="Arial" w:cs="Arial"/>
          <w:sz w:val="24"/>
          <w:szCs w:val="24"/>
        </w:rPr>
        <w:lastRenderedPageBreak/>
        <w:t>sčítá hlasy včetně hlasů odevzdaných v korespondenčním hlasování a</w:t>
      </w:r>
      <w:r>
        <w:rPr>
          <w:rFonts w:ascii="Arial" w:hAnsi="Arial" w:cs="Arial"/>
          <w:sz w:val="24"/>
          <w:szCs w:val="24"/>
        </w:rPr>
        <w:t> </w:t>
      </w:r>
      <w:r w:rsidRPr="005B1EFC">
        <w:rPr>
          <w:rFonts w:ascii="Arial" w:hAnsi="Arial" w:cs="Arial"/>
          <w:sz w:val="24"/>
          <w:szCs w:val="24"/>
        </w:rPr>
        <w:t>vyhotovuje zápis o průběhu a výsledku hlasování</w:t>
      </w:r>
    </w:p>
    <w:p w14:paraId="2EC82EFD" w14:textId="5CE734D9" w:rsidR="005B1EFC" w:rsidRPr="00327309" w:rsidRDefault="005B1EFC">
      <w:pPr>
        <w:pStyle w:val="Odstavecseseznamem"/>
        <w:numPr>
          <w:ilvl w:val="0"/>
          <w:numId w:val="128"/>
        </w:numPr>
        <w:spacing w:after="0"/>
        <w:jc w:val="both"/>
        <w:rPr>
          <w:rFonts w:ascii="Arial" w:hAnsi="Arial" w:cs="Arial"/>
          <w:sz w:val="24"/>
          <w:szCs w:val="24"/>
        </w:rPr>
      </w:pPr>
      <w:r>
        <w:rPr>
          <w:rFonts w:ascii="Arial" w:hAnsi="Arial" w:cs="Arial"/>
          <w:sz w:val="24"/>
          <w:szCs w:val="24"/>
        </w:rPr>
        <w:t>odevzdá volební dokumentaci zastupitelskému úřadu</w:t>
      </w:r>
    </w:p>
    <w:p w14:paraId="1CAD98C2" w14:textId="47D3F626" w:rsidR="004748C8" w:rsidRDefault="001737B9" w:rsidP="00A478F0">
      <w:pPr>
        <w:rPr>
          <w:rFonts w:ascii="Arial" w:hAnsi="Arial" w:cs="Arial"/>
          <w:sz w:val="24"/>
          <w:szCs w:val="24"/>
        </w:rPr>
      </w:pPr>
      <w:r w:rsidRPr="001737B9">
        <w:rPr>
          <w:rFonts w:ascii="Arial" w:hAnsi="Arial" w:cs="Arial"/>
          <w:sz w:val="24"/>
          <w:szCs w:val="24"/>
        </w:rPr>
        <w:t xml:space="preserve"> </w:t>
      </w:r>
    </w:p>
    <w:p w14:paraId="6690B2F7" w14:textId="77777777" w:rsidR="005D2AFA" w:rsidRDefault="005D2AFA" w:rsidP="00A478F0">
      <w:pPr>
        <w:rPr>
          <w:rFonts w:ascii="Arial" w:hAnsi="Arial" w:cs="Arial"/>
          <w:i/>
          <w:iCs/>
          <w:sz w:val="24"/>
          <w:szCs w:val="24"/>
          <w:u w:val="single"/>
        </w:rPr>
      </w:pPr>
    </w:p>
    <w:p w14:paraId="0C7B390F" w14:textId="77777777" w:rsidR="005D2AFA" w:rsidRDefault="005D2AFA" w:rsidP="00A478F0">
      <w:pPr>
        <w:rPr>
          <w:rFonts w:ascii="Arial" w:hAnsi="Arial" w:cs="Arial"/>
          <w:i/>
          <w:iCs/>
          <w:sz w:val="24"/>
          <w:szCs w:val="24"/>
          <w:u w:val="single"/>
        </w:rPr>
      </w:pPr>
    </w:p>
    <w:p w14:paraId="751138C0" w14:textId="77777777" w:rsidR="005D2AFA" w:rsidRDefault="005D2AFA" w:rsidP="00A478F0">
      <w:pPr>
        <w:rPr>
          <w:rFonts w:ascii="Arial" w:hAnsi="Arial" w:cs="Arial"/>
          <w:i/>
          <w:iCs/>
          <w:sz w:val="24"/>
          <w:szCs w:val="24"/>
          <w:u w:val="single"/>
        </w:rPr>
      </w:pPr>
    </w:p>
    <w:p w14:paraId="119C17E1" w14:textId="77777777" w:rsidR="005D2AFA" w:rsidRDefault="005D2AFA" w:rsidP="00A478F0">
      <w:pPr>
        <w:rPr>
          <w:rFonts w:ascii="Arial" w:hAnsi="Arial" w:cs="Arial"/>
          <w:i/>
          <w:iCs/>
          <w:sz w:val="24"/>
          <w:szCs w:val="24"/>
          <w:u w:val="single"/>
        </w:rPr>
      </w:pPr>
    </w:p>
    <w:p w14:paraId="19121582" w14:textId="77777777" w:rsidR="005D2AFA" w:rsidRDefault="005D2AFA" w:rsidP="00A478F0">
      <w:pPr>
        <w:rPr>
          <w:rFonts w:ascii="Arial" w:hAnsi="Arial" w:cs="Arial"/>
          <w:i/>
          <w:iCs/>
          <w:sz w:val="24"/>
          <w:szCs w:val="24"/>
          <w:u w:val="single"/>
        </w:rPr>
      </w:pPr>
    </w:p>
    <w:p w14:paraId="71A4CF72" w14:textId="77777777" w:rsidR="005D2AFA" w:rsidRDefault="005D2AFA" w:rsidP="00A478F0">
      <w:pPr>
        <w:rPr>
          <w:rFonts w:ascii="Arial" w:hAnsi="Arial" w:cs="Arial"/>
          <w:i/>
          <w:iCs/>
          <w:sz w:val="24"/>
          <w:szCs w:val="24"/>
          <w:u w:val="single"/>
        </w:rPr>
      </w:pPr>
    </w:p>
    <w:p w14:paraId="438C512E" w14:textId="77777777" w:rsidR="005D2AFA" w:rsidRDefault="005D2AFA" w:rsidP="00A478F0">
      <w:pPr>
        <w:rPr>
          <w:rFonts w:ascii="Arial" w:hAnsi="Arial" w:cs="Arial"/>
          <w:i/>
          <w:iCs/>
          <w:sz w:val="24"/>
          <w:szCs w:val="24"/>
          <w:u w:val="single"/>
        </w:rPr>
      </w:pPr>
    </w:p>
    <w:p w14:paraId="6D4FCADA" w14:textId="77777777" w:rsidR="005D2AFA" w:rsidRDefault="005D2AFA" w:rsidP="00A478F0">
      <w:pPr>
        <w:rPr>
          <w:rFonts w:ascii="Arial" w:hAnsi="Arial" w:cs="Arial"/>
          <w:i/>
          <w:iCs/>
          <w:sz w:val="24"/>
          <w:szCs w:val="24"/>
          <w:u w:val="single"/>
        </w:rPr>
      </w:pPr>
    </w:p>
    <w:p w14:paraId="3244A62B" w14:textId="77777777" w:rsidR="005D2AFA" w:rsidRDefault="005D2AFA" w:rsidP="00A478F0">
      <w:pPr>
        <w:rPr>
          <w:rFonts w:ascii="Arial" w:hAnsi="Arial" w:cs="Arial"/>
          <w:i/>
          <w:iCs/>
          <w:sz w:val="24"/>
          <w:szCs w:val="24"/>
          <w:u w:val="single"/>
        </w:rPr>
      </w:pPr>
    </w:p>
    <w:p w14:paraId="4B671BB1" w14:textId="77777777" w:rsidR="005D2AFA" w:rsidRDefault="005D2AFA" w:rsidP="00A478F0">
      <w:pPr>
        <w:rPr>
          <w:rFonts w:ascii="Arial" w:hAnsi="Arial" w:cs="Arial"/>
          <w:i/>
          <w:iCs/>
          <w:sz w:val="24"/>
          <w:szCs w:val="24"/>
          <w:u w:val="single"/>
        </w:rPr>
      </w:pPr>
    </w:p>
    <w:p w14:paraId="46A8FF17" w14:textId="77777777" w:rsidR="005D2AFA" w:rsidRDefault="005D2AFA" w:rsidP="00A478F0">
      <w:pPr>
        <w:rPr>
          <w:rFonts w:ascii="Arial" w:hAnsi="Arial" w:cs="Arial"/>
          <w:i/>
          <w:iCs/>
          <w:sz w:val="24"/>
          <w:szCs w:val="24"/>
          <w:u w:val="single"/>
        </w:rPr>
      </w:pPr>
    </w:p>
    <w:p w14:paraId="599495D8" w14:textId="77777777" w:rsidR="005D2AFA" w:rsidRDefault="005D2AFA" w:rsidP="00A478F0">
      <w:pPr>
        <w:rPr>
          <w:rFonts w:ascii="Arial" w:hAnsi="Arial" w:cs="Arial"/>
          <w:i/>
          <w:iCs/>
          <w:sz w:val="24"/>
          <w:szCs w:val="24"/>
          <w:u w:val="single"/>
        </w:rPr>
      </w:pPr>
    </w:p>
    <w:p w14:paraId="67FAE9C5" w14:textId="77777777" w:rsidR="005D2AFA" w:rsidRDefault="005D2AFA" w:rsidP="00A478F0">
      <w:pPr>
        <w:rPr>
          <w:rFonts w:ascii="Arial" w:hAnsi="Arial" w:cs="Arial"/>
          <w:i/>
          <w:iCs/>
          <w:sz w:val="24"/>
          <w:szCs w:val="24"/>
          <w:u w:val="single"/>
        </w:rPr>
      </w:pPr>
    </w:p>
    <w:p w14:paraId="7D5BB30B" w14:textId="77777777" w:rsidR="005D2AFA" w:rsidRDefault="005D2AFA" w:rsidP="00A478F0">
      <w:pPr>
        <w:rPr>
          <w:rFonts w:ascii="Arial" w:hAnsi="Arial" w:cs="Arial"/>
          <w:i/>
          <w:iCs/>
          <w:sz w:val="24"/>
          <w:szCs w:val="24"/>
          <w:u w:val="single"/>
        </w:rPr>
      </w:pPr>
    </w:p>
    <w:p w14:paraId="4939EEF6" w14:textId="77777777" w:rsidR="005D2AFA" w:rsidRDefault="005D2AFA" w:rsidP="00A478F0">
      <w:pPr>
        <w:rPr>
          <w:rFonts w:ascii="Arial" w:hAnsi="Arial" w:cs="Arial"/>
          <w:i/>
          <w:iCs/>
          <w:sz w:val="24"/>
          <w:szCs w:val="24"/>
          <w:u w:val="single"/>
        </w:rPr>
      </w:pPr>
    </w:p>
    <w:p w14:paraId="32AB39FD" w14:textId="77777777" w:rsidR="005D2AFA" w:rsidRDefault="005D2AFA" w:rsidP="00A478F0">
      <w:pPr>
        <w:rPr>
          <w:rFonts w:ascii="Arial" w:hAnsi="Arial" w:cs="Arial"/>
          <w:i/>
          <w:iCs/>
          <w:sz w:val="24"/>
          <w:szCs w:val="24"/>
          <w:u w:val="single"/>
        </w:rPr>
      </w:pPr>
    </w:p>
    <w:p w14:paraId="3A7C38AD" w14:textId="77777777" w:rsidR="005D2AFA" w:rsidRDefault="005D2AFA" w:rsidP="00A478F0">
      <w:pPr>
        <w:rPr>
          <w:rFonts w:ascii="Arial" w:hAnsi="Arial" w:cs="Arial"/>
          <w:i/>
          <w:iCs/>
          <w:sz w:val="24"/>
          <w:szCs w:val="24"/>
          <w:u w:val="single"/>
        </w:rPr>
      </w:pPr>
    </w:p>
    <w:p w14:paraId="23FC868A" w14:textId="77777777" w:rsidR="005D2AFA" w:rsidRDefault="005D2AFA" w:rsidP="00A478F0">
      <w:pPr>
        <w:rPr>
          <w:rFonts w:ascii="Arial" w:hAnsi="Arial" w:cs="Arial"/>
          <w:i/>
          <w:iCs/>
          <w:sz w:val="24"/>
          <w:szCs w:val="24"/>
          <w:u w:val="single"/>
        </w:rPr>
      </w:pPr>
    </w:p>
    <w:p w14:paraId="1983AFCE" w14:textId="77777777" w:rsidR="005D2AFA" w:rsidRDefault="005D2AFA" w:rsidP="00A478F0">
      <w:pPr>
        <w:rPr>
          <w:rFonts w:ascii="Arial" w:hAnsi="Arial" w:cs="Arial"/>
          <w:i/>
          <w:iCs/>
          <w:sz w:val="24"/>
          <w:szCs w:val="24"/>
          <w:u w:val="single"/>
        </w:rPr>
      </w:pPr>
    </w:p>
    <w:p w14:paraId="46271D98" w14:textId="77777777" w:rsidR="005D2AFA" w:rsidRDefault="005D2AFA" w:rsidP="00A478F0">
      <w:pPr>
        <w:rPr>
          <w:rFonts w:ascii="Arial" w:hAnsi="Arial" w:cs="Arial"/>
          <w:i/>
          <w:iCs/>
          <w:sz w:val="24"/>
          <w:szCs w:val="24"/>
          <w:u w:val="single"/>
        </w:rPr>
      </w:pPr>
    </w:p>
    <w:p w14:paraId="56E8EB6F" w14:textId="77777777" w:rsidR="005D2AFA" w:rsidRDefault="005D2AFA" w:rsidP="00A478F0">
      <w:pPr>
        <w:rPr>
          <w:rFonts w:ascii="Arial" w:hAnsi="Arial" w:cs="Arial"/>
          <w:i/>
          <w:iCs/>
          <w:sz w:val="24"/>
          <w:szCs w:val="24"/>
          <w:u w:val="single"/>
        </w:rPr>
      </w:pPr>
    </w:p>
    <w:p w14:paraId="0256F9B6" w14:textId="65A71BF8" w:rsidR="004748C8" w:rsidRPr="00CE76BE" w:rsidRDefault="004748C8" w:rsidP="00A478F0">
      <w:pPr>
        <w:rPr>
          <w:rFonts w:ascii="Arial" w:hAnsi="Arial" w:cs="Arial"/>
          <w:i/>
          <w:iCs/>
          <w:sz w:val="24"/>
          <w:szCs w:val="24"/>
          <w:u w:val="single"/>
        </w:rPr>
      </w:pPr>
      <w:r w:rsidRPr="00CE76BE">
        <w:rPr>
          <w:rFonts w:ascii="Arial" w:hAnsi="Arial" w:cs="Arial"/>
          <w:i/>
          <w:iCs/>
          <w:sz w:val="24"/>
          <w:szCs w:val="24"/>
          <w:u w:val="single"/>
        </w:rPr>
        <w:t>Relevantní právní úprava</w:t>
      </w:r>
    </w:p>
    <w:p w14:paraId="67EE1EAF" w14:textId="3658478F" w:rsidR="00053456" w:rsidRDefault="004748C8" w:rsidP="00327309">
      <w:pPr>
        <w:spacing w:after="0" w:line="240" w:lineRule="auto"/>
        <w:rPr>
          <w:rFonts w:ascii="Arial" w:hAnsi="Arial" w:cs="Arial"/>
          <w:i/>
          <w:iCs/>
          <w:sz w:val="24"/>
          <w:szCs w:val="24"/>
        </w:rPr>
      </w:pPr>
      <w:r>
        <w:rPr>
          <w:rFonts w:ascii="Arial" w:hAnsi="Arial" w:cs="Arial"/>
          <w:i/>
          <w:iCs/>
          <w:sz w:val="24"/>
          <w:szCs w:val="24"/>
        </w:rPr>
        <w:t xml:space="preserve">§ 18 a 19 zákona o správě voleb </w:t>
      </w:r>
    </w:p>
    <w:p w14:paraId="463DBDA1" w14:textId="58AD5DB1" w:rsidR="00055C9A" w:rsidRDefault="00053456" w:rsidP="00327309">
      <w:pPr>
        <w:spacing w:after="0" w:line="240" w:lineRule="auto"/>
        <w:rPr>
          <w:rFonts w:ascii="Arial" w:hAnsi="Arial" w:cs="Arial"/>
          <w:sz w:val="24"/>
          <w:szCs w:val="24"/>
        </w:rPr>
      </w:pPr>
      <w:r>
        <w:rPr>
          <w:rFonts w:ascii="Arial" w:hAnsi="Arial" w:cs="Arial"/>
          <w:i/>
          <w:iCs/>
          <w:sz w:val="24"/>
          <w:szCs w:val="24"/>
        </w:rPr>
        <w:t>§ 37 - § 4</w:t>
      </w:r>
      <w:r w:rsidR="009E3579">
        <w:rPr>
          <w:rFonts w:ascii="Arial" w:hAnsi="Arial" w:cs="Arial"/>
          <w:i/>
          <w:iCs/>
          <w:sz w:val="24"/>
          <w:szCs w:val="24"/>
        </w:rPr>
        <w:t>4</w:t>
      </w:r>
      <w:r>
        <w:rPr>
          <w:rFonts w:ascii="Arial" w:hAnsi="Arial" w:cs="Arial"/>
          <w:i/>
          <w:iCs/>
          <w:sz w:val="24"/>
          <w:szCs w:val="24"/>
        </w:rPr>
        <w:t xml:space="preserve"> zákona o správě voleb</w:t>
      </w:r>
      <w:r w:rsidR="00055C9A">
        <w:rPr>
          <w:rFonts w:ascii="Arial" w:hAnsi="Arial" w:cs="Arial"/>
          <w:sz w:val="24"/>
          <w:szCs w:val="24"/>
        </w:rPr>
        <w:br w:type="page"/>
      </w:r>
    </w:p>
    <w:p w14:paraId="49A0B11D" w14:textId="5FD2F04D" w:rsidR="00566BAD" w:rsidRPr="009C6454" w:rsidRDefault="005E6C4F" w:rsidP="00F072F6">
      <w:pPr>
        <w:pStyle w:val="Nadpis1"/>
        <w:shd w:val="clear" w:color="auto" w:fill="95B3D7" w:themeFill="accent1" w:themeFillTint="99"/>
      </w:pPr>
      <w:bookmarkStart w:id="25" w:name="_Toc224817620"/>
      <w:bookmarkStart w:id="26" w:name="_Toc224818286"/>
      <w:r>
        <w:lastRenderedPageBreak/>
        <w:t xml:space="preserve">Volební </w:t>
      </w:r>
      <w:r w:rsidRPr="00135C9D">
        <w:t>okrsky</w:t>
      </w:r>
      <w:r w:rsidR="00D62FE8">
        <w:t xml:space="preserve"> a volební obvody</w:t>
      </w:r>
      <w:bookmarkEnd w:id="25"/>
      <w:bookmarkEnd w:id="26"/>
    </w:p>
    <w:p w14:paraId="34B78764" w14:textId="77777777" w:rsidR="00621E49" w:rsidRDefault="00621E49" w:rsidP="00621E49">
      <w:pPr>
        <w:spacing w:after="0" w:line="240" w:lineRule="auto"/>
        <w:ind w:left="360"/>
        <w:jc w:val="both"/>
        <w:rPr>
          <w:rFonts w:ascii="Arial" w:hAnsi="Arial" w:cs="Arial"/>
          <w:b/>
          <w:color w:val="C00000"/>
          <w:sz w:val="24"/>
          <w:szCs w:val="24"/>
        </w:rPr>
      </w:pPr>
    </w:p>
    <w:p w14:paraId="2BD5CAC8" w14:textId="77777777" w:rsidR="00C11945" w:rsidRDefault="00C11945" w:rsidP="008D38DA">
      <w:pPr>
        <w:spacing w:after="120" w:line="240" w:lineRule="auto"/>
        <w:ind w:left="360"/>
        <w:jc w:val="both"/>
        <w:rPr>
          <w:rFonts w:ascii="Arial" w:hAnsi="Arial" w:cs="Arial"/>
          <w:b/>
          <w:sz w:val="24"/>
          <w:szCs w:val="24"/>
          <w:highlight w:val="lightGray"/>
        </w:rPr>
      </w:pPr>
    </w:p>
    <w:p w14:paraId="77CD7028" w14:textId="27420C12" w:rsidR="005E6C4F" w:rsidRPr="008D38DA" w:rsidRDefault="001A29CB" w:rsidP="008D38DA">
      <w:pPr>
        <w:spacing w:after="120" w:line="240" w:lineRule="auto"/>
        <w:ind w:left="360"/>
        <w:jc w:val="both"/>
        <w:rPr>
          <w:rFonts w:ascii="Arial" w:hAnsi="Arial" w:cs="Arial"/>
          <w:bCs/>
          <w:sz w:val="24"/>
          <w:szCs w:val="24"/>
        </w:rPr>
      </w:pPr>
      <w:r w:rsidRPr="00C11945">
        <w:rPr>
          <w:rFonts w:ascii="Arial" w:hAnsi="Arial" w:cs="Arial"/>
          <w:b/>
          <w:sz w:val="24"/>
          <w:szCs w:val="24"/>
          <w:highlight w:val="lightGray"/>
          <w:u w:val="single"/>
        </w:rPr>
        <w:t>Volební okrsek</w:t>
      </w:r>
      <w:r w:rsidRPr="008D38DA">
        <w:rPr>
          <w:rFonts w:ascii="Arial" w:hAnsi="Arial" w:cs="Arial"/>
          <w:bCs/>
          <w:sz w:val="24"/>
          <w:szCs w:val="24"/>
        </w:rPr>
        <w:t xml:space="preserve"> = </w:t>
      </w:r>
      <w:r w:rsidRPr="008D38DA">
        <w:rPr>
          <w:rFonts w:ascii="Arial" w:hAnsi="Arial" w:cs="Arial"/>
          <w:b/>
          <w:sz w:val="24"/>
          <w:szCs w:val="24"/>
        </w:rPr>
        <w:t>základní územní jednotka pro všechny druhy voleb</w:t>
      </w:r>
    </w:p>
    <w:p w14:paraId="1CC9430D" w14:textId="7C4A0FC1" w:rsidR="001A29CB" w:rsidRPr="008D38DA" w:rsidRDefault="001A29CB">
      <w:pPr>
        <w:pStyle w:val="Odstavecseseznamem"/>
        <w:numPr>
          <w:ilvl w:val="0"/>
          <w:numId w:val="131"/>
        </w:numPr>
        <w:spacing w:after="120" w:line="240" w:lineRule="auto"/>
        <w:jc w:val="both"/>
        <w:rPr>
          <w:rFonts w:ascii="Arial" w:hAnsi="Arial" w:cs="Arial"/>
          <w:bCs/>
          <w:sz w:val="24"/>
          <w:szCs w:val="24"/>
        </w:rPr>
      </w:pPr>
      <w:r w:rsidRPr="008D38DA">
        <w:rPr>
          <w:rFonts w:ascii="Arial" w:hAnsi="Arial" w:cs="Arial"/>
          <w:bCs/>
          <w:sz w:val="24"/>
          <w:szCs w:val="24"/>
        </w:rPr>
        <w:t>příslušnost dána primárně adresou místa trvalého pobytu voliče</w:t>
      </w:r>
    </w:p>
    <w:p w14:paraId="5E5F3B7E" w14:textId="26C24575" w:rsidR="003615EB" w:rsidRPr="008D38DA" w:rsidRDefault="003615EB">
      <w:pPr>
        <w:pStyle w:val="Odstavecseseznamem"/>
        <w:numPr>
          <w:ilvl w:val="0"/>
          <w:numId w:val="131"/>
        </w:numPr>
        <w:spacing w:after="120" w:line="240" w:lineRule="auto"/>
        <w:jc w:val="both"/>
        <w:rPr>
          <w:rFonts w:ascii="Arial" w:hAnsi="Arial" w:cs="Arial"/>
          <w:bCs/>
          <w:sz w:val="24"/>
          <w:szCs w:val="24"/>
        </w:rPr>
      </w:pPr>
      <w:r w:rsidRPr="008D38DA">
        <w:rPr>
          <w:rFonts w:ascii="Arial" w:hAnsi="Arial" w:cs="Arial"/>
          <w:bCs/>
          <w:sz w:val="24"/>
          <w:szCs w:val="24"/>
        </w:rPr>
        <w:t>na území každé obce musí být vytvořen alespoň 1 volební okrsek (území volebního okrsku nesmí náležet do území více obcí ani do území více volebních obvodů)</w:t>
      </w:r>
    </w:p>
    <w:p w14:paraId="63A6BFC0" w14:textId="1D5F00E6" w:rsidR="001A29CB" w:rsidRPr="008D38DA" w:rsidRDefault="001A29CB">
      <w:pPr>
        <w:pStyle w:val="Odstavecseseznamem"/>
        <w:numPr>
          <w:ilvl w:val="0"/>
          <w:numId w:val="131"/>
        </w:numPr>
        <w:spacing w:after="120" w:line="240" w:lineRule="auto"/>
        <w:jc w:val="both"/>
        <w:rPr>
          <w:rFonts w:ascii="Arial" w:hAnsi="Arial" w:cs="Arial"/>
          <w:bCs/>
          <w:sz w:val="24"/>
          <w:szCs w:val="24"/>
        </w:rPr>
      </w:pPr>
      <w:r w:rsidRPr="008D38DA">
        <w:rPr>
          <w:rFonts w:ascii="Arial" w:hAnsi="Arial" w:cs="Arial"/>
          <w:bCs/>
          <w:sz w:val="24"/>
          <w:szCs w:val="24"/>
          <w:u w:val="single"/>
        </w:rPr>
        <w:t>stanovuje obecní úřad</w:t>
      </w:r>
      <w:r w:rsidRPr="008D38DA">
        <w:rPr>
          <w:rFonts w:ascii="Arial" w:hAnsi="Arial" w:cs="Arial"/>
          <w:bCs/>
          <w:sz w:val="24"/>
          <w:szCs w:val="24"/>
        </w:rPr>
        <w:t xml:space="preserve"> a </w:t>
      </w:r>
      <w:r w:rsidRPr="008D38DA">
        <w:rPr>
          <w:rFonts w:ascii="Arial" w:hAnsi="Arial" w:cs="Arial"/>
          <w:bCs/>
          <w:sz w:val="24"/>
          <w:szCs w:val="24"/>
          <w:u w:val="single"/>
        </w:rPr>
        <w:t>zapisuje je do základního registru územní identifikace, adres a nemovitostí jako účelové území prvky</w:t>
      </w:r>
    </w:p>
    <w:p w14:paraId="70487F62" w14:textId="77777777" w:rsidR="001A29CB" w:rsidRPr="008D38DA" w:rsidRDefault="001A29CB" w:rsidP="008D38DA">
      <w:pPr>
        <w:spacing w:after="120" w:line="240" w:lineRule="auto"/>
        <w:jc w:val="both"/>
        <w:rPr>
          <w:rFonts w:ascii="Arial" w:hAnsi="Arial" w:cs="Arial"/>
          <w:bCs/>
          <w:sz w:val="24"/>
          <w:szCs w:val="24"/>
        </w:rPr>
      </w:pPr>
    </w:p>
    <w:p w14:paraId="495637DA" w14:textId="4685F844" w:rsidR="001A29CB" w:rsidRPr="008D38DA" w:rsidRDefault="001A29CB" w:rsidP="008D38DA">
      <w:pPr>
        <w:spacing w:after="120" w:line="240" w:lineRule="auto"/>
        <w:ind w:left="357"/>
        <w:jc w:val="both"/>
        <w:rPr>
          <w:rFonts w:ascii="Arial" w:hAnsi="Arial" w:cs="Arial"/>
          <w:bCs/>
          <w:sz w:val="24"/>
          <w:szCs w:val="24"/>
        </w:rPr>
      </w:pPr>
      <w:r w:rsidRPr="008D38DA">
        <w:rPr>
          <w:rFonts w:ascii="Arial" w:hAnsi="Arial" w:cs="Arial"/>
          <w:bCs/>
          <w:sz w:val="24"/>
          <w:szCs w:val="24"/>
          <w:u w:val="single"/>
        </w:rPr>
        <w:t xml:space="preserve">Základní </w:t>
      </w:r>
      <w:r w:rsidR="003615EB" w:rsidRPr="008D38DA">
        <w:rPr>
          <w:rFonts w:ascii="Arial" w:hAnsi="Arial" w:cs="Arial"/>
          <w:bCs/>
          <w:sz w:val="24"/>
          <w:szCs w:val="24"/>
          <w:u w:val="single"/>
        </w:rPr>
        <w:t xml:space="preserve">kritéria </w:t>
      </w:r>
      <w:r w:rsidRPr="008D38DA">
        <w:rPr>
          <w:rFonts w:ascii="Arial" w:hAnsi="Arial" w:cs="Arial"/>
          <w:bCs/>
          <w:sz w:val="24"/>
          <w:szCs w:val="24"/>
          <w:u w:val="single"/>
        </w:rPr>
        <w:t xml:space="preserve">při </w:t>
      </w:r>
      <w:r w:rsidR="003615EB" w:rsidRPr="008D38DA">
        <w:rPr>
          <w:rFonts w:ascii="Arial" w:hAnsi="Arial" w:cs="Arial"/>
          <w:bCs/>
          <w:sz w:val="24"/>
          <w:szCs w:val="24"/>
          <w:u w:val="single"/>
        </w:rPr>
        <w:t>stanovení</w:t>
      </w:r>
      <w:r w:rsidRPr="008D38DA">
        <w:rPr>
          <w:rFonts w:ascii="Arial" w:hAnsi="Arial" w:cs="Arial"/>
          <w:bCs/>
          <w:sz w:val="24"/>
          <w:szCs w:val="24"/>
        </w:rPr>
        <w:t>:</w:t>
      </w:r>
    </w:p>
    <w:p w14:paraId="6F63EBDB" w14:textId="742DE062" w:rsidR="001A29CB" w:rsidRPr="008D38DA" w:rsidRDefault="001A29CB">
      <w:pPr>
        <w:pStyle w:val="Odstavecseseznamem"/>
        <w:numPr>
          <w:ilvl w:val="0"/>
          <w:numId w:val="192"/>
        </w:numPr>
        <w:spacing w:after="120" w:line="312" w:lineRule="auto"/>
        <w:ind w:left="1037" w:hanging="357"/>
        <w:jc w:val="both"/>
        <w:rPr>
          <w:rFonts w:ascii="Arial" w:hAnsi="Arial" w:cs="Arial"/>
          <w:bCs/>
          <w:sz w:val="24"/>
          <w:szCs w:val="24"/>
        </w:rPr>
      </w:pPr>
      <w:r w:rsidRPr="008D38DA">
        <w:rPr>
          <w:rFonts w:ascii="Arial" w:hAnsi="Arial" w:cs="Arial"/>
          <w:b/>
          <w:sz w:val="24"/>
          <w:szCs w:val="24"/>
        </w:rPr>
        <w:t>bezezbytková skladebnost</w:t>
      </w:r>
      <w:r w:rsidR="003615EB" w:rsidRPr="008D38DA">
        <w:rPr>
          <w:rFonts w:ascii="Arial" w:hAnsi="Arial" w:cs="Arial"/>
          <w:bCs/>
          <w:sz w:val="24"/>
          <w:szCs w:val="24"/>
        </w:rPr>
        <w:t xml:space="preserve"> (do </w:t>
      </w:r>
      <w:r w:rsidR="0055690C" w:rsidRPr="008D38DA">
        <w:rPr>
          <w:rFonts w:ascii="Arial" w:hAnsi="Arial" w:cs="Arial"/>
          <w:bCs/>
          <w:sz w:val="24"/>
          <w:szCs w:val="24"/>
        </w:rPr>
        <w:t xml:space="preserve">celého </w:t>
      </w:r>
      <w:r w:rsidR="003615EB" w:rsidRPr="008D38DA">
        <w:rPr>
          <w:rFonts w:ascii="Arial" w:hAnsi="Arial" w:cs="Arial"/>
          <w:bCs/>
          <w:sz w:val="24"/>
          <w:szCs w:val="24"/>
        </w:rPr>
        <w:t>území obce)</w:t>
      </w:r>
    </w:p>
    <w:p w14:paraId="56C36295" w14:textId="6745116B" w:rsidR="001A29CB" w:rsidRPr="008D38DA" w:rsidRDefault="001A29CB">
      <w:pPr>
        <w:pStyle w:val="Odstavecseseznamem"/>
        <w:numPr>
          <w:ilvl w:val="0"/>
          <w:numId w:val="192"/>
        </w:numPr>
        <w:spacing w:after="120" w:line="312" w:lineRule="auto"/>
        <w:ind w:left="1037" w:hanging="357"/>
        <w:jc w:val="both"/>
        <w:rPr>
          <w:rFonts w:ascii="Arial" w:hAnsi="Arial" w:cs="Arial"/>
          <w:bCs/>
          <w:sz w:val="24"/>
          <w:szCs w:val="24"/>
        </w:rPr>
      </w:pPr>
      <w:r w:rsidRPr="008D38DA">
        <w:rPr>
          <w:rFonts w:ascii="Arial" w:hAnsi="Arial" w:cs="Arial"/>
          <w:bCs/>
          <w:sz w:val="24"/>
          <w:szCs w:val="24"/>
        </w:rPr>
        <w:t xml:space="preserve">zachovává se </w:t>
      </w:r>
      <w:r w:rsidRPr="008D38DA">
        <w:rPr>
          <w:rFonts w:ascii="Arial" w:hAnsi="Arial" w:cs="Arial"/>
          <w:b/>
          <w:sz w:val="24"/>
          <w:szCs w:val="24"/>
        </w:rPr>
        <w:t>přirozený územní celek</w:t>
      </w:r>
    </w:p>
    <w:p w14:paraId="4DAAC110" w14:textId="328DCF41" w:rsidR="0055690C" w:rsidRPr="008D38DA" w:rsidRDefault="001A29CB">
      <w:pPr>
        <w:pStyle w:val="Odstavecseseznamem"/>
        <w:numPr>
          <w:ilvl w:val="0"/>
          <w:numId w:val="192"/>
        </w:numPr>
        <w:spacing w:after="0" w:line="240" w:lineRule="auto"/>
        <w:ind w:left="1037" w:hanging="357"/>
        <w:jc w:val="both"/>
        <w:rPr>
          <w:rFonts w:ascii="Arial" w:hAnsi="Arial" w:cs="Arial"/>
          <w:bCs/>
          <w:sz w:val="24"/>
          <w:szCs w:val="24"/>
        </w:rPr>
      </w:pPr>
      <w:r w:rsidRPr="008D38DA">
        <w:rPr>
          <w:rFonts w:ascii="Arial" w:hAnsi="Arial" w:cs="Arial"/>
          <w:bCs/>
          <w:sz w:val="24"/>
          <w:szCs w:val="24"/>
        </w:rPr>
        <w:t xml:space="preserve">je zajištěna </w:t>
      </w:r>
      <w:r w:rsidRPr="008D38DA">
        <w:rPr>
          <w:rFonts w:ascii="Arial" w:hAnsi="Arial" w:cs="Arial"/>
          <w:b/>
          <w:sz w:val="24"/>
          <w:szCs w:val="24"/>
        </w:rPr>
        <w:t>dostupnost volebních místností</w:t>
      </w:r>
      <w:r w:rsidRPr="008D38DA">
        <w:rPr>
          <w:rFonts w:ascii="Arial" w:hAnsi="Arial" w:cs="Arial"/>
          <w:bCs/>
          <w:sz w:val="24"/>
          <w:szCs w:val="24"/>
        </w:rPr>
        <w:t xml:space="preserve"> (na každý okrsek připadá 1</w:t>
      </w:r>
      <w:r w:rsidR="009123E1">
        <w:rPr>
          <w:rFonts w:ascii="Arial" w:hAnsi="Arial" w:cs="Arial"/>
          <w:bCs/>
          <w:sz w:val="24"/>
          <w:szCs w:val="24"/>
        </w:rPr>
        <w:t> </w:t>
      </w:r>
      <w:r w:rsidRPr="008D38DA">
        <w:rPr>
          <w:rFonts w:ascii="Arial" w:hAnsi="Arial" w:cs="Arial"/>
          <w:bCs/>
          <w:sz w:val="24"/>
          <w:szCs w:val="24"/>
        </w:rPr>
        <w:t>volební místnost)</w:t>
      </w:r>
      <w:r w:rsidR="0055690C" w:rsidRPr="008D38DA">
        <w:rPr>
          <w:rFonts w:ascii="Arial" w:hAnsi="Arial" w:cs="Arial"/>
          <w:bCs/>
          <w:sz w:val="24"/>
          <w:szCs w:val="24"/>
        </w:rPr>
        <w:t xml:space="preserve"> </w:t>
      </w:r>
    </w:p>
    <w:p w14:paraId="3747FED5" w14:textId="0BAA24CC" w:rsidR="001A29CB" w:rsidRDefault="0055690C">
      <w:pPr>
        <w:pStyle w:val="Odstavecseseznamem"/>
        <w:numPr>
          <w:ilvl w:val="2"/>
          <w:numId w:val="193"/>
        </w:numPr>
        <w:spacing w:before="240" w:after="120" w:line="264" w:lineRule="auto"/>
        <w:ind w:left="1775" w:hanging="357"/>
        <w:jc w:val="both"/>
        <w:rPr>
          <w:rFonts w:ascii="Arial" w:hAnsi="Arial" w:cs="Arial"/>
          <w:bCs/>
          <w:sz w:val="24"/>
          <w:szCs w:val="24"/>
        </w:rPr>
      </w:pPr>
      <w:r w:rsidRPr="008D38DA">
        <w:rPr>
          <w:rFonts w:ascii="Arial" w:hAnsi="Arial" w:cs="Arial"/>
          <w:bCs/>
          <w:sz w:val="24"/>
          <w:szCs w:val="24"/>
        </w:rPr>
        <w:t>i voliči ze vzdálených osad a samot musí mít možnost dostavit se do volební místnosti, stejně tak okrsková volební komise musí být schopná se za nimi dostavit s přenosnou volební schránkou, pokud o takové hlasování požádají</w:t>
      </w:r>
    </w:p>
    <w:p w14:paraId="5B127AB8" w14:textId="2E414006" w:rsidR="001A29CB" w:rsidRPr="008D38DA" w:rsidRDefault="001A29CB">
      <w:pPr>
        <w:pStyle w:val="Odstavecseseznamem"/>
        <w:numPr>
          <w:ilvl w:val="0"/>
          <w:numId w:val="192"/>
        </w:numPr>
        <w:spacing w:after="0" w:line="240" w:lineRule="auto"/>
        <w:ind w:left="1037" w:hanging="357"/>
        <w:jc w:val="both"/>
        <w:rPr>
          <w:rFonts w:ascii="Arial" w:hAnsi="Arial" w:cs="Arial"/>
          <w:bCs/>
          <w:sz w:val="24"/>
          <w:szCs w:val="24"/>
        </w:rPr>
      </w:pPr>
      <w:r w:rsidRPr="008D38DA">
        <w:rPr>
          <w:rFonts w:ascii="Arial" w:hAnsi="Arial" w:cs="Arial"/>
          <w:b/>
          <w:sz w:val="24"/>
          <w:szCs w:val="24"/>
        </w:rPr>
        <w:t xml:space="preserve">počet voličů </w:t>
      </w:r>
      <w:r w:rsidR="001D0334" w:rsidRPr="008D38DA">
        <w:rPr>
          <w:rFonts w:ascii="Arial" w:hAnsi="Arial" w:cs="Arial"/>
          <w:b/>
          <w:sz w:val="24"/>
          <w:szCs w:val="24"/>
        </w:rPr>
        <w:t xml:space="preserve">příslušejících k volebnímu okrsku </w:t>
      </w:r>
      <w:r w:rsidRPr="008D38DA">
        <w:rPr>
          <w:rFonts w:ascii="Arial" w:hAnsi="Arial" w:cs="Arial"/>
          <w:b/>
          <w:sz w:val="24"/>
          <w:szCs w:val="24"/>
        </w:rPr>
        <w:t xml:space="preserve">umožňuje </w:t>
      </w:r>
      <w:r w:rsidR="003615EB" w:rsidRPr="008D38DA">
        <w:rPr>
          <w:rFonts w:ascii="Arial" w:hAnsi="Arial" w:cs="Arial"/>
          <w:b/>
          <w:sz w:val="24"/>
          <w:szCs w:val="24"/>
        </w:rPr>
        <w:t xml:space="preserve">řádný průběh hlasování a sčítání hlasů a </w:t>
      </w:r>
      <w:r w:rsidRPr="008D38DA">
        <w:rPr>
          <w:rFonts w:ascii="Arial" w:hAnsi="Arial" w:cs="Arial"/>
          <w:b/>
          <w:sz w:val="24"/>
          <w:szCs w:val="24"/>
        </w:rPr>
        <w:t>účelné a</w:t>
      </w:r>
      <w:r w:rsidR="003615EB" w:rsidRPr="008D38DA">
        <w:rPr>
          <w:rFonts w:ascii="Arial" w:hAnsi="Arial" w:cs="Arial"/>
          <w:b/>
          <w:sz w:val="24"/>
          <w:szCs w:val="24"/>
        </w:rPr>
        <w:t> </w:t>
      </w:r>
      <w:r w:rsidRPr="008D38DA">
        <w:rPr>
          <w:rFonts w:ascii="Arial" w:hAnsi="Arial" w:cs="Arial"/>
          <w:b/>
          <w:sz w:val="24"/>
          <w:szCs w:val="24"/>
        </w:rPr>
        <w:t>hospodárné vynakládání prostředků</w:t>
      </w:r>
      <w:r w:rsidRPr="008D38DA">
        <w:rPr>
          <w:rFonts w:ascii="Arial" w:hAnsi="Arial" w:cs="Arial"/>
          <w:bCs/>
          <w:sz w:val="24"/>
          <w:szCs w:val="24"/>
        </w:rPr>
        <w:t xml:space="preserve"> na zajištění volebních místností a</w:t>
      </w:r>
      <w:r w:rsidR="00DB6733" w:rsidRPr="008D38DA">
        <w:rPr>
          <w:rFonts w:ascii="Arial" w:hAnsi="Arial" w:cs="Arial"/>
          <w:bCs/>
          <w:sz w:val="24"/>
          <w:szCs w:val="24"/>
        </w:rPr>
        <w:t> </w:t>
      </w:r>
      <w:r w:rsidRPr="008D38DA">
        <w:rPr>
          <w:rFonts w:ascii="Arial" w:hAnsi="Arial" w:cs="Arial"/>
          <w:bCs/>
          <w:sz w:val="24"/>
          <w:szCs w:val="24"/>
        </w:rPr>
        <w:t>činnosti okrskových volebních komisí na území obce</w:t>
      </w:r>
    </w:p>
    <w:p w14:paraId="536E4879" w14:textId="77777777" w:rsidR="00DB6733" w:rsidRPr="008D38DA" w:rsidRDefault="00DB6733" w:rsidP="008D38DA">
      <w:pPr>
        <w:spacing w:after="120" w:line="240" w:lineRule="auto"/>
        <w:jc w:val="both"/>
        <w:rPr>
          <w:rFonts w:ascii="Arial" w:hAnsi="Arial" w:cs="Arial"/>
          <w:bCs/>
          <w:sz w:val="24"/>
          <w:szCs w:val="24"/>
        </w:rPr>
      </w:pPr>
    </w:p>
    <w:p w14:paraId="453A2019" w14:textId="146010E6" w:rsidR="0055690C" w:rsidRPr="008D38DA" w:rsidRDefault="003615EB">
      <w:pPr>
        <w:pStyle w:val="Odstavecseseznamem"/>
        <w:numPr>
          <w:ilvl w:val="0"/>
          <w:numId w:val="131"/>
        </w:numPr>
        <w:spacing w:after="0" w:line="240" w:lineRule="auto"/>
        <w:jc w:val="both"/>
        <w:rPr>
          <w:rFonts w:ascii="Arial" w:hAnsi="Arial" w:cs="Arial"/>
          <w:bCs/>
          <w:sz w:val="24"/>
          <w:szCs w:val="24"/>
        </w:rPr>
      </w:pPr>
      <w:r w:rsidRPr="008D38DA">
        <w:rPr>
          <w:rFonts w:ascii="Arial" w:hAnsi="Arial" w:cs="Arial"/>
          <w:bCs/>
          <w:sz w:val="24"/>
          <w:szCs w:val="24"/>
        </w:rPr>
        <w:t>je umožněno i vytvoření okrsku ve vzdálené části obce pro malý počet voličů, i</w:t>
      </w:r>
      <w:r w:rsidR="00DB6733" w:rsidRPr="008D38DA">
        <w:rPr>
          <w:rFonts w:ascii="Arial" w:hAnsi="Arial" w:cs="Arial"/>
          <w:bCs/>
          <w:sz w:val="24"/>
          <w:szCs w:val="24"/>
        </w:rPr>
        <w:t> </w:t>
      </w:r>
      <w:r w:rsidRPr="008D38DA">
        <w:rPr>
          <w:rFonts w:ascii="Arial" w:hAnsi="Arial" w:cs="Arial"/>
          <w:bCs/>
          <w:sz w:val="24"/>
          <w:szCs w:val="24"/>
        </w:rPr>
        <w:t>když to zákon výslovně nestanoví</w:t>
      </w:r>
    </w:p>
    <w:p w14:paraId="0FCE2E62" w14:textId="77777777" w:rsidR="003615EB" w:rsidRPr="008D38DA" w:rsidRDefault="003615EB" w:rsidP="008D38DA">
      <w:pPr>
        <w:spacing w:after="0" w:line="240" w:lineRule="auto"/>
        <w:jc w:val="both"/>
        <w:rPr>
          <w:rFonts w:ascii="Arial" w:hAnsi="Arial" w:cs="Arial"/>
          <w:bCs/>
          <w:sz w:val="24"/>
          <w:szCs w:val="24"/>
        </w:rPr>
      </w:pPr>
    </w:p>
    <w:p w14:paraId="1B2F81F0" w14:textId="4A53C945" w:rsidR="003615EB" w:rsidRPr="008D38DA" w:rsidRDefault="003615EB">
      <w:pPr>
        <w:pStyle w:val="Odstavecseseznamem"/>
        <w:numPr>
          <w:ilvl w:val="0"/>
          <w:numId w:val="131"/>
        </w:numPr>
        <w:spacing w:after="0" w:line="240" w:lineRule="auto"/>
        <w:jc w:val="both"/>
        <w:rPr>
          <w:rFonts w:ascii="Arial" w:hAnsi="Arial" w:cs="Arial"/>
          <w:bCs/>
          <w:sz w:val="24"/>
          <w:szCs w:val="24"/>
        </w:rPr>
      </w:pPr>
      <w:r w:rsidRPr="008D38DA">
        <w:rPr>
          <w:rFonts w:ascii="Arial" w:hAnsi="Arial" w:cs="Arial"/>
          <w:b/>
          <w:sz w:val="24"/>
          <w:szCs w:val="24"/>
        </w:rPr>
        <w:t>změny</w:t>
      </w:r>
      <w:r w:rsidRPr="008D38DA">
        <w:rPr>
          <w:rFonts w:ascii="Arial" w:hAnsi="Arial" w:cs="Arial"/>
          <w:bCs/>
          <w:sz w:val="24"/>
          <w:szCs w:val="24"/>
        </w:rPr>
        <w:t xml:space="preserve"> ve vymezení volebních okrsků </w:t>
      </w:r>
      <w:r w:rsidRPr="008D38DA">
        <w:rPr>
          <w:rFonts w:ascii="Arial" w:hAnsi="Arial" w:cs="Arial"/>
          <w:b/>
          <w:sz w:val="24"/>
          <w:szCs w:val="24"/>
        </w:rPr>
        <w:t>nelze provádět v době od vyhlášení voleb do vyhlášení celkových výsledků Státní volební komisí</w:t>
      </w:r>
      <w:r w:rsidRPr="008D38DA">
        <w:rPr>
          <w:rFonts w:ascii="Arial" w:hAnsi="Arial" w:cs="Arial"/>
          <w:bCs/>
          <w:sz w:val="24"/>
          <w:szCs w:val="24"/>
        </w:rPr>
        <w:t xml:space="preserve"> – „uzamčení“ volební</w:t>
      </w:r>
      <w:r w:rsidR="00DB6733" w:rsidRPr="008D38DA">
        <w:rPr>
          <w:rFonts w:ascii="Arial" w:hAnsi="Arial" w:cs="Arial"/>
          <w:bCs/>
          <w:sz w:val="24"/>
          <w:szCs w:val="24"/>
        </w:rPr>
        <w:t>ch</w:t>
      </w:r>
      <w:r w:rsidRPr="008D38DA">
        <w:rPr>
          <w:rFonts w:ascii="Arial" w:hAnsi="Arial" w:cs="Arial"/>
          <w:bCs/>
          <w:sz w:val="24"/>
          <w:szCs w:val="24"/>
        </w:rPr>
        <w:t xml:space="preserve"> okrsků zajistí Ministerstvo vnitra</w:t>
      </w:r>
      <w:r w:rsidR="00DB6733" w:rsidRPr="008D38DA">
        <w:rPr>
          <w:rFonts w:ascii="Arial" w:hAnsi="Arial" w:cs="Arial"/>
          <w:bCs/>
          <w:sz w:val="24"/>
          <w:szCs w:val="24"/>
        </w:rPr>
        <w:t xml:space="preserve"> prostřednictvím informačního systému územní identifikace</w:t>
      </w:r>
      <w:r w:rsidRPr="008D38DA">
        <w:rPr>
          <w:rFonts w:ascii="Arial" w:hAnsi="Arial" w:cs="Arial"/>
          <w:bCs/>
          <w:sz w:val="24"/>
          <w:szCs w:val="24"/>
        </w:rPr>
        <w:t xml:space="preserve"> (fixace je nutná pro sestavení výpisů ze seznamu voličů pro okrskové volební komise)</w:t>
      </w:r>
    </w:p>
    <w:p w14:paraId="5EFF5220" w14:textId="77777777" w:rsidR="00DB6733" w:rsidRPr="008D38DA" w:rsidRDefault="00DB6733" w:rsidP="008D38DA">
      <w:pPr>
        <w:pStyle w:val="Odstavecseseznamem"/>
        <w:spacing w:after="120"/>
        <w:rPr>
          <w:rFonts w:ascii="Arial" w:hAnsi="Arial" w:cs="Arial"/>
          <w:bCs/>
          <w:sz w:val="24"/>
          <w:szCs w:val="24"/>
        </w:rPr>
      </w:pPr>
    </w:p>
    <w:p w14:paraId="19E0C557" w14:textId="4F6B88C6" w:rsidR="00DB6733" w:rsidRPr="008D38DA" w:rsidRDefault="00DB6733">
      <w:pPr>
        <w:pStyle w:val="Odstavecseseznamem"/>
        <w:numPr>
          <w:ilvl w:val="0"/>
          <w:numId w:val="131"/>
        </w:numPr>
        <w:spacing w:after="120" w:line="240" w:lineRule="auto"/>
        <w:jc w:val="both"/>
        <w:rPr>
          <w:rFonts w:ascii="Arial" w:hAnsi="Arial" w:cs="Arial"/>
          <w:bCs/>
          <w:sz w:val="24"/>
          <w:szCs w:val="24"/>
        </w:rPr>
      </w:pPr>
      <w:r w:rsidRPr="008D38DA">
        <w:rPr>
          <w:rFonts w:ascii="Arial" w:hAnsi="Arial" w:cs="Arial"/>
          <w:bCs/>
          <w:sz w:val="24"/>
          <w:szCs w:val="24"/>
          <w:u w:val="single"/>
        </w:rPr>
        <w:t xml:space="preserve">změnu počtu </w:t>
      </w:r>
      <w:r w:rsidR="00A71EE0" w:rsidRPr="008D38DA">
        <w:rPr>
          <w:rFonts w:ascii="Arial" w:hAnsi="Arial" w:cs="Arial"/>
          <w:bCs/>
          <w:sz w:val="24"/>
          <w:szCs w:val="24"/>
          <w:u w:val="single"/>
        </w:rPr>
        <w:t xml:space="preserve">(snížení/zvýšení) </w:t>
      </w:r>
      <w:r w:rsidRPr="008D38DA">
        <w:rPr>
          <w:rFonts w:ascii="Arial" w:hAnsi="Arial" w:cs="Arial"/>
          <w:bCs/>
          <w:sz w:val="24"/>
          <w:szCs w:val="24"/>
          <w:u w:val="single"/>
        </w:rPr>
        <w:t>volebních okrsků</w:t>
      </w:r>
      <w:r w:rsidRPr="008D38DA">
        <w:rPr>
          <w:rFonts w:ascii="Arial" w:hAnsi="Arial" w:cs="Arial"/>
          <w:bCs/>
          <w:sz w:val="24"/>
          <w:szCs w:val="24"/>
        </w:rPr>
        <w:t xml:space="preserve"> na území obce může obecní úřad </w:t>
      </w:r>
      <w:r w:rsidRPr="008D38DA">
        <w:rPr>
          <w:rFonts w:ascii="Arial" w:hAnsi="Arial" w:cs="Arial"/>
          <w:bCs/>
          <w:sz w:val="24"/>
          <w:szCs w:val="24"/>
          <w:u w:val="single"/>
        </w:rPr>
        <w:t>provést se souhlasem Ministerstva vnitra</w:t>
      </w:r>
      <w:r w:rsidR="00A71EE0" w:rsidRPr="008D38DA">
        <w:rPr>
          <w:rFonts w:ascii="Arial" w:hAnsi="Arial" w:cs="Arial"/>
          <w:bCs/>
          <w:sz w:val="24"/>
          <w:szCs w:val="24"/>
        </w:rPr>
        <w:t>, aby nedocházelo k jejich neuváženému navyšování nebo snižování, které by ohrožovalo řádný průběh voleb v obci</w:t>
      </w:r>
      <w:r w:rsidRPr="008D38DA">
        <w:rPr>
          <w:rFonts w:ascii="Arial" w:hAnsi="Arial" w:cs="Arial"/>
          <w:bCs/>
          <w:sz w:val="24"/>
          <w:szCs w:val="24"/>
        </w:rPr>
        <w:t xml:space="preserve"> – návrh změny </w:t>
      </w:r>
      <w:r w:rsidR="00A71EE0" w:rsidRPr="008D38DA">
        <w:rPr>
          <w:rFonts w:ascii="Arial" w:hAnsi="Arial" w:cs="Arial"/>
          <w:bCs/>
          <w:sz w:val="24"/>
          <w:szCs w:val="24"/>
        </w:rPr>
        <w:t xml:space="preserve">(vytvoření nebo zrušení volebního okrsku) </w:t>
      </w:r>
      <w:r w:rsidRPr="008D38DA">
        <w:rPr>
          <w:rFonts w:ascii="Arial" w:hAnsi="Arial" w:cs="Arial"/>
          <w:bCs/>
          <w:sz w:val="24"/>
          <w:szCs w:val="24"/>
        </w:rPr>
        <w:t xml:space="preserve">a její odůvodnění </w:t>
      </w:r>
      <w:r w:rsidRPr="008D38DA">
        <w:rPr>
          <w:rFonts w:ascii="Arial" w:hAnsi="Arial" w:cs="Arial"/>
          <w:bCs/>
          <w:sz w:val="24"/>
          <w:szCs w:val="24"/>
          <w:u w:val="single"/>
        </w:rPr>
        <w:t xml:space="preserve">zašle obecní úřad </w:t>
      </w:r>
      <w:r w:rsidR="008D38DA">
        <w:rPr>
          <w:rFonts w:ascii="Arial" w:hAnsi="Arial" w:cs="Arial"/>
          <w:bCs/>
          <w:sz w:val="24"/>
          <w:szCs w:val="24"/>
          <w:u w:val="single"/>
        </w:rPr>
        <w:t>Ministerstvu vnitra</w:t>
      </w:r>
      <w:r w:rsidRPr="008D38DA">
        <w:rPr>
          <w:rFonts w:ascii="Arial" w:hAnsi="Arial" w:cs="Arial"/>
          <w:bCs/>
          <w:sz w:val="24"/>
          <w:szCs w:val="24"/>
          <w:u w:val="single"/>
        </w:rPr>
        <w:t xml:space="preserve"> prostřednictvím krajského úřadu</w:t>
      </w:r>
      <w:r w:rsidRPr="008D38DA">
        <w:rPr>
          <w:rFonts w:ascii="Arial" w:hAnsi="Arial" w:cs="Arial"/>
          <w:bCs/>
          <w:sz w:val="24"/>
          <w:szCs w:val="24"/>
        </w:rPr>
        <w:t>; M</w:t>
      </w:r>
      <w:r w:rsidR="008D38DA">
        <w:rPr>
          <w:rFonts w:ascii="Arial" w:hAnsi="Arial" w:cs="Arial"/>
          <w:bCs/>
          <w:sz w:val="24"/>
          <w:szCs w:val="24"/>
        </w:rPr>
        <w:t>inisterstvo vnitra</w:t>
      </w:r>
      <w:r w:rsidRPr="008D38DA">
        <w:rPr>
          <w:rFonts w:ascii="Arial" w:hAnsi="Arial" w:cs="Arial"/>
          <w:bCs/>
          <w:sz w:val="24"/>
          <w:szCs w:val="24"/>
        </w:rPr>
        <w:t xml:space="preserve"> oznámí výsledek posouzení návrhu obecnímu úřadu a krajskému úřadu</w:t>
      </w:r>
    </w:p>
    <w:p w14:paraId="6703374A" w14:textId="77777777" w:rsidR="0055690C" w:rsidRPr="008D38DA" w:rsidRDefault="0055690C" w:rsidP="008D38DA">
      <w:pPr>
        <w:pStyle w:val="Odstavecseseznamem"/>
        <w:spacing w:after="120"/>
        <w:rPr>
          <w:rFonts w:ascii="Arial" w:hAnsi="Arial" w:cs="Arial"/>
          <w:bCs/>
          <w:sz w:val="24"/>
          <w:szCs w:val="24"/>
        </w:rPr>
      </w:pPr>
    </w:p>
    <w:p w14:paraId="6DB22A07" w14:textId="5676F71E" w:rsidR="0055690C" w:rsidRPr="008D38DA" w:rsidRDefault="0055690C">
      <w:pPr>
        <w:pStyle w:val="Odstavecseseznamem"/>
        <w:numPr>
          <w:ilvl w:val="0"/>
          <w:numId w:val="131"/>
        </w:numPr>
        <w:spacing w:after="120" w:line="240" w:lineRule="auto"/>
        <w:jc w:val="both"/>
        <w:rPr>
          <w:rFonts w:ascii="Arial" w:hAnsi="Arial" w:cs="Arial"/>
          <w:bCs/>
          <w:sz w:val="24"/>
          <w:szCs w:val="24"/>
        </w:rPr>
      </w:pPr>
      <w:r w:rsidRPr="008D38DA">
        <w:rPr>
          <w:rFonts w:ascii="Arial" w:hAnsi="Arial" w:cs="Arial"/>
          <w:bCs/>
          <w:sz w:val="24"/>
          <w:szCs w:val="24"/>
        </w:rPr>
        <w:t>pokud obecní úřad mění (posouvá) hranice volebních okrsků, ale jejich počet zůstává stejný, o změně neprodleně vyrozumí krajský úřad</w:t>
      </w:r>
    </w:p>
    <w:p w14:paraId="4C113B39" w14:textId="77777777" w:rsidR="00C11945" w:rsidRDefault="00C11945" w:rsidP="008D38DA">
      <w:pPr>
        <w:spacing w:after="120" w:line="240" w:lineRule="auto"/>
        <w:ind w:left="357"/>
        <w:jc w:val="both"/>
        <w:rPr>
          <w:rFonts w:ascii="Arial" w:hAnsi="Arial" w:cs="Arial"/>
          <w:b/>
          <w:sz w:val="24"/>
          <w:szCs w:val="24"/>
          <w:highlight w:val="lightGray"/>
        </w:rPr>
      </w:pPr>
    </w:p>
    <w:p w14:paraId="13488DF2" w14:textId="43D135FE" w:rsidR="008D38DA" w:rsidRDefault="00F415FD" w:rsidP="008D38DA">
      <w:pPr>
        <w:spacing w:after="120" w:line="240" w:lineRule="auto"/>
        <w:ind w:left="357"/>
        <w:jc w:val="both"/>
        <w:rPr>
          <w:rFonts w:ascii="Arial" w:hAnsi="Arial" w:cs="Arial"/>
          <w:b/>
          <w:sz w:val="24"/>
          <w:szCs w:val="24"/>
        </w:rPr>
      </w:pPr>
      <w:r w:rsidRPr="008D38DA">
        <w:rPr>
          <w:rFonts w:ascii="Arial" w:hAnsi="Arial" w:cs="Arial"/>
          <w:b/>
          <w:sz w:val="24"/>
          <w:szCs w:val="24"/>
          <w:highlight w:val="lightGray"/>
        </w:rPr>
        <w:lastRenderedPageBreak/>
        <w:t>Zvláštní volební okrsky</w:t>
      </w:r>
      <w:r w:rsidR="00B06D63" w:rsidRPr="008D38DA">
        <w:rPr>
          <w:rFonts w:ascii="Arial" w:hAnsi="Arial" w:cs="Arial"/>
          <w:b/>
          <w:sz w:val="24"/>
          <w:szCs w:val="24"/>
        </w:rPr>
        <w:t xml:space="preserve"> </w:t>
      </w:r>
    </w:p>
    <w:p w14:paraId="3737D330" w14:textId="37FD80F2" w:rsidR="00F415FD" w:rsidRPr="008D38DA" w:rsidRDefault="00F415FD">
      <w:pPr>
        <w:pStyle w:val="Odstavecseseznamem"/>
        <w:numPr>
          <w:ilvl w:val="2"/>
          <w:numId w:val="193"/>
        </w:numPr>
        <w:spacing w:after="120" w:line="240" w:lineRule="auto"/>
        <w:ind w:left="680" w:hanging="357"/>
        <w:jc w:val="both"/>
        <w:rPr>
          <w:rFonts w:ascii="Arial" w:hAnsi="Arial" w:cs="Arial"/>
          <w:sz w:val="24"/>
          <w:szCs w:val="24"/>
        </w:rPr>
      </w:pPr>
      <w:r w:rsidRPr="008D38DA">
        <w:rPr>
          <w:rFonts w:ascii="Arial" w:hAnsi="Arial" w:cs="Arial"/>
          <w:sz w:val="24"/>
          <w:szCs w:val="24"/>
        </w:rPr>
        <w:t xml:space="preserve">vytvářejí se </w:t>
      </w:r>
      <w:r w:rsidR="00DB6733" w:rsidRPr="008D38DA">
        <w:rPr>
          <w:rFonts w:ascii="Arial" w:hAnsi="Arial" w:cs="Arial"/>
          <w:sz w:val="24"/>
          <w:szCs w:val="24"/>
          <w:u w:val="single"/>
        </w:rPr>
        <w:t>při zastupitelských úřadech</w:t>
      </w:r>
      <w:r w:rsidR="00DB6733" w:rsidRPr="008D38DA">
        <w:rPr>
          <w:rFonts w:ascii="Arial" w:hAnsi="Arial" w:cs="Arial"/>
          <w:sz w:val="24"/>
          <w:szCs w:val="24"/>
        </w:rPr>
        <w:t xml:space="preserve"> </w:t>
      </w:r>
      <w:r w:rsidR="00A71EE0" w:rsidRPr="008D38DA">
        <w:rPr>
          <w:rFonts w:ascii="Arial" w:hAnsi="Arial" w:cs="Arial"/>
          <w:sz w:val="24"/>
          <w:szCs w:val="24"/>
        </w:rPr>
        <w:t xml:space="preserve">(tj. velvyslanectvích a konzulárních úřadech ČR, s výjimkou konzulárního úřadu vedeného honorárním konzulárním úředníkem) </w:t>
      </w:r>
      <w:r w:rsidR="00DB6733" w:rsidRPr="008D38DA">
        <w:rPr>
          <w:rFonts w:ascii="Arial" w:hAnsi="Arial" w:cs="Arial"/>
          <w:sz w:val="24"/>
          <w:szCs w:val="24"/>
        </w:rPr>
        <w:t>pro hlasování v</w:t>
      </w:r>
      <w:r w:rsidR="00A71EE0" w:rsidRPr="008D38DA">
        <w:rPr>
          <w:rFonts w:ascii="Arial" w:hAnsi="Arial" w:cs="Arial"/>
          <w:sz w:val="24"/>
          <w:szCs w:val="24"/>
        </w:rPr>
        <w:t xml:space="preserve"> zahraničí</w:t>
      </w:r>
      <w:r w:rsidR="00DB6733" w:rsidRPr="008D38DA">
        <w:rPr>
          <w:rFonts w:ascii="Arial" w:hAnsi="Arial" w:cs="Arial"/>
          <w:sz w:val="24"/>
          <w:szCs w:val="24"/>
        </w:rPr>
        <w:t xml:space="preserve"> </w:t>
      </w:r>
    </w:p>
    <w:p w14:paraId="66FC7DBA" w14:textId="1206ADF6" w:rsidR="00907E4C" w:rsidRPr="008D38DA" w:rsidRDefault="00907E4C">
      <w:pPr>
        <w:numPr>
          <w:ilvl w:val="0"/>
          <w:numId w:val="37"/>
        </w:numPr>
        <w:spacing w:after="120" w:line="240" w:lineRule="auto"/>
        <w:ind w:left="680"/>
        <w:jc w:val="both"/>
        <w:rPr>
          <w:rFonts w:ascii="Arial" w:hAnsi="Arial" w:cs="Arial"/>
          <w:b/>
          <w:sz w:val="24"/>
          <w:szCs w:val="24"/>
        </w:rPr>
      </w:pPr>
      <w:r w:rsidRPr="008D38DA">
        <w:rPr>
          <w:rFonts w:ascii="Arial" w:hAnsi="Arial" w:cs="Arial"/>
          <w:b/>
          <w:sz w:val="24"/>
          <w:szCs w:val="24"/>
        </w:rPr>
        <w:t>území zvláštní</w:t>
      </w:r>
      <w:r w:rsidR="00C273BA">
        <w:rPr>
          <w:rFonts w:ascii="Arial" w:hAnsi="Arial" w:cs="Arial"/>
          <w:b/>
          <w:sz w:val="24"/>
          <w:szCs w:val="24"/>
        </w:rPr>
        <w:t>ho</w:t>
      </w:r>
      <w:r w:rsidRPr="008D38DA">
        <w:rPr>
          <w:rFonts w:ascii="Arial" w:hAnsi="Arial" w:cs="Arial"/>
          <w:b/>
          <w:sz w:val="24"/>
          <w:szCs w:val="24"/>
        </w:rPr>
        <w:t xml:space="preserve"> volebního okrsku je </w:t>
      </w:r>
      <w:r w:rsidR="00A71EE0" w:rsidRPr="008D38DA">
        <w:rPr>
          <w:rFonts w:ascii="Arial" w:hAnsi="Arial" w:cs="Arial"/>
          <w:b/>
          <w:sz w:val="24"/>
          <w:szCs w:val="24"/>
        </w:rPr>
        <w:t xml:space="preserve">vymezeno </w:t>
      </w:r>
      <w:r w:rsidRPr="008D38DA">
        <w:rPr>
          <w:rFonts w:ascii="Arial" w:hAnsi="Arial" w:cs="Arial"/>
          <w:b/>
          <w:sz w:val="24"/>
          <w:szCs w:val="24"/>
        </w:rPr>
        <w:t>územním obvodem zastupitelského úřadu</w:t>
      </w:r>
    </w:p>
    <w:p w14:paraId="0CB6B90E" w14:textId="3FF755DE" w:rsidR="001A29CB" w:rsidRPr="00C273BA" w:rsidRDefault="008813EE">
      <w:pPr>
        <w:pStyle w:val="Odstavecseseznamem"/>
        <w:numPr>
          <w:ilvl w:val="0"/>
          <w:numId w:val="37"/>
        </w:numPr>
        <w:spacing w:after="120" w:line="240" w:lineRule="auto"/>
        <w:ind w:left="675" w:hanging="357"/>
        <w:jc w:val="both"/>
        <w:rPr>
          <w:rFonts w:ascii="Arial" w:hAnsi="Arial" w:cs="Arial"/>
          <w:b/>
          <w:sz w:val="24"/>
          <w:szCs w:val="24"/>
        </w:rPr>
      </w:pPr>
      <w:r w:rsidRPr="00C273BA">
        <w:rPr>
          <w:rFonts w:ascii="Arial" w:hAnsi="Arial" w:cs="Arial"/>
          <w:sz w:val="24"/>
          <w:szCs w:val="24"/>
        </w:rPr>
        <w:t xml:space="preserve">pro každou oblast v zahraničí pro volby do Poslanecké sněmovny Státní volební komise vylosuje volební kraj, kterému jsou podřazeny zvláštní volební okrsky z dané oblasti v zahraničí </w:t>
      </w:r>
    </w:p>
    <w:p w14:paraId="46D46546" w14:textId="77777777" w:rsidR="008D38DA" w:rsidRDefault="008D38DA" w:rsidP="008D38DA">
      <w:pPr>
        <w:spacing w:after="120"/>
        <w:rPr>
          <w:rFonts w:ascii="Arial" w:hAnsi="Arial" w:cs="Arial"/>
          <w:b/>
          <w:sz w:val="24"/>
          <w:szCs w:val="24"/>
        </w:rPr>
      </w:pPr>
    </w:p>
    <w:p w14:paraId="7C4E55EF" w14:textId="66F7ADD3" w:rsidR="001A29CB" w:rsidRPr="008D38DA" w:rsidRDefault="00976B02" w:rsidP="008D38DA">
      <w:pPr>
        <w:spacing w:after="120"/>
        <w:rPr>
          <w:rFonts w:ascii="Arial" w:hAnsi="Arial" w:cs="Arial"/>
          <w:b/>
          <w:sz w:val="24"/>
          <w:szCs w:val="24"/>
          <w:u w:val="single"/>
        </w:rPr>
      </w:pPr>
      <w:r w:rsidRPr="008D38DA">
        <w:rPr>
          <w:rFonts w:ascii="Arial" w:hAnsi="Arial" w:cs="Arial"/>
          <w:b/>
          <w:sz w:val="24"/>
          <w:szCs w:val="24"/>
          <w:highlight w:val="lightGray"/>
          <w:u w:val="single"/>
        </w:rPr>
        <w:t>Volební obvody</w:t>
      </w:r>
    </w:p>
    <w:p w14:paraId="295981AC" w14:textId="54BAA4D3" w:rsidR="00AF0628" w:rsidRPr="008D38DA" w:rsidRDefault="00AF0628" w:rsidP="008D38DA">
      <w:pPr>
        <w:spacing w:after="120"/>
        <w:rPr>
          <w:rFonts w:ascii="Arial" w:hAnsi="Arial" w:cs="Arial"/>
          <w:bCs/>
          <w:sz w:val="24"/>
          <w:szCs w:val="24"/>
        </w:rPr>
      </w:pPr>
      <w:r w:rsidRPr="008D38DA">
        <w:rPr>
          <w:rFonts w:ascii="Arial" w:hAnsi="Arial" w:cs="Arial"/>
          <w:bCs/>
          <w:sz w:val="24"/>
          <w:szCs w:val="24"/>
        </w:rPr>
        <w:t>= vymezeny v jednotlivých volebních zákonech</w:t>
      </w:r>
    </w:p>
    <w:p w14:paraId="6B69C3F2" w14:textId="18B7FEBB" w:rsidR="0034709D" w:rsidRPr="008D38DA" w:rsidRDefault="0034709D">
      <w:pPr>
        <w:pStyle w:val="Odstavecseseznamem"/>
        <w:numPr>
          <w:ilvl w:val="0"/>
          <w:numId w:val="32"/>
        </w:numPr>
        <w:spacing w:after="160"/>
        <w:rPr>
          <w:rFonts w:ascii="Arial" w:hAnsi="Arial" w:cs="Arial"/>
          <w:b/>
          <w:sz w:val="24"/>
          <w:szCs w:val="24"/>
        </w:rPr>
      </w:pPr>
      <w:r w:rsidRPr="008D38DA">
        <w:rPr>
          <w:rFonts w:ascii="Arial" w:hAnsi="Arial" w:cs="Arial"/>
          <w:b/>
          <w:sz w:val="24"/>
          <w:szCs w:val="24"/>
        </w:rPr>
        <w:t xml:space="preserve">pro volby do Poslanecké sněmovny </w:t>
      </w:r>
    </w:p>
    <w:p w14:paraId="53BC9C60" w14:textId="0F5E2801" w:rsidR="0034709D" w:rsidRDefault="0034709D">
      <w:pPr>
        <w:pStyle w:val="Odstavecseseznamem"/>
        <w:numPr>
          <w:ilvl w:val="0"/>
          <w:numId w:val="149"/>
        </w:numPr>
        <w:spacing w:after="0"/>
        <w:rPr>
          <w:rFonts w:ascii="Arial" w:hAnsi="Arial" w:cs="Arial"/>
          <w:bCs/>
          <w:sz w:val="24"/>
          <w:szCs w:val="24"/>
        </w:rPr>
      </w:pPr>
      <w:r w:rsidRPr="00180720">
        <w:rPr>
          <w:rFonts w:ascii="Arial" w:hAnsi="Arial" w:cs="Arial"/>
          <w:bCs/>
          <w:sz w:val="24"/>
          <w:szCs w:val="24"/>
          <w:u w:val="single"/>
        </w:rPr>
        <w:t>volební kraje</w:t>
      </w:r>
      <w:r w:rsidRPr="008D38DA">
        <w:rPr>
          <w:rFonts w:ascii="Arial" w:hAnsi="Arial" w:cs="Arial"/>
          <w:bCs/>
          <w:sz w:val="24"/>
          <w:szCs w:val="24"/>
        </w:rPr>
        <w:t xml:space="preserve"> (vyšší územn</w:t>
      </w:r>
      <w:r w:rsidR="00C273BA">
        <w:rPr>
          <w:rFonts w:ascii="Arial" w:hAnsi="Arial" w:cs="Arial"/>
          <w:bCs/>
          <w:sz w:val="24"/>
          <w:szCs w:val="24"/>
        </w:rPr>
        <w:t>í</w:t>
      </w:r>
      <w:r w:rsidRPr="008D38DA">
        <w:rPr>
          <w:rFonts w:ascii="Arial" w:hAnsi="Arial" w:cs="Arial"/>
          <w:bCs/>
          <w:sz w:val="24"/>
          <w:szCs w:val="24"/>
        </w:rPr>
        <w:t xml:space="preserve"> samosprávné celky)</w:t>
      </w:r>
    </w:p>
    <w:p w14:paraId="6CD62A15" w14:textId="77777777" w:rsidR="00180720" w:rsidRPr="00180720" w:rsidRDefault="00180720" w:rsidP="00180720">
      <w:pPr>
        <w:spacing w:after="0"/>
        <w:ind w:left="720"/>
        <w:rPr>
          <w:rFonts w:ascii="Arial" w:hAnsi="Arial" w:cs="Arial"/>
          <w:bCs/>
          <w:sz w:val="24"/>
          <w:szCs w:val="24"/>
        </w:rPr>
      </w:pPr>
    </w:p>
    <w:p w14:paraId="0EC24AA6" w14:textId="0D7F659C" w:rsidR="00976B02" w:rsidRPr="008D38DA" w:rsidRDefault="00976B02">
      <w:pPr>
        <w:pStyle w:val="Odstavecseseznamem"/>
        <w:numPr>
          <w:ilvl w:val="0"/>
          <w:numId w:val="32"/>
        </w:numPr>
        <w:spacing w:after="160"/>
        <w:rPr>
          <w:rFonts w:ascii="Arial" w:hAnsi="Arial" w:cs="Arial"/>
          <w:b/>
          <w:sz w:val="24"/>
          <w:szCs w:val="24"/>
        </w:rPr>
      </w:pPr>
      <w:r w:rsidRPr="008D38DA">
        <w:rPr>
          <w:rFonts w:ascii="Arial" w:hAnsi="Arial" w:cs="Arial"/>
          <w:b/>
          <w:sz w:val="24"/>
          <w:szCs w:val="24"/>
        </w:rPr>
        <w:t xml:space="preserve">pro volby do Senátu </w:t>
      </w:r>
    </w:p>
    <w:p w14:paraId="6CBC7914" w14:textId="1540AE7D" w:rsidR="0034709D" w:rsidRPr="00180720" w:rsidRDefault="0034709D">
      <w:pPr>
        <w:pStyle w:val="Odstavecseseznamem"/>
        <w:numPr>
          <w:ilvl w:val="0"/>
          <w:numId w:val="150"/>
        </w:numPr>
        <w:shd w:val="clear" w:color="auto" w:fill="FFFFFF"/>
        <w:spacing w:after="160" w:line="240" w:lineRule="auto"/>
        <w:ind w:left="1071" w:hanging="357"/>
        <w:jc w:val="both"/>
        <w:rPr>
          <w:rFonts w:ascii="Arial" w:eastAsia="Times New Roman" w:hAnsi="Arial" w:cs="Arial"/>
          <w:color w:val="232323"/>
          <w:sz w:val="24"/>
          <w:szCs w:val="24"/>
          <w:u w:val="single"/>
          <w:lang w:eastAsia="cs-CZ"/>
        </w:rPr>
      </w:pPr>
      <w:r w:rsidRPr="00180720">
        <w:rPr>
          <w:rFonts w:ascii="Arial" w:eastAsia="Times New Roman" w:hAnsi="Arial" w:cs="Arial"/>
          <w:color w:val="232323"/>
          <w:sz w:val="24"/>
          <w:szCs w:val="24"/>
          <w:u w:val="single"/>
          <w:lang w:eastAsia="cs-CZ"/>
        </w:rPr>
        <w:t>81 senátních volebních obvodů</w:t>
      </w:r>
    </w:p>
    <w:p w14:paraId="5E0BC9E2" w14:textId="3F64EC75" w:rsidR="0034709D" w:rsidRPr="00180720" w:rsidRDefault="0034709D">
      <w:pPr>
        <w:pStyle w:val="Odstavecseseznamem"/>
        <w:numPr>
          <w:ilvl w:val="0"/>
          <w:numId w:val="150"/>
        </w:numPr>
        <w:shd w:val="clear" w:color="auto" w:fill="FFFFFF"/>
        <w:spacing w:after="160" w:line="240" w:lineRule="auto"/>
        <w:ind w:left="1071" w:hanging="357"/>
        <w:jc w:val="both"/>
        <w:rPr>
          <w:rFonts w:ascii="Arial" w:eastAsia="Times New Roman" w:hAnsi="Arial" w:cs="Arial"/>
          <w:color w:val="232323"/>
          <w:sz w:val="24"/>
          <w:szCs w:val="24"/>
          <w:u w:val="single"/>
          <w:lang w:eastAsia="cs-CZ"/>
        </w:rPr>
      </w:pPr>
      <w:r w:rsidRPr="00180720">
        <w:rPr>
          <w:rFonts w:ascii="Arial" w:eastAsia="Times New Roman" w:hAnsi="Arial" w:cs="Arial"/>
          <w:color w:val="232323"/>
          <w:sz w:val="24"/>
          <w:szCs w:val="24"/>
          <w:u w:val="single"/>
          <w:lang w:eastAsia="cs-CZ"/>
        </w:rPr>
        <w:t>vymezeny taxativním výčtem obcí</w:t>
      </w:r>
      <w:r w:rsidRPr="008D38DA">
        <w:rPr>
          <w:rFonts w:ascii="Arial" w:eastAsia="Times New Roman" w:hAnsi="Arial" w:cs="Arial"/>
          <w:color w:val="232323"/>
          <w:sz w:val="24"/>
          <w:szCs w:val="24"/>
          <w:lang w:eastAsia="cs-CZ"/>
        </w:rPr>
        <w:t xml:space="preserve"> nebo katastrálních území, případně jejich částí, </w:t>
      </w:r>
      <w:r w:rsidR="00AF0628" w:rsidRPr="008D38DA">
        <w:rPr>
          <w:rFonts w:ascii="Arial" w:eastAsia="Times New Roman" w:hAnsi="Arial" w:cs="Arial"/>
          <w:color w:val="232323"/>
          <w:sz w:val="24"/>
          <w:szCs w:val="24"/>
          <w:lang w:eastAsia="cs-CZ"/>
        </w:rPr>
        <w:t xml:space="preserve">včetně jejich sídel </w:t>
      </w:r>
      <w:r w:rsidRPr="00180720">
        <w:rPr>
          <w:rFonts w:ascii="Arial" w:eastAsia="Times New Roman" w:hAnsi="Arial" w:cs="Arial"/>
          <w:color w:val="232323"/>
          <w:sz w:val="24"/>
          <w:szCs w:val="24"/>
          <w:u w:val="single"/>
          <w:lang w:eastAsia="cs-CZ"/>
        </w:rPr>
        <w:t>v příloze zákona o volbách do Parlamentu</w:t>
      </w:r>
    </w:p>
    <w:p w14:paraId="054CC257" w14:textId="14E9BE24" w:rsidR="0034709D" w:rsidRPr="008D38DA" w:rsidRDefault="00AF0628">
      <w:pPr>
        <w:pStyle w:val="Odstavecseseznamem"/>
        <w:numPr>
          <w:ilvl w:val="0"/>
          <w:numId w:val="150"/>
        </w:numPr>
        <w:shd w:val="clear" w:color="auto" w:fill="FFFFFF"/>
        <w:spacing w:after="160" w:line="240" w:lineRule="auto"/>
        <w:ind w:left="1071" w:hanging="357"/>
        <w:jc w:val="both"/>
        <w:rPr>
          <w:rFonts w:ascii="Arial" w:eastAsia="Times New Roman" w:hAnsi="Arial" w:cs="Arial"/>
          <w:color w:val="232323"/>
          <w:sz w:val="24"/>
          <w:szCs w:val="24"/>
          <w:lang w:eastAsia="cs-CZ"/>
        </w:rPr>
      </w:pPr>
      <w:r w:rsidRPr="008D38DA">
        <w:rPr>
          <w:rFonts w:ascii="Arial" w:eastAsia="Times New Roman" w:hAnsi="Arial" w:cs="Arial"/>
          <w:color w:val="232323"/>
          <w:sz w:val="24"/>
          <w:szCs w:val="24"/>
          <w:lang w:eastAsia="cs-CZ"/>
        </w:rPr>
        <w:t>jsou stanovena obecná pravidla pro případy, které si vyžádají změnu územního vymezení senátních volebních obvodů (např. při sloučení obcí, z</w:t>
      </w:r>
      <w:r w:rsidR="00C11945">
        <w:rPr>
          <w:rFonts w:ascii="Arial" w:eastAsia="Times New Roman" w:hAnsi="Arial" w:cs="Arial"/>
          <w:color w:val="232323"/>
          <w:sz w:val="24"/>
          <w:szCs w:val="24"/>
          <w:lang w:eastAsia="cs-CZ"/>
        </w:rPr>
        <w:t> </w:t>
      </w:r>
      <w:r w:rsidRPr="008D38DA">
        <w:rPr>
          <w:rFonts w:ascii="Arial" w:eastAsia="Times New Roman" w:hAnsi="Arial" w:cs="Arial"/>
          <w:color w:val="232323"/>
          <w:sz w:val="24"/>
          <w:szCs w:val="24"/>
          <w:lang w:eastAsia="cs-CZ"/>
        </w:rPr>
        <w:t>nichž každá náleží do jiného volebního obvodu, nebo případ, kdy se k obci připojí jiná obec ze sousedního volebního obvodu nebo dojde ke vzniku nové obce oddělením části obce)</w:t>
      </w:r>
    </w:p>
    <w:p w14:paraId="322808F0" w14:textId="57B4C414" w:rsidR="0034709D" w:rsidRPr="008D38DA" w:rsidRDefault="00976B02">
      <w:pPr>
        <w:pStyle w:val="Odstavecseseznamem"/>
        <w:numPr>
          <w:ilvl w:val="0"/>
          <w:numId w:val="150"/>
        </w:numPr>
        <w:shd w:val="clear" w:color="auto" w:fill="FFFFFF"/>
        <w:spacing w:after="160" w:line="240" w:lineRule="auto"/>
        <w:ind w:left="1071" w:hanging="357"/>
        <w:jc w:val="both"/>
        <w:rPr>
          <w:rFonts w:ascii="Arial" w:eastAsia="Times New Roman" w:hAnsi="Arial" w:cs="Arial"/>
          <w:color w:val="232323"/>
          <w:sz w:val="24"/>
          <w:szCs w:val="24"/>
          <w:lang w:eastAsia="cs-CZ"/>
        </w:rPr>
      </w:pPr>
      <w:r w:rsidRPr="008D38DA">
        <w:rPr>
          <w:rFonts w:ascii="Arial" w:eastAsia="Times New Roman" w:hAnsi="Arial" w:cs="Arial"/>
          <w:color w:val="232323"/>
          <w:sz w:val="24"/>
          <w:szCs w:val="24"/>
          <w:lang w:eastAsia="cs-CZ"/>
        </w:rPr>
        <w:t xml:space="preserve">senátní volební obvody se mají za účelem zachování rovnosti volebního práva měnit nejdříve po 12 letech od poslední </w:t>
      </w:r>
      <w:proofErr w:type="gramStart"/>
      <w:r w:rsidRPr="008D38DA">
        <w:rPr>
          <w:rFonts w:ascii="Arial" w:eastAsia="Times New Roman" w:hAnsi="Arial" w:cs="Arial"/>
          <w:color w:val="232323"/>
          <w:sz w:val="24"/>
          <w:szCs w:val="24"/>
          <w:lang w:eastAsia="cs-CZ"/>
        </w:rPr>
        <w:t xml:space="preserve">změny </w:t>
      </w:r>
      <w:r w:rsidR="00C273BA">
        <w:rPr>
          <w:rFonts w:ascii="Arial" w:eastAsia="Times New Roman" w:hAnsi="Arial" w:cs="Arial"/>
          <w:color w:val="232323"/>
          <w:sz w:val="24"/>
          <w:szCs w:val="24"/>
          <w:lang w:eastAsia="cs-CZ"/>
        </w:rPr>
        <w:t xml:space="preserve">- </w:t>
      </w:r>
      <w:r w:rsidR="00AF0628" w:rsidRPr="008D38DA">
        <w:rPr>
          <w:rFonts w:ascii="Arial" w:eastAsia="Times New Roman" w:hAnsi="Arial" w:cs="Arial"/>
          <w:color w:val="232323"/>
          <w:sz w:val="24"/>
          <w:szCs w:val="24"/>
          <w:lang w:eastAsia="cs-CZ"/>
        </w:rPr>
        <w:t>nejde</w:t>
      </w:r>
      <w:proofErr w:type="gramEnd"/>
      <w:r w:rsidRPr="008D38DA">
        <w:rPr>
          <w:rFonts w:ascii="Arial" w:eastAsia="Times New Roman" w:hAnsi="Arial" w:cs="Arial"/>
          <w:color w:val="232323"/>
          <w:sz w:val="24"/>
          <w:szCs w:val="24"/>
          <w:lang w:eastAsia="cs-CZ"/>
        </w:rPr>
        <w:t xml:space="preserve"> o úpln</w:t>
      </w:r>
      <w:r w:rsidR="00AF0628" w:rsidRPr="008D38DA">
        <w:rPr>
          <w:rFonts w:ascii="Arial" w:eastAsia="Times New Roman" w:hAnsi="Arial" w:cs="Arial"/>
          <w:color w:val="232323"/>
          <w:sz w:val="24"/>
          <w:szCs w:val="24"/>
          <w:lang w:eastAsia="cs-CZ"/>
        </w:rPr>
        <w:t>é</w:t>
      </w:r>
      <w:r w:rsidRPr="008D38DA">
        <w:rPr>
          <w:rFonts w:ascii="Arial" w:eastAsia="Times New Roman" w:hAnsi="Arial" w:cs="Arial"/>
          <w:color w:val="232323"/>
          <w:sz w:val="24"/>
          <w:szCs w:val="24"/>
          <w:lang w:eastAsia="cs-CZ"/>
        </w:rPr>
        <w:t xml:space="preserve"> zakonzervování volebních obvodů</w:t>
      </w:r>
      <w:r w:rsidR="00676039" w:rsidRPr="008D38DA">
        <w:rPr>
          <w:rFonts w:ascii="Arial" w:eastAsia="Times New Roman" w:hAnsi="Arial" w:cs="Arial"/>
          <w:color w:val="232323"/>
          <w:sz w:val="24"/>
          <w:szCs w:val="24"/>
          <w:lang w:eastAsia="cs-CZ"/>
        </w:rPr>
        <w:t xml:space="preserve"> (čl. 16 odst. 2 Ústavy)</w:t>
      </w:r>
    </w:p>
    <w:p w14:paraId="7A2C82F8" w14:textId="16654F37" w:rsidR="00AF0628" w:rsidRPr="008D38DA" w:rsidRDefault="00AF0628">
      <w:pPr>
        <w:pStyle w:val="Odstavecseseznamem"/>
        <w:numPr>
          <w:ilvl w:val="0"/>
          <w:numId w:val="150"/>
        </w:numPr>
        <w:shd w:val="clear" w:color="auto" w:fill="FFFFFF"/>
        <w:spacing w:after="160" w:line="240" w:lineRule="auto"/>
        <w:ind w:left="1071" w:hanging="357"/>
        <w:jc w:val="both"/>
        <w:rPr>
          <w:rFonts w:ascii="Arial" w:eastAsia="Times New Roman" w:hAnsi="Arial" w:cs="Arial"/>
          <w:color w:val="232323"/>
          <w:sz w:val="24"/>
          <w:szCs w:val="24"/>
          <w:lang w:eastAsia="cs-CZ"/>
        </w:rPr>
      </w:pPr>
      <w:r w:rsidRPr="008D38DA">
        <w:rPr>
          <w:rFonts w:ascii="Arial" w:eastAsia="Times New Roman" w:hAnsi="Arial" w:cs="Arial"/>
          <w:color w:val="232323"/>
          <w:sz w:val="24"/>
          <w:szCs w:val="24"/>
          <w:lang w:eastAsia="cs-CZ"/>
        </w:rPr>
        <w:t>vládě se ukládá povinnost předkládat v letech, kdy se nekonají volby jedné třetiny senátorů, Poslanecké sněmovně a Senátu zprávu o počtech voličů v</w:t>
      </w:r>
      <w:r w:rsidR="00676039" w:rsidRPr="008D38DA">
        <w:rPr>
          <w:rFonts w:ascii="Arial" w:eastAsia="Times New Roman" w:hAnsi="Arial" w:cs="Arial"/>
          <w:color w:val="232323"/>
          <w:sz w:val="24"/>
          <w:szCs w:val="24"/>
          <w:lang w:eastAsia="cs-CZ"/>
        </w:rPr>
        <w:t> </w:t>
      </w:r>
      <w:r w:rsidRPr="008D38DA">
        <w:rPr>
          <w:rFonts w:ascii="Arial" w:eastAsia="Times New Roman" w:hAnsi="Arial" w:cs="Arial"/>
          <w:color w:val="232323"/>
          <w:sz w:val="24"/>
          <w:szCs w:val="24"/>
          <w:lang w:eastAsia="cs-CZ"/>
        </w:rPr>
        <w:t xml:space="preserve">jednotlivých volebních obvodech pro volby do Senátu včetně procentuální odchylky v jednotlivých volebních obvodech od průměrného počtu voličů na volební obvod </w:t>
      </w:r>
      <w:r w:rsidR="00673A8B" w:rsidRPr="008D38DA">
        <w:rPr>
          <w:rFonts w:ascii="Arial" w:eastAsia="Times New Roman" w:hAnsi="Arial" w:cs="Arial"/>
          <w:color w:val="232323"/>
          <w:sz w:val="24"/>
          <w:szCs w:val="24"/>
          <w:lang w:eastAsia="cs-CZ"/>
        </w:rPr>
        <w:t>–</w:t>
      </w:r>
      <w:r w:rsidRPr="008D38DA">
        <w:rPr>
          <w:rFonts w:ascii="Arial" w:eastAsia="Times New Roman" w:hAnsi="Arial" w:cs="Arial"/>
          <w:color w:val="232323"/>
          <w:sz w:val="24"/>
          <w:szCs w:val="24"/>
          <w:lang w:eastAsia="cs-CZ"/>
        </w:rPr>
        <w:t xml:space="preserve"> </w:t>
      </w:r>
      <w:r w:rsidR="00673A8B" w:rsidRPr="008D38DA">
        <w:rPr>
          <w:rFonts w:ascii="Arial" w:eastAsia="Times New Roman" w:hAnsi="Arial" w:cs="Arial"/>
          <w:color w:val="232323"/>
          <w:sz w:val="24"/>
          <w:szCs w:val="24"/>
          <w:lang w:eastAsia="cs-CZ"/>
        </w:rPr>
        <w:t>za relevantní se považuje odchylka 15</w:t>
      </w:r>
      <w:r w:rsidR="00C273BA">
        <w:rPr>
          <w:rFonts w:ascii="Arial" w:eastAsia="Times New Roman" w:hAnsi="Arial" w:cs="Arial"/>
          <w:color w:val="232323"/>
          <w:sz w:val="24"/>
          <w:szCs w:val="24"/>
          <w:lang w:eastAsia="cs-CZ"/>
        </w:rPr>
        <w:t xml:space="preserve"> </w:t>
      </w:r>
      <w:r w:rsidR="00673A8B" w:rsidRPr="008D38DA">
        <w:rPr>
          <w:rFonts w:ascii="Arial" w:eastAsia="Times New Roman" w:hAnsi="Arial" w:cs="Arial"/>
          <w:color w:val="232323"/>
          <w:sz w:val="24"/>
          <w:szCs w:val="24"/>
          <w:lang w:eastAsia="cs-CZ"/>
        </w:rPr>
        <w:t>%, kterou Ústavní soud považuje za rozumnou a ospravedlnitelnou, která nezakládá porušení ústavního principu rovnosti volebního práva</w:t>
      </w:r>
    </w:p>
    <w:p w14:paraId="697DBDEA" w14:textId="77777777" w:rsidR="00F63ACE" w:rsidRPr="00180720" w:rsidRDefault="00673A8B">
      <w:pPr>
        <w:pStyle w:val="Odstavecseseznamem"/>
        <w:numPr>
          <w:ilvl w:val="0"/>
          <w:numId w:val="150"/>
        </w:numPr>
        <w:shd w:val="clear" w:color="auto" w:fill="FFFFFF"/>
        <w:spacing w:after="160" w:line="240" w:lineRule="auto"/>
        <w:ind w:left="1071" w:hanging="357"/>
        <w:jc w:val="both"/>
        <w:rPr>
          <w:rFonts w:ascii="Arial" w:eastAsia="Times New Roman" w:hAnsi="Arial" w:cs="Arial"/>
          <w:color w:val="232323"/>
          <w:sz w:val="24"/>
          <w:szCs w:val="24"/>
          <w:u w:val="single"/>
          <w:lang w:eastAsia="cs-CZ"/>
        </w:rPr>
      </w:pPr>
      <w:r w:rsidRPr="008D38DA">
        <w:rPr>
          <w:rFonts w:ascii="Arial" w:eastAsia="Times New Roman" w:hAnsi="Arial" w:cs="Arial"/>
          <w:color w:val="232323"/>
          <w:sz w:val="24"/>
          <w:szCs w:val="24"/>
          <w:lang w:eastAsia="cs-CZ"/>
        </w:rPr>
        <w:t xml:space="preserve">jsou </w:t>
      </w:r>
      <w:r w:rsidRPr="00180720">
        <w:rPr>
          <w:rFonts w:ascii="Arial" w:eastAsia="Times New Roman" w:hAnsi="Arial" w:cs="Arial"/>
          <w:color w:val="232323"/>
          <w:sz w:val="24"/>
          <w:szCs w:val="24"/>
          <w:u w:val="single"/>
          <w:lang w:eastAsia="cs-CZ"/>
        </w:rPr>
        <w:t>účelovým územním prvkem vedeným v základním registru územní identifikace, adres a nemovitostí</w:t>
      </w:r>
    </w:p>
    <w:p w14:paraId="225475C6" w14:textId="2FE5E712" w:rsidR="00F63ACE" w:rsidRPr="00180720" w:rsidRDefault="00F63ACE">
      <w:pPr>
        <w:pStyle w:val="Odstavecseseznamem"/>
        <w:numPr>
          <w:ilvl w:val="0"/>
          <w:numId w:val="150"/>
        </w:numPr>
        <w:shd w:val="clear" w:color="auto" w:fill="FFFFFF"/>
        <w:spacing w:after="120" w:line="240" w:lineRule="auto"/>
        <w:ind w:left="1071" w:hanging="357"/>
        <w:jc w:val="both"/>
        <w:rPr>
          <w:rFonts w:ascii="Arial" w:eastAsia="Times New Roman" w:hAnsi="Arial" w:cs="Arial"/>
          <w:color w:val="232323"/>
          <w:sz w:val="24"/>
          <w:szCs w:val="24"/>
          <w:lang w:eastAsia="cs-CZ"/>
        </w:rPr>
      </w:pPr>
      <w:r w:rsidRPr="00180720">
        <w:rPr>
          <w:rFonts w:ascii="Arial" w:eastAsia="Times New Roman" w:hAnsi="Arial" w:cs="Arial"/>
          <w:color w:val="232323"/>
          <w:sz w:val="24"/>
          <w:szCs w:val="24"/>
          <w:lang w:eastAsia="cs-CZ"/>
        </w:rPr>
        <w:t>e</w:t>
      </w:r>
      <w:r w:rsidR="00673A8B" w:rsidRPr="00180720">
        <w:rPr>
          <w:rFonts w:ascii="Arial" w:eastAsia="Times New Roman" w:hAnsi="Arial" w:cs="Arial"/>
          <w:color w:val="232323"/>
          <w:sz w:val="24"/>
          <w:szCs w:val="24"/>
          <w:lang w:eastAsia="cs-CZ"/>
        </w:rPr>
        <w:t>ditorem identifikačních a lokalizačních údajů volebních obvodů v registru je Český úřad zeměměřický a katastrální</w:t>
      </w:r>
      <w:r w:rsidRPr="00180720">
        <w:rPr>
          <w:rFonts w:ascii="Arial" w:eastAsia="Times New Roman" w:hAnsi="Arial" w:cs="Arial"/>
          <w:color w:val="232323"/>
          <w:sz w:val="24"/>
          <w:szCs w:val="24"/>
          <w:lang w:eastAsia="cs-CZ"/>
        </w:rPr>
        <w:t xml:space="preserve"> – při změně v jejich vymezení</w:t>
      </w:r>
      <w:r w:rsidR="00180720" w:rsidRPr="00180720">
        <w:rPr>
          <w:rFonts w:ascii="Arial" w:eastAsia="Times New Roman" w:hAnsi="Arial" w:cs="Arial"/>
          <w:color w:val="232323"/>
          <w:sz w:val="24"/>
          <w:szCs w:val="24"/>
          <w:lang w:eastAsia="cs-CZ"/>
        </w:rPr>
        <w:t xml:space="preserve"> mu</w:t>
      </w:r>
      <w:r w:rsidRPr="00180720">
        <w:rPr>
          <w:rFonts w:ascii="Arial" w:eastAsia="Times New Roman" w:hAnsi="Arial" w:cs="Arial"/>
          <w:color w:val="232323"/>
          <w:sz w:val="24"/>
          <w:szCs w:val="24"/>
          <w:lang w:eastAsia="cs-CZ"/>
        </w:rPr>
        <w:t xml:space="preserve"> poskytne Ministerstvo vnitra potřebné podklady </w:t>
      </w:r>
    </w:p>
    <w:p w14:paraId="646E04A6" w14:textId="77777777" w:rsidR="00180720" w:rsidRDefault="00180720" w:rsidP="00C273BA">
      <w:pPr>
        <w:spacing w:after="0"/>
        <w:ind w:left="357"/>
        <w:rPr>
          <w:rFonts w:ascii="Arial" w:hAnsi="Arial" w:cs="Arial"/>
          <w:b/>
          <w:sz w:val="24"/>
          <w:szCs w:val="24"/>
        </w:rPr>
      </w:pPr>
    </w:p>
    <w:p w14:paraId="230AA4FA" w14:textId="3AF50282" w:rsidR="00921D13" w:rsidRPr="008D38DA" w:rsidRDefault="00921D13">
      <w:pPr>
        <w:pStyle w:val="Odstavecseseznamem"/>
        <w:numPr>
          <w:ilvl w:val="0"/>
          <w:numId w:val="32"/>
        </w:numPr>
        <w:spacing w:after="0"/>
        <w:rPr>
          <w:rFonts w:ascii="Arial" w:hAnsi="Arial" w:cs="Arial"/>
          <w:b/>
          <w:sz w:val="24"/>
          <w:szCs w:val="24"/>
        </w:rPr>
      </w:pPr>
      <w:r w:rsidRPr="008D38DA">
        <w:rPr>
          <w:rFonts w:ascii="Arial" w:hAnsi="Arial" w:cs="Arial"/>
          <w:b/>
          <w:sz w:val="24"/>
          <w:szCs w:val="24"/>
        </w:rPr>
        <w:t>pro volby do zastupitelstev krajů</w:t>
      </w:r>
    </w:p>
    <w:p w14:paraId="3B2CFD81" w14:textId="5584F468" w:rsidR="00921D13" w:rsidRPr="00180720" w:rsidRDefault="00921D13">
      <w:pPr>
        <w:pStyle w:val="Odstavecseseznamem"/>
        <w:numPr>
          <w:ilvl w:val="0"/>
          <w:numId w:val="151"/>
        </w:numPr>
        <w:spacing w:after="0"/>
        <w:rPr>
          <w:rFonts w:ascii="Arial" w:hAnsi="Arial" w:cs="Arial"/>
          <w:b/>
          <w:sz w:val="24"/>
          <w:szCs w:val="24"/>
          <w:u w:val="single"/>
        </w:rPr>
      </w:pPr>
      <w:r w:rsidRPr="00180720">
        <w:rPr>
          <w:rFonts w:ascii="Arial" w:hAnsi="Arial" w:cs="Arial"/>
          <w:bCs/>
          <w:sz w:val="24"/>
          <w:szCs w:val="24"/>
          <w:u w:val="single"/>
        </w:rPr>
        <w:t>území vyššího územního samosprávného celku s výjimkou hlavního města Prahy</w:t>
      </w:r>
    </w:p>
    <w:p w14:paraId="070D11FA" w14:textId="77777777" w:rsidR="00921D13" w:rsidRDefault="00921D13" w:rsidP="00180720">
      <w:pPr>
        <w:spacing w:after="0"/>
        <w:ind w:left="360"/>
        <w:rPr>
          <w:rFonts w:ascii="Arial" w:hAnsi="Arial" w:cs="Arial"/>
          <w:b/>
          <w:sz w:val="24"/>
          <w:szCs w:val="24"/>
        </w:rPr>
      </w:pPr>
    </w:p>
    <w:p w14:paraId="086E91B1" w14:textId="77777777" w:rsidR="00C273BA" w:rsidRPr="008D38DA" w:rsidRDefault="00C273BA" w:rsidP="00180720">
      <w:pPr>
        <w:spacing w:after="0"/>
        <w:ind w:left="360"/>
        <w:rPr>
          <w:rFonts w:ascii="Arial" w:hAnsi="Arial" w:cs="Arial"/>
          <w:b/>
          <w:sz w:val="24"/>
          <w:szCs w:val="24"/>
        </w:rPr>
      </w:pPr>
    </w:p>
    <w:p w14:paraId="599330D4" w14:textId="77777777" w:rsidR="00921D13" w:rsidRPr="008D38DA" w:rsidRDefault="00921D13">
      <w:pPr>
        <w:pStyle w:val="Odstavecseseznamem"/>
        <w:numPr>
          <w:ilvl w:val="0"/>
          <w:numId w:val="32"/>
        </w:numPr>
        <w:spacing w:after="120"/>
        <w:rPr>
          <w:rFonts w:ascii="Arial" w:hAnsi="Arial" w:cs="Arial"/>
          <w:b/>
          <w:sz w:val="24"/>
          <w:szCs w:val="24"/>
        </w:rPr>
      </w:pPr>
      <w:r w:rsidRPr="008D38DA">
        <w:rPr>
          <w:rFonts w:ascii="Arial" w:hAnsi="Arial" w:cs="Arial"/>
          <w:b/>
          <w:sz w:val="24"/>
          <w:szCs w:val="24"/>
        </w:rPr>
        <w:lastRenderedPageBreak/>
        <w:t>pro volby do zastupitelstev obcí</w:t>
      </w:r>
    </w:p>
    <w:p w14:paraId="508BEBD8" w14:textId="2F018423" w:rsidR="00921D13" w:rsidRPr="00180720" w:rsidRDefault="00921D13">
      <w:pPr>
        <w:pStyle w:val="Odstavecseseznamem"/>
        <w:numPr>
          <w:ilvl w:val="0"/>
          <w:numId w:val="151"/>
        </w:numPr>
        <w:spacing w:after="0"/>
        <w:jc w:val="both"/>
        <w:rPr>
          <w:rFonts w:ascii="Arial" w:hAnsi="Arial" w:cs="Arial"/>
          <w:bCs/>
          <w:sz w:val="24"/>
          <w:szCs w:val="24"/>
          <w:u w:val="single"/>
        </w:rPr>
      </w:pPr>
      <w:r w:rsidRPr="00180720">
        <w:rPr>
          <w:rFonts w:ascii="Arial" w:hAnsi="Arial" w:cs="Arial"/>
          <w:bCs/>
          <w:sz w:val="24"/>
          <w:szCs w:val="24"/>
          <w:u w:val="single"/>
        </w:rPr>
        <w:t xml:space="preserve">všechny obce, městské části a městské obvody územně členěných statutárních měst, </w:t>
      </w:r>
      <w:r w:rsidR="001B6B39" w:rsidRPr="00180720">
        <w:rPr>
          <w:rFonts w:ascii="Arial" w:hAnsi="Arial" w:cs="Arial"/>
          <w:bCs/>
          <w:sz w:val="24"/>
          <w:szCs w:val="24"/>
          <w:u w:val="single"/>
        </w:rPr>
        <w:t xml:space="preserve">městské části hl. m. Prahy </w:t>
      </w:r>
    </w:p>
    <w:p w14:paraId="5AA6C18A" w14:textId="77777777" w:rsidR="001B6B39" w:rsidRPr="008D38DA" w:rsidRDefault="001B6B39" w:rsidP="00180720">
      <w:pPr>
        <w:spacing w:after="0"/>
        <w:ind w:left="360"/>
        <w:rPr>
          <w:rFonts w:ascii="Arial" w:hAnsi="Arial" w:cs="Arial"/>
          <w:b/>
          <w:sz w:val="24"/>
          <w:szCs w:val="24"/>
        </w:rPr>
      </w:pPr>
    </w:p>
    <w:p w14:paraId="58DF6C49" w14:textId="3E864F60" w:rsidR="00921D13" w:rsidRPr="008D38DA" w:rsidRDefault="00921D13">
      <w:pPr>
        <w:pStyle w:val="Odstavecseseznamem"/>
        <w:numPr>
          <w:ilvl w:val="0"/>
          <w:numId w:val="32"/>
        </w:numPr>
        <w:spacing w:after="0"/>
        <w:rPr>
          <w:rFonts w:ascii="Arial" w:hAnsi="Arial" w:cs="Arial"/>
          <w:b/>
          <w:sz w:val="24"/>
          <w:szCs w:val="24"/>
        </w:rPr>
      </w:pPr>
      <w:r w:rsidRPr="008D38DA">
        <w:rPr>
          <w:rFonts w:ascii="Arial" w:hAnsi="Arial" w:cs="Arial"/>
          <w:b/>
          <w:sz w:val="24"/>
          <w:szCs w:val="24"/>
        </w:rPr>
        <w:t>pro volbu prezidenta republiky</w:t>
      </w:r>
      <w:r w:rsidR="001B6B39" w:rsidRPr="008D38DA">
        <w:rPr>
          <w:rFonts w:ascii="Arial" w:hAnsi="Arial" w:cs="Arial"/>
          <w:b/>
          <w:sz w:val="24"/>
          <w:szCs w:val="24"/>
        </w:rPr>
        <w:t xml:space="preserve"> a volby do Evropského parlamentu</w:t>
      </w:r>
    </w:p>
    <w:p w14:paraId="7A590008" w14:textId="6233C6C6" w:rsidR="001A29CB" w:rsidRPr="00180720" w:rsidRDefault="001B6B39">
      <w:pPr>
        <w:pStyle w:val="Odstavecseseznamem"/>
        <w:numPr>
          <w:ilvl w:val="0"/>
          <w:numId w:val="151"/>
        </w:numPr>
        <w:spacing w:after="120"/>
        <w:rPr>
          <w:rFonts w:ascii="Arial" w:hAnsi="Arial" w:cs="Arial"/>
          <w:b/>
          <w:sz w:val="24"/>
          <w:szCs w:val="24"/>
          <w:u w:val="single"/>
        </w:rPr>
      </w:pPr>
      <w:r w:rsidRPr="00180720">
        <w:rPr>
          <w:rFonts w:ascii="Arial" w:hAnsi="Arial" w:cs="Arial"/>
          <w:bCs/>
          <w:sz w:val="24"/>
          <w:szCs w:val="24"/>
          <w:u w:val="single"/>
        </w:rPr>
        <w:t>území České republiky</w:t>
      </w:r>
    </w:p>
    <w:p w14:paraId="71F9902E" w14:textId="77777777" w:rsidR="00067D49" w:rsidRDefault="00067D49" w:rsidP="00067D49">
      <w:pPr>
        <w:rPr>
          <w:rFonts w:ascii="Arial" w:hAnsi="Arial" w:cs="Arial"/>
          <w:b/>
          <w:sz w:val="24"/>
          <w:szCs w:val="24"/>
        </w:rPr>
      </w:pPr>
    </w:p>
    <w:p w14:paraId="2E51C1F1" w14:textId="77777777" w:rsidR="008D38DA" w:rsidRDefault="008D38DA" w:rsidP="00067D49">
      <w:pPr>
        <w:rPr>
          <w:rFonts w:ascii="Arial" w:hAnsi="Arial" w:cs="Arial"/>
          <w:b/>
          <w:sz w:val="24"/>
          <w:szCs w:val="24"/>
        </w:rPr>
      </w:pPr>
    </w:p>
    <w:p w14:paraId="7512A1FA" w14:textId="77777777" w:rsidR="008D38DA" w:rsidRDefault="008D38DA" w:rsidP="00067D49">
      <w:pPr>
        <w:rPr>
          <w:rFonts w:ascii="Arial" w:hAnsi="Arial" w:cs="Arial"/>
          <w:b/>
          <w:sz w:val="24"/>
          <w:szCs w:val="24"/>
        </w:rPr>
      </w:pPr>
    </w:p>
    <w:p w14:paraId="44A1867A" w14:textId="77777777" w:rsidR="008D38DA" w:rsidRDefault="008D38DA" w:rsidP="00067D49">
      <w:pPr>
        <w:rPr>
          <w:rFonts w:ascii="Arial" w:hAnsi="Arial" w:cs="Arial"/>
          <w:b/>
          <w:sz w:val="24"/>
          <w:szCs w:val="24"/>
        </w:rPr>
      </w:pPr>
    </w:p>
    <w:p w14:paraId="317C2313" w14:textId="77777777" w:rsidR="008D38DA" w:rsidRDefault="008D38DA" w:rsidP="00067D49">
      <w:pPr>
        <w:rPr>
          <w:rFonts w:ascii="Arial" w:hAnsi="Arial" w:cs="Arial"/>
          <w:b/>
          <w:sz w:val="24"/>
          <w:szCs w:val="24"/>
        </w:rPr>
      </w:pPr>
    </w:p>
    <w:p w14:paraId="6218C9E0" w14:textId="77777777" w:rsidR="008D38DA" w:rsidRDefault="008D38DA" w:rsidP="00067D49">
      <w:pPr>
        <w:rPr>
          <w:rFonts w:ascii="Arial" w:hAnsi="Arial" w:cs="Arial"/>
          <w:b/>
          <w:sz w:val="24"/>
          <w:szCs w:val="24"/>
        </w:rPr>
      </w:pPr>
    </w:p>
    <w:p w14:paraId="2891EC71" w14:textId="77777777" w:rsidR="008D38DA" w:rsidRDefault="008D38DA" w:rsidP="00067D49">
      <w:pPr>
        <w:rPr>
          <w:rFonts w:ascii="Arial" w:hAnsi="Arial" w:cs="Arial"/>
          <w:b/>
          <w:sz w:val="24"/>
          <w:szCs w:val="24"/>
        </w:rPr>
      </w:pPr>
    </w:p>
    <w:p w14:paraId="06462121" w14:textId="77777777" w:rsidR="008D38DA" w:rsidRDefault="008D38DA" w:rsidP="00067D49">
      <w:pPr>
        <w:rPr>
          <w:rFonts w:ascii="Arial" w:hAnsi="Arial" w:cs="Arial"/>
          <w:b/>
          <w:sz w:val="24"/>
          <w:szCs w:val="24"/>
        </w:rPr>
      </w:pPr>
    </w:p>
    <w:p w14:paraId="63A0334F" w14:textId="77777777" w:rsidR="008D38DA" w:rsidRDefault="008D38DA" w:rsidP="00067D49">
      <w:pPr>
        <w:rPr>
          <w:rFonts w:ascii="Arial" w:hAnsi="Arial" w:cs="Arial"/>
          <w:b/>
          <w:sz w:val="24"/>
          <w:szCs w:val="24"/>
        </w:rPr>
      </w:pPr>
    </w:p>
    <w:p w14:paraId="2A9124D2" w14:textId="77777777" w:rsidR="008D38DA" w:rsidRDefault="008D38DA" w:rsidP="00067D49">
      <w:pPr>
        <w:rPr>
          <w:rFonts w:ascii="Arial" w:hAnsi="Arial" w:cs="Arial"/>
          <w:b/>
          <w:sz w:val="24"/>
          <w:szCs w:val="24"/>
        </w:rPr>
      </w:pPr>
    </w:p>
    <w:p w14:paraId="7C4E63C3" w14:textId="77777777" w:rsidR="008D38DA" w:rsidRDefault="008D38DA" w:rsidP="00067D49">
      <w:pPr>
        <w:rPr>
          <w:rFonts w:ascii="Arial" w:hAnsi="Arial" w:cs="Arial"/>
          <w:b/>
          <w:sz w:val="24"/>
          <w:szCs w:val="24"/>
        </w:rPr>
      </w:pPr>
    </w:p>
    <w:p w14:paraId="13A625EF" w14:textId="77777777" w:rsidR="008D38DA" w:rsidRDefault="008D38DA" w:rsidP="00067D49">
      <w:pPr>
        <w:rPr>
          <w:rFonts w:ascii="Arial" w:hAnsi="Arial" w:cs="Arial"/>
          <w:b/>
          <w:sz w:val="24"/>
          <w:szCs w:val="24"/>
        </w:rPr>
      </w:pPr>
    </w:p>
    <w:p w14:paraId="64E8908B" w14:textId="77777777" w:rsidR="008D38DA" w:rsidRDefault="008D38DA" w:rsidP="00067D49">
      <w:pPr>
        <w:rPr>
          <w:rFonts w:ascii="Arial" w:hAnsi="Arial" w:cs="Arial"/>
          <w:b/>
          <w:sz w:val="24"/>
          <w:szCs w:val="24"/>
        </w:rPr>
      </w:pPr>
    </w:p>
    <w:p w14:paraId="5521033F" w14:textId="77777777" w:rsidR="008D38DA" w:rsidRDefault="008D38DA" w:rsidP="00067D49">
      <w:pPr>
        <w:rPr>
          <w:rFonts w:ascii="Arial" w:hAnsi="Arial" w:cs="Arial"/>
          <w:b/>
          <w:sz w:val="24"/>
          <w:szCs w:val="24"/>
        </w:rPr>
      </w:pPr>
    </w:p>
    <w:p w14:paraId="6CD8465E" w14:textId="77777777" w:rsidR="008D38DA" w:rsidRDefault="008D38DA" w:rsidP="00067D49">
      <w:pPr>
        <w:rPr>
          <w:rFonts w:ascii="Arial" w:hAnsi="Arial" w:cs="Arial"/>
          <w:b/>
          <w:sz w:val="24"/>
          <w:szCs w:val="24"/>
        </w:rPr>
      </w:pPr>
    </w:p>
    <w:p w14:paraId="1CB76D19" w14:textId="77777777" w:rsidR="00AB65C8" w:rsidRDefault="00AB65C8" w:rsidP="00067D49">
      <w:pPr>
        <w:rPr>
          <w:rFonts w:ascii="Arial" w:hAnsi="Arial" w:cs="Arial"/>
          <w:b/>
          <w:sz w:val="24"/>
          <w:szCs w:val="24"/>
        </w:rPr>
      </w:pPr>
    </w:p>
    <w:p w14:paraId="2D45AA73" w14:textId="77777777" w:rsidR="00AB65C8" w:rsidRDefault="00AB65C8" w:rsidP="00067D49">
      <w:pPr>
        <w:rPr>
          <w:rFonts w:ascii="Arial" w:hAnsi="Arial" w:cs="Arial"/>
          <w:b/>
          <w:sz w:val="24"/>
          <w:szCs w:val="24"/>
        </w:rPr>
      </w:pPr>
    </w:p>
    <w:p w14:paraId="6AF88928" w14:textId="77777777" w:rsidR="001A29CB" w:rsidRPr="008D38DA" w:rsidRDefault="001A29CB" w:rsidP="001A29CB">
      <w:pPr>
        <w:rPr>
          <w:rFonts w:ascii="Arial" w:hAnsi="Arial" w:cs="Arial"/>
          <w:i/>
          <w:iCs/>
          <w:sz w:val="24"/>
          <w:szCs w:val="24"/>
          <w:u w:val="single"/>
        </w:rPr>
      </w:pPr>
      <w:r w:rsidRPr="008D38DA">
        <w:rPr>
          <w:rFonts w:ascii="Arial" w:hAnsi="Arial" w:cs="Arial"/>
          <w:i/>
          <w:iCs/>
          <w:sz w:val="24"/>
          <w:szCs w:val="24"/>
          <w:u w:val="single"/>
        </w:rPr>
        <w:t>Relevantní právní úprava</w:t>
      </w:r>
    </w:p>
    <w:p w14:paraId="5BB2A95C" w14:textId="01997864" w:rsidR="001A29CB" w:rsidRPr="008D38DA" w:rsidRDefault="001A29CB" w:rsidP="001A29CB">
      <w:pPr>
        <w:spacing w:after="0" w:line="240" w:lineRule="auto"/>
        <w:rPr>
          <w:rFonts w:ascii="Arial" w:hAnsi="Arial" w:cs="Arial"/>
          <w:i/>
          <w:iCs/>
          <w:sz w:val="24"/>
          <w:szCs w:val="24"/>
        </w:rPr>
      </w:pPr>
      <w:r w:rsidRPr="008D38DA">
        <w:rPr>
          <w:rFonts w:ascii="Arial" w:hAnsi="Arial" w:cs="Arial"/>
          <w:i/>
          <w:iCs/>
          <w:sz w:val="24"/>
          <w:szCs w:val="24"/>
        </w:rPr>
        <w:t>§</w:t>
      </w:r>
      <w:r w:rsidR="00314EBF" w:rsidRPr="008D38DA">
        <w:rPr>
          <w:rFonts w:ascii="Arial" w:hAnsi="Arial" w:cs="Arial"/>
          <w:i/>
          <w:iCs/>
          <w:sz w:val="24"/>
          <w:szCs w:val="24"/>
        </w:rPr>
        <w:t xml:space="preserve"> </w:t>
      </w:r>
      <w:r w:rsidRPr="008D38DA">
        <w:rPr>
          <w:rFonts w:ascii="Arial" w:hAnsi="Arial" w:cs="Arial"/>
          <w:i/>
          <w:iCs/>
          <w:sz w:val="24"/>
          <w:szCs w:val="24"/>
        </w:rPr>
        <w:t xml:space="preserve">4 zákona o správě voleb </w:t>
      </w:r>
    </w:p>
    <w:p w14:paraId="3CCEE8E3" w14:textId="49921B92" w:rsidR="00F63ACE" w:rsidRPr="008D38DA" w:rsidRDefault="00F63ACE" w:rsidP="001A29CB">
      <w:pPr>
        <w:spacing w:after="0" w:line="240" w:lineRule="auto"/>
        <w:rPr>
          <w:rFonts w:ascii="Arial" w:hAnsi="Arial" w:cs="Arial"/>
          <w:i/>
          <w:iCs/>
          <w:sz w:val="24"/>
          <w:szCs w:val="24"/>
        </w:rPr>
      </w:pPr>
      <w:r w:rsidRPr="008D38DA">
        <w:rPr>
          <w:rFonts w:ascii="Arial" w:hAnsi="Arial" w:cs="Arial"/>
          <w:i/>
          <w:iCs/>
          <w:sz w:val="24"/>
          <w:szCs w:val="24"/>
        </w:rPr>
        <w:t>§</w:t>
      </w:r>
      <w:r w:rsidR="00314EBF" w:rsidRPr="008D38DA">
        <w:rPr>
          <w:rFonts w:ascii="Arial" w:hAnsi="Arial" w:cs="Arial"/>
          <w:i/>
          <w:iCs/>
          <w:sz w:val="24"/>
          <w:szCs w:val="24"/>
        </w:rPr>
        <w:t xml:space="preserve"> </w:t>
      </w:r>
      <w:r w:rsidR="00921D13" w:rsidRPr="008D38DA">
        <w:rPr>
          <w:rFonts w:ascii="Arial" w:hAnsi="Arial" w:cs="Arial"/>
          <w:i/>
          <w:iCs/>
          <w:sz w:val="24"/>
          <w:szCs w:val="24"/>
        </w:rPr>
        <w:t xml:space="preserve">26, § </w:t>
      </w:r>
      <w:r w:rsidRPr="008D38DA">
        <w:rPr>
          <w:rFonts w:ascii="Arial" w:hAnsi="Arial" w:cs="Arial"/>
          <w:i/>
          <w:iCs/>
          <w:sz w:val="24"/>
          <w:szCs w:val="24"/>
        </w:rPr>
        <w:t xml:space="preserve">59, </w:t>
      </w:r>
      <w:r w:rsidR="00921D13" w:rsidRPr="008D38DA">
        <w:rPr>
          <w:rFonts w:ascii="Arial" w:hAnsi="Arial" w:cs="Arial"/>
          <w:i/>
          <w:iCs/>
          <w:sz w:val="24"/>
          <w:szCs w:val="24"/>
        </w:rPr>
        <w:t xml:space="preserve">§ </w:t>
      </w:r>
      <w:r w:rsidRPr="008D38DA">
        <w:rPr>
          <w:rFonts w:ascii="Arial" w:hAnsi="Arial" w:cs="Arial"/>
          <w:i/>
          <w:iCs/>
          <w:sz w:val="24"/>
          <w:szCs w:val="24"/>
        </w:rPr>
        <w:t>59a,</w:t>
      </w:r>
      <w:r w:rsidR="00921D13" w:rsidRPr="008D38DA">
        <w:rPr>
          <w:rFonts w:ascii="Arial" w:hAnsi="Arial" w:cs="Arial"/>
          <w:i/>
          <w:iCs/>
          <w:sz w:val="24"/>
          <w:szCs w:val="24"/>
        </w:rPr>
        <w:t xml:space="preserve"> § </w:t>
      </w:r>
      <w:r w:rsidRPr="008D38DA">
        <w:rPr>
          <w:rFonts w:ascii="Arial" w:hAnsi="Arial" w:cs="Arial"/>
          <w:i/>
          <w:iCs/>
          <w:sz w:val="24"/>
          <w:szCs w:val="24"/>
        </w:rPr>
        <w:t xml:space="preserve">59b zákona o volbách do Parlamentu </w:t>
      </w:r>
    </w:p>
    <w:p w14:paraId="149CA50E" w14:textId="7CDA5D38" w:rsidR="00067D49" w:rsidRPr="008D38DA" w:rsidRDefault="00067D49" w:rsidP="001A29CB">
      <w:pPr>
        <w:spacing w:after="0" w:line="240" w:lineRule="auto"/>
        <w:rPr>
          <w:rFonts w:ascii="Arial" w:hAnsi="Arial" w:cs="Arial"/>
          <w:i/>
          <w:iCs/>
          <w:sz w:val="24"/>
          <w:szCs w:val="24"/>
        </w:rPr>
      </w:pPr>
      <w:r w:rsidRPr="008D38DA">
        <w:rPr>
          <w:rFonts w:ascii="Arial" w:hAnsi="Arial" w:cs="Arial"/>
          <w:i/>
          <w:iCs/>
          <w:sz w:val="24"/>
          <w:szCs w:val="24"/>
        </w:rPr>
        <w:t>§</w:t>
      </w:r>
      <w:r w:rsidR="00314EBF" w:rsidRPr="008D38DA">
        <w:rPr>
          <w:rFonts w:ascii="Arial" w:hAnsi="Arial" w:cs="Arial"/>
          <w:i/>
          <w:iCs/>
          <w:sz w:val="24"/>
          <w:szCs w:val="24"/>
        </w:rPr>
        <w:t xml:space="preserve"> </w:t>
      </w:r>
      <w:r w:rsidRPr="008D38DA">
        <w:rPr>
          <w:rFonts w:ascii="Arial" w:hAnsi="Arial" w:cs="Arial"/>
          <w:i/>
          <w:iCs/>
          <w:sz w:val="24"/>
          <w:szCs w:val="24"/>
        </w:rPr>
        <w:t>2 odst. 2 zákona o volbách do zastupitelstev krajů</w:t>
      </w:r>
    </w:p>
    <w:p w14:paraId="1F505C2D" w14:textId="2B79324D" w:rsidR="00067D49" w:rsidRPr="008D38DA" w:rsidRDefault="00067D49" w:rsidP="001A29CB">
      <w:pPr>
        <w:spacing w:after="0" w:line="240" w:lineRule="auto"/>
        <w:rPr>
          <w:rFonts w:ascii="Arial" w:hAnsi="Arial" w:cs="Arial"/>
          <w:i/>
          <w:iCs/>
          <w:sz w:val="24"/>
          <w:szCs w:val="24"/>
        </w:rPr>
      </w:pPr>
      <w:r w:rsidRPr="008D38DA">
        <w:rPr>
          <w:rFonts w:ascii="Arial" w:hAnsi="Arial" w:cs="Arial"/>
          <w:i/>
          <w:iCs/>
          <w:sz w:val="24"/>
          <w:szCs w:val="24"/>
        </w:rPr>
        <w:t>§</w:t>
      </w:r>
      <w:r w:rsidR="00314EBF" w:rsidRPr="008D38DA">
        <w:rPr>
          <w:rFonts w:ascii="Arial" w:hAnsi="Arial" w:cs="Arial"/>
          <w:i/>
          <w:iCs/>
          <w:sz w:val="24"/>
          <w:szCs w:val="24"/>
        </w:rPr>
        <w:t xml:space="preserve"> </w:t>
      </w:r>
      <w:r w:rsidRPr="008D38DA">
        <w:rPr>
          <w:rFonts w:ascii="Arial" w:hAnsi="Arial" w:cs="Arial"/>
          <w:i/>
          <w:iCs/>
          <w:sz w:val="24"/>
          <w:szCs w:val="24"/>
        </w:rPr>
        <w:t>2 odst. 2 zákona o volbách do zastupitelstev obcí</w:t>
      </w:r>
    </w:p>
    <w:p w14:paraId="391D7E30" w14:textId="25BF003F" w:rsidR="00067D49" w:rsidRPr="008D38DA" w:rsidRDefault="00067D49" w:rsidP="001A29CB">
      <w:pPr>
        <w:spacing w:after="0" w:line="240" w:lineRule="auto"/>
        <w:rPr>
          <w:rFonts w:ascii="Arial" w:hAnsi="Arial" w:cs="Arial"/>
          <w:i/>
          <w:iCs/>
          <w:sz w:val="24"/>
          <w:szCs w:val="24"/>
        </w:rPr>
      </w:pPr>
      <w:r w:rsidRPr="008D38DA">
        <w:rPr>
          <w:rFonts w:ascii="Arial" w:hAnsi="Arial" w:cs="Arial"/>
          <w:i/>
          <w:iCs/>
          <w:sz w:val="24"/>
          <w:szCs w:val="24"/>
        </w:rPr>
        <w:t>§</w:t>
      </w:r>
      <w:r w:rsidR="00314EBF" w:rsidRPr="008D38DA">
        <w:rPr>
          <w:rFonts w:ascii="Arial" w:hAnsi="Arial" w:cs="Arial"/>
          <w:i/>
          <w:iCs/>
          <w:sz w:val="24"/>
          <w:szCs w:val="24"/>
        </w:rPr>
        <w:t xml:space="preserve"> </w:t>
      </w:r>
      <w:r w:rsidRPr="008D38DA">
        <w:rPr>
          <w:rFonts w:ascii="Arial" w:hAnsi="Arial" w:cs="Arial"/>
          <w:i/>
          <w:iCs/>
          <w:sz w:val="24"/>
          <w:szCs w:val="24"/>
        </w:rPr>
        <w:t xml:space="preserve">3 odst. 2 zákona o volbě prezidenta </w:t>
      </w:r>
    </w:p>
    <w:p w14:paraId="776F6A30" w14:textId="4C918B20" w:rsidR="00067D49" w:rsidRDefault="00067D49" w:rsidP="001A29CB">
      <w:pPr>
        <w:spacing w:after="0" w:line="240" w:lineRule="auto"/>
        <w:rPr>
          <w:rFonts w:ascii="Arial" w:hAnsi="Arial" w:cs="Arial"/>
          <w:i/>
          <w:iCs/>
          <w:sz w:val="24"/>
          <w:szCs w:val="24"/>
        </w:rPr>
      </w:pPr>
      <w:r w:rsidRPr="008D38DA">
        <w:rPr>
          <w:rFonts w:ascii="Arial" w:hAnsi="Arial" w:cs="Arial"/>
          <w:i/>
          <w:iCs/>
          <w:sz w:val="24"/>
          <w:szCs w:val="24"/>
        </w:rPr>
        <w:t>§</w:t>
      </w:r>
      <w:r w:rsidR="00314EBF" w:rsidRPr="008D38DA">
        <w:rPr>
          <w:rFonts w:ascii="Arial" w:hAnsi="Arial" w:cs="Arial"/>
          <w:i/>
          <w:iCs/>
          <w:sz w:val="24"/>
          <w:szCs w:val="24"/>
        </w:rPr>
        <w:t xml:space="preserve"> </w:t>
      </w:r>
      <w:r w:rsidRPr="008D38DA">
        <w:rPr>
          <w:rFonts w:ascii="Arial" w:hAnsi="Arial" w:cs="Arial"/>
          <w:i/>
          <w:iCs/>
          <w:sz w:val="24"/>
          <w:szCs w:val="24"/>
        </w:rPr>
        <w:t>2 odst. 3 zákona o volbách do Evropského parlamentu</w:t>
      </w:r>
    </w:p>
    <w:p w14:paraId="225A1B55" w14:textId="77777777" w:rsidR="00180720" w:rsidRDefault="00180720" w:rsidP="001A29CB">
      <w:pPr>
        <w:spacing w:after="0" w:line="240" w:lineRule="auto"/>
        <w:rPr>
          <w:rFonts w:ascii="Arial" w:hAnsi="Arial" w:cs="Arial"/>
          <w:i/>
          <w:iCs/>
          <w:sz w:val="24"/>
          <w:szCs w:val="24"/>
        </w:rPr>
      </w:pPr>
    </w:p>
    <w:p w14:paraId="3C639372" w14:textId="77777777" w:rsidR="00C273BA" w:rsidRDefault="00C273BA" w:rsidP="001A29CB">
      <w:pPr>
        <w:spacing w:after="0" w:line="240" w:lineRule="auto"/>
        <w:rPr>
          <w:rFonts w:ascii="Arial" w:hAnsi="Arial" w:cs="Arial"/>
          <w:i/>
          <w:iCs/>
          <w:sz w:val="24"/>
          <w:szCs w:val="24"/>
        </w:rPr>
      </w:pPr>
    </w:p>
    <w:p w14:paraId="7F0F2556" w14:textId="77777777" w:rsidR="00C273BA" w:rsidRDefault="00C273BA" w:rsidP="001A29CB">
      <w:pPr>
        <w:spacing w:after="0" w:line="240" w:lineRule="auto"/>
        <w:rPr>
          <w:rFonts w:ascii="Arial" w:hAnsi="Arial" w:cs="Arial"/>
          <w:i/>
          <w:iCs/>
          <w:sz w:val="24"/>
          <w:szCs w:val="24"/>
        </w:rPr>
      </w:pPr>
    </w:p>
    <w:p w14:paraId="07F8D42F" w14:textId="6C54D784" w:rsidR="00180720" w:rsidRPr="009C6454" w:rsidRDefault="00180720" w:rsidP="00F072F6">
      <w:pPr>
        <w:pStyle w:val="Nadpis1"/>
        <w:shd w:val="clear" w:color="auto" w:fill="95B3D7" w:themeFill="accent1" w:themeFillTint="99"/>
      </w:pPr>
      <w:bookmarkStart w:id="27" w:name="_Toc224817621"/>
      <w:bookmarkStart w:id="28" w:name="_Toc224818287"/>
      <w:r>
        <w:lastRenderedPageBreak/>
        <w:t>Informační systém správy voleb</w:t>
      </w:r>
      <w:bookmarkEnd w:id="27"/>
      <w:bookmarkEnd w:id="28"/>
    </w:p>
    <w:p w14:paraId="09D4D393" w14:textId="77777777" w:rsidR="00180720" w:rsidRPr="00180720" w:rsidRDefault="00180720" w:rsidP="00180720">
      <w:pPr>
        <w:spacing w:after="120"/>
        <w:ind w:left="360"/>
        <w:jc w:val="both"/>
        <w:rPr>
          <w:rFonts w:ascii="Arial" w:hAnsi="Arial" w:cs="Arial"/>
          <w:bCs/>
          <w:sz w:val="24"/>
          <w:szCs w:val="24"/>
        </w:rPr>
      </w:pPr>
    </w:p>
    <w:p w14:paraId="3C93282C" w14:textId="00A85611" w:rsidR="007C4BA4" w:rsidRDefault="007C4BA4">
      <w:pPr>
        <w:pStyle w:val="Odstavecseseznamem"/>
        <w:numPr>
          <w:ilvl w:val="0"/>
          <w:numId w:val="131"/>
        </w:numPr>
        <w:spacing w:after="120"/>
        <w:jc w:val="both"/>
        <w:rPr>
          <w:rFonts w:ascii="Arial" w:hAnsi="Arial" w:cs="Arial"/>
          <w:bCs/>
          <w:sz w:val="24"/>
          <w:szCs w:val="24"/>
        </w:rPr>
      </w:pPr>
      <w:r>
        <w:rPr>
          <w:rFonts w:ascii="Arial" w:hAnsi="Arial" w:cs="Arial"/>
          <w:bCs/>
          <w:sz w:val="24"/>
          <w:szCs w:val="24"/>
        </w:rPr>
        <w:t>zřízen zákonem o správě voleb</w:t>
      </w:r>
      <w:r w:rsidR="00EB2133">
        <w:rPr>
          <w:rFonts w:ascii="Arial" w:hAnsi="Arial" w:cs="Arial"/>
          <w:bCs/>
          <w:sz w:val="24"/>
          <w:szCs w:val="24"/>
        </w:rPr>
        <w:t xml:space="preserve"> </w:t>
      </w:r>
      <w:r w:rsidR="008E7201">
        <w:rPr>
          <w:rFonts w:ascii="Arial" w:hAnsi="Arial" w:cs="Arial"/>
          <w:bCs/>
          <w:sz w:val="24"/>
          <w:szCs w:val="24"/>
        </w:rPr>
        <w:t>jako</w:t>
      </w:r>
      <w:r w:rsidR="00205719">
        <w:rPr>
          <w:rFonts w:ascii="Arial" w:hAnsi="Arial" w:cs="Arial"/>
          <w:bCs/>
          <w:sz w:val="24"/>
          <w:szCs w:val="24"/>
        </w:rPr>
        <w:t xml:space="preserve"> </w:t>
      </w:r>
      <w:r w:rsidR="00EB2133">
        <w:rPr>
          <w:rFonts w:ascii="Arial" w:hAnsi="Arial" w:cs="Arial"/>
          <w:bCs/>
          <w:sz w:val="24"/>
          <w:szCs w:val="24"/>
        </w:rPr>
        <w:t>informační systém veřejné správy</w:t>
      </w:r>
    </w:p>
    <w:p w14:paraId="1742EE9A" w14:textId="05477683" w:rsidR="007C4BA4" w:rsidRDefault="007C4BA4">
      <w:pPr>
        <w:pStyle w:val="Odstavecseseznamem"/>
        <w:numPr>
          <w:ilvl w:val="0"/>
          <w:numId w:val="131"/>
        </w:numPr>
        <w:spacing w:after="120"/>
        <w:jc w:val="both"/>
        <w:rPr>
          <w:rFonts w:ascii="Arial" w:hAnsi="Arial" w:cs="Arial"/>
          <w:bCs/>
          <w:sz w:val="24"/>
          <w:szCs w:val="24"/>
        </w:rPr>
      </w:pPr>
      <w:r>
        <w:rPr>
          <w:rFonts w:ascii="Arial" w:hAnsi="Arial" w:cs="Arial"/>
          <w:bCs/>
          <w:sz w:val="24"/>
          <w:szCs w:val="24"/>
        </w:rPr>
        <w:t>nové, jednotné informační zázemí pro administrativní činnost ve volebních agendách</w:t>
      </w:r>
    </w:p>
    <w:p w14:paraId="367B7BBE" w14:textId="530831CF" w:rsidR="007C4BA4" w:rsidRDefault="007C4BA4">
      <w:pPr>
        <w:pStyle w:val="Odstavecseseznamem"/>
        <w:numPr>
          <w:ilvl w:val="0"/>
          <w:numId w:val="131"/>
        </w:numPr>
        <w:spacing w:after="120"/>
        <w:jc w:val="both"/>
        <w:rPr>
          <w:rFonts w:ascii="Arial" w:hAnsi="Arial" w:cs="Arial"/>
          <w:bCs/>
          <w:sz w:val="24"/>
          <w:szCs w:val="24"/>
        </w:rPr>
      </w:pPr>
      <w:r>
        <w:rPr>
          <w:rFonts w:ascii="Arial" w:hAnsi="Arial" w:cs="Arial"/>
          <w:bCs/>
          <w:sz w:val="24"/>
          <w:szCs w:val="24"/>
        </w:rPr>
        <w:t>součást kritické infrastruktury</w:t>
      </w:r>
    </w:p>
    <w:p w14:paraId="01CF50CA" w14:textId="665EFD7A" w:rsidR="007C4BA4" w:rsidRDefault="007C4BA4">
      <w:pPr>
        <w:pStyle w:val="Odstavecseseznamem"/>
        <w:numPr>
          <w:ilvl w:val="0"/>
          <w:numId w:val="131"/>
        </w:numPr>
        <w:spacing w:after="120"/>
        <w:jc w:val="both"/>
        <w:rPr>
          <w:rFonts w:ascii="Arial" w:hAnsi="Arial" w:cs="Arial"/>
          <w:bCs/>
          <w:sz w:val="24"/>
          <w:szCs w:val="24"/>
        </w:rPr>
      </w:pPr>
      <w:r>
        <w:rPr>
          <w:rFonts w:ascii="Arial" w:hAnsi="Arial" w:cs="Arial"/>
          <w:bCs/>
          <w:sz w:val="24"/>
          <w:szCs w:val="24"/>
        </w:rPr>
        <w:t>správce</w:t>
      </w:r>
      <w:r w:rsidR="00EB2133">
        <w:rPr>
          <w:rFonts w:ascii="Arial" w:hAnsi="Arial" w:cs="Arial"/>
          <w:bCs/>
          <w:sz w:val="24"/>
          <w:szCs w:val="24"/>
        </w:rPr>
        <w:t>m</w:t>
      </w:r>
      <w:r>
        <w:rPr>
          <w:rFonts w:ascii="Arial" w:hAnsi="Arial" w:cs="Arial"/>
          <w:bCs/>
          <w:sz w:val="24"/>
          <w:szCs w:val="24"/>
        </w:rPr>
        <w:t xml:space="preserve"> Ministerstvo vnitra</w:t>
      </w:r>
    </w:p>
    <w:p w14:paraId="57E1A6AE" w14:textId="77777777" w:rsidR="00566821" w:rsidRDefault="00566821" w:rsidP="00566821">
      <w:pPr>
        <w:spacing w:after="0"/>
        <w:ind w:left="360"/>
        <w:jc w:val="both"/>
        <w:rPr>
          <w:rFonts w:ascii="Arial" w:hAnsi="Arial" w:cs="Arial"/>
          <w:b/>
          <w:sz w:val="24"/>
          <w:szCs w:val="24"/>
        </w:rPr>
      </w:pPr>
    </w:p>
    <w:p w14:paraId="6C73B821" w14:textId="7BFDEFB3" w:rsidR="007C4BA4" w:rsidRPr="00327309" w:rsidRDefault="001A2885" w:rsidP="00327309">
      <w:pPr>
        <w:spacing w:after="0"/>
        <w:ind w:left="360"/>
        <w:jc w:val="both"/>
        <w:rPr>
          <w:rFonts w:ascii="Arial" w:hAnsi="Arial" w:cs="Arial"/>
          <w:b/>
          <w:sz w:val="24"/>
          <w:szCs w:val="24"/>
        </w:rPr>
      </w:pPr>
      <w:r w:rsidRPr="00327309">
        <w:rPr>
          <w:rFonts w:ascii="Arial" w:hAnsi="Arial" w:cs="Arial"/>
          <w:b/>
          <w:sz w:val="24"/>
          <w:szCs w:val="24"/>
        </w:rPr>
        <w:t>Složen ze 4 základních modulů</w:t>
      </w:r>
      <w:r w:rsidR="007C4BA4" w:rsidRPr="00327309">
        <w:rPr>
          <w:rFonts w:ascii="Arial" w:hAnsi="Arial" w:cs="Arial"/>
          <w:b/>
          <w:sz w:val="24"/>
          <w:szCs w:val="24"/>
        </w:rPr>
        <w:t>:</w:t>
      </w:r>
    </w:p>
    <w:p w14:paraId="7636076E" w14:textId="77777777" w:rsidR="00566821" w:rsidRPr="00327309" w:rsidRDefault="00566821" w:rsidP="00327309">
      <w:pPr>
        <w:spacing w:after="0"/>
        <w:ind w:left="360"/>
        <w:jc w:val="both"/>
        <w:rPr>
          <w:rFonts w:ascii="Arial" w:hAnsi="Arial" w:cs="Arial"/>
          <w:bCs/>
          <w:sz w:val="24"/>
          <w:szCs w:val="24"/>
        </w:rPr>
      </w:pPr>
    </w:p>
    <w:p w14:paraId="33437201" w14:textId="0F0BC497" w:rsidR="00EB2133" w:rsidRDefault="007C4BA4">
      <w:pPr>
        <w:pStyle w:val="Odstavecseseznamem"/>
        <w:numPr>
          <w:ilvl w:val="0"/>
          <w:numId w:val="133"/>
        </w:numPr>
        <w:spacing w:after="0"/>
        <w:ind w:left="697" w:hanging="357"/>
        <w:jc w:val="both"/>
        <w:rPr>
          <w:rFonts w:ascii="Arial" w:hAnsi="Arial" w:cs="Arial"/>
          <w:bCs/>
          <w:sz w:val="24"/>
          <w:szCs w:val="24"/>
        </w:rPr>
      </w:pPr>
      <w:r w:rsidRPr="004D321B">
        <w:rPr>
          <w:rFonts w:ascii="Arial" w:hAnsi="Arial" w:cs="Arial"/>
          <w:b/>
          <w:sz w:val="24"/>
          <w:szCs w:val="24"/>
          <w:highlight w:val="lightGray"/>
          <w:u w:val="single"/>
        </w:rPr>
        <w:t xml:space="preserve">seznam </w:t>
      </w:r>
      <w:proofErr w:type="gramStart"/>
      <w:r w:rsidRPr="004D321B">
        <w:rPr>
          <w:rFonts w:ascii="Arial" w:hAnsi="Arial" w:cs="Arial"/>
          <w:b/>
          <w:sz w:val="24"/>
          <w:szCs w:val="24"/>
          <w:highlight w:val="lightGray"/>
          <w:u w:val="single"/>
        </w:rPr>
        <w:t>voličů</w:t>
      </w:r>
      <w:r>
        <w:rPr>
          <w:rFonts w:ascii="Arial" w:hAnsi="Arial" w:cs="Arial"/>
          <w:bCs/>
          <w:sz w:val="24"/>
          <w:szCs w:val="24"/>
        </w:rPr>
        <w:t xml:space="preserve"> </w:t>
      </w:r>
      <w:r w:rsidR="00405288">
        <w:rPr>
          <w:rFonts w:ascii="Arial" w:hAnsi="Arial" w:cs="Arial"/>
          <w:bCs/>
          <w:sz w:val="24"/>
          <w:szCs w:val="24"/>
        </w:rPr>
        <w:t>-</w:t>
      </w:r>
      <w:r>
        <w:rPr>
          <w:rFonts w:ascii="Arial" w:hAnsi="Arial" w:cs="Arial"/>
          <w:bCs/>
          <w:sz w:val="24"/>
          <w:szCs w:val="24"/>
        </w:rPr>
        <w:t xml:space="preserve"> </w:t>
      </w:r>
      <w:r w:rsidR="00405288">
        <w:rPr>
          <w:rFonts w:ascii="Arial" w:hAnsi="Arial" w:cs="Arial"/>
          <w:bCs/>
          <w:sz w:val="24"/>
          <w:szCs w:val="24"/>
        </w:rPr>
        <w:t>jednotná</w:t>
      </w:r>
      <w:proofErr w:type="gramEnd"/>
      <w:r w:rsidR="00405288">
        <w:rPr>
          <w:rFonts w:ascii="Arial" w:hAnsi="Arial" w:cs="Arial"/>
          <w:bCs/>
          <w:sz w:val="24"/>
          <w:szCs w:val="24"/>
        </w:rPr>
        <w:t xml:space="preserve"> centrální databáze </w:t>
      </w:r>
      <w:r w:rsidR="00DC1338">
        <w:rPr>
          <w:rFonts w:ascii="Arial" w:hAnsi="Arial" w:cs="Arial"/>
          <w:bCs/>
          <w:sz w:val="24"/>
          <w:szCs w:val="24"/>
        </w:rPr>
        <w:t>ruší</w:t>
      </w:r>
      <w:r w:rsidR="00A25B54">
        <w:rPr>
          <w:rFonts w:ascii="Arial" w:hAnsi="Arial" w:cs="Arial"/>
          <w:bCs/>
          <w:sz w:val="24"/>
          <w:szCs w:val="24"/>
        </w:rPr>
        <w:t>cí</w:t>
      </w:r>
      <w:r w:rsidR="00DC1338">
        <w:rPr>
          <w:rFonts w:ascii="Arial" w:hAnsi="Arial" w:cs="Arial"/>
          <w:bCs/>
          <w:sz w:val="24"/>
          <w:szCs w:val="24"/>
        </w:rPr>
        <w:t xml:space="preserve"> stávající rozdrobenou strukturu stálých seznamů voličů vedených u jednotlivých obecních úřadů a</w:t>
      </w:r>
      <w:r w:rsidR="00A25B54">
        <w:rPr>
          <w:rFonts w:ascii="Arial" w:hAnsi="Arial" w:cs="Arial"/>
          <w:bCs/>
          <w:sz w:val="24"/>
          <w:szCs w:val="24"/>
        </w:rPr>
        <w:t> </w:t>
      </w:r>
      <w:r w:rsidR="00DC1338">
        <w:rPr>
          <w:rFonts w:ascii="Arial" w:hAnsi="Arial" w:cs="Arial"/>
          <w:bCs/>
          <w:sz w:val="24"/>
          <w:szCs w:val="24"/>
        </w:rPr>
        <w:t>zvláštních seznamů voličů vedených u zastupitelských úřadů</w:t>
      </w:r>
    </w:p>
    <w:p w14:paraId="287DDFB4" w14:textId="77777777" w:rsidR="00566821" w:rsidRPr="00327309" w:rsidRDefault="00566821" w:rsidP="00327309">
      <w:pPr>
        <w:spacing w:after="0"/>
        <w:ind w:left="340"/>
        <w:jc w:val="both"/>
        <w:rPr>
          <w:rFonts w:ascii="Arial" w:hAnsi="Arial" w:cs="Arial"/>
          <w:bCs/>
          <w:sz w:val="24"/>
          <w:szCs w:val="24"/>
        </w:rPr>
      </w:pPr>
    </w:p>
    <w:p w14:paraId="667BD445" w14:textId="11A08B95" w:rsidR="006E67F2" w:rsidRDefault="00A25B54">
      <w:pPr>
        <w:pStyle w:val="Odstavecseseznamem"/>
        <w:numPr>
          <w:ilvl w:val="1"/>
          <w:numId w:val="160"/>
        </w:numPr>
        <w:spacing w:after="0"/>
        <w:ind w:left="1247"/>
        <w:jc w:val="both"/>
        <w:rPr>
          <w:rFonts w:ascii="Arial" w:hAnsi="Arial" w:cs="Arial"/>
          <w:bCs/>
          <w:i/>
          <w:iCs/>
          <w:sz w:val="24"/>
          <w:szCs w:val="24"/>
        </w:rPr>
      </w:pPr>
      <w:r w:rsidRPr="00327309">
        <w:rPr>
          <w:rFonts w:ascii="Arial" w:hAnsi="Arial" w:cs="Arial"/>
          <w:bCs/>
          <w:sz w:val="24"/>
          <w:szCs w:val="24"/>
        </w:rPr>
        <w:t>bude vytvořen do 12 měsíců od nabytí účinnosti zákona o správě voleb (tj.</w:t>
      </w:r>
      <w:r w:rsidR="00C273BA">
        <w:rPr>
          <w:rFonts w:ascii="Arial" w:hAnsi="Arial" w:cs="Arial"/>
          <w:bCs/>
          <w:sz w:val="24"/>
          <w:szCs w:val="24"/>
        </w:rPr>
        <w:t> </w:t>
      </w:r>
      <w:r w:rsidRPr="00327309">
        <w:rPr>
          <w:rFonts w:ascii="Arial" w:hAnsi="Arial" w:cs="Arial"/>
          <w:bCs/>
          <w:sz w:val="24"/>
          <w:szCs w:val="24"/>
        </w:rPr>
        <w:t>do 1.</w:t>
      </w:r>
      <w:r w:rsidR="00C273BA">
        <w:rPr>
          <w:rFonts w:ascii="Arial" w:hAnsi="Arial" w:cs="Arial"/>
          <w:bCs/>
          <w:sz w:val="24"/>
          <w:szCs w:val="24"/>
        </w:rPr>
        <w:t xml:space="preserve"> </w:t>
      </w:r>
      <w:r w:rsidRPr="00327309">
        <w:rPr>
          <w:rFonts w:ascii="Arial" w:hAnsi="Arial" w:cs="Arial"/>
          <w:bCs/>
          <w:sz w:val="24"/>
          <w:szCs w:val="24"/>
        </w:rPr>
        <w:t>1.</w:t>
      </w:r>
      <w:r w:rsidR="00C273BA">
        <w:rPr>
          <w:rFonts w:ascii="Arial" w:hAnsi="Arial" w:cs="Arial"/>
          <w:bCs/>
          <w:sz w:val="24"/>
          <w:szCs w:val="24"/>
        </w:rPr>
        <w:t xml:space="preserve"> </w:t>
      </w:r>
      <w:r w:rsidRPr="00327309">
        <w:rPr>
          <w:rFonts w:ascii="Arial" w:hAnsi="Arial" w:cs="Arial"/>
          <w:bCs/>
          <w:sz w:val="24"/>
          <w:szCs w:val="24"/>
        </w:rPr>
        <w:t xml:space="preserve">2027) - do té doby se použijí stálé seznamy voličů, dodatky ke stálým seznamům voličů a zvláštní seznamy voličů a výpisy z těchto seznamů podle dosavadních volebních zákonů </w:t>
      </w:r>
      <w:r w:rsidRPr="00327309">
        <w:rPr>
          <w:rFonts w:ascii="Arial" w:hAnsi="Arial" w:cs="Arial"/>
          <w:bCs/>
          <w:i/>
          <w:iCs/>
          <w:sz w:val="24"/>
          <w:szCs w:val="24"/>
        </w:rPr>
        <w:t xml:space="preserve">(viz </w:t>
      </w:r>
      <w:r w:rsidR="000A02C2" w:rsidRPr="00327309">
        <w:rPr>
          <w:rFonts w:ascii="Arial" w:hAnsi="Arial" w:cs="Arial"/>
          <w:bCs/>
          <w:i/>
          <w:iCs/>
          <w:sz w:val="24"/>
          <w:szCs w:val="24"/>
        </w:rPr>
        <w:t xml:space="preserve">přechodné ustanovení </w:t>
      </w:r>
      <w:r w:rsidR="00566821" w:rsidRPr="00327309">
        <w:rPr>
          <w:rFonts w:ascii="Arial" w:hAnsi="Arial" w:cs="Arial"/>
          <w:bCs/>
          <w:i/>
          <w:iCs/>
          <w:sz w:val="24"/>
          <w:szCs w:val="24"/>
        </w:rPr>
        <w:t>§ 84 odst. 3 zákona o správě voleb</w:t>
      </w:r>
      <w:r w:rsidRPr="00327309">
        <w:rPr>
          <w:rFonts w:ascii="Arial" w:hAnsi="Arial" w:cs="Arial"/>
          <w:bCs/>
          <w:i/>
          <w:iCs/>
          <w:sz w:val="24"/>
          <w:szCs w:val="24"/>
        </w:rPr>
        <w:t>)</w:t>
      </w:r>
    </w:p>
    <w:p w14:paraId="203C04DC" w14:textId="5C3A4CE8" w:rsidR="00EC61E0" w:rsidRPr="00327309" w:rsidRDefault="00EC61E0">
      <w:pPr>
        <w:pStyle w:val="Odstavecseseznamem"/>
        <w:numPr>
          <w:ilvl w:val="1"/>
          <w:numId w:val="160"/>
        </w:numPr>
        <w:spacing w:after="0"/>
        <w:ind w:left="1247"/>
        <w:jc w:val="both"/>
        <w:rPr>
          <w:rFonts w:ascii="Arial" w:hAnsi="Arial" w:cs="Arial"/>
          <w:bCs/>
          <w:i/>
          <w:iCs/>
          <w:sz w:val="24"/>
          <w:szCs w:val="24"/>
        </w:rPr>
      </w:pPr>
      <w:r>
        <w:rPr>
          <w:rFonts w:ascii="Arial" w:hAnsi="Arial" w:cs="Arial"/>
          <w:bCs/>
          <w:sz w:val="24"/>
          <w:szCs w:val="24"/>
        </w:rPr>
        <w:t>volič je zařazen do volebního okrsku automaticky propojením kódu adresního místa s volebním okrskem v základním registru územní identifikace, adres a nemovitostí</w:t>
      </w:r>
    </w:p>
    <w:p w14:paraId="2AAEDD70" w14:textId="4C1F43E0" w:rsidR="007C4BA4" w:rsidRPr="00327309" w:rsidRDefault="00DC1338">
      <w:pPr>
        <w:pStyle w:val="Odstavecseseznamem"/>
        <w:numPr>
          <w:ilvl w:val="1"/>
          <w:numId w:val="160"/>
        </w:numPr>
        <w:spacing w:after="0"/>
        <w:ind w:left="1247"/>
        <w:jc w:val="both"/>
        <w:rPr>
          <w:rFonts w:ascii="Arial" w:hAnsi="Arial" w:cs="Arial"/>
          <w:bCs/>
          <w:sz w:val="24"/>
          <w:szCs w:val="24"/>
        </w:rPr>
      </w:pPr>
      <w:r w:rsidRPr="00327309">
        <w:rPr>
          <w:rFonts w:ascii="Arial" w:hAnsi="Arial" w:cs="Arial"/>
          <w:bCs/>
          <w:sz w:val="24"/>
          <w:szCs w:val="24"/>
        </w:rPr>
        <w:t>čerpá údaje ze základního registru obyvatel</w:t>
      </w:r>
    </w:p>
    <w:p w14:paraId="00B00935" w14:textId="69667DB4" w:rsidR="00402A37" w:rsidRPr="00327309" w:rsidRDefault="00402A37">
      <w:pPr>
        <w:pStyle w:val="Odstavecseseznamem"/>
        <w:numPr>
          <w:ilvl w:val="1"/>
          <w:numId w:val="160"/>
        </w:numPr>
        <w:spacing w:after="0"/>
        <w:ind w:left="1247"/>
        <w:jc w:val="both"/>
        <w:rPr>
          <w:rFonts w:ascii="Arial" w:hAnsi="Arial" w:cs="Arial"/>
          <w:bCs/>
          <w:sz w:val="24"/>
          <w:szCs w:val="24"/>
        </w:rPr>
      </w:pPr>
      <w:r w:rsidRPr="00327309">
        <w:rPr>
          <w:rFonts w:ascii="Arial" w:hAnsi="Arial" w:cs="Arial"/>
          <w:bCs/>
          <w:sz w:val="24"/>
          <w:szCs w:val="24"/>
        </w:rPr>
        <w:t xml:space="preserve">obsahuje i údaje o osobách, které se teprve mají stát </w:t>
      </w:r>
      <w:r w:rsidR="00265BF2">
        <w:rPr>
          <w:rFonts w:ascii="Arial" w:hAnsi="Arial" w:cs="Arial"/>
          <w:bCs/>
          <w:sz w:val="24"/>
          <w:szCs w:val="24"/>
        </w:rPr>
        <w:t>voliči</w:t>
      </w:r>
    </w:p>
    <w:p w14:paraId="59153235" w14:textId="1FDB4B55" w:rsidR="00196C0C" w:rsidRPr="00327309" w:rsidRDefault="00DC1338">
      <w:pPr>
        <w:pStyle w:val="Odstavecseseznamem"/>
        <w:numPr>
          <w:ilvl w:val="1"/>
          <w:numId w:val="160"/>
        </w:numPr>
        <w:spacing w:after="0"/>
        <w:ind w:left="1247"/>
        <w:jc w:val="both"/>
        <w:rPr>
          <w:rFonts w:ascii="Arial" w:hAnsi="Arial" w:cs="Arial"/>
          <w:bCs/>
          <w:sz w:val="24"/>
          <w:szCs w:val="24"/>
        </w:rPr>
      </w:pPr>
      <w:r w:rsidRPr="00327309">
        <w:rPr>
          <w:rFonts w:ascii="Arial" w:hAnsi="Arial" w:cs="Arial"/>
          <w:b/>
          <w:sz w:val="24"/>
          <w:szCs w:val="24"/>
        </w:rPr>
        <w:t>pro volby do zastupitelstev obcí budou</w:t>
      </w:r>
      <w:r w:rsidRPr="00327309">
        <w:rPr>
          <w:rFonts w:ascii="Arial" w:hAnsi="Arial" w:cs="Arial"/>
          <w:bCs/>
          <w:sz w:val="24"/>
          <w:szCs w:val="24"/>
        </w:rPr>
        <w:t xml:space="preserve"> </w:t>
      </w:r>
      <w:r w:rsidRPr="00327309">
        <w:rPr>
          <w:rFonts w:ascii="Arial" w:hAnsi="Arial" w:cs="Arial"/>
          <w:b/>
          <w:sz w:val="24"/>
          <w:szCs w:val="24"/>
        </w:rPr>
        <w:t>součástí seznamu automaticky i</w:t>
      </w:r>
      <w:r w:rsidR="00850099" w:rsidRPr="00327309">
        <w:rPr>
          <w:rFonts w:ascii="Arial" w:hAnsi="Arial" w:cs="Arial"/>
          <w:b/>
          <w:sz w:val="24"/>
          <w:szCs w:val="24"/>
        </w:rPr>
        <w:t> </w:t>
      </w:r>
      <w:r w:rsidRPr="00327309">
        <w:rPr>
          <w:rFonts w:ascii="Arial" w:hAnsi="Arial" w:cs="Arial"/>
          <w:b/>
          <w:sz w:val="24"/>
          <w:szCs w:val="24"/>
        </w:rPr>
        <w:t>občané jiných členských států EU</w:t>
      </w:r>
      <w:r w:rsidRPr="00327309">
        <w:rPr>
          <w:rFonts w:ascii="Arial" w:hAnsi="Arial" w:cs="Arial"/>
          <w:bCs/>
          <w:sz w:val="24"/>
          <w:szCs w:val="24"/>
        </w:rPr>
        <w:t xml:space="preserve">, kteří </w:t>
      </w:r>
      <w:r w:rsidRPr="00327309">
        <w:rPr>
          <w:rFonts w:ascii="Arial" w:hAnsi="Arial" w:cs="Arial"/>
          <w:b/>
          <w:sz w:val="24"/>
          <w:szCs w:val="24"/>
        </w:rPr>
        <w:t>mají na území ČR trvalý pobyt nebo přechodný pobyt</w:t>
      </w:r>
      <w:r w:rsidRPr="00327309">
        <w:rPr>
          <w:rFonts w:ascii="Arial" w:hAnsi="Arial" w:cs="Arial"/>
          <w:bCs/>
          <w:sz w:val="24"/>
          <w:szCs w:val="24"/>
        </w:rPr>
        <w:t xml:space="preserve"> (tj. držitelé potvrzení o</w:t>
      </w:r>
      <w:r w:rsidR="00F45441">
        <w:rPr>
          <w:rFonts w:ascii="Arial" w:hAnsi="Arial" w:cs="Arial"/>
          <w:bCs/>
          <w:sz w:val="24"/>
          <w:szCs w:val="24"/>
        </w:rPr>
        <w:t> </w:t>
      </w:r>
      <w:r w:rsidRPr="00327309">
        <w:rPr>
          <w:rFonts w:ascii="Arial" w:hAnsi="Arial" w:cs="Arial"/>
          <w:bCs/>
          <w:sz w:val="24"/>
          <w:szCs w:val="24"/>
        </w:rPr>
        <w:t>přechodném pobytu, resp. osvědčení o registraci); jejich zápis do seznamu již nebude podmíněn žádostí</w:t>
      </w:r>
    </w:p>
    <w:p w14:paraId="5B1DE1ED" w14:textId="77777777" w:rsidR="00850099" w:rsidRDefault="00DC1338">
      <w:pPr>
        <w:pStyle w:val="Odstavecseseznamem"/>
        <w:numPr>
          <w:ilvl w:val="1"/>
          <w:numId w:val="160"/>
        </w:numPr>
        <w:spacing w:after="0"/>
        <w:ind w:left="1247"/>
        <w:jc w:val="both"/>
        <w:rPr>
          <w:rFonts w:ascii="Arial" w:hAnsi="Arial" w:cs="Arial"/>
          <w:bCs/>
          <w:sz w:val="24"/>
          <w:szCs w:val="24"/>
        </w:rPr>
      </w:pPr>
      <w:r w:rsidRPr="00327309">
        <w:rPr>
          <w:rFonts w:ascii="Arial" w:hAnsi="Arial" w:cs="Arial"/>
          <w:bCs/>
          <w:sz w:val="24"/>
          <w:szCs w:val="24"/>
        </w:rPr>
        <w:t xml:space="preserve">žádost občana jiného členského státu EU </w:t>
      </w:r>
      <w:r w:rsidR="00CB00E5" w:rsidRPr="00327309">
        <w:rPr>
          <w:rFonts w:ascii="Arial" w:hAnsi="Arial" w:cs="Arial"/>
          <w:bCs/>
          <w:sz w:val="24"/>
          <w:szCs w:val="24"/>
        </w:rPr>
        <w:t xml:space="preserve">však </w:t>
      </w:r>
      <w:r w:rsidRPr="00327309">
        <w:rPr>
          <w:rFonts w:ascii="Arial" w:hAnsi="Arial" w:cs="Arial"/>
          <w:bCs/>
          <w:sz w:val="24"/>
          <w:szCs w:val="24"/>
        </w:rPr>
        <w:t>nadále zůstane podmínkou pro zavedení do seznamu voličů pro účely voleb do Evropského parlamen</w:t>
      </w:r>
      <w:r w:rsidR="00196C0C" w:rsidRPr="00327309">
        <w:rPr>
          <w:rFonts w:ascii="Arial" w:hAnsi="Arial" w:cs="Arial"/>
          <w:bCs/>
          <w:sz w:val="24"/>
          <w:szCs w:val="24"/>
        </w:rPr>
        <w:t xml:space="preserve">tu </w:t>
      </w:r>
    </w:p>
    <w:p w14:paraId="0084DEB9" w14:textId="76D14E81" w:rsidR="00DC1338" w:rsidRDefault="00196C0C">
      <w:pPr>
        <w:pStyle w:val="Odstavecseseznamem"/>
        <w:numPr>
          <w:ilvl w:val="0"/>
          <w:numId w:val="185"/>
        </w:numPr>
        <w:spacing w:after="0"/>
        <w:jc w:val="both"/>
        <w:rPr>
          <w:rFonts w:ascii="Arial" w:hAnsi="Arial" w:cs="Arial"/>
          <w:bCs/>
          <w:sz w:val="24"/>
          <w:szCs w:val="24"/>
        </w:rPr>
      </w:pPr>
      <w:r w:rsidRPr="00327309">
        <w:rPr>
          <w:rFonts w:ascii="Arial" w:hAnsi="Arial" w:cs="Arial"/>
          <w:bCs/>
          <w:sz w:val="24"/>
          <w:szCs w:val="24"/>
        </w:rPr>
        <w:t>žádost může volič podat u kteréhokoli obecního úřadu nebo zastupitelského úřadu nejpozději 39 dnů přede dnem voleb</w:t>
      </w:r>
      <w:r w:rsidR="00850099">
        <w:rPr>
          <w:rFonts w:ascii="Arial" w:hAnsi="Arial" w:cs="Arial"/>
          <w:bCs/>
          <w:sz w:val="24"/>
          <w:szCs w:val="24"/>
        </w:rPr>
        <w:t>; k žádosti přiloží čes</w:t>
      </w:r>
      <w:r w:rsidR="00C273BA">
        <w:rPr>
          <w:rFonts w:ascii="Arial" w:hAnsi="Arial" w:cs="Arial"/>
          <w:bCs/>
          <w:sz w:val="24"/>
          <w:szCs w:val="24"/>
        </w:rPr>
        <w:t>t</w:t>
      </w:r>
      <w:r w:rsidR="00850099">
        <w:rPr>
          <w:rFonts w:ascii="Arial" w:hAnsi="Arial" w:cs="Arial"/>
          <w:bCs/>
          <w:sz w:val="24"/>
          <w:szCs w:val="24"/>
        </w:rPr>
        <w:t>né prohlášení</w:t>
      </w:r>
    </w:p>
    <w:p w14:paraId="478FFB9C" w14:textId="1F3A0F63" w:rsidR="00850099" w:rsidRPr="00327309" w:rsidRDefault="00850099">
      <w:pPr>
        <w:pStyle w:val="Odstavecseseznamem"/>
        <w:numPr>
          <w:ilvl w:val="0"/>
          <w:numId w:val="185"/>
        </w:numPr>
        <w:spacing w:after="0"/>
        <w:jc w:val="both"/>
        <w:rPr>
          <w:rFonts w:ascii="Arial" w:hAnsi="Arial" w:cs="Arial"/>
          <w:bCs/>
          <w:sz w:val="24"/>
          <w:szCs w:val="24"/>
        </w:rPr>
      </w:pPr>
      <w:r>
        <w:rPr>
          <w:rFonts w:ascii="Arial" w:hAnsi="Arial" w:cs="Arial"/>
          <w:bCs/>
          <w:sz w:val="24"/>
          <w:szCs w:val="24"/>
        </w:rPr>
        <w:t>úřad žadatele nejpozději 15 dnů přede dnem voleb vyrozumí o tom, jak byla jeho žádost vyřízena</w:t>
      </w:r>
    </w:p>
    <w:p w14:paraId="5485BB30" w14:textId="7152017E" w:rsidR="000A02C2" w:rsidRPr="00EC61E0" w:rsidRDefault="00EC61E0">
      <w:pPr>
        <w:pStyle w:val="Odstavecseseznamem"/>
        <w:numPr>
          <w:ilvl w:val="0"/>
          <w:numId w:val="199"/>
        </w:numPr>
        <w:spacing w:after="0"/>
        <w:jc w:val="both"/>
        <w:rPr>
          <w:rFonts w:ascii="Arial" w:hAnsi="Arial" w:cs="Arial"/>
          <w:bCs/>
          <w:sz w:val="24"/>
          <w:szCs w:val="24"/>
        </w:rPr>
      </w:pPr>
      <w:r>
        <w:rPr>
          <w:rFonts w:ascii="Arial" w:hAnsi="Arial" w:cs="Arial"/>
          <w:bCs/>
          <w:sz w:val="24"/>
          <w:szCs w:val="24"/>
        </w:rPr>
        <w:t>volič si může u kteréhokoli obecního úřadu nebo prostřednictvím portálu veřejné správy nebo informačního systému správy voleb</w:t>
      </w:r>
      <w:r w:rsidR="002E1525">
        <w:rPr>
          <w:rFonts w:ascii="Arial" w:hAnsi="Arial" w:cs="Arial"/>
          <w:bCs/>
          <w:sz w:val="24"/>
          <w:szCs w:val="24"/>
        </w:rPr>
        <w:t xml:space="preserve"> (dále je „ISSV“)</w:t>
      </w:r>
      <w:r>
        <w:rPr>
          <w:rFonts w:ascii="Arial" w:hAnsi="Arial" w:cs="Arial"/>
          <w:bCs/>
          <w:sz w:val="24"/>
          <w:szCs w:val="24"/>
        </w:rPr>
        <w:t xml:space="preserve"> s využitím prostředku pro elektronickou identifikaci ověřit, jaké údaje jsou o něm v seznamu voličů vedeny</w:t>
      </w:r>
    </w:p>
    <w:p w14:paraId="5899BE34" w14:textId="77777777" w:rsidR="0089496D" w:rsidRDefault="0089496D" w:rsidP="00327309">
      <w:pPr>
        <w:spacing w:after="0"/>
        <w:ind w:left="567"/>
        <w:jc w:val="both"/>
        <w:rPr>
          <w:rFonts w:ascii="Arial" w:hAnsi="Arial" w:cs="Arial"/>
          <w:b/>
          <w:sz w:val="24"/>
          <w:szCs w:val="24"/>
        </w:rPr>
      </w:pPr>
    </w:p>
    <w:p w14:paraId="0A36FADB" w14:textId="77777777" w:rsidR="00D034D1" w:rsidRDefault="00D034D1" w:rsidP="00327309">
      <w:pPr>
        <w:spacing w:after="0"/>
        <w:ind w:left="567"/>
        <w:jc w:val="both"/>
        <w:rPr>
          <w:rFonts w:ascii="Arial" w:hAnsi="Arial" w:cs="Arial"/>
          <w:b/>
          <w:sz w:val="24"/>
          <w:szCs w:val="24"/>
        </w:rPr>
      </w:pPr>
    </w:p>
    <w:p w14:paraId="1846DED6" w14:textId="2650F0EA" w:rsidR="00DC1338" w:rsidRDefault="00DC1338" w:rsidP="00327309">
      <w:pPr>
        <w:spacing w:after="0"/>
        <w:ind w:left="567"/>
        <w:jc w:val="both"/>
        <w:rPr>
          <w:rFonts w:ascii="Arial" w:hAnsi="Arial" w:cs="Arial"/>
          <w:bCs/>
          <w:sz w:val="24"/>
          <w:szCs w:val="24"/>
        </w:rPr>
      </w:pPr>
      <w:r w:rsidRPr="00327309">
        <w:rPr>
          <w:rFonts w:ascii="Arial" w:hAnsi="Arial" w:cs="Arial"/>
          <w:b/>
          <w:sz w:val="24"/>
          <w:szCs w:val="24"/>
        </w:rPr>
        <w:lastRenderedPageBreak/>
        <w:t>Obsahuje údaje</w:t>
      </w:r>
      <w:r>
        <w:rPr>
          <w:rFonts w:ascii="Arial" w:hAnsi="Arial" w:cs="Arial"/>
          <w:bCs/>
          <w:sz w:val="24"/>
          <w:szCs w:val="24"/>
        </w:rPr>
        <w:t>:</w:t>
      </w:r>
    </w:p>
    <w:p w14:paraId="411C9430" w14:textId="06B6C993" w:rsidR="00DC1338" w:rsidRPr="00327309" w:rsidRDefault="00402A37">
      <w:pPr>
        <w:pStyle w:val="Odstavecseseznamem"/>
        <w:numPr>
          <w:ilvl w:val="0"/>
          <w:numId w:val="131"/>
        </w:numPr>
        <w:spacing w:after="0"/>
        <w:ind w:left="1134" w:hanging="357"/>
        <w:jc w:val="both"/>
        <w:rPr>
          <w:rFonts w:ascii="Arial" w:hAnsi="Arial" w:cs="Arial"/>
          <w:bCs/>
          <w:sz w:val="24"/>
          <w:szCs w:val="24"/>
        </w:rPr>
      </w:pPr>
      <w:r w:rsidRPr="00F45441">
        <w:rPr>
          <w:rFonts w:ascii="Arial" w:hAnsi="Arial" w:cs="Arial"/>
          <w:bCs/>
          <w:sz w:val="24"/>
          <w:szCs w:val="24"/>
          <w:u w:val="single"/>
        </w:rPr>
        <w:t xml:space="preserve">o </w:t>
      </w:r>
      <w:r w:rsidR="00DC1338" w:rsidRPr="00F45441">
        <w:rPr>
          <w:rFonts w:ascii="Arial" w:hAnsi="Arial" w:cs="Arial"/>
          <w:bCs/>
          <w:sz w:val="24"/>
          <w:szCs w:val="24"/>
          <w:u w:val="single"/>
        </w:rPr>
        <w:t>příslušnosti voliče k volebnímu okrsku</w:t>
      </w:r>
      <w:r w:rsidR="00DC1338" w:rsidRPr="00327309">
        <w:rPr>
          <w:rFonts w:ascii="Arial" w:hAnsi="Arial" w:cs="Arial"/>
          <w:bCs/>
          <w:sz w:val="24"/>
          <w:szCs w:val="24"/>
        </w:rPr>
        <w:t>, a to ode dne vyhlášení voleb</w:t>
      </w:r>
    </w:p>
    <w:p w14:paraId="7AE80DD5" w14:textId="60AB8C9C" w:rsidR="00DC1338" w:rsidRPr="00327309" w:rsidRDefault="00402A37">
      <w:pPr>
        <w:pStyle w:val="Odstavecseseznamem"/>
        <w:numPr>
          <w:ilvl w:val="0"/>
          <w:numId w:val="131"/>
        </w:numPr>
        <w:spacing w:after="0"/>
        <w:ind w:left="1134" w:hanging="357"/>
        <w:jc w:val="both"/>
        <w:rPr>
          <w:rFonts w:ascii="Arial" w:hAnsi="Arial" w:cs="Arial"/>
          <w:bCs/>
          <w:sz w:val="24"/>
          <w:szCs w:val="24"/>
        </w:rPr>
      </w:pPr>
      <w:r w:rsidRPr="00327309">
        <w:rPr>
          <w:rFonts w:ascii="Arial" w:hAnsi="Arial" w:cs="Arial"/>
          <w:bCs/>
          <w:sz w:val="24"/>
          <w:szCs w:val="24"/>
        </w:rPr>
        <w:t xml:space="preserve">o </w:t>
      </w:r>
      <w:r w:rsidR="00DC1338" w:rsidRPr="00327309">
        <w:rPr>
          <w:rFonts w:ascii="Arial" w:hAnsi="Arial" w:cs="Arial"/>
          <w:bCs/>
          <w:sz w:val="24"/>
          <w:szCs w:val="24"/>
        </w:rPr>
        <w:t xml:space="preserve">tom, </w:t>
      </w:r>
      <w:r w:rsidRPr="00327309">
        <w:rPr>
          <w:rFonts w:ascii="Arial" w:hAnsi="Arial" w:cs="Arial"/>
          <w:bCs/>
          <w:sz w:val="24"/>
          <w:szCs w:val="24"/>
        </w:rPr>
        <w:t>ž</w:t>
      </w:r>
      <w:r w:rsidR="00DC1338" w:rsidRPr="00327309">
        <w:rPr>
          <w:rFonts w:ascii="Arial" w:hAnsi="Arial" w:cs="Arial"/>
          <w:bCs/>
          <w:sz w:val="24"/>
          <w:szCs w:val="24"/>
        </w:rPr>
        <w:t>e volič hlasuje ve zvláštním volebním okrsku</w:t>
      </w:r>
      <w:r w:rsidR="00405288" w:rsidRPr="00327309">
        <w:rPr>
          <w:rFonts w:ascii="Arial" w:hAnsi="Arial" w:cs="Arial"/>
          <w:bCs/>
          <w:sz w:val="24"/>
          <w:szCs w:val="24"/>
        </w:rPr>
        <w:t>, a adresu místa mimo území ČR, kde pobývá</w:t>
      </w:r>
    </w:p>
    <w:p w14:paraId="02AFE03B" w14:textId="2681352E" w:rsidR="00DC1338" w:rsidRPr="00327309" w:rsidRDefault="00DC1338">
      <w:pPr>
        <w:pStyle w:val="Odstavecseseznamem"/>
        <w:numPr>
          <w:ilvl w:val="0"/>
          <w:numId w:val="131"/>
        </w:numPr>
        <w:spacing w:after="0"/>
        <w:ind w:left="1134" w:hanging="357"/>
        <w:jc w:val="both"/>
        <w:rPr>
          <w:rFonts w:ascii="Arial" w:hAnsi="Arial" w:cs="Arial"/>
          <w:bCs/>
          <w:sz w:val="24"/>
          <w:szCs w:val="24"/>
        </w:rPr>
      </w:pPr>
      <w:r w:rsidRPr="00327309">
        <w:rPr>
          <w:rFonts w:ascii="Arial" w:hAnsi="Arial" w:cs="Arial"/>
          <w:bCs/>
          <w:sz w:val="24"/>
          <w:szCs w:val="24"/>
        </w:rPr>
        <w:t>o oznámení volič</w:t>
      </w:r>
      <w:r w:rsidR="00405288">
        <w:rPr>
          <w:rFonts w:ascii="Arial" w:hAnsi="Arial" w:cs="Arial"/>
          <w:bCs/>
          <w:sz w:val="24"/>
          <w:szCs w:val="24"/>
        </w:rPr>
        <w:t>e</w:t>
      </w:r>
      <w:r w:rsidRPr="00327309">
        <w:rPr>
          <w:rFonts w:ascii="Arial" w:hAnsi="Arial" w:cs="Arial"/>
          <w:bCs/>
          <w:sz w:val="24"/>
          <w:szCs w:val="24"/>
        </w:rPr>
        <w:t xml:space="preserve"> o hlasování v jiném volebním okrsku</w:t>
      </w:r>
    </w:p>
    <w:p w14:paraId="67FABC78" w14:textId="46FCB171" w:rsidR="00402A37" w:rsidRDefault="00402A37">
      <w:pPr>
        <w:pStyle w:val="Odstavecseseznamem"/>
        <w:numPr>
          <w:ilvl w:val="0"/>
          <w:numId w:val="131"/>
        </w:numPr>
        <w:spacing w:after="0"/>
        <w:ind w:left="1134" w:hanging="357"/>
        <w:jc w:val="both"/>
        <w:rPr>
          <w:rFonts w:ascii="Arial" w:hAnsi="Arial" w:cs="Arial"/>
          <w:bCs/>
          <w:sz w:val="24"/>
          <w:szCs w:val="24"/>
        </w:rPr>
      </w:pPr>
      <w:r w:rsidRPr="00327309">
        <w:rPr>
          <w:rFonts w:ascii="Arial" w:hAnsi="Arial" w:cs="Arial"/>
          <w:bCs/>
          <w:sz w:val="24"/>
          <w:szCs w:val="24"/>
        </w:rPr>
        <w:t>o tom, že volič hlasuje ve volebním okrsku</w:t>
      </w:r>
      <w:r w:rsidR="005902A3">
        <w:rPr>
          <w:rFonts w:ascii="Arial" w:hAnsi="Arial" w:cs="Arial"/>
          <w:bCs/>
          <w:sz w:val="24"/>
          <w:szCs w:val="24"/>
        </w:rPr>
        <w:t>, ve kterém sídlí věznice, nemocnice nebo obdobné zařízení</w:t>
      </w:r>
    </w:p>
    <w:p w14:paraId="7F74DA03" w14:textId="4830A5CC" w:rsidR="00405288" w:rsidRDefault="00405288">
      <w:pPr>
        <w:pStyle w:val="Odstavecseseznamem"/>
        <w:numPr>
          <w:ilvl w:val="0"/>
          <w:numId w:val="131"/>
        </w:numPr>
        <w:spacing w:after="0"/>
        <w:ind w:left="1134" w:hanging="357"/>
        <w:jc w:val="both"/>
        <w:rPr>
          <w:rFonts w:ascii="Arial" w:hAnsi="Arial" w:cs="Arial"/>
          <w:bCs/>
          <w:sz w:val="24"/>
          <w:szCs w:val="24"/>
        </w:rPr>
      </w:pPr>
      <w:r>
        <w:rPr>
          <w:rFonts w:ascii="Arial" w:hAnsi="Arial" w:cs="Arial"/>
          <w:bCs/>
          <w:sz w:val="24"/>
          <w:szCs w:val="24"/>
        </w:rPr>
        <w:t>o podání žádosti o voličský průkaz a o jeho vydání</w:t>
      </w:r>
    </w:p>
    <w:p w14:paraId="7935F4DF" w14:textId="3BB0956C" w:rsidR="005902A3" w:rsidRDefault="005902A3">
      <w:pPr>
        <w:pStyle w:val="Odstavecseseznamem"/>
        <w:numPr>
          <w:ilvl w:val="0"/>
          <w:numId w:val="131"/>
        </w:numPr>
        <w:spacing w:after="0"/>
        <w:ind w:left="1134" w:hanging="357"/>
        <w:jc w:val="both"/>
        <w:rPr>
          <w:rFonts w:ascii="Arial" w:hAnsi="Arial" w:cs="Arial"/>
          <w:bCs/>
          <w:sz w:val="24"/>
          <w:szCs w:val="24"/>
        </w:rPr>
      </w:pPr>
      <w:r>
        <w:rPr>
          <w:rFonts w:ascii="Arial" w:hAnsi="Arial" w:cs="Arial"/>
          <w:bCs/>
          <w:sz w:val="24"/>
          <w:szCs w:val="24"/>
        </w:rPr>
        <w:t>o vydání písemností ke korespondenčnímu hlasování</w:t>
      </w:r>
    </w:p>
    <w:p w14:paraId="73036D2A" w14:textId="1B81A555" w:rsidR="005902A3" w:rsidRDefault="005902A3">
      <w:pPr>
        <w:pStyle w:val="Odstavecseseznamem"/>
        <w:numPr>
          <w:ilvl w:val="0"/>
          <w:numId w:val="131"/>
        </w:numPr>
        <w:spacing w:after="0"/>
        <w:ind w:left="1134" w:hanging="357"/>
        <w:jc w:val="both"/>
        <w:rPr>
          <w:rFonts w:ascii="Arial" w:hAnsi="Arial" w:cs="Arial"/>
          <w:bCs/>
          <w:sz w:val="24"/>
          <w:szCs w:val="24"/>
        </w:rPr>
      </w:pPr>
      <w:r>
        <w:rPr>
          <w:rFonts w:ascii="Arial" w:hAnsi="Arial" w:cs="Arial"/>
          <w:bCs/>
          <w:sz w:val="24"/>
          <w:szCs w:val="24"/>
        </w:rPr>
        <w:t xml:space="preserve">o tom, že volič – občan jiného členského státu EU požádal o zápis do seznamu voličů v ČR pro </w:t>
      </w:r>
      <w:r w:rsidR="00F45441">
        <w:rPr>
          <w:rFonts w:ascii="Arial" w:hAnsi="Arial" w:cs="Arial"/>
          <w:bCs/>
          <w:sz w:val="24"/>
          <w:szCs w:val="24"/>
        </w:rPr>
        <w:t>ú</w:t>
      </w:r>
      <w:r>
        <w:rPr>
          <w:rFonts w:ascii="Arial" w:hAnsi="Arial" w:cs="Arial"/>
          <w:bCs/>
          <w:sz w:val="24"/>
          <w:szCs w:val="24"/>
        </w:rPr>
        <w:t>čely voleb do Evropského parlamentu</w:t>
      </w:r>
    </w:p>
    <w:p w14:paraId="0E3EEDFE" w14:textId="4B58A0CB" w:rsidR="005902A3" w:rsidRDefault="005902A3">
      <w:pPr>
        <w:pStyle w:val="Odstavecseseznamem"/>
        <w:numPr>
          <w:ilvl w:val="0"/>
          <w:numId w:val="131"/>
        </w:numPr>
        <w:spacing w:after="0"/>
        <w:ind w:left="1134" w:hanging="357"/>
        <w:jc w:val="both"/>
        <w:rPr>
          <w:rFonts w:ascii="Arial" w:hAnsi="Arial" w:cs="Arial"/>
          <w:bCs/>
          <w:sz w:val="24"/>
          <w:szCs w:val="24"/>
        </w:rPr>
      </w:pPr>
      <w:r>
        <w:rPr>
          <w:rFonts w:ascii="Arial" w:hAnsi="Arial" w:cs="Arial"/>
          <w:bCs/>
          <w:sz w:val="24"/>
          <w:szCs w:val="24"/>
        </w:rPr>
        <w:t>součástí je i evidence vydaných voličských průkazů</w:t>
      </w:r>
    </w:p>
    <w:p w14:paraId="4751ACDD" w14:textId="77777777" w:rsidR="005902A3" w:rsidRPr="00327309" w:rsidRDefault="005902A3" w:rsidP="00327309">
      <w:pPr>
        <w:spacing w:after="0"/>
        <w:ind w:left="1134"/>
        <w:jc w:val="both"/>
        <w:rPr>
          <w:rFonts w:ascii="Arial" w:hAnsi="Arial" w:cs="Arial"/>
          <w:bCs/>
          <w:sz w:val="24"/>
          <w:szCs w:val="24"/>
        </w:rPr>
      </w:pPr>
    </w:p>
    <w:p w14:paraId="24BD23F8" w14:textId="1EA281D5" w:rsidR="004303A5" w:rsidRDefault="004303A5">
      <w:pPr>
        <w:pStyle w:val="Odstavecseseznamem"/>
        <w:numPr>
          <w:ilvl w:val="0"/>
          <w:numId w:val="219"/>
        </w:numPr>
        <w:spacing w:after="0"/>
        <w:ind w:left="851"/>
        <w:jc w:val="both"/>
        <w:rPr>
          <w:rFonts w:ascii="Arial" w:hAnsi="Arial" w:cs="Arial"/>
          <w:bCs/>
          <w:sz w:val="24"/>
          <w:szCs w:val="24"/>
        </w:rPr>
      </w:pPr>
      <w:r>
        <w:rPr>
          <w:rFonts w:ascii="Arial" w:hAnsi="Arial" w:cs="Arial"/>
          <w:bCs/>
          <w:sz w:val="24"/>
          <w:szCs w:val="24"/>
        </w:rPr>
        <w:t>Ministerstvo vnitra zpřístupňuje v </w:t>
      </w:r>
      <w:r w:rsidR="002E1525">
        <w:rPr>
          <w:rFonts w:ascii="Arial" w:hAnsi="Arial" w:cs="Arial"/>
          <w:bCs/>
          <w:sz w:val="24"/>
          <w:szCs w:val="24"/>
        </w:rPr>
        <w:t>ISSV</w:t>
      </w:r>
      <w:r>
        <w:rPr>
          <w:rFonts w:ascii="Arial" w:hAnsi="Arial" w:cs="Arial"/>
          <w:bCs/>
          <w:sz w:val="24"/>
          <w:szCs w:val="24"/>
        </w:rPr>
        <w:t xml:space="preserve"> obecním úřadům soupisy voličů pro dodání hlasovacích lístků a </w:t>
      </w:r>
      <w:r w:rsidR="00F45441">
        <w:rPr>
          <w:rFonts w:ascii="Arial" w:hAnsi="Arial" w:cs="Arial"/>
          <w:bCs/>
          <w:sz w:val="24"/>
          <w:szCs w:val="24"/>
        </w:rPr>
        <w:t xml:space="preserve">dále </w:t>
      </w:r>
      <w:r>
        <w:rPr>
          <w:rFonts w:ascii="Arial" w:hAnsi="Arial" w:cs="Arial"/>
          <w:bCs/>
          <w:sz w:val="24"/>
          <w:szCs w:val="24"/>
        </w:rPr>
        <w:t>ve formě výpisů voličů údaje ze seznamu voličů podle stavu ke 22. hodině druhého dne přede dnem voleb, které si obecní úřady stáhnou a předají je okrskovým volebním komisím (obdobně platí i pro zastupitelský úřad)</w:t>
      </w:r>
    </w:p>
    <w:p w14:paraId="0FCA5724" w14:textId="4B817AD0" w:rsidR="005902A3" w:rsidRPr="00327309" w:rsidRDefault="005902A3" w:rsidP="002E1525">
      <w:pPr>
        <w:spacing w:after="0"/>
        <w:ind w:left="851"/>
        <w:jc w:val="both"/>
        <w:rPr>
          <w:rFonts w:ascii="Arial" w:hAnsi="Arial" w:cs="Arial"/>
          <w:bCs/>
          <w:sz w:val="24"/>
          <w:szCs w:val="24"/>
        </w:rPr>
      </w:pPr>
    </w:p>
    <w:p w14:paraId="2086BA0D" w14:textId="0243F71A" w:rsidR="00EB2133" w:rsidRDefault="00EB2133">
      <w:pPr>
        <w:pStyle w:val="Odstavecseseznamem"/>
        <w:numPr>
          <w:ilvl w:val="0"/>
          <w:numId w:val="219"/>
        </w:numPr>
        <w:spacing w:after="0"/>
        <w:ind w:left="851"/>
        <w:jc w:val="both"/>
        <w:rPr>
          <w:rFonts w:ascii="Arial" w:hAnsi="Arial" w:cs="Arial"/>
          <w:bCs/>
          <w:sz w:val="24"/>
          <w:szCs w:val="24"/>
        </w:rPr>
      </w:pPr>
      <w:r>
        <w:rPr>
          <w:rFonts w:ascii="Arial" w:hAnsi="Arial" w:cs="Arial"/>
          <w:bCs/>
          <w:sz w:val="24"/>
          <w:szCs w:val="24"/>
        </w:rPr>
        <w:t xml:space="preserve">každý volič </w:t>
      </w:r>
      <w:r w:rsidR="002E1525">
        <w:rPr>
          <w:rFonts w:ascii="Arial" w:hAnsi="Arial" w:cs="Arial"/>
          <w:bCs/>
          <w:sz w:val="24"/>
          <w:szCs w:val="24"/>
        </w:rPr>
        <w:t xml:space="preserve">je </w:t>
      </w:r>
      <w:r>
        <w:rPr>
          <w:rFonts w:ascii="Arial" w:hAnsi="Arial" w:cs="Arial"/>
          <w:bCs/>
          <w:sz w:val="24"/>
          <w:szCs w:val="24"/>
        </w:rPr>
        <w:t>veden pod specifickým agendovým identifikátorem fyzické osoby (AIFO), který umožní propojení tohoto seznamu s údaji v základních registrech</w:t>
      </w:r>
    </w:p>
    <w:p w14:paraId="557E1D2F" w14:textId="77777777" w:rsidR="009271C2" w:rsidRDefault="009271C2" w:rsidP="002E1525">
      <w:pPr>
        <w:spacing w:after="0"/>
        <w:ind w:leftChars="567" w:left="1247"/>
        <w:jc w:val="both"/>
        <w:rPr>
          <w:rFonts w:ascii="Arial" w:hAnsi="Arial" w:cs="Arial"/>
          <w:bCs/>
          <w:sz w:val="24"/>
          <w:szCs w:val="24"/>
        </w:rPr>
      </w:pPr>
    </w:p>
    <w:p w14:paraId="6D63C8AC" w14:textId="77777777" w:rsidR="00566821" w:rsidRPr="00327309" w:rsidRDefault="00566821" w:rsidP="00327309">
      <w:pPr>
        <w:spacing w:after="0"/>
        <w:ind w:left="964"/>
        <w:jc w:val="both"/>
        <w:rPr>
          <w:rFonts w:ascii="Arial" w:hAnsi="Arial" w:cs="Arial"/>
          <w:bCs/>
          <w:sz w:val="24"/>
          <w:szCs w:val="24"/>
        </w:rPr>
      </w:pPr>
    </w:p>
    <w:p w14:paraId="5077325D" w14:textId="7AC9AF24" w:rsidR="007C4BA4" w:rsidRPr="00952385" w:rsidRDefault="007C4BA4">
      <w:pPr>
        <w:pStyle w:val="Odstavecseseznamem"/>
        <w:numPr>
          <w:ilvl w:val="0"/>
          <w:numId w:val="133"/>
        </w:numPr>
        <w:spacing w:after="0"/>
        <w:ind w:left="697" w:hanging="357"/>
        <w:jc w:val="both"/>
        <w:rPr>
          <w:rFonts w:ascii="Arial" w:hAnsi="Arial" w:cs="Arial"/>
          <w:b/>
          <w:sz w:val="24"/>
          <w:szCs w:val="24"/>
          <w:highlight w:val="lightGray"/>
        </w:rPr>
      </w:pPr>
      <w:r w:rsidRPr="00952385">
        <w:rPr>
          <w:rFonts w:ascii="Arial" w:hAnsi="Arial" w:cs="Arial"/>
          <w:b/>
          <w:sz w:val="24"/>
          <w:szCs w:val="24"/>
          <w:highlight w:val="lightGray"/>
        </w:rPr>
        <w:t>registr kandidátních listin</w:t>
      </w:r>
    </w:p>
    <w:p w14:paraId="175D64F0" w14:textId="77777777" w:rsidR="00566821" w:rsidRPr="00327309" w:rsidRDefault="00566821" w:rsidP="00327309">
      <w:pPr>
        <w:spacing w:after="0"/>
        <w:ind w:left="340"/>
        <w:jc w:val="both"/>
        <w:rPr>
          <w:rFonts w:ascii="Arial" w:hAnsi="Arial" w:cs="Arial"/>
          <w:b/>
          <w:sz w:val="24"/>
          <w:szCs w:val="24"/>
        </w:rPr>
      </w:pPr>
    </w:p>
    <w:p w14:paraId="091D96D6" w14:textId="41D5A6E7" w:rsidR="00B94B0C" w:rsidRPr="00327309" w:rsidRDefault="00B94B0C">
      <w:pPr>
        <w:pStyle w:val="Odstavecseseznamem"/>
        <w:numPr>
          <w:ilvl w:val="0"/>
          <w:numId w:val="161"/>
        </w:numPr>
        <w:spacing w:after="0"/>
        <w:ind w:left="1247"/>
        <w:jc w:val="both"/>
        <w:rPr>
          <w:rFonts w:ascii="Arial" w:hAnsi="Arial" w:cs="Arial"/>
          <w:bCs/>
          <w:sz w:val="24"/>
          <w:szCs w:val="24"/>
        </w:rPr>
      </w:pPr>
      <w:r w:rsidRPr="00327309">
        <w:rPr>
          <w:rFonts w:ascii="Arial" w:hAnsi="Arial" w:cs="Arial"/>
          <w:bCs/>
          <w:sz w:val="24"/>
          <w:szCs w:val="24"/>
        </w:rPr>
        <w:t xml:space="preserve">založen na široce přístupném </w:t>
      </w:r>
      <w:r w:rsidRPr="004D321B">
        <w:rPr>
          <w:rFonts w:ascii="Arial" w:hAnsi="Arial" w:cs="Arial"/>
          <w:bCs/>
          <w:sz w:val="24"/>
          <w:szCs w:val="24"/>
          <w:u w:val="single"/>
        </w:rPr>
        <w:t>elektronickém podání kandidátní listiny</w:t>
      </w:r>
      <w:r w:rsidRPr="00327309">
        <w:rPr>
          <w:rFonts w:ascii="Arial" w:hAnsi="Arial" w:cs="Arial"/>
          <w:bCs/>
          <w:sz w:val="24"/>
          <w:szCs w:val="24"/>
        </w:rPr>
        <w:t xml:space="preserve"> za pomoci online formuláře s následným potvrzením výstupů z tohoto formuláře volební stranou a jejich zasláním registračnímu úřadu</w:t>
      </w:r>
    </w:p>
    <w:p w14:paraId="6DAFD806" w14:textId="2774EEBC" w:rsidR="00B94B0C" w:rsidRPr="00327309" w:rsidRDefault="00B94B0C">
      <w:pPr>
        <w:pStyle w:val="Odstavecseseznamem"/>
        <w:numPr>
          <w:ilvl w:val="0"/>
          <w:numId w:val="161"/>
        </w:numPr>
        <w:spacing w:after="0"/>
        <w:ind w:left="1247"/>
        <w:jc w:val="both"/>
        <w:rPr>
          <w:rFonts w:ascii="Arial" w:hAnsi="Arial" w:cs="Arial"/>
          <w:bCs/>
          <w:sz w:val="24"/>
          <w:szCs w:val="24"/>
        </w:rPr>
      </w:pPr>
      <w:r w:rsidRPr="004D321B">
        <w:rPr>
          <w:rFonts w:ascii="Arial" w:hAnsi="Arial" w:cs="Arial"/>
          <w:bCs/>
          <w:sz w:val="24"/>
          <w:szCs w:val="24"/>
          <w:u w:val="single"/>
        </w:rPr>
        <w:t>ve volbách do zastupitelstev obcí</w:t>
      </w:r>
      <w:r w:rsidRPr="00327309">
        <w:rPr>
          <w:rFonts w:ascii="Arial" w:hAnsi="Arial" w:cs="Arial"/>
          <w:bCs/>
          <w:sz w:val="24"/>
          <w:szCs w:val="24"/>
        </w:rPr>
        <w:t xml:space="preserve"> je </w:t>
      </w:r>
      <w:r w:rsidRPr="004D321B">
        <w:rPr>
          <w:rFonts w:ascii="Arial" w:hAnsi="Arial" w:cs="Arial"/>
          <w:bCs/>
          <w:sz w:val="24"/>
          <w:szCs w:val="24"/>
          <w:u w:val="single"/>
        </w:rPr>
        <w:t>nadále zachována možnost podat</w:t>
      </w:r>
      <w:r w:rsidRPr="00327309">
        <w:rPr>
          <w:rFonts w:ascii="Arial" w:hAnsi="Arial" w:cs="Arial"/>
          <w:bCs/>
          <w:sz w:val="24"/>
          <w:szCs w:val="24"/>
        </w:rPr>
        <w:t xml:space="preserve"> </w:t>
      </w:r>
      <w:r w:rsidR="00C66616">
        <w:rPr>
          <w:rFonts w:ascii="Arial" w:hAnsi="Arial" w:cs="Arial"/>
          <w:bCs/>
          <w:sz w:val="24"/>
          <w:szCs w:val="24"/>
        </w:rPr>
        <w:t>kandidátní listinu</w:t>
      </w:r>
      <w:r w:rsidRPr="00327309">
        <w:rPr>
          <w:rFonts w:ascii="Arial" w:hAnsi="Arial" w:cs="Arial"/>
          <w:bCs/>
          <w:sz w:val="24"/>
          <w:szCs w:val="24"/>
        </w:rPr>
        <w:t xml:space="preserve"> </w:t>
      </w:r>
      <w:r w:rsidRPr="004D321B">
        <w:rPr>
          <w:rFonts w:ascii="Arial" w:hAnsi="Arial" w:cs="Arial"/>
          <w:bCs/>
          <w:sz w:val="24"/>
          <w:szCs w:val="24"/>
          <w:u w:val="single"/>
        </w:rPr>
        <w:t>v</w:t>
      </w:r>
      <w:r w:rsidRPr="00327309">
        <w:rPr>
          <w:rFonts w:ascii="Arial" w:hAnsi="Arial" w:cs="Arial"/>
          <w:bCs/>
          <w:sz w:val="24"/>
          <w:szCs w:val="24"/>
        </w:rPr>
        <w:t xml:space="preserve"> tradiční </w:t>
      </w:r>
      <w:r w:rsidRPr="004D321B">
        <w:rPr>
          <w:rFonts w:ascii="Arial" w:hAnsi="Arial" w:cs="Arial"/>
          <w:bCs/>
          <w:sz w:val="24"/>
          <w:szCs w:val="24"/>
          <w:u w:val="single"/>
        </w:rPr>
        <w:t>listinné podobě</w:t>
      </w:r>
      <w:r w:rsidRPr="00327309">
        <w:rPr>
          <w:rFonts w:ascii="Arial" w:hAnsi="Arial" w:cs="Arial"/>
          <w:bCs/>
          <w:sz w:val="24"/>
          <w:szCs w:val="24"/>
        </w:rPr>
        <w:t xml:space="preserve"> bez využití </w:t>
      </w:r>
      <w:r w:rsidR="00485735">
        <w:rPr>
          <w:rFonts w:ascii="Arial" w:hAnsi="Arial" w:cs="Arial"/>
          <w:bCs/>
          <w:sz w:val="24"/>
          <w:szCs w:val="24"/>
        </w:rPr>
        <w:t>ISSV</w:t>
      </w:r>
      <w:r w:rsidRPr="00327309">
        <w:rPr>
          <w:rFonts w:ascii="Arial" w:hAnsi="Arial" w:cs="Arial"/>
          <w:bCs/>
          <w:sz w:val="24"/>
          <w:szCs w:val="24"/>
        </w:rPr>
        <w:t>; v takovém případě ji do systému zadá registrační úřad</w:t>
      </w:r>
    </w:p>
    <w:p w14:paraId="15B4A00E" w14:textId="77777777" w:rsidR="00CB00E5" w:rsidRPr="00327309" w:rsidRDefault="00CB00E5">
      <w:pPr>
        <w:pStyle w:val="Odstavecseseznamem"/>
        <w:numPr>
          <w:ilvl w:val="0"/>
          <w:numId w:val="161"/>
        </w:numPr>
        <w:spacing w:after="0"/>
        <w:ind w:left="1247"/>
        <w:jc w:val="both"/>
        <w:rPr>
          <w:rFonts w:ascii="Arial" w:hAnsi="Arial" w:cs="Arial"/>
          <w:bCs/>
          <w:sz w:val="24"/>
          <w:szCs w:val="24"/>
        </w:rPr>
      </w:pPr>
      <w:r w:rsidRPr="00327309">
        <w:rPr>
          <w:rFonts w:ascii="Arial" w:hAnsi="Arial" w:cs="Arial"/>
          <w:bCs/>
          <w:sz w:val="24"/>
          <w:szCs w:val="24"/>
        </w:rPr>
        <w:t xml:space="preserve">zmocněnec volební strany, popřípadě nezávislý kandidát, musí mít zřízen uživatelský účet (použije k tomu elektronickou identitu) – registr mu umožní nahlížení do dokumentů registračního řízení </w:t>
      </w:r>
    </w:p>
    <w:p w14:paraId="18611348" w14:textId="77777777" w:rsidR="00CB00E5" w:rsidRPr="00327309" w:rsidRDefault="00CB00E5">
      <w:pPr>
        <w:pStyle w:val="Odstavecseseznamem"/>
        <w:numPr>
          <w:ilvl w:val="0"/>
          <w:numId w:val="161"/>
        </w:numPr>
        <w:spacing w:after="0"/>
        <w:ind w:left="1247"/>
        <w:jc w:val="both"/>
        <w:rPr>
          <w:rFonts w:ascii="Arial" w:hAnsi="Arial" w:cs="Arial"/>
          <w:bCs/>
          <w:sz w:val="24"/>
          <w:szCs w:val="24"/>
        </w:rPr>
      </w:pPr>
      <w:r w:rsidRPr="00327309">
        <w:rPr>
          <w:rFonts w:ascii="Arial" w:hAnsi="Arial" w:cs="Arial"/>
          <w:bCs/>
          <w:sz w:val="24"/>
          <w:szCs w:val="24"/>
        </w:rPr>
        <w:t>registr je databází údajů z kandidátních listin a prezentačním prostředím dokumentů registračního řízení – registrační úřad nahraje do systému rozhodnutí o registraci, další písemnosti související s registrací kandidátní listiny, a případný návrh na soudní přezkum a usnesení soudu</w:t>
      </w:r>
    </w:p>
    <w:p w14:paraId="46321F56" w14:textId="14622F13" w:rsidR="00B94B0C" w:rsidRPr="00327309" w:rsidRDefault="00B94B0C">
      <w:pPr>
        <w:pStyle w:val="Odstavecseseznamem"/>
        <w:numPr>
          <w:ilvl w:val="0"/>
          <w:numId w:val="161"/>
        </w:numPr>
        <w:spacing w:after="0"/>
        <w:ind w:left="1247"/>
        <w:jc w:val="both"/>
        <w:rPr>
          <w:rFonts w:ascii="Arial" w:hAnsi="Arial" w:cs="Arial"/>
          <w:bCs/>
          <w:sz w:val="24"/>
          <w:szCs w:val="24"/>
        </w:rPr>
      </w:pPr>
      <w:r w:rsidRPr="00327309">
        <w:rPr>
          <w:rFonts w:ascii="Arial" w:hAnsi="Arial" w:cs="Arial"/>
          <w:bCs/>
          <w:sz w:val="24"/>
          <w:szCs w:val="24"/>
        </w:rPr>
        <w:t>podporuje automatické porovnávání identifikačních údajů kandidátů se základním registrem obyvatel a zajišťuje automatické kontroly duplicit</w:t>
      </w:r>
    </w:p>
    <w:p w14:paraId="2ABAD3A0" w14:textId="2397DAD4" w:rsidR="00B94B0C" w:rsidRPr="00327309" w:rsidRDefault="00B94B0C">
      <w:pPr>
        <w:pStyle w:val="Odstavecseseznamem"/>
        <w:numPr>
          <w:ilvl w:val="0"/>
          <w:numId w:val="161"/>
        </w:numPr>
        <w:spacing w:after="0"/>
        <w:ind w:left="1247"/>
        <w:jc w:val="both"/>
        <w:rPr>
          <w:rFonts w:ascii="Arial" w:hAnsi="Arial" w:cs="Arial"/>
          <w:bCs/>
          <w:sz w:val="24"/>
          <w:szCs w:val="24"/>
        </w:rPr>
      </w:pPr>
      <w:r w:rsidRPr="00327309">
        <w:rPr>
          <w:rFonts w:ascii="Arial" w:hAnsi="Arial" w:cs="Arial"/>
          <w:bCs/>
          <w:sz w:val="24"/>
          <w:szCs w:val="24"/>
        </w:rPr>
        <w:t>zabezpečí export dat pro výrobu hlasovacích lístků a pro zpracování výsledků voleb</w:t>
      </w:r>
    </w:p>
    <w:p w14:paraId="79CAA89A" w14:textId="0B8A2E9C" w:rsidR="00455A80" w:rsidRPr="00327309" w:rsidRDefault="00CB00E5">
      <w:pPr>
        <w:pStyle w:val="Odstavecseseznamem"/>
        <w:numPr>
          <w:ilvl w:val="0"/>
          <w:numId w:val="161"/>
        </w:numPr>
        <w:spacing w:after="0"/>
        <w:ind w:left="1247"/>
        <w:jc w:val="both"/>
        <w:rPr>
          <w:rFonts w:ascii="Arial" w:hAnsi="Arial" w:cs="Arial"/>
          <w:bCs/>
          <w:sz w:val="24"/>
          <w:szCs w:val="24"/>
        </w:rPr>
      </w:pPr>
      <w:r w:rsidRPr="00327309">
        <w:rPr>
          <w:rFonts w:ascii="Arial" w:hAnsi="Arial" w:cs="Arial"/>
          <w:bCs/>
          <w:sz w:val="24"/>
          <w:szCs w:val="24"/>
        </w:rPr>
        <w:lastRenderedPageBreak/>
        <w:t xml:space="preserve">prostřednictvím </w:t>
      </w:r>
      <w:r w:rsidR="00455A80" w:rsidRPr="00327309">
        <w:rPr>
          <w:rFonts w:ascii="Arial" w:hAnsi="Arial" w:cs="Arial"/>
          <w:bCs/>
          <w:sz w:val="24"/>
          <w:szCs w:val="24"/>
        </w:rPr>
        <w:t>veřejné</w:t>
      </w:r>
      <w:r w:rsidRPr="00327309">
        <w:rPr>
          <w:rFonts w:ascii="Arial" w:hAnsi="Arial" w:cs="Arial"/>
          <w:bCs/>
          <w:sz w:val="24"/>
          <w:szCs w:val="24"/>
        </w:rPr>
        <w:t>ho</w:t>
      </w:r>
      <w:r w:rsidR="00455A80" w:rsidRPr="00327309">
        <w:rPr>
          <w:rFonts w:ascii="Arial" w:hAnsi="Arial" w:cs="Arial"/>
          <w:bCs/>
          <w:sz w:val="24"/>
          <w:szCs w:val="24"/>
        </w:rPr>
        <w:t xml:space="preserve"> rozhraní registru </w:t>
      </w:r>
      <w:r w:rsidRPr="00327309">
        <w:rPr>
          <w:rFonts w:ascii="Arial" w:hAnsi="Arial" w:cs="Arial"/>
          <w:bCs/>
          <w:sz w:val="24"/>
          <w:szCs w:val="24"/>
        </w:rPr>
        <w:t xml:space="preserve">má každý přístup k přehledu volebních stran, které podaly kandidátní listinu, přehledu rozhodnutí </w:t>
      </w:r>
      <w:r w:rsidR="0089759C" w:rsidRPr="00327309">
        <w:rPr>
          <w:rFonts w:ascii="Arial" w:hAnsi="Arial" w:cs="Arial"/>
          <w:bCs/>
          <w:sz w:val="24"/>
          <w:szCs w:val="24"/>
        </w:rPr>
        <w:t>o </w:t>
      </w:r>
      <w:r w:rsidRPr="00327309">
        <w:rPr>
          <w:rFonts w:ascii="Arial" w:hAnsi="Arial" w:cs="Arial"/>
          <w:bCs/>
          <w:sz w:val="24"/>
          <w:szCs w:val="24"/>
        </w:rPr>
        <w:t>registraci a náhledům hlasovacích lístků</w:t>
      </w:r>
    </w:p>
    <w:p w14:paraId="65507FD5" w14:textId="04A04928" w:rsidR="00CB00E5" w:rsidRPr="00327309" w:rsidRDefault="00CB00E5">
      <w:pPr>
        <w:pStyle w:val="Odstavecseseznamem"/>
        <w:numPr>
          <w:ilvl w:val="0"/>
          <w:numId w:val="161"/>
        </w:numPr>
        <w:spacing w:after="0"/>
        <w:ind w:left="1247"/>
        <w:jc w:val="both"/>
        <w:rPr>
          <w:rFonts w:ascii="Arial" w:hAnsi="Arial" w:cs="Arial"/>
          <w:bCs/>
          <w:sz w:val="24"/>
          <w:szCs w:val="24"/>
        </w:rPr>
      </w:pPr>
      <w:r w:rsidRPr="00327309">
        <w:rPr>
          <w:rFonts w:ascii="Arial" w:hAnsi="Arial" w:cs="Arial"/>
          <w:bCs/>
          <w:sz w:val="24"/>
          <w:szCs w:val="24"/>
        </w:rPr>
        <w:t>k obsahu registru může dále přistupovat</w:t>
      </w:r>
      <w:r w:rsidR="007B6CC1">
        <w:rPr>
          <w:rFonts w:ascii="Arial" w:hAnsi="Arial" w:cs="Arial"/>
          <w:bCs/>
          <w:sz w:val="24"/>
          <w:szCs w:val="24"/>
        </w:rPr>
        <w:t xml:space="preserve"> ČSÚ</w:t>
      </w:r>
      <w:r w:rsidR="0089759C" w:rsidRPr="00327309">
        <w:rPr>
          <w:rFonts w:ascii="Arial" w:hAnsi="Arial" w:cs="Arial"/>
          <w:bCs/>
          <w:sz w:val="24"/>
          <w:szCs w:val="24"/>
        </w:rPr>
        <w:t xml:space="preserve"> v rozsahu údajů využívaných k vyhotovování registrů a číselníků kandidátů a</w:t>
      </w:r>
      <w:r w:rsidR="004D321B">
        <w:rPr>
          <w:rFonts w:ascii="Arial" w:hAnsi="Arial" w:cs="Arial"/>
          <w:bCs/>
          <w:sz w:val="24"/>
          <w:szCs w:val="24"/>
        </w:rPr>
        <w:t> </w:t>
      </w:r>
      <w:r w:rsidR="0089759C" w:rsidRPr="00327309">
        <w:rPr>
          <w:rFonts w:ascii="Arial" w:hAnsi="Arial" w:cs="Arial"/>
          <w:bCs/>
          <w:sz w:val="24"/>
          <w:szCs w:val="24"/>
        </w:rPr>
        <w:t>volebních stran, výrobce hlasovacích lístků, Úřad pro dohled nad hospodařením politických stran a politických hnutí v rozsahu údajů o volebních stranách, které podaly kandidátní listinu, a soud ve věcech volebních.</w:t>
      </w:r>
    </w:p>
    <w:p w14:paraId="6149F9D4" w14:textId="77777777" w:rsidR="00180720" w:rsidRPr="00180720" w:rsidRDefault="00180720" w:rsidP="00180720">
      <w:pPr>
        <w:spacing w:after="0"/>
        <w:ind w:left="340"/>
        <w:jc w:val="both"/>
        <w:rPr>
          <w:rFonts w:ascii="Arial" w:hAnsi="Arial" w:cs="Arial"/>
          <w:b/>
          <w:sz w:val="24"/>
          <w:szCs w:val="24"/>
        </w:rPr>
      </w:pPr>
    </w:p>
    <w:p w14:paraId="0B6D1748" w14:textId="7CDDBA88" w:rsidR="007C4BA4" w:rsidRPr="004D321B" w:rsidRDefault="007C4BA4">
      <w:pPr>
        <w:pStyle w:val="Odstavecseseznamem"/>
        <w:numPr>
          <w:ilvl w:val="0"/>
          <w:numId w:val="133"/>
        </w:numPr>
        <w:spacing w:after="0"/>
        <w:ind w:left="697" w:hanging="357"/>
        <w:jc w:val="both"/>
        <w:rPr>
          <w:rFonts w:ascii="Arial" w:hAnsi="Arial" w:cs="Arial"/>
          <w:b/>
          <w:sz w:val="24"/>
          <w:szCs w:val="24"/>
          <w:highlight w:val="lightGray"/>
          <w:u w:val="single"/>
        </w:rPr>
      </w:pPr>
      <w:r w:rsidRPr="004D321B">
        <w:rPr>
          <w:rFonts w:ascii="Arial" w:hAnsi="Arial" w:cs="Arial"/>
          <w:b/>
          <w:sz w:val="24"/>
          <w:szCs w:val="24"/>
          <w:highlight w:val="lightGray"/>
          <w:u w:val="single"/>
        </w:rPr>
        <w:t>registr okrskových volebních komisí</w:t>
      </w:r>
    </w:p>
    <w:p w14:paraId="2A24A0DB" w14:textId="77777777" w:rsidR="00566821" w:rsidRPr="00327309" w:rsidRDefault="00566821" w:rsidP="00327309">
      <w:pPr>
        <w:spacing w:after="0"/>
        <w:ind w:left="340"/>
        <w:jc w:val="both"/>
        <w:rPr>
          <w:rFonts w:ascii="Arial" w:hAnsi="Arial" w:cs="Arial"/>
          <w:b/>
          <w:sz w:val="24"/>
          <w:szCs w:val="24"/>
        </w:rPr>
      </w:pPr>
    </w:p>
    <w:p w14:paraId="2AF44100" w14:textId="638BBB8F" w:rsidR="0089759C" w:rsidRPr="00327309" w:rsidRDefault="0089759C">
      <w:pPr>
        <w:pStyle w:val="Odstavecseseznamem"/>
        <w:numPr>
          <w:ilvl w:val="1"/>
          <w:numId w:val="162"/>
        </w:numPr>
        <w:spacing w:after="0"/>
        <w:ind w:left="1247"/>
        <w:jc w:val="both"/>
        <w:rPr>
          <w:rFonts w:ascii="Arial" w:hAnsi="Arial" w:cs="Arial"/>
          <w:bCs/>
          <w:sz w:val="24"/>
          <w:szCs w:val="24"/>
        </w:rPr>
      </w:pPr>
      <w:r w:rsidRPr="00327309">
        <w:rPr>
          <w:rFonts w:ascii="Arial" w:hAnsi="Arial" w:cs="Arial"/>
          <w:bCs/>
          <w:sz w:val="24"/>
          <w:szCs w:val="24"/>
        </w:rPr>
        <w:t>nástroj umožňující volebním stranám přímou nominac</w:t>
      </w:r>
      <w:r w:rsidR="00C66616">
        <w:rPr>
          <w:rFonts w:ascii="Arial" w:hAnsi="Arial" w:cs="Arial"/>
          <w:bCs/>
          <w:sz w:val="24"/>
          <w:szCs w:val="24"/>
        </w:rPr>
        <w:t xml:space="preserve">i </w:t>
      </w:r>
      <w:r w:rsidRPr="00327309">
        <w:rPr>
          <w:rFonts w:ascii="Arial" w:hAnsi="Arial" w:cs="Arial"/>
          <w:bCs/>
          <w:sz w:val="24"/>
          <w:szCs w:val="24"/>
        </w:rPr>
        <w:t>svých zástupců do okrskových volebních komisí</w:t>
      </w:r>
      <w:r w:rsidR="00D31C6B" w:rsidRPr="00327309">
        <w:rPr>
          <w:rFonts w:ascii="Arial" w:hAnsi="Arial" w:cs="Arial"/>
          <w:bCs/>
          <w:sz w:val="24"/>
          <w:szCs w:val="24"/>
        </w:rPr>
        <w:t xml:space="preserve"> – po přihlášení zmocněnce, popřípadě nezávislého kandidát</w:t>
      </w:r>
      <w:r w:rsidR="00C66616">
        <w:rPr>
          <w:rFonts w:ascii="Arial" w:hAnsi="Arial" w:cs="Arial"/>
          <w:bCs/>
          <w:sz w:val="24"/>
          <w:szCs w:val="24"/>
        </w:rPr>
        <w:t>a</w:t>
      </w:r>
      <w:r w:rsidR="00D31C6B" w:rsidRPr="00327309">
        <w:rPr>
          <w:rFonts w:ascii="Arial" w:hAnsi="Arial" w:cs="Arial"/>
          <w:bCs/>
          <w:sz w:val="24"/>
          <w:szCs w:val="24"/>
        </w:rPr>
        <w:t xml:space="preserve"> do uživatelského profilu</w:t>
      </w:r>
    </w:p>
    <w:p w14:paraId="154052B0" w14:textId="02A75750" w:rsidR="0089759C" w:rsidRPr="00327309" w:rsidRDefault="0089759C">
      <w:pPr>
        <w:pStyle w:val="Odstavecseseznamem"/>
        <w:numPr>
          <w:ilvl w:val="1"/>
          <w:numId w:val="162"/>
        </w:numPr>
        <w:spacing w:after="0"/>
        <w:ind w:left="1247"/>
        <w:jc w:val="both"/>
        <w:rPr>
          <w:rFonts w:ascii="Arial" w:hAnsi="Arial" w:cs="Arial"/>
          <w:bCs/>
          <w:sz w:val="24"/>
          <w:szCs w:val="24"/>
        </w:rPr>
      </w:pPr>
      <w:r w:rsidRPr="00327309">
        <w:rPr>
          <w:rFonts w:ascii="Arial" w:hAnsi="Arial" w:cs="Arial"/>
          <w:bCs/>
          <w:sz w:val="24"/>
          <w:szCs w:val="24"/>
        </w:rPr>
        <w:t xml:space="preserve">systém usnadní obcím rozesílání pozvánek na první zasedání okrskové volební komise a na </w:t>
      </w:r>
      <w:r w:rsidR="00D31C6B" w:rsidRPr="00327309">
        <w:rPr>
          <w:rFonts w:ascii="Arial" w:hAnsi="Arial" w:cs="Arial"/>
          <w:bCs/>
          <w:sz w:val="24"/>
          <w:szCs w:val="24"/>
        </w:rPr>
        <w:t>š</w:t>
      </w:r>
      <w:r w:rsidRPr="00327309">
        <w:rPr>
          <w:rFonts w:ascii="Arial" w:hAnsi="Arial" w:cs="Arial"/>
          <w:bCs/>
          <w:sz w:val="24"/>
          <w:szCs w:val="24"/>
        </w:rPr>
        <w:t>kolení vybraných členů</w:t>
      </w:r>
    </w:p>
    <w:p w14:paraId="472A09EB" w14:textId="68CD3CED" w:rsidR="0089759C" w:rsidRPr="00327309" w:rsidRDefault="0089759C">
      <w:pPr>
        <w:pStyle w:val="Odstavecseseznamem"/>
        <w:numPr>
          <w:ilvl w:val="1"/>
          <w:numId w:val="162"/>
        </w:numPr>
        <w:spacing w:after="0"/>
        <w:ind w:left="1247"/>
        <w:jc w:val="both"/>
        <w:rPr>
          <w:rFonts w:ascii="Arial" w:hAnsi="Arial" w:cs="Arial"/>
          <w:bCs/>
          <w:sz w:val="24"/>
          <w:szCs w:val="24"/>
        </w:rPr>
      </w:pPr>
      <w:r w:rsidRPr="00327309">
        <w:rPr>
          <w:rFonts w:ascii="Arial" w:hAnsi="Arial" w:cs="Arial"/>
          <w:bCs/>
          <w:sz w:val="24"/>
          <w:szCs w:val="24"/>
        </w:rPr>
        <w:t>obsahuje evidenci zájemců o členství v okrskových volebních komisí</w:t>
      </w:r>
      <w:r w:rsidR="00D31C6B" w:rsidRPr="00327309">
        <w:rPr>
          <w:rFonts w:ascii="Arial" w:hAnsi="Arial" w:cs="Arial"/>
          <w:bCs/>
          <w:sz w:val="24"/>
          <w:szCs w:val="24"/>
        </w:rPr>
        <w:t xml:space="preserve"> (zápis provede obecní úřad na základě žádosti zájemce nebo sám zájemce prostřednictvím portálu veřejné správy nebo </w:t>
      </w:r>
      <w:r w:rsidR="00485735">
        <w:rPr>
          <w:rFonts w:ascii="Arial" w:hAnsi="Arial" w:cs="Arial"/>
          <w:bCs/>
          <w:sz w:val="24"/>
          <w:szCs w:val="24"/>
        </w:rPr>
        <w:t>ISSV</w:t>
      </w:r>
      <w:r w:rsidR="00D31C6B" w:rsidRPr="00327309">
        <w:rPr>
          <w:rFonts w:ascii="Arial" w:hAnsi="Arial" w:cs="Arial"/>
          <w:bCs/>
          <w:sz w:val="24"/>
          <w:szCs w:val="24"/>
        </w:rPr>
        <w:t xml:space="preserve"> s využitím prostředku pro elektronickou identifikaci)</w:t>
      </w:r>
    </w:p>
    <w:p w14:paraId="1C23FB6B" w14:textId="77777777" w:rsidR="00D31C6B" w:rsidRPr="00327309" w:rsidRDefault="00D31C6B" w:rsidP="00327309">
      <w:pPr>
        <w:spacing w:after="0"/>
        <w:ind w:left="1247"/>
        <w:jc w:val="both"/>
        <w:rPr>
          <w:rFonts w:ascii="Arial" w:hAnsi="Arial" w:cs="Arial"/>
          <w:bCs/>
          <w:sz w:val="24"/>
          <w:szCs w:val="24"/>
        </w:rPr>
      </w:pPr>
    </w:p>
    <w:p w14:paraId="37BBD7D6" w14:textId="67FDA1A5" w:rsidR="007C4BA4" w:rsidRDefault="007C4BA4">
      <w:pPr>
        <w:pStyle w:val="Odstavecseseznamem"/>
        <w:numPr>
          <w:ilvl w:val="0"/>
          <w:numId w:val="133"/>
        </w:numPr>
        <w:spacing w:after="0"/>
        <w:ind w:left="697" w:hanging="357"/>
        <w:jc w:val="both"/>
        <w:rPr>
          <w:rFonts w:ascii="Arial" w:hAnsi="Arial" w:cs="Arial"/>
          <w:bCs/>
          <w:sz w:val="24"/>
          <w:szCs w:val="24"/>
        </w:rPr>
      </w:pPr>
      <w:r w:rsidRPr="004D321B">
        <w:rPr>
          <w:rFonts w:ascii="Arial" w:hAnsi="Arial" w:cs="Arial"/>
          <w:b/>
          <w:sz w:val="24"/>
          <w:szCs w:val="24"/>
          <w:highlight w:val="lightGray"/>
          <w:u w:val="single"/>
        </w:rPr>
        <w:t xml:space="preserve">nástroj </w:t>
      </w:r>
      <w:r w:rsidR="00EB2133" w:rsidRPr="004D321B">
        <w:rPr>
          <w:rFonts w:ascii="Arial" w:hAnsi="Arial" w:cs="Arial"/>
          <w:b/>
          <w:sz w:val="24"/>
          <w:szCs w:val="24"/>
          <w:highlight w:val="lightGray"/>
          <w:u w:val="single"/>
        </w:rPr>
        <w:t>pro sestavování elektronických petic</w:t>
      </w:r>
      <w:r w:rsidR="00EB2133" w:rsidRPr="00327309">
        <w:rPr>
          <w:rFonts w:ascii="Arial" w:hAnsi="Arial" w:cs="Arial"/>
          <w:b/>
          <w:sz w:val="24"/>
          <w:szCs w:val="24"/>
        </w:rPr>
        <w:t xml:space="preserve"> (</w:t>
      </w:r>
      <w:proofErr w:type="spellStart"/>
      <w:r w:rsidRPr="00327309">
        <w:rPr>
          <w:rFonts w:ascii="Arial" w:hAnsi="Arial" w:cs="Arial"/>
          <w:b/>
          <w:sz w:val="24"/>
          <w:szCs w:val="24"/>
        </w:rPr>
        <w:t>ePetice</w:t>
      </w:r>
      <w:proofErr w:type="spellEnd"/>
      <w:r w:rsidR="00EB2133">
        <w:rPr>
          <w:rFonts w:ascii="Arial" w:hAnsi="Arial" w:cs="Arial"/>
          <w:bCs/>
          <w:sz w:val="24"/>
          <w:szCs w:val="24"/>
        </w:rPr>
        <w:t>)</w:t>
      </w:r>
    </w:p>
    <w:p w14:paraId="0C8822C7" w14:textId="77777777" w:rsidR="00566821" w:rsidRPr="00327309" w:rsidRDefault="00566821" w:rsidP="00327309">
      <w:pPr>
        <w:spacing w:after="0"/>
        <w:ind w:left="567"/>
        <w:jc w:val="both"/>
        <w:rPr>
          <w:rFonts w:ascii="Arial" w:hAnsi="Arial" w:cs="Arial"/>
          <w:bCs/>
          <w:sz w:val="24"/>
          <w:szCs w:val="24"/>
        </w:rPr>
      </w:pPr>
    </w:p>
    <w:p w14:paraId="5528E4BD" w14:textId="6E621D47" w:rsidR="002D1DC8" w:rsidRDefault="002D1DC8">
      <w:pPr>
        <w:pStyle w:val="Odstavecseseznamem"/>
        <w:numPr>
          <w:ilvl w:val="0"/>
          <w:numId w:val="163"/>
        </w:numPr>
        <w:spacing w:after="0"/>
        <w:jc w:val="both"/>
        <w:rPr>
          <w:rFonts w:ascii="Arial" w:hAnsi="Arial" w:cs="Arial"/>
          <w:bCs/>
          <w:sz w:val="24"/>
          <w:szCs w:val="24"/>
        </w:rPr>
      </w:pPr>
      <w:r>
        <w:rPr>
          <w:rFonts w:ascii="Arial" w:hAnsi="Arial" w:cs="Arial"/>
          <w:bCs/>
          <w:sz w:val="24"/>
          <w:szCs w:val="24"/>
        </w:rPr>
        <w:t>modul pro kandidáty, kteří k podání kandidátní listiny potřebují doložit petici na podporu kandidatury, tj. při volbě prezidenta republiky kandidátem, který hodlá kandidovat na základě návrhu navrhujícího občana, při volbách do Senátu nezávislým kandidátem a při volbách do zastupitelstev obcí nezávislým kandidátem nebo sdružením nezávislých kandidátů</w:t>
      </w:r>
    </w:p>
    <w:p w14:paraId="4A9D48E3" w14:textId="3F4D82F3" w:rsidR="00A024A7" w:rsidRDefault="00265BF2">
      <w:pPr>
        <w:pStyle w:val="Odstavecseseznamem"/>
        <w:numPr>
          <w:ilvl w:val="0"/>
          <w:numId w:val="163"/>
        </w:numPr>
        <w:spacing w:after="0"/>
        <w:jc w:val="both"/>
        <w:rPr>
          <w:rFonts w:ascii="Arial" w:hAnsi="Arial" w:cs="Arial"/>
          <w:bCs/>
          <w:sz w:val="24"/>
          <w:szCs w:val="24"/>
        </w:rPr>
      </w:pPr>
      <w:r>
        <w:rPr>
          <w:rFonts w:ascii="Arial" w:hAnsi="Arial" w:cs="Arial"/>
          <w:bCs/>
          <w:sz w:val="24"/>
          <w:szCs w:val="24"/>
        </w:rPr>
        <w:t xml:space="preserve">elektronickou petici je možné založit buď přímo v ISSV nebo na </w:t>
      </w:r>
      <w:proofErr w:type="spellStart"/>
      <w:r>
        <w:rPr>
          <w:rFonts w:ascii="Arial" w:hAnsi="Arial" w:cs="Arial"/>
          <w:bCs/>
          <w:sz w:val="24"/>
          <w:szCs w:val="24"/>
        </w:rPr>
        <w:t>CzechPOINTu</w:t>
      </w:r>
      <w:proofErr w:type="spellEnd"/>
      <w:r w:rsidR="00A024A7">
        <w:rPr>
          <w:rFonts w:ascii="Arial" w:hAnsi="Arial" w:cs="Arial"/>
          <w:bCs/>
          <w:sz w:val="24"/>
          <w:szCs w:val="24"/>
        </w:rPr>
        <w:t xml:space="preserve"> </w:t>
      </w:r>
    </w:p>
    <w:p w14:paraId="2BF6C69F" w14:textId="5BC8E4F9" w:rsidR="00A024A7" w:rsidRDefault="00A024A7">
      <w:pPr>
        <w:pStyle w:val="Odstavecseseznamem"/>
        <w:numPr>
          <w:ilvl w:val="0"/>
          <w:numId w:val="163"/>
        </w:numPr>
        <w:spacing w:after="0"/>
        <w:jc w:val="both"/>
        <w:rPr>
          <w:rFonts w:ascii="Arial" w:hAnsi="Arial" w:cs="Arial"/>
          <w:bCs/>
          <w:sz w:val="24"/>
          <w:szCs w:val="24"/>
        </w:rPr>
      </w:pPr>
      <w:r>
        <w:rPr>
          <w:rFonts w:ascii="Arial" w:hAnsi="Arial" w:cs="Arial"/>
          <w:bCs/>
          <w:sz w:val="24"/>
          <w:szCs w:val="24"/>
        </w:rPr>
        <w:t>pro tytéž volby může být pro téhož kandidáta založena pouze jedna elektronická petice</w:t>
      </w:r>
    </w:p>
    <w:p w14:paraId="6DB1519A" w14:textId="783DB731" w:rsidR="00A024A7" w:rsidRDefault="00A024A7">
      <w:pPr>
        <w:pStyle w:val="Odstavecseseznamem"/>
        <w:numPr>
          <w:ilvl w:val="0"/>
          <w:numId w:val="163"/>
        </w:numPr>
        <w:spacing w:after="0"/>
        <w:jc w:val="both"/>
        <w:rPr>
          <w:rFonts w:ascii="Arial" w:hAnsi="Arial" w:cs="Arial"/>
          <w:bCs/>
          <w:sz w:val="24"/>
          <w:szCs w:val="24"/>
        </w:rPr>
      </w:pPr>
      <w:r>
        <w:rPr>
          <w:rFonts w:ascii="Arial" w:hAnsi="Arial" w:cs="Arial"/>
          <w:bCs/>
          <w:sz w:val="24"/>
          <w:szCs w:val="24"/>
        </w:rPr>
        <w:t>elektronickou petici je možné založit pouze pro nejbližší řádné volby, a to dnem následujícím po vyhlášení výsledků předchozích voleb Státní volební komisí</w:t>
      </w:r>
    </w:p>
    <w:p w14:paraId="45051885" w14:textId="0DD45943" w:rsidR="00A024A7" w:rsidRDefault="00A024A7">
      <w:pPr>
        <w:pStyle w:val="Odstavecseseznamem"/>
        <w:numPr>
          <w:ilvl w:val="0"/>
          <w:numId w:val="163"/>
        </w:numPr>
        <w:spacing w:after="0"/>
        <w:jc w:val="both"/>
        <w:rPr>
          <w:rFonts w:ascii="Arial" w:hAnsi="Arial" w:cs="Arial"/>
          <w:bCs/>
          <w:sz w:val="24"/>
          <w:szCs w:val="24"/>
        </w:rPr>
      </w:pPr>
      <w:r>
        <w:rPr>
          <w:rFonts w:ascii="Arial" w:hAnsi="Arial" w:cs="Arial"/>
          <w:bCs/>
          <w:sz w:val="24"/>
          <w:szCs w:val="24"/>
        </w:rPr>
        <w:t xml:space="preserve">je možné </w:t>
      </w:r>
      <w:r w:rsidRPr="004D321B">
        <w:rPr>
          <w:rFonts w:ascii="Arial" w:hAnsi="Arial" w:cs="Arial"/>
          <w:bCs/>
          <w:sz w:val="24"/>
          <w:szCs w:val="24"/>
          <w:u w:val="single"/>
        </w:rPr>
        <w:t>kombinovat listinnou i elektronickou petici pro téhož kandidáta</w:t>
      </w:r>
    </w:p>
    <w:p w14:paraId="040BCBCF" w14:textId="04CBA04D" w:rsidR="003028BC" w:rsidRDefault="003028BC">
      <w:pPr>
        <w:pStyle w:val="Odstavecseseznamem"/>
        <w:numPr>
          <w:ilvl w:val="0"/>
          <w:numId w:val="163"/>
        </w:numPr>
        <w:spacing w:after="0"/>
        <w:jc w:val="both"/>
        <w:rPr>
          <w:rFonts w:ascii="Arial" w:hAnsi="Arial" w:cs="Arial"/>
          <w:bCs/>
          <w:sz w:val="24"/>
          <w:szCs w:val="24"/>
        </w:rPr>
      </w:pPr>
      <w:r>
        <w:rPr>
          <w:rFonts w:ascii="Arial" w:hAnsi="Arial" w:cs="Arial"/>
          <w:bCs/>
          <w:sz w:val="24"/>
          <w:szCs w:val="24"/>
        </w:rPr>
        <w:t>tam, kde je podmínkou podpisu petice trvalý pobyt petenta na území volebního obvodu, bude systém splnění této podmínky ověřovat v okamžiku podpisu</w:t>
      </w:r>
    </w:p>
    <w:p w14:paraId="60B47BC5" w14:textId="6233CF96" w:rsidR="003028BC" w:rsidRPr="00327309" w:rsidRDefault="003028BC">
      <w:pPr>
        <w:pStyle w:val="Odstavecseseznamem"/>
        <w:numPr>
          <w:ilvl w:val="0"/>
          <w:numId w:val="163"/>
        </w:numPr>
        <w:spacing w:after="0"/>
        <w:jc w:val="both"/>
        <w:rPr>
          <w:rFonts w:ascii="Arial" w:hAnsi="Arial" w:cs="Arial"/>
          <w:bCs/>
          <w:sz w:val="24"/>
          <w:szCs w:val="24"/>
        </w:rPr>
      </w:pPr>
      <w:r>
        <w:rPr>
          <w:rFonts w:ascii="Arial" w:hAnsi="Arial" w:cs="Arial"/>
          <w:bCs/>
          <w:sz w:val="24"/>
          <w:szCs w:val="24"/>
        </w:rPr>
        <w:t>při podpisu petice systém vyhodnocuje, zda petent věku 18 let již v den podpisu dosáhl, nebo ho nejpozději ke druhému dni voleb dosáhne</w:t>
      </w:r>
    </w:p>
    <w:p w14:paraId="7C37EAEB" w14:textId="77777777" w:rsidR="007C4BA4" w:rsidRDefault="007C4BA4" w:rsidP="00327309">
      <w:pPr>
        <w:spacing w:after="0"/>
        <w:ind w:left="1247"/>
        <w:jc w:val="both"/>
        <w:rPr>
          <w:rFonts w:ascii="Arial" w:hAnsi="Arial" w:cs="Arial"/>
          <w:b/>
          <w:sz w:val="24"/>
          <w:szCs w:val="24"/>
        </w:rPr>
      </w:pPr>
    </w:p>
    <w:p w14:paraId="3E1D2C8D" w14:textId="77777777" w:rsidR="00C66616" w:rsidRDefault="00C66616" w:rsidP="004D321B">
      <w:pPr>
        <w:rPr>
          <w:rFonts w:ascii="Arial" w:hAnsi="Arial" w:cs="Arial"/>
          <w:i/>
          <w:iCs/>
          <w:sz w:val="24"/>
          <w:szCs w:val="24"/>
          <w:u w:val="single"/>
        </w:rPr>
      </w:pPr>
    </w:p>
    <w:p w14:paraId="12723399" w14:textId="24A73807" w:rsidR="004D321B" w:rsidRPr="00180720" w:rsidRDefault="004D321B" w:rsidP="004D321B">
      <w:pPr>
        <w:rPr>
          <w:rFonts w:ascii="Arial" w:hAnsi="Arial" w:cs="Arial"/>
          <w:i/>
          <w:iCs/>
          <w:sz w:val="24"/>
          <w:szCs w:val="24"/>
          <w:u w:val="single"/>
        </w:rPr>
      </w:pPr>
      <w:r w:rsidRPr="00180720">
        <w:rPr>
          <w:rFonts w:ascii="Arial" w:hAnsi="Arial" w:cs="Arial"/>
          <w:i/>
          <w:iCs/>
          <w:sz w:val="24"/>
          <w:szCs w:val="24"/>
          <w:u w:val="single"/>
        </w:rPr>
        <w:lastRenderedPageBreak/>
        <w:t>Relevantní právní úprava</w:t>
      </w:r>
    </w:p>
    <w:p w14:paraId="423220B7" w14:textId="77777777" w:rsidR="004D321B" w:rsidRDefault="004D321B" w:rsidP="004D321B">
      <w:pPr>
        <w:spacing w:after="0" w:line="240" w:lineRule="auto"/>
        <w:rPr>
          <w:rFonts w:ascii="Arial" w:hAnsi="Arial" w:cs="Arial"/>
          <w:i/>
          <w:iCs/>
          <w:sz w:val="24"/>
          <w:szCs w:val="24"/>
        </w:rPr>
      </w:pPr>
      <w:r>
        <w:rPr>
          <w:rFonts w:ascii="Arial" w:hAnsi="Arial" w:cs="Arial"/>
          <w:i/>
          <w:iCs/>
          <w:sz w:val="24"/>
          <w:szCs w:val="24"/>
        </w:rPr>
        <w:t xml:space="preserve">§ 22 - § 27 zákona o správě voleb </w:t>
      </w:r>
    </w:p>
    <w:p w14:paraId="181DE5CC" w14:textId="77777777" w:rsidR="004D321B" w:rsidRDefault="004D321B" w:rsidP="004D321B">
      <w:pPr>
        <w:spacing w:after="0" w:line="240" w:lineRule="auto"/>
        <w:rPr>
          <w:rFonts w:ascii="Arial" w:hAnsi="Arial" w:cs="Arial"/>
          <w:i/>
          <w:iCs/>
          <w:sz w:val="24"/>
          <w:szCs w:val="24"/>
        </w:rPr>
      </w:pPr>
      <w:r>
        <w:rPr>
          <w:rFonts w:ascii="Arial" w:hAnsi="Arial" w:cs="Arial"/>
          <w:i/>
          <w:iCs/>
          <w:sz w:val="24"/>
          <w:szCs w:val="24"/>
        </w:rPr>
        <w:t>§ 28 zákona o volbách do Evropského parlamentu</w:t>
      </w:r>
    </w:p>
    <w:p w14:paraId="4E058A5E" w14:textId="0042E60F" w:rsidR="004D321B" w:rsidRDefault="004D321B" w:rsidP="004D321B">
      <w:pPr>
        <w:rPr>
          <w:rFonts w:ascii="Arial" w:hAnsi="Arial" w:cs="Arial"/>
          <w:b/>
          <w:color w:val="C00000"/>
          <w:sz w:val="24"/>
          <w:szCs w:val="24"/>
        </w:rPr>
      </w:pPr>
    </w:p>
    <w:p w14:paraId="406ED6F5" w14:textId="77777777" w:rsidR="00C66616" w:rsidRDefault="00C66616" w:rsidP="00C66616">
      <w:pPr>
        <w:autoSpaceDE w:val="0"/>
        <w:autoSpaceDN w:val="0"/>
        <w:adjustRightInd w:val="0"/>
        <w:spacing w:after="0"/>
        <w:jc w:val="both"/>
        <w:rPr>
          <w:rFonts w:ascii="Arial" w:eastAsiaTheme="minorHAnsi" w:hAnsi="Arial" w:cs="Arial"/>
          <w:b/>
          <w:bCs/>
          <w:i/>
          <w:iCs/>
        </w:rPr>
      </w:pPr>
    </w:p>
    <w:p w14:paraId="4351324E" w14:textId="466F8C86" w:rsidR="004D321B" w:rsidRDefault="00A25B54" w:rsidP="00C66616">
      <w:pPr>
        <w:autoSpaceDE w:val="0"/>
        <w:autoSpaceDN w:val="0"/>
        <w:adjustRightInd w:val="0"/>
        <w:spacing w:after="0"/>
        <w:jc w:val="both"/>
        <w:rPr>
          <w:rFonts w:ascii="Arial" w:eastAsiaTheme="minorHAnsi" w:hAnsi="Arial" w:cs="Arial"/>
          <w:b/>
          <w:bCs/>
          <w:i/>
          <w:iCs/>
        </w:rPr>
      </w:pPr>
      <w:r w:rsidRPr="00C66616">
        <w:rPr>
          <w:rFonts w:ascii="Arial" w:eastAsiaTheme="minorHAnsi" w:hAnsi="Arial" w:cs="Arial"/>
          <w:b/>
          <w:bCs/>
          <w:i/>
          <w:iCs/>
          <w:highlight w:val="lightGray"/>
        </w:rPr>
        <w:t xml:space="preserve">Úprava platná </w:t>
      </w:r>
      <w:r w:rsidR="00B65FC5" w:rsidRPr="00C66616">
        <w:rPr>
          <w:rFonts w:ascii="Arial" w:eastAsiaTheme="minorHAnsi" w:hAnsi="Arial" w:cs="Arial"/>
          <w:b/>
          <w:bCs/>
          <w:i/>
          <w:iCs/>
          <w:highlight w:val="lightGray"/>
        </w:rPr>
        <w:t>do vytvoření jednotného seznamu voličů</w:t>
      </w:r>
      <w:r w:rsidR="00B65FC5">
        <w:rPr>
          <w:rFonts w:ascii="Arial" w:eastAsiaTheme="minorHAnsi" w:hAnsi="Arial" w:cs="Arial"/>
          <w:b/>
          <w:bCs/>
          <w:i/>
          <w:iCs/>
        </w:rPr>
        <w:t xml:space="preserve"> </w:t>
      </w:r>
    </w:p>
    <w:p w14:paraId="2B7AFBDB" w14:textId="77777777" w:rsidR="004D321B" w:rsidRDefault="004D321B" w:rsidP="00C66616">
      <w:pPr>
        <w:autoSpaceDE w:val="0"/>
        <w:autoSpaceDN w:val="0"/>
        <w:adjustRightInd w:val="0"/>
        <w:spacing w:after="0"/>
        <w:jc w:val="both"/>
        <w:rPr>
          <w:rFonts w:ascii="Arial" w:eastAsiaTheme="minorHAnsi" w:hAnsi="Arial" w:cs="Arial"/>
          <w:b/>
          <w:bCs/>
          <w:i/>
          <w:iCs/>
        </w:rPr>
      </w:pPr>
    </w:p>
    <w:p w14:paraId="5DFE065F" w14:textId="6E8D71BC" w:rsidR="00A2019B" w:rsidRPr="00327309" w:rsidRDefault="00A2019B" w:rsidP="00C66616">
      <w:pPr>
        <w:autoSpaceDE w:val="0"/>
        <w:autoSpaceDN w:val="0"/>
        <w:adjustRightInd w:val="0"/>
        <w:spacing w:after="0"/>
        <w:jc w:val="both"/>
        <w:rPr>
          <w:rFonts w:ascii="Arial" w:eastAsiaTheme="minorHAnsi" w:hAnsi="Arial" w:cs="Arial"/>
          <w:i/>
          <w:iCs/>
        </w:rPr>
      </w:pPr>
      <w:r w:rsidRPr="00327309">
        <w:rPr>
          <w:rFonts w:ascii="Arial" w:eastAsiaTheme="minorHAnsi" w:hAnsi="Arial" w:cs="Arial"/>
          <w:i/>
          <w:iCs/>
        </w:rPr>
        <w:t>Voliči mohou být trvale zapsáni</w:t>
      </w:r>
    </w:p>
    <w:p w14:paraId="4991C851" w14:textId="166C5B36" w:rsidR="00A2019B" w:rsidRPr="00327309" w:rsidRDefault="00A2019B">
      <w:pPr>
        <w:pStyle w:val="Odstavecseseznamem"/>
        <w:numPr>
          <w:ilvl w:val="0"/>
          <w:numId w:val="56"/>
        </w:numPr>
        <w:autoSpaceDE w:val="0"/>
        <w:autoSpaceDN w:val="0"/>
        <w:adjustRightInd w:val="0"/>
        <w:spacing w:after="0"/>
        <w:ind w:left="567" w:hanging="357"/>
        <w:jc w:val="both"/>
        <w:rPr>
          <w:rFonts w:ascii="Arial" w:hAnsi="Arial" w:cs="Arial"/>
          <w:i/>
          <w:iCs/>
        </w:rPr>
      </w:pPr>
      <w:r w:rsidRPr="00327309">
        <w:rPr>
          <w:rFonts w:ascii="Arial" w:hAnsi="Arial" w:cs="Arial"/>
          <w:i/>
          <w:iCs/>
          <w:u w:val="single"/>
        </w:rPr>
        <w:t xml:space="preserve">ve stálém seznamu </w:t>
      </w:r>
      <w:proofErr w:type="gramStart"/>
      <w:r w:rsidRPr="00327309">
        <w:rPr>
          <w:rFonts w:ascii="Arial" w:hAnsi="Arial" w:cs="Arial"/>
          <w:i/>
          <w:iCs/>
          <w:u w:val="single"/>
        </w:rPr>
        <w:t>voličů</w:t>
      </w:r>
      <w:r w:rsidRPr="00327309">
        <w:rPr>
          <w:rFonts w:ascii="Arial" w:hAnsi="Arial" w:cs="Arial"/>
          <w:i/>
          <w:iCs/>
        </w:rPr>
        <w:t xml:space="preserve"> </w:t>
      </w:r>
      <w:r w:rsidR="00F80437" w:rsidRPr="00327309">
        <w:rPr>
          <w:rFonts w:ascii="Arial" w:hAnsi="Arial" w:cs="Arial"/>
          <w:i/>
          <w:iCs/>
        </w:rPr>
        <w:t xml:space="preserve">- </w:t>
      </w:r>
      <w:r w:rsidRPr="00327309">
        <w:rPr>
          <w:rFonts w:ascii="Arial" w:hAnsi="Arial" w:cs="Arial"/>
          <w:i/>
          <w:iCs/>
        </w:rPr>
        <w:t>automaticky</w:t>
      </w:r>
      <w:proofErr w:type="gramEnd"/>
      <w:r w:rsidRPr="00327309">
        <w:rPr>
          <w:rFonts w:ascii="Arial" w:hAnsi="Arial" w:cs="Arial"/>
          <w:i/>
          <w:iCs/>
        </w:rPr>
        <w:t xml:space="preserve"> u obecního úřadu, kde mají trvalý pobyt</w:t>
      </w:r>
    </w:p>
    <w:p w14:paraId="78BEA290" w14:textId="29E64DB1" w:rsidR="00A2019B" w:rsidRPr="00327309" w:rsidRDefault="00A2019B">
      <w:pPr>
        <w:pStyle w:val="Odstavecseseznamem"/>
        <w:numPr>
          <w:ilvl w:val="0"/>
          <w:numId w:val="56"/>
        </w:numPr>
        <w:autoSpaceDE w:val="0"/>
        <w:autoSpaceDN w:val="0"/>
        <w:adjustRightInd w:val="0"/>
        <w:spacing w:after="0"/>
        <w:ind w:left="567" w:hanging="357"/>
        <w:jc w:val="both"/>
        <w:rPr>
          <w:rFonts w:ascii="Arial" w:hAnsi="Arial" w:cs="Arial"/>
          <w:i/>
          <w:iCs/>
        </w:rPr>
      </w:pPr>
      <w:r w:rsidRPr="00327309">
        <w:rPr>
          <w:rFonts w:ascii="Arial" w:hAnsi="Arial" w:cs="Arial"/>
          <w:i/>
          <w:iCs/>
          <w:u w:val="single"/>
        </w:rPr>
        <w:t>ve zvláštním seznamu voličů</w:t>
      </w:r>
      <w:r w:rsidR="00695644" w:rsidRPr="00327309">
        <w:rPr>
          <w:rFonts w:ascii="Arial" w:hAnsi="Arial" w:cs="Arial"/>
          <w:i/>
          <w:iCs/>
          <w:u w:val="single"/>
        </w:rPr>
        <w:t xml:space="preserve"> vedeném zastupitelským </w:t>
      </w:r>
      <w:proofErr w:type="gramStart"/>
      <w:r w:rsidR="00695644" w:rsidRPr="00327309">
        <w:rPr>
          <w:rFonts w:ascii="Arial" w:hAnsi="Arial" w:cs="Arial"/>
          <w:i/>
          <w:iCs/>
          <w:u w:val="single"/>
        </w:rPr>
        <w:t>úřadem</w:t>
      </w:r>
      <w:r w:rsidRPr="00327309">
        <w:rPr>
          <w:rFonts w:ascii="Arial" w:hAnsi="Arial" w:cs="Arial"/>
          <w:i/>
          <w:iCs/>
        </w:rPr>
        <w:t xml:space="preserve"> </w:t>
      </w:r>
      <w:r w:rsidR="00F80437" w:rsidRPr="00327309">
        <w:rPr>
          <w:rFonts w:ascii="Arial" w:hAnsi="Arial" w:cs="Arial"/>
          <w:i/>
          <w:iCs/>
        </w:rPr>
        <w:t xml:space="preserve">- </w:t>
      </w:r>
      <w:r w:rsidRPr="00327309">
        <w:rPr>
          <w:rFonts w:ascii="Arial" w:hAnsi="Arial" w:cs="Arial"/>
          <w:i/>
          <w:iCs/>
        </w:rPr>
        <w:t>na</w:t>
      </w:r>
      <w:proofErr w:type="gramEnd"/>
      <w:r w:rsidRPr="00327309">
        <w:rPr>
          <w:rFonts w:ascii="Arial" w:hAnsi="Arial" w:cs="Arial"/>
          <w:i/>
          <w:iCs/>
        </w:rPr>
        <w:t xml:space="preserve"> základě vlastní žádosti v zahraničí na zastupitelském úřadě</w:t>
      </w:r>
    </w:p>
    <w:p w14:paraId="446F7808" w14:textId="033F52B3" w:rsidR="00F80437" w:rsidRPr="00327309" w:rsidRDefault="00F80437" w:rsidP="00C66616">
      <w:pPr>
        <w:autoSpaceDE w:val="0"/>
        <w:autoSpaceDN w:val="0"/>
        <w:adjustRightInd w:val="0"/>
        <w:spacing w:after="0" w:line="240" w:lineRule="auto"/>
        <w:ind w:left="567"/>
        <w:jc w:val="both"/>
        <w:rPr>
          <w:rFonts w:ascii="Arial" w:eastAsiaTheme="minorHAnsi" w:hAnsi="Arial" w:cs="Arial"/>
          <w:i/>
          <w:iCs/>
        </w:rPr>
      </w:pPr>
    </w:p>
    <w:p w14:paraId="035C9F5B" w14:textId="51958B8B" w:rsidR="00A2019B" w:rsidRPr="00327309" w:rsidRDefault="00A2019B">
      <w:pPr>
        <w:pStyle w:val="Odstavecseseznamem"/>
        <w:numPr>
          <w:ilvl w:val="0"/>
          <w:numId w:val="17"/>
        </w:numPr>
        <w:autoSpaceDE w:val="0"/>
        <w:autoSpaceDN w:val="0"/>
        <w:adjustRightInd w:val="0"/>
        <w:spacing w:after="0" w:line="240" w:lineRule="auto"/>
        <w:ind w:left="567" w:hanging="357"/>
        <w:jc w:val="both"/>
        <w:rPr>
          <w:rFonts w:ascii="Arial" w:eastAsiaTheme="minorHAnsi" w:hAnsi="Arial" w:cs="Arial"/>
          <w:i/>
          <w:iCs/>
        </w:rPr>
      </w:pPr>
      <w:r w:rsidRPr="00327309">
        <w:rPr>
          <w:rFonts w:ascii="Arial" w:eastAsiaTheme="minorHAnsi" w:hAnsi="Arial" w:cs="Arial"/>
          <w:i/>
          <w:iCs/>
        </w:rPr>
        <w:t>volič nemůže být zapsán v obou z výše uvedených seznamů současně (aby nemohl hlasovat dvakrát)</w:t>
      </w:r>
    </w:p>
    <w:p w14:paraId="135A0E60" w14:textId="71173EDE" w:rsidR="00A2160D" w:rsidRPr="00327309" w:rsidRDefault="00A2160D" w:rsidP="00C66616">
      <w:pPr>
        <w:spacing w:after="0"/>
        <w:ind w:left="567"/>
        <w:jc w:val="both"/>
        <w:rPr>
          <w:rFonts w:ascii="Arial" w:hAnsi="Arial" w:cs="Arial"/>
          <w:b/>
          <w:i/>
          <w:iCs/>
          <w:u w:val="single"/>
        </w:rPr>
      </w:pPr>
    </w:p>
    <w:p w14:paraId="00E621B7" w14:textId="10AF9DBB" w:rsidR="001331E9" w:rsidRPr="00C66616" w:rsidRDefault="001331E9" w:rsidP="00C66616">
      <w:pPr>
        <w:spacing w:after="0" w:line="240" w:lineRule="auto"/>
        <w:ind w:left="210"/>
        <w:jc w:val="both"/>
        <w:rPr>
          <w:rFonts w:ascii="Arial" w:hAnsi="Arial" w:cs="Arial"/>
          <w:b/>
          <w:i/>
          <w:iCs/>
          <w:u w:val="single"/>
        </w:rPr>
      </w:pPr>
      <w:r w:rsidRPr="00C66616">
        <w:rPr>
          <w:rFonts w:ascii="Arial" w:hAnsi="Arial" w:cs="Arial"/>
          <w:b/>
          <w:i/>
          <w:iCs/>
          <w:u w:val="single"/>
        </w:rPr>
        <w:t>Stálý seznam</w:t>
      </w:r>
      <w:r w:rsidR="00B06D63" w:rsidRPr="00C66616">
        <w:rPr>
          <w:rFonts w:ascii="Arial" w:hAnsi="Arial" w:cs="Arial"/>
          <w:i/>
          <w:iCs/>
        </w:rPr>
        <w:t xml:space="preserve"> </w:t>
      </w:r>
    </w:p>
    <w:p w14:paraId="27631511" w14:textId="7878128F" w:rsidR="009F022E" w:rsidRPr="00327309" w:rsidRDefault="001331E9">
      <w:pPr>
        <w:numPr>
          <w:ilvl w:val="0"/>
          <w:numId w:val="17"/>
        </w:numPr>
        <w:autoSpaceDE w:val="0"/>
        <w:autoSpaceDN w:val="0"/>
        <w:adjustRightInd w:val="0"/>
        <w:spacing w:after="0" w:line="240" w:lineRule="auto"/>
        <w:ind w:left="567" w:hanging="357"/>
        <w:jc w:val="both"/>
        <w:rPr>
          <w:rFonts w:ascii="ArialMT" w:eastAsiaTheme="minorHAnsi" w:hAnsi="ArialMT" w:cs="ArialMT"/>
          <w:i/>
          <w:iCs/>
        </w:rPr>
      </w:pPr>
      <w:r w:rsidRPr="00327309">
        <w:rPr>
          <w:rFonts w:ascii="Arial" w:hAnsi="Arial" w:cs="Arial"/>
          <w:b/>
          <w:i/>
          <w:iCs/>
        </w:rPr>
        <w:t>vede obecní úřad pro voliče, kteří jsou v obci přihlášeni k trvalému pobytu</w:t>
      </w:r>
      <w:r w:rsidR="00D61443" w:rsidRPr="00327309">
        <w:rPr>
          <w:rFonts w:ascii="Arial" w:hAnsi="Arial" w:cs="Arial"/>
          <w:i/>
          <w:iCs/>
        </w:rPr>
        <w:t xml:space="preserve">, </w:t>
      </w:r>
    </w:p>
    <w:p w14:paraId="1F2BF812" w14:textId="481CCFA7" w:rsidR="009F022E" w:rsidRPr="00327309" w:rsidRDefault="00B668F0">
      <w:pPr>
        <w:numPr>
          <w:ilvl w:val="0"/>
          <w:numId w:val="17"/>
        </w:numPr>
        <w:spacing w:after="0"/>
        <w:ind w:left="567" w:hanging="357"/>
        <w:jc w:val="both"/>
        <w:rPr>
          <w:rFonts w:ascii="Arial" w:hAnsi="Arial" w:cs="Arial"/>
          <w:i/>
          <w:iCs/>
        </w:rPr>
      </w:pPr>
      <w:r w:rsidRPr="00327309">
        <w:rPr>
          <w:rFonts w:ascii="Arial" w:hAnsi="Arial" w:cs="Arial"/>
          <w:b/>
          <w:i/>
          <w:iCs/>
        </w:rPr>
        <w:t xml:space="preserve">pro volby do zastupitelstev obcí </w:t>
      </w:r>
      <w:r w:rsidRPr="00327309">
        <w:rPr>
          <w:rFonts w:ascii="Arial" w:hAnsi="Arial" w:cs="Arial"/>
          <w:i/>
          <w:iCs/>
        </w:rPr>
        <w:t xml:space="preserve">je k tomuto stálému seznamu voličů veden </w:t>
      </w:r>
      <w:r w:rsidRPr="00327309">
        <w:rPr>
          <w:rFonts w:ascii="Arial" w:hAnsi="Arial" w:cs="Arial"/>
          <w:b/>
          <w:i/>
          <w:iCs/>
        </w:rPr>
        <w:t>dodatek</w:t>
      </w:r>
      <w:r w:rsidRPr="00327309">
        <w:rPr>
          <w:rFonts w:ascii="Arial" w:hAnsi="Arial" w:cs="Arial"/>
          <w:i/>
          <w:iCs/>
        </w:rPr>
        <w:t xml:space="preserve"> pro voliče, státní občany jiných členských států EU, kteří o zápis požádají </w:t>
      </w:r>
    </w:p>
    <w:p w14:paraId="74D87FEC" w14:textId="4256C03B" w:rsidR="009F022E" w:rsidRPr="00327309" w:rsidRDefault="009F022E">
      <w:pPr>
        <w:numPr>
          <w:ilvl w:val="0"/>
          <w:numId w:val="17"/>
        </w:numPr>
        <w:spacing w:after="0"/>
        <w:ind w:left="567" w:hanging="357"/>
        <w:jc w:val="both"/>
        <w:rPr>
          <w:rFonts w:ascii="Arial" w:hAnsi="Arial" w:cs="Arial"/>
          <w:i/>
          <w:iCs/>
        </w:rPr>
      </w:pPr>
      <w:r w:rsidRPr="00327309">
        <w:rPr>
          <w:rFonts w:ascii="Arial" w:hAnsi="Arial" w:cs="Arial"/>
          <w:i/>
          <w:iCs/>
        </w:rPr>
        <w:t>z dodatku lze voliče vyškrtnout na vlastní žádost nebo z důvodu pozbytí práva volit</w:t>
      </w:r>
    </w:p>
    <w:p w14:paraId="7DD7FE43" w14:textId="583203F0" w:rsidR="009F022E" w:rsidRPr="00327309" w:rsidRDefault="009F022E">
      <w:pPr>
        <w:numPr>
          <w:ilvl w:val="0"/>
          <w:numId w:val="17"/>
        </w:numPr>
        <w:spacing w:after="0"/>
        <w:ind w:left="567" w:hanging="357"/>
        <w:jc w:val="both"/>
        <w:rPr>
          <w:rFonts w:ascii="Arial" w:hAnsi="Arial" w:cs="Arial"/>
          <w:i/>
          <w:iCs/>
        </w:rPr>
      </w:pPr>
      <w:r w:rsidRPr="00327309">
        <w:rPr>
          <w:rFonts w:ascii="Arial" w:hAnsi="Arial" w:cs="Arial"/>
          <w:i/>
          <w:iCs/>
        </w:rPr>
        <w:t>každý volič má právo ověřit si na obecním úřadě, zda je zapsán v seznamu (může požadovat doplnění údajů nebo provedení oprav) – obecní úřad je povinen žadateli vyhovět do 48 hodin nebo mu v této lhůtě písemně sdělit důvody, proč žádosti vyhovět nelze</w:t>
      </w:r>
    </w:p>
    <w:p w14:paraId="226F74F8" w14:textId="33A0463B" w:rsidR="009F022E" w:rsidRPr="00327309" w:rsidRDefault="009F022E">
      <w:pPr>
        <w:numPr>
          <w:ilvl w:val="0"/>
          <w:numId w:val="17"/>
        </w:numPr>
        <w:spacing w:after="0"/>
        <w:ind w:left="567" w:hanging="357"/>
        <w:jc w:val="both"/>
        <w:rPr>
          <w:rFonts w:ascii="Arial" w:hAnsi="Arial" w:cs="Arial"/>
          <w:i/>
          <w:iCs/>
        </w:rPr>
      </w:pPr>
      <w:r w:rsidRPr="00327309">
        <w:rPr>
          <w:rFonts w:ascii="Arial" w:hAnsi="Arial" w:cs="Arial"/>
          <w:b/>
          <w:i/>
          <w:iCs/>
        </w:rPr>
        <w:t>stálý seznam se uzavírá 2 dny přede dnem voleb v 16.00 hodin</w:t>
      </w:r>
      <w:r w:rsidRPr="00327309">
        <w:rPr>
          <w:rFonts w:ascii="Arial" w:hAnsi="Arial" w:cs="Arial"/>
          <w:i/>
          <w:iCs/>
        </w:rPr>
        <w:t>; obecní úřad předá okrskovým volebním komisím výpisy ze seznamu, které obsahují soupis voličů oprávněných volit v jejich volebním okrsku včetně poznámky o překážce ve výkonu volebního práva</w:t>
      </w:r>
    </w:p>
    <w:p w14:paraId="45DCFA0A" w14:textId="17DBC8FE" w:rsidR="009F022E" w:rsidRPr="003D346B" w:rsidRDefault="009F022E">
      <w:pPr>
        <w:numPr>
          <w:ilvl w:val="0"/>
          <w:numId w:val="17"/>
        </w:numPr>
        <w:spacing w:after="0"/>
        <w:ind w:left="567" w:hanging="357"/>
        <w:jc w:val="both"/>
        <w:rPr>
          <w:rFonts w:ascii="Arial" w:hAnsi="Arial" w:cs="Arial"/>
          <w:i/>
          <w:iCs/>
        </w:rPr>
      </w:pPr>
      <w:r w:rsidRPr="003D346B">
        <w:rPr>
          <w:rFonts w:ascii="Arial" w:hAnsi="Arial" w:cs="Arial"/>
          <w:b/>
          <w:i/>
          <w:iCs/>
        </w:rPr>
        <w:t xml:space="preserve">obecní úřad může požádat Ministerstvo vnitra o poskytnutí seznamu voličů v členění podle volebních </w:t>
      </w:r>
      <w:proofErr w:type="gramStart"/>
      <w:r w:rsidRPr="003D346B">
        <w:rPr>
          <w:rFonts w:ascii="Arial" w:hAnsi="Arial" w:cs="Arial"/>
          <w:b/>
          <w:i/>
          <w:iCs/>
        </w:rPr>
        <w:t>okrsků</w:t>
      </w:r>
      <w:r w:rsidRPr="003D346B">
        <w:rPr>
          <w:rFonts w:ascii="Arial" w:hAnsi="Arial" w:cs="Arial"/>
          <w:i/>
          <w:iCs/>
        </w:rPr>
        <w:t xml:space="preserve"> </w:t>
      </w:r>
      <w:r w:rsidR="007273BA" w:rsidRPr="003D346B">
        <w:rPr>
          <w:rFonts w:ascii="Arial" w:hAnsi="Arial" w:cs="Arial"/>
          <w:i/>
          <w:iCs/>
        </w:rPr>
        <w:t>-</w:t>
      </w:r>
      <w:r w:rsidRPr="003D346B">
        <w:rPr>
          <w:rFonts w:ascii="Arial" w:hAnsi="Arial" w:cs="Arial"/>
          <w:i/>
          <w:iCs/>
        </w:rPr>
        <w:t xml:space="preserve"> žádost</w:t>
      </w:r>
      <w:proofErr w:type="gramEnd"/>
      <w:r w:rsidRPr="003D346B">
        <w:rPr>
          <w:rFonts w:ascii="Arial" w:hAnsi="Arial" w:cs="Arial"/>
          <w:i/>
          <w:iCs/>
        </w:rPr>
        <w:t xml:space="preserve"> se podává a zpracovává v systému kontaktních míst veřejné správy (</w:t>
      </w:r>
      <w:proofErr w:type="spellStart"/>
      <w:r w:rsidRPr="003D346B">
        <w:rPr>
          <w:rFonts w:ascii="Arial" w:hAnsi="Arial" w:cs="Arial"/>
          <w:i/>
          <w:iCs/>
        </w:rPr>
        <w:t>CzechPOINT</w:t>
      </w:r>
      <w:proofErr w:type="spellEnd"/>
      <w:r w:rsidRPr="003D346B">
        <w:rPr>
          <w:rFonts w:ascii="Arial" w:hAnsi="Arial" w:cs="Arial"/>
          <w:i/>
          <w:iCs/>
        </w:rPr>
        <w:t xml:space="preserve">) </w:t>
      </w:r>
      <w:r w:rsidR="00E61442" w:rsidRPr="003D346B">
        <w:rPr>
          <w:rFonts w:ascii="Arial" w:hAnsi="Arial" w:cs="Arial"/>
          <w:i/>
          <w:iCs/>
        </w:rPr>
        <w:t>–</w:t>
      </w:r>
      <w:r w:rsidRPr="003D346B">
        <w:rPr>
          <w:rFonts w:ascii="Arial" w:hAnsi="Arial" w:cs="Arial"/>
          <w:i/>
          <w:iCs/>
        </w:rPr>
        <w:t xml:space="preserve"> </w:t>
      </w:r>
      <w:r w:rsidR="00E61442" w:rsidRPr="003D346B">
        <w:rPr>
          <w:rFonts w:ascii="Arial" w:hAnsi="Arial" w:cs="Arial"/>
          <w:i/>
          <w:iCs/>
        </w:rPr>
        <w:t>Ministerstvo vnitra poskytne žádajícímu obecnímu úřadu seznam prostřednictvím datové schránky, a to nejpozději do 72 hodin od přijetí žádosti</w:t>
      </w:r>
    </w:p>
    <w:p w14:paraId="608B7706" w14:textId="7357BC35" w:rsidR="00143924" w:rsidRPr="00327309" w:rsidRDefault="00143924" w:rsidP="00C66616">
      <w:pPr>
        <w:spacing w:after="0"/>
        <w:ind w:left="567"/>
        <w:jc w:val="both"/>
        <w:rPr>
          <w:rFonts w:ascii="Arial" w:hAnsi="Arial" w:cs="Arial"/>
          <w:i/>
          <w:iCs/>
        </w:rPr>
      </w:pPr>
    </w:p>
    <w:p w14:paraId="61621757" w14:textId="14570712" w:rsidR="00E61442" w:rsidRPr="00C66616" w:rsidRDefault="001331E9" w:rsidP="00C66616">
      <w:pPr>
        <w:spacing w:after="0" w:line="240" w:lineRule="auto"/>
        <w:ind w:left="210"/>
        <w:jc w:val="both"/>
        <w:rPr>
          <w:rFonts w:ascii="Arial" w:hAnsi="Arial" w:cs="Arial"/>
          <w:i/>
          <w:iCs/>
        </w:rPr>
      </w:pPr>
      <w:r w:rsidRPr="00C66616">
        <w:rPr>
          <w:rFonts w:ascii="Arial" w:hAnsi="Arial" w:cs="Arial"/>
          <w:b/>
          <w:i/>
          <w:iCs/>
          <w:u w:val="single"/>
        </w:rPr>
        <w:t xml:space="preserve">Zvláštní seznam vedený </w:t>
      </w:r>
      <w:r w:rsidR="00E61442" w:rsidRPr="00C66616">
        <w:rPr>
          <w:rFonts w:ascii="Arial" w:hAnsi="Arial" w:cs="Arial"/>
          <w:b/>
          <w:i/>
          <w:iCs/>
          <w:u w:val="single"/>
        </w:rPr>
        <w:t>zastupitelským úřadem</w:t>
      </w:r>
      <w:r w:rsidRPr="00C66616">
        <w:rPr>
          <w:rFonts w:ascii="Arial" w:hAnsi="Arial" w:cs="Arial"/>
          <w:i/>
          <w:iCs/>
        </w:rPr>
        <w:t xml:space="preserve"> </w:t>
      </w:r>
      <w:r w:rsidR="00D61443" w:rsidRPr="00C66616">
        <w:rPr>
          <w:rFonts w:ascii="Arial" w:hAnsi="Arial" w:cs="Arial"/>
          <w:i/>
          <w:iCs/>
        </w:rPr>
        <w:t xml:space="preserve">(podle zákona o volbách </w:t>
      </w:r>
      <w:r w:rsidR="00D61443" w:rsidRPr="00C66616">
        <w:rPr>
          <w:rFonts w:ascii="Arial" w:hAnsi="Arial" w:cs="Arial"/>
          <w:i/>
          <w:iCs/>
        </w:rPr>
        <w:br/>
        <w:t>do Parlamentu)</w:t>
      </w:r>
    </w:p>
    <w:p w14:paraId="57C8AF78" w14:textId="0F3A123F" w:rsidR="001331E9" w:rsidRPr="00327309" w:rsidRDefault="001331E9">
      <w:pPr>
        <w:pStyle w:val="Odstavecseseznamem"/>
        <w:numPr>
          <w:ilvl w:val="0"/>
          <w:numId w:val="38"/>
        </w:numPr>
        <w:spacing w:after="0" w:line="240" w:lineRule="auto"/>
        <w:ind w:left="567"/>
        <w:jc w:val="both"/>
        <w:rPr>
          <w:rFonts w:ascii="Arial" w:hAnsi="Arial" w:cs="Arial"/>
          <w:i/>
          <w:iCs/>
        </w:rPr>
      </w:pPr>
      <w:r w:rsidRPr="00327309">
        <w:rPr>
          <w:rFonts w:ascii="Arial" w:hAnsi="Arial" w:cs="Arial"/>
          <w:i/>
          <w:iCs/>
        </w:rPr>
        <w:t>stálé povahy, vázán na pobyt voliče mimo území ČR</w:t>
      </w:r>
    </w:p>
    <w:p w14:paraId="6C95561E" w14:textId="5C298ADF" w:rsidR="00493AF7" w:rsidRDefault="00143924">
      <w:pPr>
        <w:pStyle w:val="Odstavecseseznamem"/>
        <w:numPr>
          <w:ilvl w:val="0"/>
          <w:numId w:val="38"/>
        </w:numPr>
        <w:spacing w:after="0" w:line="240" w:lineRule="auto"/>
        <w:ind w:left="567"/>
        <w:jc w:val="both"/>
        <w:rPr>
          <w:rFonts w:ascii="Arial" w:hAnsi="Arial" w:cs="Arial"/>
          <w:i/>
          <w:iCs/>
        </w:rPr>
      </w:pPr>
      <w:r w:rsidRPr="00327309">
        <w:rPr>
          <w:rFonts w:ascii="Arial" w:hAnsi="Arial" w:cs="Arial"/>
          <w:i/>
          <w:iCs/>
        </w:rPr>
        <w:t xml:space="preserve">volič je zapsán na základě žádosti </w:t>
      </w:r>
    </w:p>
    <w:p w14:paraId="5A22C1DF" w14:textId="77777777" w:rsidR="00C5491B" w:rsidRPr="00C5491B" w:rsidRDefault="00C5491B" w:rsidP="00C66616">
      <w:pPr>
        <w:spacing w:after="0" w:line="240" w:lineRule="auto"/>
        <w:ind w:left="567"/>
        <w:jc w:val="both"/>
        <w:rPr>
          <w:rFonts w:ascii="Arial" w:hAnsi="Arial" w:cs="Arial"/>
          <w:i/>
          <w:iCs/>
        </w:rPr>
      </w:pPr>
    </w:p>
    <w:p w14:paraId="315E2A4D" w14:textId="31E71D4B" w:rsidR="004B2C62" w:rsidRPr="00C66616" w:rsidRDefault="004B2C62" w:rsidP="00C66616">
      <w:pPr>
        <w:spacing w:after="0" w:line="240" w:lineRule="auto"/>
        <w:ind w:left="210"/>
        <w:jc w:val="both"/>
        <w:rPr>
          <w:rFonts w:ascii="Arial" w:hAnsi="Arial" w:cs="Arial"/>
          <w:b/>
          <w:i/>
          <w:iCs/>
          <w:u w:val="single"/>
        </w:rPr>
      </w:pPr>
      <w:r w:rsidRPr="00C66616">
        <w:rPr>
          <w:rFonts w:ascii="Arial" w:hAnsi="Arial" w:cs="Arial"/>
          <w:b/>
          <w:i/>
          <w:iCs/>
          <w:u w:val="single"/>
        </w:rPr>
        <w:t>Zvláštní seznam vedený obecním úřadem</w:t>
      </w:r>
    </w:p>
    <w:p w14:paraId="04898991" w14:textId="0A5BA60C" w:rsidR="00531FE7" w:rsidRPr="00327309" w:rsidRDefault="00531FE7" w:rsidP="00C66616">
      <w:pPr>
        <w:spacing w:after="0" w:line="240" w:lineRule="auto"/>
        <w:ind w:left="567"/>
        <w:jc w:val="both"/>
        <w:rPr>
          <w:rFonts w:ascii="Arial" w:hAnsi="Arial" w:cs="Arial"/>
          <w:b/>
          <w:i/>
          <w:iCs/>
        </w:rPr>
      </w:pPr>
    </w:p>
    <w:p w14:paraId="597F2FB0" w14:textId="77777777" w:rsidR="00C5491B" w:rsidRDefault="00D61443">
      <w:pPr>
        <w:pStyle w:val="Odstavecseseznamem"/>
        <w:numPr>
          <w:ilvl w:val="0"/>
          <w:numId w:val="39"/>
        </w:numPr>
        <w:spacing w:after="0" w:line="240" w:lineRule="auto"/>
        <w:ind w:left="567" w:hanging="357"/>
        <w:jc w:val="both"/>
        <w:rPr>
          <w:rFonts w:ascii="Arial" w:hAnsi="Arial" w:cs="Arial"/>
          <w:i/>
          <w:iCs/>
        </w:rPr>
      </w:pPr>
      <w:r w:rsidRPr="00327309">
        <w:rPr>
          <w:rFonts w:ascii="Arial" w:hAnsi="Arial" w:cs="Arial"/>
          <w:i/>
          <w:iCs/>
        </w:rPr>
        <w:t>veden pro volby do Poslanecké sněmovny, Senátu</w:t>
      </w:r>
      <w:r w:rsidR="00EC61E0">
        <w:rPr>
          <w:rFonts w:ascii="Arial" w:hAnsi="Arial" w:cs="Arial"/>
          <w:i/>
          <w:iCs/>
        </w:rPr>
        <w:t xml:space="preserve"> </w:t>
      </w:r>
      <w:r w:rsidRPr="00327309">
        <w:rPr>
          <w:rFonts w:ascii="Arial" w:hAnsi="Arial" w:cs="Arial"/>
          <w:i/>
          <w:iCs/>
        </w:rPr>
        <w:t>a pro volbu prezidenta republiky</w:t>
      </w:r>
      <w:r w:rsidR="004A66B1" w:rsidRPr="00327309">
        <w:rPr>
          <w:rFonts w:ascii="Arial" w:hAnsi="Arial" w:cs="Arial"/>
          <w:i/>
          <w:iCs/>
        </w:rPr>
        <w:t xml:space="preserve"> </w:t>
      </w:r>
    </w:p>
    <w:p w14:paraId="2B6F3EFE" w14:textId="05E8260C" w:rsidR="00D61443" w:rsidRPr="00327309" w:rsidRDefault="004A66B1">
      <w:pPr>
        <w:pStyle w:val="Odstavecseseznamem"/>
        <w:numPr>
          <w:ilvl w:val="0"/>
          <w:numId w:val="39"/>
        </w:numPr>
        <w:spacing w:after="0" w:line="240" w:lineRule="auto"/>
        <w:ind w:left="567" w:hanging="357"/>
        <w:jc w:val="both"/>
        <w:rPr>
          <w:rFonts w:ascii="Arial" w:hAnsi="Arial" w:cs="Arial"/>
          <w:i/>
          <w:iCs/>
        </w:rPr>
      </w:pPr>
      <w:r w:rsidRPr="00327309">
        <w:rPr>
          <w:rFonts w:ascii="Arial" w:hAnsi="Arial" w:cs="Arial"/>
          <w:i/>
          <w:iCs/>
        </w:rPr>
        <w:t>vytváří se jednorázově jen pro jedny volby</w:t>
      </w:r>
    </w:p>
    <w:p w14:paraId="65D05C68" w14:textId="46576607" w:rsidR="00531FE7" w:rsidRPr="00327309" w:rsidRDefault="00531FE7">
      <w:pPr>
        <w:pStyle w:val="Odstavecseseznamem"/>
        <w:numPr>
          <w:ilvl w:val="0"/>
          <w:numId w:val="39"/>
        </w:numPr>
        <w:spacing w:after="0"/>
        <w:ind w:left="567" w:hanging="357"/>
        <w:jc w:val="both"/>
        <w:rPr>
          <w:rFonts w:ascii="Arial" w:hAnsi="Arial" w:cs="Arial"/>
          <w:b/>
          <w:i/>
          <w:iCs/>
        </w:rPr>
      </w:pPr>
      <w:r w:rsidRPr="00327309">
        <w:rPr>
          <w:rFonts w:ascii="Arial" w:hAnsi="Arial" w:cs="Arial"/>
          <w:i/>
          <w:iCs/>
        </w:rPr>
        <w:t>do tohoto seznamu se může nechat zapsat volič</w:t>
      </w:r>
      <w:r w:rsidR="00493AF7" w:rsidRPr="00327309">
        <w:rPr>
          <w:rFonts w:ascii="Arial" w:hAnsi="Arial" w:cs="Arial"/>
          <w:i/>
          <w:iCs/>
        </w:rPr>
        <w:t xml:space="preserve">, který pobývá </w:t>
      </w:r>
      <w:r w:rsidRPr="00327309">
        <w:rPr>
          <w:rFonts w:ascii="Arial" w:hAnsi="Arial" w:cs="Arial"/>
          <w:i/>
          <w:iCs/>
        </w:rPr>
        <w:t xml:space="preserve">dlouhodobě </w:t>
      </w:r>
      <w:r w:rsidR="00493AF7" w:rsidRPr="00327309">
        <w:rPr>
          <w:rFonts w:ascii="Arial" w:hAnsi="Arial" w:cs="Arial"/>
          <w:i/>
          <w:iCs/>
        </w:rPr>
        <w:t xml:space="preserve">v nemocnici, porodnici, ústavu sociální péče nebo </w:t>
      </w:r>
      <w:r w:rsidRPr="00327309">
        <w:rPr>
          <w:rFonts w:ascii="Arial" w:hAnsi="Arial" w:cs="Arial"/>
          <w:i/>
          <w:iCs/>
        </w:rPr>
        <w:t>obdobném zařízení (dále jen „</w:t>
      </w:r>
      <w:r w:rsidRPr="00327309">
        <w:rPr>
          <w:rFonts w:ascii="Arial" w:hAnsi="Arial" w:cs="Arial"/>
          <w:b/>
          <w:i/>
          <w:iCs/>
        </w:rPr>
        <w:t>zdravotnické zařízení</w:t>
      </w:r>
      <w:r w:rsidRPr="00327309">
        <w:rPr>
          <w:rFonts w:ascii="Arial" w:hAnsi="Arial" w:cs="Arial"/>
          <w:i/>
          <w:iCs/>
        </w:rPr>
        <w:t>“), které se nachází v jiném volebním okrsku (obci), než do kterého volič podle místa svého trvalého pobytu náleží</w:t>
      </w:r>
      <w:r w:rsidR="00A3113F">
        <w:rPr>
          <w:rFonts w:ascii="Arial" w:hAnsi="Arial" w:cs="Arial"/>
          <w:i/>
          <w:iCs/>
        </w:rPr>
        <w:t xml:space="preserve">; v případě voleb do Senátu musí být splněna </w:t>
      </w:r>
      <w:r w:rsidR="00A3113F">
        <w:rPr>
          <w:rFonts w:ascii="Arial" w:hAnsi="Arial" w:cs="Arial"/>
          <w:i/>
          <w:iCs/>
        </w:rPr>
        <w:lastRenderedPageBreak/>
        <w:t>podmínka, že zdravotnické zařízení nebo věznice se nachází ve stejném volebním obvodu, ve kterém je volič přihlášen k trvalému pobytu</w:t>
      </w:r>
    </w:p>
    <w:p w14:paraId="0575DC39" w14:textId="4E6EDF3D" w:rsidR="00531FE7" w:rsidRPr="00327309" w:rsidRDefault="00531FE7">
      <w:pPr>
        <w:pStyle w:val="Odstavecseseznamem"/>
        <w:numPr>
          <w:ilvl w:val="0"/>
          <w:numId w:val="39"/>
        </w:numPr>
        <w:spacing w:after="0"/>
        <w:ind w:left="567" w:hanging="357"/>
        <w:jc w:val="both"/>
        <w:rPr>
          <w:rFonts w:ascii="Arial" w:hAnsi="Arial" w:cs="Arial"/>
          <w:b/>
          <w:i/>
          <w:iCs/>
        </w:rPr>
      </w:pPr>
      <w:r w:rsidRPr="00327309">
        <w:rPr>
          <w:rFonts w:ascii="Arial" w:hAnsi="Arial" w:cs="Arial"/>
          <w:i/>
          <w:iCs/>
        </w:rPr>
        <w:t xml:space="preserve">obdobně i v případě, je-li volič ve výkonu trestu odnětí svobody, ve výkonu vazby nebo </w:t>
      </w:r>
      <w:r w:rsidR="00E06575" w:rsidRPr="00327309">
        <w:rPr>
          <w:rFonts w:ascii="Arial" w:hAnsi="Arial" w:cs="Arial"/>
          <w:i/>
          <w:iCs/>
        </w:rPr>
        <w:t xml:space="preserve">ve </w:t>
      </w:r>
      <w:r w:rsidRPr="00327309">
        <w:rPr>
          <w:rFonts w:ascii="Arial" w:hAnsi="Arial" w:cs="Arial"/>
          <w:i/>
          <w:iCs/>
        </w:rPr>
        <w:t>výkonu zabezpečovací detence</w:t>
      </w:r>
      <w:r w:rsidR="004116AE" w:rsidRPr="00327309">
        <w:rPr>
          <w:rFonts w:ascii="Arial" w:hAnsi="Arial" w:cs="Arial"/>
          <w:i/>
          <w:iCs/>
        </w:rPr>
        <w:t xml:space="preserve"> (dále jen „</w:t>
      </w:r>
      <w:r w:rsidR="004116AE" w:rsidRPr="00327309">
        <w:rPr>
          <w:rFonts w:ascii="Arial" w:hAnsi="Arial" w:cs="Arial"/>
          <w:b/>
          <w:i/>
          <w:iCs/>
        </w:rPr>
        <w:t>věznice</w:t>
      </w:r>
      <w:r w:rsidR="004116AE" w:rsidRPr="00327309">
        <w:rPr>
          <w:rFonts w:ascii="Arial" w:hAnsi="Arial" w:cs="Arial"/>
          <w:i/>
          <w:iCs/>
        </w:rPr>
        <w:t>“)</w:t>
      </w:r>
    </w:p>
    <w:p w14:paraId="158E3367" w14:textId="673D604D" w:rsidR="00531FE7" w:rsidRPr="00327309" w:rsidRDefault="00531FE7">
      <w:pPr>
        <w:pStyle w:val="Odstavecseseznamem"/>
        <w:numPr>
          <w:ilvl w:val="0"/>
          <w:numId w:val="39"/>
        </w:numPr>
        <w:spacing w:after="0"/>
        <w:ind w:left="567" w:hanging="357"/>
        <w:jc w:val="both"/>
        <w:rPr>
          <w:rFonts w:ascii="Arial" w:hAnsi="Arial" w:cs="Arial"/>
          <w:i/>
          <w:iCs/>
        </w:rPr>
      </w:pPr>
      <w:r w:rsidRPr="00327309">
        <w:rPr>
          <w:rFonts w:ascii="Arial" w:hAnsi="Arial" w:cs="Arial"/>
          <w:i/>
          <w:iCs/>
        </w:rPr>
        <w:t>voliče by měla o možnosti zápisu do zvláštního seznamu informovat správa příslušného zdravotnického zařízení</w:t>
      </w:r>
      <w:r w:rsidR="004116AE" w:rsidRPr="00327309">
        <w:rPr>
          <w:rFonts w:ascii="Arial" w:hAnsi="Arial" w:cs="Arial"/>
          <w:i/>
          <w:iCs/>
        </w:rPr>
        <w:t xml:space="preserve"> nebo věznice</w:t>
      </w:r>
    </w:p>
    <w:p w14:paraId="0B56AED8" w14:textId="1359B6C0" w:rsidR="00086519" w:rsidRPr="00327309" w:rsidRDefault="00086519">
      <w:pPr>
        <w:pStyle w:val="Odstavecseseznamem"/>
        <w:numPr>
          <w:ilvl w:val="0"/>
          <w:numId w:val="39"/>
        </w:numPr>
        <w:spacing w:after="0"/>
        <w:ind w:left="567" w:hanging="357"/>
        <w:jc w:val="both"/>
        <w:rPr>
          <w:rFonts w:ascii="Arial" w:hAnsi="Arial" w:cs="Arial"/>
          <w:i/>
          <w:iCs/>
        </w:rPr>
      </w:pPr>
      <w:r w:rsidRPr="00327309">
        <w:rPr>
          <w:rFonts w:ascii="Arial" w:hAnsi="Arial" w:cs="Arial"/>
          <w:i/>
          <w:iCs/>
        </w:rPr>
        <w:t>údaje o voličích, kteří potvrdí zájem hlasovat na základě svého zápisu do zvláštního seznamu, předá správa příslušného zařízení obecnímu úřadu ve svém územním obvodu</w:t>
      </w:r>
    </w:p>
    <w:p w14:paraId="177E3F55" w14:textId="5AC47CE4" w:rsidR="00D61443" w:rsidRPr="00327309" w:rsidRDefault="00D61443">
      <w:pPr>
        <w:pStyle w:val="Odstavecseseznamem"/>
        <w:numPr>
          <w:ilvl w:val="0"/>
          <w:numId w:val="39"/>
        </w:numPr>
        <w:spacing w:after="0"/>
        <w:ind w:left="567" w:hanging="357"/>
        <w:jc w:val="both"/>
        <w:rPr>
          <w:rFonts w:ascii="Arial" w:hAnsi="Arial" w:cs="Arial"/>
          <w:i/>
          <w:iCs/>
        </w:rPr>
      </w:pPr>
      <w:r w:rsidRPr="00327309">
        <w:rPr>
          <w:rFonts w:ascii="Arial" w:hAnsi="Arial" w:cs="Arial"/>
          <w:i/>
          <w:iCs/>
        </w:rPr>
        <w:t>obecní úřad, který zvláštní seznam voličů vede, zašle ve spolupráci s příslušnou správou, obecnímu úřadu, kde je volič zapsán ve stálém seznamu, potvrzení o tom, že tento volič byl nahlášen k zápisu do zvláštního seznamu</w:t>
      </w:r>
    </w:p>
    <w:p w14:paraId="563046D5" w14:textId="24F36D6E" w:rsidR="00B93E37" w:rsidRDefault="00B93E37">
      <w:pPr>
        <w:rPr>
          <w:rFonts w:ascii="Arial" w:hAnsi="Arial" w:cs="Arial"/>
          <w:i/>
          <w:iCs/>
          <w:sz w:val="24"/>
          <w:szCs w:val="24"/>
          <w:u w:val="single"/>
        </w:rPr>
      </w:pPr>
      <w:r>
        <w:rPr>
          <w:rFonts w:ascii="Arial" w:hAnsi="Arial" w:cs="Arial"/>
          <w:i/>
          <w:iCs/>
          <w:sz w:val="24"/>
          <w:szCs w:val="24"/>
          <w:u w:val="single"/>
        </w:rPr>
        <w:br w:type="page"/>
      </w:r>
    </w:p>
    <w:p w14:paraId="20B1DFF8" w14:textId="6E487D8B" w:rsidR="00CC6A8F" w:rsidRPr="009C6454" w:rsidRDefault="00CC6A8F" w:rsidP="00F072F6">
      <w:pPr>
        <w:pStyle w:val="Nadpis1"/>
        <w:shd w:val="clear" w:color="auto" w:fill="95B3D7" w:themeFill="accent1" w:themeFillTint="99"/>
      </w:pPr>
      <w:bookmarkStart w:id="29" w:name="_Toc224817622"/>
      <w:bookmarkStart w:id="30" w:name="_Toc224818288"/>
      <w:r>
        <w:lastRenderedPageBreak/>
        <w:t>Hlasování na voličský průkaz</w:t>
      </w:r>
      <w:bookmarkEnd w:id="29"/>
      <w:bookmarkEnd w:id="30"/>
      <w:r>
        <w:t xml:space="preserve"> </w:t>
      </w:r>
    </w:p>
    <w:p w14:paraId="54148C6B" w14:textId="77777777" w:rsidR="00CB0104" w:rsidRDefault="00CB0104" w:rsidP="00CB0104">
      <w:pPr>
        <w:spacing w:after="0"/>
        <w:rPr>
          <w:rFonts w:ascii="Arial" w:eastAsia="Times New Roman" w:hAnsi="Arial" w:cs="Arial"/>
          <w:sz w:val="24"/>
          <w:szCs w:val="24"/>
          <w:lang w:eastAsia="cs-CZ"/>
        </w:rPr>
      </w:pPr>
    </w:p>
    <w:p w14:paraId="70B8B880" w14:textId="77777777" w:rsidR="00FE3C3F" w:rsidRDefault="00FE3C3F" w:rsidP="00CB0104">
      <w:pPr>
        <w:spacing w:after="0"/>
        <w:rPr>
          <w:rFonts w:ascii="Arial" w:eastAsia="Times New Roman" w:hAnsi="Arial" w:cs="Arial"/>
          <w:sz w:val="24"/>
          <w:szCs w:val="24"/>
          <w:lang w:eastAsia="cs-CZ"/>
        </w:rPr>
      </w:pPr>
    </w:p>
    <w:p w14:paraId="5E6D9851" w14:textId="74070B77" w:rsidR="00CB0104" w:rsidRDefault="00CB0104" w:rsidP="00CC6A8F">
      <w:pPr>
        <w:spacing w:after="0"/>
        <w:jc w:val="both"/>
        <w:rPr>
          <w:rFonts w:ascii="Arial" w:eastAsia="Times New Roman" w:hAnsi="Arial" w:cs="Arial"/>
          <w:sz w:val="24"/>
          <w:szCs w:val="24"/>
          <w:lang w:eastAsia="cs-CZ"/>
        </w:rPr>
      </w:pPr>
      <w:r w:rsidRPr="00327309">
        <w:rPr>
          <w:rFonts w:ascii="Arial" w:eastAsia="Times New Roman" w:hAnsi="Arial" w:cs="Arial"/>
          <w:b/>
          <w:bCs/>
          <w:sz w:val="24"/>
          <w:szCs w:val="24"/>
          <w:lang w:eastAsia="cs-CZ"/>
        </w:rPr>
        <w:t>voličský průkaz</w:t>
      </w:r>
      <w:r w:rsidRPr="00327309">
        <w:rPr>
          <w:rFonts w:ascii="Arial" w:eastAsia="Times New Roman" w:hAnsi="Arial" w:cs="Arial"/>
          <w:sz w:val="24"/>
          <w:szCs w:val="24"/>
          <w:lang w:eastAsia="cs-CZ"/>
        </w:rPr>
        <w:t xml:space="preserve"> = veřejná listina, která opravňuje voliče hlasovat po jejím odevzdání okrskové nebo zvláštní okrskové volební komisi mimo volební okrsek, kam přísluší podle svého trvalého pobyt</w:t>
      </w:r>
      <w:r w:rsidR="00721ABB">
        <w:rPr>
          <w:rFonts w:ascii="Arial" w:eastAsia="Times New Roman" w:hAnsi="Arial" w:cs="Arial"/>
          <w:sz w:val="24"/>
          <w:szCs w:val="24"/>
          <w:lang w:eastAsia="cs-CZ"/>
        </w:rPr>
        <w:t>u (z</w:t>
      </w:r>
      <w:r w:rsidR="00C22AAB">
        <w:rPr>
          <w:rFonts w:ascii="Arial" w:eastAsia="Times New Roman" w:hAnsi="Arial" w:cs="Arial"/>
          <w:sz w:val="24"/>
          <w:szCs w:val="24"/>
          <w:lang w:eastAsia="cs-CZ"/>
        </w:rPr>
        <w:t>a podmínky, že mu nebyly vydány písemnosti ke korespondenčnímu hlasování</w:t>
      </w:r>
      <w:r w:rsidR="00721ABB">
        <w:rPr>
          <w:rFonts w:ascii="Arial" w:eastAsia="Times New Roman" w:hAnsi="Arial" w:cs="Arial"/>
          <w:sz w:val="24"/>
          <w:szCs w:val="24"/>
          <w:lang w:eastAsia="cs-CZ"/>
        </w:rPr>
        <w:t>)</w:t>
      </w:r>
    </w:p>
    <w:p w14:paraId="56AF9E15" w14:textId="77777777" w:rsidR="00ED4777" w:rsidRDefault="00ED4777" w:rsidP="00ED4777">
      <w:pPr>
        <w:spacing w:after="0"/>
        <w:jc w:val="both"/>
        <w:rPr>
          <w:rFonts w:ascii="Arial" w:eastAsia="Times New Roman" w:hAnsi="Arial" w:cs="Arial"/>
          <w:sz w:val="24"/>
          <w:szCs w:val="24"/>
          <w:lang w:eastAsia="cs-CZ"/>
        </w:rPr>
      </w:pPr>
    </w:p>
    <w:p w14:paraId="0E95548C" w14:textId="77777777" w:rsidR="00E45216" w:rsidRDefault="00E45216" w:rsidP="009570D7">
      <w:pPr>
        <w:autoSpaceDE w:val="0"/>
        <w:autoSpaceDN w:val="0"/>
        <w:adjustRightInd w:val="0"/>
        <w:spacing w:after="0"/>
        <w:jc w:val="both"/>
        <w:rPr>
          <w:rFonts w:ascii="Arial" w:eastAsiaTheme="minorHAnsi" w:hAnsi="Arial" w:cs="Arial"/>
          <w:color w:val="000000"/>
          <w:sz w:val="24"/>
          <w:szCs w:val="24"/>
          <w:u w:val="single"/>
        </w:rPr>
      </w:pPr>
      <w:r w:rsidRPr="004661D7">
        <w:rPr>
          <w:rFonts w:ascii="Arial" w:eastAsiaTheme="minorHAnsi" w:hAnsi="Arial" w:cs="Arial"/>
          <w:color w:val="000000"/>
          <w:sz w:val="24"/>
          <w:szCs w:val="24"/>
          <w:u w:val="single"/>
        </w:rPr>
        <w:t xml:space="preserve">S voličským průkazem může volič hlasovat </w:t>
      </w:r>
      <w:r>
        <w:rPr>
          <w:rFonts w:ascii="Arial" w:eastAsiaTheme="minorHAnsi" w:hAnsi="Arial" w:cs="Arial"/>
          <w:color w:val="000000"/>
          <w:sz w:val="24"/>
          <w:szCs w:val="24"/>
          <w:u w:val="single"/>
        </w:rPr>
        <w:t>ve všech druzích voleb:</w:t>
      </w:r>
    </w:p>
    <w:p w14:paraId="306CDBF7" w14:textId="7ACD7C72" w:rsidR="00C7489D" w:rsidRPr="004661D7" w:rsidRDefault="00C7489D">
      <w:pPr>
        <w:numPr>
          <w:ilvl w:val="0"/>
          <w:numId w:val="167"/>
        </w:numPr>
        <w:spacing w:before="120" w:after="0"/>
        <w:ind w:left="714" w:hanging="357"/>
        <w:jc w:val="both"/>
        <w:rPr>
          <w:rFonts w:ascii="Arial" w:eastAsia="Times New Roman" w:hAnsi="Arial" w:cs="Arial"/>
          <w:sz w:val="24"/>
          <w:szCs w:val="24"/>
          <w:lang w:eastAsia="cs-CZ"/>
        </w:rPr>
      </w:pPr>
      <w:r>
        <w:rPr>
          <w:rFonts w:ascii="Arial" w:eastAsia="Times New Roman" w:hAnsi="Arial" w:cs="Arial"/>
          <w:b/>
          <w:bCs/>
          <w:sz w:val="24"/>
          <w:szCs w:val="24"/>
          <w:lang w:eastAsia="cs-CZ"/>
        </w:rPr>
        <w:t xml:space="preserve">ve </w:t>
      </w:r>
      <w:r w:rsidRPr="004661D7">
        <w:rPr>
          <w:rFonts w:ascii="Arial" w:eastAsia="Times New Roman" w:hAnsi="Arial" w:cs="Arial"/>
          <w:b/>
          <w:bCs/>
          <w:sz w:val="24"/>
          <w:szCs w:val="24"/>
          <w:lang w:eastAsia="cs-CZ"/>
        </w:rPr>
        <w:t>volbách do Poslanecké sněmovny</w:t>
      </w:r>
      <w:r w:rsidR="009570D7">
        <w:rPr>
          <w:rFonts w:ascii="Arial" w:eastAsia="Times New Roman" w:hAnsi="Arial" w:cs="Arial"/>
          <w:b/>
          <w:bCs/>
          <w:sz w:val="24"/>
          <w:szCs w:val="24"/>
          <w:lang w:eastAsia="cs-CZ"/>
        </w:rPr>
        <w:t xml:space="preserve">, volbách do Evropského parlamentu a ve volbě prezidenta </w:t>
      </w:r>
      <w:proofErr w:type="gramStart"/>
      <w:r w:rsidR="009570D7">
        <w:rPr>
          <w:rFonts w:ascii="Arial" w:eastAsia="Times New Roman" w:hAnsi="Arial" w:cs="Arial"/>
          <w:b/>
          <w:bCs/>
          <w:sz w:val="24"/>
          <w:szCs w:val="24"/>
          <w:lang w:eastAsia="cs-CZ"/>
        </w:rPr>
        <w:t>republiky</w:t>
      </w:r>
      <w:r w:rsidRPr="004661D7">
        <w:rPr>
          <w:rFonts w:ascii="Arial" w:eastAsia="Times New Roman" w:hAnsi="Arial" w:cs="Arial"/>
          <w:sz w:val="24"/>
          <w:szCs w:val="24"/>
          <w:lang w:eastAsia="cs-CZ"/>
        </w:rPr>
        <w:t xml:space="preserve"> </w:t>
      </w:r>
      <w:r>
        <w:rPr>
          <w:rFonts w:ascii="Arial" w:eastAsia="Times New Roman" w:hAnsi="Arial" w:cs="Arial"/>
          <w:sz w:val="24"/>
          <w:szCs w:val="24"/>
          <w:lang w:eastAsia="cs-CZ"/>
        </w:rPr>
        <w:t xml:space="preserve">- </w:t>
      </w:r>
      <w:r w:rsidRPr="004661D7">
        <w:rPr>
          <w:rFonts w:ascii="Arial" w:eastAsia="Times New Roman" w:hAnsi="Arial" w:cs="Arial"/>
          <w:sz w:val="24"/>
          <w:szCs w:val="24"/>
          <w:lang w:eastAsia="cs-CZ"/>
        </w:rPr>
        <w:t>v</w:t>
      </w:r>
      <w:proofErr w:type="gramEnd"/>
      <w:r w:rsidR="009570D7">
        <w:rPr>
          <w:rFonts w:ascii="Arial" w:eastAsia="Times New Roman" w:hAnsi="Arial" w:cs="Arial"/>
          <w:sz w:val="24"/>
          <w:szCs w:val="24"/>
          <w:lang w:eastAsia="cs-CZ"/>
        </w:rPr>
        <w:t xml:space="preserve"> kterémkoli volebním okrsku na území České republiky nebo ve zvláštním volebním okrsku v zahraničí </w:t>
      </w:r>
    </w:p>
    <w:p w14:paraId="5FDD965C" w14:textId="6E0AC8A2" w:rsidR="00446ED1" w:rsidRPr="00A83E18" w:rsidRDefault="00446ED1">
      <w:pPr>
        <w:numPr>
          <w:ilvl w:val="0"/>
          <w:numId w:val="167"/>
        </w:numPr>
        <w:spacing w:before="120" w:after="100" w:afterAutospacing="1"/>
        <w:ind w:left="714" w:hanging="357"/>
        <w:jc w:val="both"/>
        <w:rPr>
          <w:rFonts w:ascii="Arial" w:eastAsia="Times New Roman" w:hAnsi="Arial" w:cs="Arial"/>
          <w:sz w:val="24"/>
          <w:szCs w:val="24"/>
          <w:lang w:eastAsia="cs-CZ"/>
        </w:rPr>
      </w:pPr>
      <w:r>
        <w:rPr>
          <w:rFonts w:ascii="Arial" w:eastAsia="Times New Roman" w:hAnsi="Arial" w:cs="Arial"/>
          <w:b/>
          <w:bCs/>
          <w:sz w:val="24"/>
          <w:szCs w:val="24"/>
          <w:lang w:eastAsia="cs-CZ"/>
        </w:rPr>
        <w:t xml:space="preserve">ve </w:t>
      </w:r>
      <w:r w:rsidRPr="00A83E18">
        <w:rPr>
          <w:rFonts w:ascii="Arial" w:eastAsia="Times New Roman" w:hAnsi="Arial" w:cs="Arial"/>
          <w:b/>
          <w:bCs/>
          <w:sz w:val="24"/>
          <w:szCs w:val="24"/>
          <w:lang w:eastAsia="cs-CZ"/>
        </w:rPr>
        <w:t>volbách do Senátu</w:t>
      </w:r>
      <w:r w:rsidRPr="00A83E18">
        <w:rPr>
          <w:rFonts w:ascii="Arial" w:eastAsia="Times New Roman" w:hAnsi="Arial" w:cs="Arial"/>
          <w:sz w:val="24"/>
          <w:szCs w:val="24"/>
          <w:lang w:eastAsia="cs-CZ"/>
        </w:rPr>
        <w:t xml:space="preserve"> – v</w:t>
      </w:r>
      <w:r>
        <w:rPr>
          <w:rFonts w:ascii="Arial" w:eastAsia="Times New Roman" w:hAnsi="Arial" w:cs="Arial"/>
          <w:sz w:val="24"/>
          <w:szCs w:val="24"/>
          <w:lang w:eastAsia="cs-CZ"/>
        </w:rPr>
        <w:t xml:space="preserve"> kterémkoli volebním okrsku na území svého volebního obvodu, pokud se zde konají volby, nebo nemá-li volič v České republice trvalý pobyt a má v seznamu voličů zapsaný údaj o hlasování ve zvláštním volebním okrsku, na území kteréhokoli volebního obvodu, kde se konají volby </w:t>
      </w:r>
    </w:p>
    <w:p w14:paraId="11D9285F" w14:textId="1008A8E4" w:rsidR="00E45216" w:rsidRDefault="00446ED1">
      <w:pPr>
        <w:numPr>
          <w:ilvl w:val="0"/>
          <w:numId w:val="167"/>
        </w:numPr>
        <w:spacing w:before="120" w:after="0"/>
        <w:ind w:left="714" w:hanging="357"/>
        <w:jc w:val="both"/>
        <w:rPr>
          <w:rFonts w:ascii="Arial" w:eastAsia="Times New Roman" w:hAnsi="Arial" w:cs="Arial"/>
          <w:sz w:val="24"/>
          <w:szCs w:val="24"/>
          <w:lang w:eastAsia="cs-CZ"/>
        </w:rPr>
      </w:pPr>
      <w:r>
        <w:rPr>
          <w:rFonts w:ascii="Arial" w:eastAsia="Times New Roman" w:hAnsi="Arial" w:cs="Arial"/>
          <w:b/>
          <w:bCs/>
          <w:sz w:val="24"/>
          <w:szCs w:val="24"/>
          <w:lang w:eastAsia="cs-CZ"/>
        </w:rPr>
        <w:t xml:space="preserve">ve </w:t>
      </w:r>
      <w:r w:rsidR="00E45216" w:rsidRPr="004661D7">
        <w:rPr>
          <w:rFonts w:ascii="Arial" w:eastAsia="Times New Roman" w:hAnsi="Arial" w:cs="Arial"/>
          <w:b/>
          <w:bCs/>
          <w:sz w:val="24"/>
          <w:szCs w:val="24"/>
          <w:lang w:eastAsia="cs-CZ"/>
        </w:rPr>
        <w:t>volbách do zastupitelstev krajů</w:t>
      </w:r>
      <w:r w:rsidR="00E45216" w:rsidRPr="004661D7">
        <w:rPr>
          <w:rFonts w:ascii="Arial" w:eastAsia="Times New Roman" w:hAnsi="Arial" w:cs="Arial"/>
          <w:sz w:val="24"/>
          <w:szCs w:val="24"/>
          <w:lang w:eastAsia="cs-CZ"/>
        </w:rPr>
        <w:t xml:space="preserve"> </w:t>
      </w:r>
      <w:r w:rsidR="00E45216">
        <w:rPr>
          <w:rFonts w:ascii="Arial" w:eastAsia="Times New Roman" w:hAnsi="Arial" w:cs="Arial"/>
          <w:sz w:val="24"/>
          <w:szCs w:val="24"/>
          <w:lang w:eastAsia="cs-CZ"/>
        </w:rPr>
        <w:t>– v</w:t>
      </w:r>
      <w:r>
        <w:rPr>
          <w:rFonts w:ascii="Arial" w:eastAsia="Times New Roman" w:hAnsi="Arial" w:cs="Arial"/>
          <w:sz w:val="24"/>
          <w:szCs w:val="24"/>
          <w:lang w:eastAsia="cs-CZ"/>
        </w:rPr>
        <w:t> kterémkoli volebním okrsku svého kraje</w:t>
      </w:r>
    </w:p>
    <w:p w14:paraId="70E60E51" w14:textId="77777777" w:rsidR="001B3CA1" w:rsidRDefault="00446ED1">
      <w:pPr>
        <w:numPr>
          <w:ilvl w:val="0"/>
          <w:numId w:val="167"/>
        </w:numPr>
        <w:spacing w:before="120" w:after="0"/>
        <w:ind w:left="714" w:hanging="357"/>
        <w:jc w:val="both"/>
        <w:rPr>
          <w:rFonts w:ascii="Arial" w:eastAsia="Times New Roman" w:hAnsi="Arial" w:cs="Arial"/>
          <w:sz w:val="24"/>
          <w:szCs w:val="24"/>
          <w:lang w:eastAsia="cs-CZ"/>
        </w:rPr>
      </w:pPr>
      <w:r w:rsidRPr="00531BE3">
        <w:rPr>
          <w:rFonts w:ascii="Arial" w:eastAsia="Times New Roman" w:hAnsi="Arial" w:cs="Arial"/>
          <w:b/>
          <w:bCs/>
          <w:sz w:val="24"/>
          <w:szCs w:val="24"/>
          <w:lang w:eastAsia="cs-CZ"/>
        </w:rPr>
        <w:t xml:space="preserve">ve volbách do zastupitelstev obcí </w:t>
      </w:r>
      <w:r w:rsidRPr="00531BE3">
        <w:rPr>
          <w:rFonts w:ascii="Arial" w:eastAsia="Times New Roman" w:hAnsi="Arial" w:cs="Arial"/>
          <w:sz w:val="24"/>
          <w:szCs w:val="24"/>
          <w:lang w:eastAsia="cs-CZ"/>
        </w:rPr>
        <w:t>– v kterémkoli volebním okrsku své obce/města</w:t>
      </w:r>
      <w:r w:rsidR="00531BE3" w:rsidRPr="00531BE3">
        <w:rPr>
          <w:rFonts w:ascii="Arial" w:eastAsia="Times New Roman" w:hAnsi="Arial" w:cs="Arial"/>
          <w:sz w:val="24"/>
          <w:szCs w:val="24"/>
          <w:lang w:eastAsia="cs-CZ"/>
        </w:rPr>
        <w:t xml:space="preserve"> </w:t>
      </w:r>
    </w:p>
    <w:p w14:paraId="187774A2" w14:textId="19F2535B" w:rsidR="00E45216" w:rsidRPr="00327309" w:rsidRDefault="001B3CA1">
      <w:pPr>
        <w:numPr>
          <w:ilvl w:val="0"/>
          <w:numId w:val="167"/>
        </w:numPr>
        <w:spacing w:before="120" w:after="0"/>
        <w:ind w:left="714" w:hanging="357"/>
        <w:jc w:val="both"/>
        <w:rPr>
          <w:rFonts w:ascii="Arial" w:eastAsia="Times New Roman" w:hAnsi="Arial" w:cs="Arial"/>
          <w:b/>
          <w:bCs/>
          <w:sz w:val="24"/>
          <w:szCs w:val="24"/>
          <w:lang w:eastAsia="cs-CZ"/>
        </w:rPr>
      </w:pPr>
      <w:r w:rsidRPr="001B3CA1">
        <w:rPr>
          <w:rFonts w:ascii="Arial" w:eastAsia="Times New Roman" w:hAnsi="Arial" w:cs="Arial"/>
          <w:b/>
          <w:bCs/>
          <w:sz w:val="24"/>
          <w:szCs w:val="24"/>
          <w:lang w:eastAsia="cs-CZ"/>
        </w:rPr>
        <w:t xml:space="preserve">ve volbách do Zastupitelstva hlavního města Prahy nebo zastupitelstva územně členěného statutárního města a ve volbách do zastupitelstva městské části/městského obvodu </w:t>
      </w:r>
      <w:r w:rsidRPr="001B3CA1">
        <w:rPr>
          <w:rFonts w:ascii="Arial" w:eastAsia="Times New Roman" w:hAnsi="Arial" w:cs="Arial"/>
          <w:sz w:val="24"/>
          <w:szCs w:val="24"/>
          <w:lang w:eastAsia="cs-CZ"/>
        </w:rPr>
        <w:t>v kterémkoli volebním okrsku své městské části nebo městského obvodu</w:t>
      </w:r>
    </w:p>
    <w:p w14:paraId="272CA68C" w14:textId="77777777" w:rsidR="001B3CA1" w:rsidRDefault="001B3CA1">
      <w:pPr>
        <w:spacing w:after="0"/>
        <w:ind w:left="360"/>
        <w:jc w:val="both"/>
        <w:rPr>
          <w:rFonts w:ascii="Arial" w:eastAsia="Times New Roman" w:hAnsi="Arial" w:cs="Arial"/>
          <w:b/>
          <w:bCs/>
          <w:sz w:val="24"/>
          <w:szCs w:val="24"/>
          <w:lang w:eastAsia="cs-CZ"/>
        </w:rPr>
      </w:pPr>
    </w:p>
    <w:p w14:paraId="7F26C613" w14:textId="77777777" w:rsidR="00FE3C3F" w:rsidRPr="001B3CA1" w:rsidRDefault="00FE3C3F" w:rsidP="00327309">
      <w:pPr>
        <w:spacing w:after="0"/>
        <w:ind w:left="360"/>
        <w:jc w:val="both"/>
        <w:rPr>
          <w:rFonts w:ascii="Arial" w:eastAsia="Times New Roman" w:hAnsi="Arial" w:cs="Arial"/>
          <w:b/>
          <w:bCs/>
          <w:sz w:val="24"/>
          <w:szCs w:val="24"/>
          <w:lang w:eastAsia="cs-CZ"/>
        </w:rPr>
      </w:pPr>
    </w:p>
    <w:p w14:paraId="2BF0D621" w14:textId="6D94CEE8" w:rsidR="00C22AAB" w:rsidRDefault="00C22AAB" w:rsidP="00C22AAB">
      <w:pPr>
        <w:autoSpaceDE w:val="0"/>
        <w:autoSpaceDN w:val="0"/>
        <w:adjustRightInd w:val="0"/>
        <w:spacing w:after="0"/>
        <w:jc w:val="both"/>
        <w:rPr>
          <w:rFonts w:ascii="Arial" w:eastAsiaTheme="minorHAnsi" w:hAnsi="Arial" w:cs="Arial"/>
          <w:b/>
          <w:bCs/>
          <w:color w:val="000000"/>
          <w:sz w:val="24"/>
          <w:szCs w:val="24"/>
          <w:u w:val="single"/>
        </w:rPr>
      </w:pPr>
      <w:r w:rsidRPr="00327309">
        <w:rPr>
          <w:rFonts w:ascii="Arial" w:eastAsiaTheme="minorHAnsi" w:hAnsi="Arial" w:cs="Arial"/>
          <w:b/>
          <w:bCs/>
          <w:color w:val="000000"/>
          <w:sz w:val="24"/>
          <w:szCs w:val="24"/>
          <w:u w:val="single"/>
        </w:rPr>
        <w:t>Jak</w:t>
      </w:r>
      <w:r w:rsidR="00C57610">
        <w:rPr>
          <w:rFonts w:ascii="Arial" w:eastAsiaTheme="minorHAnsi" w:hAnsi="Arial" w:cs="Arial"/>
          <w:b/>
          <w:bCs/>
          <w:color w:val="000000"/>
          <w:sz w:val="24"/>
          <w:szCs w:val="24"/>
          <w:u w:val="single"/>
        </w:rPr>
        <w:t xml:space="preserve"> a kdy </w:t>
      </w:r>
      <w:r w:rsidRPr="00327309">
        <w:rPr>
          <w:rFonts w:ascii="Arial" w:eastAsiaTheme="minorHAnsi" w:hAnsi="Arial" w:cs="Arial"/>
          <w:b/>
          <w:bCs/>
          <w:color w:val="000000"/>
          <w:sz w:val="24"/>
          <w:szCs w:val="24"/>
          <w:u w:val="single"/>
        </w:rPr>
        <w:t>požádat</w:t>
      </w:r>
    </w:p>
    <w:p w14:paraId="120BF5B3" w14:textId="77777777" w:rsidR="00FE3C3F" w:rsidRDefault="00FE3C3F" w:rsidP="00C22AAB">
      <w:pPr>
        <w:autoSpaceDE w:val="0"/>
        <w:autoSpaceDN w:val="0"/>
        <w:adjustRightInd w:val="0"/>
        <w:spacing w:after="0"/>
        <w:jc w:val="both"/>
        <w:rPr>
          <w:rFonts w:ascii="Arial" w:eastAsiaTheme="minorHAnsi" w:hAnsi="Arial" w:cs="Arial"/>
          <w:b/>
          <w:bCs/>
          <w:color w:val="000000"/>
          <w:sz w:val="24"/>
          <w:szCs w:val="24"/>
          <w:u w:val="single"/>
        </w:rPr>
      </w:pPr>
    </w:p>
    <w:p w14:paraId="27004115" w14:textId="739DAB1B" w:rsidR="00FC5F70" w:rsidRPr="0057226E" w:rsidRDefault="00FC5F70">
      <w:pPr>
        <w:pStyle w:val="Odstavecseseznamem"/>
        <w:numPr>
          <w:ilvl w:val="0"/>
          <w:numId w:val="134"/>
        </w:numPr>
        <w:autoSpaceDE w:val="0"/>
        <w:autoSpaceDN w:val="0"/>
        <w:adjustRightInd w:val="0"/>
        <w:spacing w:before="120" w:after="0"/>
        <w:ind w:left="357" w:hanging="357"/>
        <w:contextualSpacing w:val="0"/>
        <w:jc w:val="both"/>
        <w:rPr>
          <w:rFonts w:ascii="Arial" w:eastAsiaTheme="minorHAnsi" w:hAnsi="Arial" w:cs="Arial"/>
          <w:color w:val="000000"/>
          <w:sz w:val="24"/>
          <w:szCs w:val="24"/>
        </w:rPr>
      </w:pPr>
      <w:r w:rsidRPr="0057226E">
        <w:rPr>
          <w:rFonts w:ascii="Arial" w:eastAsiaTheme="minorHAnsi" w:hAnsi="Arial" w:cs="Arial"/>
          <w:color w:val="000000"/>
          <w:sz w:val="24"/>
          <w:szCs w:val="24"/>
        </w:rPr>
        <w:t xml:space="preserve">žádost se podává </w:t>
      </w:r>
      <w:r w:rsidRPr="0057226E">
        <w:rPr>
          <w:rFonts w:ascii="Arial" w:eastAsiaTheme="minorHAnsi" w:hAnsi="Arial" w:cs="Arial"/>
          <w:b/>
          <w:bCs/>
          <w:color w:val="000000"/>
          <w:sz w:val="24"/>
          <w:szCs w:val="24"/>
        </w:rPr>
        <w:t>u kteréhokoli obecního úřadu nebo zastupitelského úřadu</w:t>
      </w:r>
      <w:r w:rsidRPr="0057226E">
        <w:rPr>
          <w:rFonts w:ascii="Arial" w:eastAsiaTheme="minorHAnsi" w:hAnsi="Arial" w:cs="Arial"/>
          <w:color w:val="000000"/>
          <w:sz w:val="24"/>
          <w:szCs w:val="24"/>
        </w:rPr>
        <w:t xml:space="preserve"> (</w:t>
      </w:r>
      <w:r w:rsidR="0057226E" w:rsidRPr="0057226E">
        <w:rPr>
          <w:rFonts w:ascii="Arial" w:eastAsiaTheme="minorHAnsi" w:hAnsi="Arial" w:cs="Arial"/>
          <w:color w:val="000000"/>
          <w:sz w:val="24"/>
          <w:szCs w:val="24"/>
        </w:rPr>
        <w:t xml:space="preserve">zavedením jednotného seznamu voličů se </w:t>
      </w:r>
      <w:r w:rsidRPr="0057226E">
        <w:rPr>
          <w:rFonts w:ascii="Arial" w:eastAsiaTheme="minorHAnsi" w:hAnsi="Arial" w:cs="Arial"/>
          <w:color w:val="000000"/>
          <w:sz w:val="24"/>
          <w:szCs w:val="24"/>
        </w:rPr>
        <w:t>zruš</w:t>
      </w:r>
      <w:r w:rsidR="007E49A7" w:rsidRPr="0057226E">
        <w:rPr>
          <w:rFonts w:ascii="Arial" w:eastAsiaTheme="minorHAnsi" w:hAnsi="Arial" w:cs="Arial"/>
          <w:color w:val="000000"/>
          <w:sz w:val="24"/>
          <w:szCs w:val="24"/>
        </w:rPr>
        <w:t>uje</w:t>
      </w:r>
      <w:r w:rsidRPr="0057226E">
        <w:rPr>
          <w:rFonts w:ascii="Arial" w:eastAsiaTheme="minorHAnsi" w:hAnsi="Arial" w:cs="Arial"/>
          <w:color w:val="000000"/>
          <w:sz w:val="24"/>
          <w:szCs w:val="24"/>
        </w:rPr>
        <w:t xml:space="preserve"> místní příslušnost pro podání žádosti</w:t>
      </w:r>
      <w:r w:rsidR="0057226E" w:rsidRPr="0057226E">
        <w:rPr>
          <w:rFonts w:ascii="Arial" w:eastAsiaTheme="minorHAnsi" w:hAnsi="Arial" w:cs="Arial"/>
          <w:color w:val="000000"/>
          <w:sz w:val="24"/>
          <w:szCs w:val="24"/>
        </w:rPr>
        <w:t>)</w:t>
      </w:r>
    </w:p>
    <w:p w14:paraId="5E0E19E9" w14:textId="2AFFD18F" w:rsidR="00C22AAB" w:rsidRPr="0057226E" w:rsidRDefault="00C22AAB">
      <w:pPr>
        <w:pStyle w:val="Odstavecseseznamem"/>
        <w:numPr>
          <w:ilvl w:val="0"/>
          <w:numId w:val="164"/>
        </w:numPr>
        <w:autoSpaceDE w:val="0"/>
        <w:autoSpaceDN w:val="0"/>
        <w:adjustRightInd w:val="0"/>
        <w:spacing w:before="120" w:after="0"/>
        <w:ind w:left="851" w:hanging="357"/>
        <w:contextualSpacing w:val="0"/>
        <w:jc w:val="both"/>
        <w:rPr>
          <w:rFonts w:ascii="Arial" w:eastAsiaTheme="minorHAnsi" w:hAnsi="Arial" w:cs="Arial"/>
          <w:color w:val="000000"/>
          <w:sz w:val="24"/>
          <w:szCs w:val="24"/>
        </w:rPr>
      </w:pPr>
      <w:r w:rsidRPr="0057226E">
        <w:rPr>
          <w:rFonts w:ascii="Arial" w:eastAsiaTheme="minorHAnsi" w:hAnsi="Arial" w:cs="Arial"/>
          <w:b/>
          <w:bCs/>
          <w:color w:val="000000"/>
          <w:sz w:val="24"/>
          <w:szCs w:val="24"/>
        </w:rPr>
        <w:t>osobně</w:t>
      </w:r>
      <w:r w:rsidRPr="0057226E">
        <w:rPr>
          <w:rFonts w:ascii="Arial" w:eastAsiaTheme="minorHAnsi" w:hAnsi="Arial" w:cs="Arial"/>
          <w:color w:val="000000"/>
          <w:sz w:val="24"/>
          <w:szCs w:val="24"/>
        </w:rPr>
        <w:t xml:space="preserve"> na pracovišti úřadu</w:t>
      </w:r>
    </w:p>
    <w:p w14:paraId="134A9D58" w14:textId="37F80D07" w:rsidR="00C22AAB" w:rsidRPr="0057226E" w:rsidRDefault="00C22AAB">
      <w:pPr>
        <w:pStyle w:val="Odstavecseseznamem"/>
        <w:numPr>
          <w:ilvl w:val="0"/>
          <w:numId w:val="164"/>
        </w:numPr>
        <w:autoSpaceDE w:val="0"/>
        <w:autoSpaceDN w:val="0"/>
        <w:adjustRightInd w:val="0"/>
        <w:spacing w:before="120" w:after="0"/>
        <w:ind w:left="851" w:hanging="357"/>
        <w:contextualSpacing w:val="0"/>
        <w:jc w:val="both"/>
        <w:rPr>
          <w:rFonts w:ascii="Arial" w:eastAsiaTheme="minorHAnsi" w:hAnsi="Arial" w:cs="Arial"/>
          <w:b/>
          <w:bCs/>
          <w:color w:val="000000"/>
          <w:sz w:val="24"/>
          <w:szCs w:val="24"/>
        </w:rPr>
      </w:pPr>
      <w:r w:rsidRPr="0057226E">
        <w:rPr>
          <w:rFonts w:ascii="Arial" w:eastAsiaTheme="minorHAnsi" w:hAnsi="Arial" w:cs="Arial"/>
          <w:b/>
          <w:bCs/>
          <w:color w:val="000000"/>
          <w:sz w:val="24"/>
          <w:szCs w:val="24"/>
        </w:rPr>
        <w:t>prostřednictvím osoby</w:t>
      </w:r>
      <w:r w:rsidRPr="0057226E">
        <w:rPr>
          <w:rFonts w:ascii="Arial" w:eastAsiaTheme="minorHAnsi" w:hAnsi="Arial" w:cs="Arial"/>
          <w:color w:val="000000"/>
          <w:sz w:val="24"/>
          <w:szCs w:val="24"/>
        </w:rPr>
        <w:t>, kter</w:t>
      </w:r>
      <w:r w:rsidR="00AB65C8">
        <w:rPr>
          <w:rFonts w:ascii="Arial" w:eastAsiaTheme="minorHAnsi" w:hAnsi="Arial" w:cs="Arial"/>
          <w:color w:val="000000"/>
          <w:sz w:val="24"/>
          <w:szCs w:val="24"/>
        </w:rPr>
        <w:t>á</w:t>
      </w:r>
      <w:r w:rsidRPr="0057226E">
        <w:rPr>
          <w:rFonts w:ascii="Arial" w:eastAsiaTheme="minorHAnsi" w:hAnsi="Arial" w:cs="Arial"/>
          <w:color w:val="000000"/>
          <w:sz w:val="24"/>
          <w:szCs w:val="24"/>
        </w:rPr>
        <w:t xml:space="preserve"> se </w:t>
      </w:r>
      <w:r w:rsidRPr="0057226E">
        <w:rPr>
          <w:rFonts w:ascii="Arial" w:eastAsiaTheme="minorHAnsi" w:hAnsi="Arial" w:cs="Arial"/>
          <w:b/>
          <w:bCs/>
          <w:color w:val="000000"/>
          <w:sz w:val="24"/>
          <w:szCs w:val="24"/>
        </w:rPr>
        <w:t>prokáže plnou mocí s úředně ověřeným podpisem voliče</w:t>
      </w:r>
    </w:p>
    <w:p w14:paraId="6D922E24" w14:textId="46F7E9F4" w:rsidR="00C22AAB" w:rsidRPr="0057226E" w:rsidRDefault="00C22AAB">
      <w:pPr>
        <w:pStyle w:val="Odstavecseseznamem"/>
        <w:numPr>
          <w:ilvl w:val="0"/>
          <w:numId w:val="164"/>
        </w:numPr>
        <w:autoSpaceDE w:val="0"/>
        <w:autoSpaceDN w:val="0"/>
        <w:adjustRightInd w:val="0"/>
        <w:spacing w:before="120" w:after="0"/>
        <w:ind w:left="851" w:hanging="357"/>
        <w:contextualSpacing w:val="0"/>
        <w:jc w:val="both"/>
        <w:rPr>
          <w:rFonts w:ascii="Arial" w:eastAsiaTheme="minorHAnsi" w:hAnsi="Arial" w:cs="Arial"/>
          <w:color w:val="000000"/>
          <w:sz w:val="24"/>
          <w:szCs w:val="24"/>
        </w:rPr>
      </w:pPr>
      <w:r w:rsidRPr="0057226E">
        <w:rPr>
          <w:rFonts w:ascii="Arial" w:eastAsiaTheme="minorHAnsi" w:hAnsi="Arial" w:cs="Arial"/>
          <w:color w:val="000000"/>
          <w:sz w:val="24"/>
          <w:szCs w:val="24"/>
        </w:rPr>
        <w:t xml:space="preserve">písemně prostřednictvím </w:t>
      </w:r>
      <w:r w:rsidRPr="0057226E">
        <w:rPr>
          <w:rFonts w:ascii="Arial" w:eastAsiaTheme="minorHAnsi" w:hAnsi="Arial" w:cs="Arial"/>
          <w:b/>
          <w:bCs/>
          <w:color w:val="000000"/>
          <w:sz w:val="24"/>
          <w:szCs w:val="24"/>
        </w:rPr>
        <w:t>datové schránky voliče</w:t>
      </w:r>
    </w:p>
    <w:p w14:paraId="35BE5265" w14:textId="4BC226DF" w:rsidR="00C22AAB" w:rsidRPr="0057226E" w:rsidRDefault="00C22AAB">
      <w:pPr>
        <w:pStyle w:val="Odstavecseseznamem"/>
        <w:numPr>
          <w:ilvl w:val="0"/>
          <w:numId w:val="164"/>
        </w:numPr>
        <w:autoSpaceDE w:val="0"/>
        <w:autoSpaceDN w:val="0"/>
        <w:adjustRightInd w:val="0"/>
        <w:spacing w:before="120" w:after="0"/>
        <w:ind w:left="851" w:hanging="357"/>
        <w:contextualSpacing w:val="0"/>
        <w:jc w:val="both"/>
        <w:rPr>
          <w:rFonts w:ascii="Arial" w:eastAsiaTheme="minorHAnsi" w:hAnsi="Arial" w:cs="Arial"/>
          <w:color w:val="000000"/>
          <w:sz w:val="24"/>
          <w:szCs w:val="24"/>
        </w:rPr>
      </w:pPr>
      <w:r w:rsidRPr="0057226E">
        <w:rPr>
          <w:rFonts w:ascii="Arial" w:eastAsiaTheme="minorHAnsi" w:hAnsi="Arial" w:cs="Arial"/>
          <w:b/>
          <w:bCs/>
          <w:sz w:val="24"/>
          <w:szCs w:val="24"/>
        </w:rPr>
        <w:t>písemně s úředně ověřeným podpisem voliče</w:t>
      </w:r>
      <w:r w:rsidR="00842D8E" w:rsidRPr="0057226E">
        <w:rPr>
          <w:rFonts w:ascii="Arial" w:eastAsiaTheme="minorHAnsi" w:hAnsi="Arial" w:cs="Arial"/>
          <w:sz w:val="24"/>
          <w:szCs w:val="24"/>
        </w:rPr>
        <w:t xml:space="preserve"> </w:t>
      </w:r>
      <w:r w:rsidR="00842D8E" w:rsidRPr="0057226E">
        <w:rPr>
          <w:rFonts w:ascii="Arial" w:eastAsiaTheme="minorHAnsi" w:hAnsi="Arial" w:cs="Arial"/>
          <w:color w:val="000000"/>
          <w:sz w:val="24"/>
          <w:szCs w:val="24"/>
        </w:rPr>
        <w:t>(může být provedena autorizovaná konverze dokumentu do elektronické podoby a žádost pak zaslána úřadu</w:t>
      </w:r>
      <w:r w:rsidR="00B65FC5" w:rsidRPr="0057226E">
        <w:rPr>
          <w:rFonts w:ascii="Arial" w:eastAsiaTheme="minorHAnsi" w:hAnsi="Arial" w:cs="Arial"/>
          <w:color w:val="000000"/>
          <w:sz w:val="24"/>
          <w:szCs w:val="24"/>
        </w:rPr>
        <w:t xml:space="preserve"> </w:t>
      </w:r>
      <w:r w:rsidR="00842D8E" w:rsidRPr="0057226E">
        <w:rPr>
          <w:rFonts w:ascii="Arial" w:eastAsiaTheme="minorHAnsi" w:hAnsi="Arial" w:cs="Arial"/>
          <w:color w:val="000000"/>
          <w:sz w:val="24"/>
          <w:szCs w:val="24"/>
        </w:rPr>
        <w:t>elektronicky</w:t>
      </w:r>
      <w:r w:rsidR="00611AA5" w:rsidRPr="0057226E">
        <w:rPr>
          <w:rFonts w:ascii="Arial" w:eastAsiaTheme="minorHAnsi" w:hAnsi="Arial" w:cs="Arial"/>
          <w:color w:val="000000"/>
          <w:sz w:val="24"/>
          <w:szCs w:val="24"/>
        </w:rPr>
        <w:t xml:space="preserve">; platí fikce legalizace/ověření podpisu u žádajících voličů umístěných v policejní cele, v místě výkonu vazby/trestu odnětí </w:t>
      </w:r>
      <w:r w:rsidR="00611AA5" w:rsidRPr="0057226E">
        <w:rPr>
          <w:rFonts w:ascii="Arial" w:eastAsiaTheme="minorHAnsi" w:hAnsi="Arial" w:cs="Arial"/>
          <w:color w:val="000000"/>
          <w:sz w:val="24"/>
          <w:szCs w:val="24"/>
        </w:rPr>
        <w:lastRenderedPageBreak/>
        <w:t>svobody/výkonu zabezpečovací detence, kde lze úředně ověřený podpis nahradit potvrzením zaměstnance takového zařízení, že žadatel takovou žádost sám podepsal</w:t>
      </w:r>
      <w:r w:rsidR="00842D8E" w:rsidRPr="0057226E">
        <w:rPr>
          <w:rFonts w:ascii="Arial" w:eastAsiaTheme="minorHAnsi" w:hAnsi="Arial" w:cs="Arial"/>
          <w:color w:val="000000"/>
          <w:sz w:val="24"/>
          <w:szCs w:val="24"/>
        </w:rPr>
        <w:t>)</w:t>
      </w:r>
    </w:p>
    <w:p w14:paraId="050F2EEB" w14:textId="7CF61C27" w:rsidR="00C22AAB" w:rsidRPr="0057226E" w:rsidRDefault="00C22AAB">
      <w:pPr>
        <w:pStyle w:val="Odstavecseseznamem"/>
        <w:numPr>
          <w:ilvl w:val="0"/>
          <w:numId w:val="164"/>
        </w:numPr>
        <w:autoSpaceDE w:val="0"/>
        <w:autoSpaceDN w:val="0"/>
        <w:adjustRightInd w:val="0"/>
        <w:spacing w:before="120" w:after="0"/>
        <w:ind w:left="851"/>
        <w:contextualSpacing w:val="0"/>
        <w:jc w:val="both"/>
        <w:rPr>
          <w:rFonts w:ascii="Arial" w:eastAsiaTheme="minorHAnsi" w:hAnsi="Arial" w:cs="Arial"/>
          <w:color w:val="000000"/>
          <w:sz w:val="24"/>
          <w:szCs w:val="24"/>
        </w:rPr>
      </w:pPr>
      <w:r w:rsidRPr="0057226E">
        <w:rPr>
          <w:rFonts w:ascii="Arial" w:eastAsiaTheme="minorHAnsi" w:hAnsi="Arial" w:cs="Arial"/>
          <w:b/>
          <w:bCs/>
          <w:color w:val="000000"/>
          <w:sz w:val="24"/>
          <w:szCs w:val="24"/>
        </w:rPr>
        <w:t>prostřednictvím portálu veřejné správy</w:t>
      </w:r>
      <w:r w:rsidRPr="0057226E">
        <w:rPr>
          <w:rFonts w:ascii="Arial" w:eastAsiaTheme="minorHAnsi" w:hAnsi="Arial" w:cs="Arial"/>
          <w:color w:val="000000"/>
          <w:sz w:val="24"/>
          <w:szCs w:val="24"/>
        </w:rPr>
        <w:t xml:space="preserve"> nebo </w:t>
      </w:r>
      <w:r w:rsidR="00485735">
        <w:rPr>
          <w:rFonts w:ascii="Arial" w:eastAsiaTheme="minorHAnsi" w:hAnsi="Arial" w:cs="Arial"/>
          <w:b/>
          <w:bCs/>
          <w:color w:val="000000"/>
          <w:sz w:val="24"/>
          <w:szCs w:val="24"/>
        </w:rPr>
        <w:t>ISSV</w:t>
      </w:r>
      <w:r w:rsidR="00C57610" w:rsidRPr="0057226E">
        <w:rPr>
          <w:rFonts w:ascii="Arial" w:eastAsiaTheme="minorHAnsi" w:hAnsi="Arial" w:cs="Arial"/>
          <w:color w:val="000000"/>
          <w:sz w:val="24"/>
          <w:szCs w:val="24"/>
        </w:rPr>
        <w:t xml:space="preserve"> </w:t>
      </w:r>
      <w:r w:rsidRPr="0057226E">
        <w:rPr>
          <w:rFonts w:ascii="Arial" w:eastAsiaTheme="minorHAnsi" w:hAnsi="Arial" w:cs="Arial"/>
          <w:color w:val="000000"/>
          <w:sz w:val="24"/>
          <w:szCs w:val="24"/>
        </w:rPr>
        <w:t>s využitím prostředku pro elektronickou identifikaci</w:t>
      </w:r>
    </w:p>
    <w:p w14:paraId="7B111FD6" w14:textId="70459E85" w:rsidR="00C57610" w:rsidRPr="0057226E" w:rsidRDefault="00C57610" w:rsidP="00327309">
      <w:pPr>
        <w:autoSpaceDE w:val="0"/>
        <w:autoSpaceDN w:val="0"/>
        <w:adjustRightInd w:val="0"/>
        <w:spacing w:after="0"/>
        <w:jc w:val="both"/>
        <w:rPr>
          <w:rFonts w:ascii="Arial" w:eastAsiaTheme="minorHAnsi" w:hAnsi="Arial" w:cs="Arial"/>
          <w:color w:val="000000"/>
          <w:sz w:val="24"/>
          <w:szCs w:val="24"/>
        </w:rPr>
      </w:pPr>
      <w:r w:rsidRPr="0057226E">
        <w:rPr>
          <w:rFonts w:ascii="Arial" w:eastAsiaTheme="minorHAnsi" w:hAnsi="Arial" w:cs="Arial"/>
          <w:color w:val="000000"/>
          <w:sz w:val="24"/>
          <w:szCs w:val="24"/>
        </w:rPr>
        <w:t xml:space="preserve"> </w:t>
      </w:r>
    </w:p>
    <w:p w14:paraId="0A7F1753" w14:textId="6CE84526" w:rsidR="00C57610" w:rsidRPr="0057226E" w:rsidRDefault="00C57610">
      <w:pPr>
        <w:pStyle w:val="Odstavecseseznamem"/>
        <w:numPr>
          <w:ilvl w:val="0"/>
          <w:numId w:val="166"/>
        </w:numPr>
        <w:autoSpaceDE w:val="0"/>
        <w:autoSpaceDN w:val="0"/>
        <w:adjustRightInd w:val="0"/>
        <w:spacing w:before="120" w:after="0"/>
        <w:ind w:left="714" w:hanging="357"/>
        <w:contextualSpacing w:val="0"/>
        <w:jc w:val="both"/>
        <w:rPr>
          <w:rFonts w:ascii="Arial" w:eastAsiaTheme="minorHAnsi" w:hAnsi="Arial" w:cs="Arial"/>
          <w:color w:val="000000"/>
          <w:sz w:val="24"/>
          <w:szCs w:val="24"/>
        </w:rPr>
      </w:pPr>
      <w:r w:rsidRPr="0057226E">
        <w:rPr>
          <w:rFonts w:ascii="Arial" w:eastAsiaTheme="minorHAnsi" w:hAnsi="Arial" w:cs="Arial"/>
          <w:color w:val="000000"/>
          <w:sz w:val="24"/>
          <w:szCs w:val="24"/>
        </w:rPr>
        <w:t>lze žádat ode dne vyhlášení voleb</w:t>
      </w:r>
    </w:p>
    <w:p w14:paraId="55DA1CE2" w14:textId="6EABD352" w:rsidR="00C57610" w:rsidRPr="008B71ED" w:rsidRDefault="00C57610">
      <w:pPr>
        <w:pStyle w:val="Odstavecseseznamem"/>
        <w:numPr>
          <w:ilvl w:val="0"/>
          <w:numId w:val="166"/>
        </w:numPr>
        <w:autoSpaceDE w:val="0"/>
        <w:autoSpaceDN w:val="0"/>
        <w:adjustRightInd w:val="0"/>
        <w:spacing w:before="120" w:after="0"/>
        <w:ind w:left="714" w:hanging="357"/>
        <w:contextualSpacing w:val="0"/>
        <w:jc w:val="both"/>
        <w:rPr>
          <w:rFonts w:ascii="Arial" w:eastAsiaTheme="minorHAnsi" w:hAnsi="Arial" w:cs="Arial"/>
          <w:color w:val="000000"/>
          <w:sz w:val="24"/>
          <w:szCs w:val="24"/>
          <w:u w:val="single"/>
        </w:rPr>
      </w:pPr>
      <w:r w:rsidRPr="008B71ED">
        <w:rPr>
          <w:rFonts w:ascii="Arial" w:eastAsiaTheme="minorHAnsi" w:hAnsi="Arial" w:cs="Arial"/>
          <w:color w:val="000000"/>
          <w:sz w:val="24"/>
          <w:szCs w:val="24"/>
          <w:u w:val="single"/>
        </w:rPr>
        <w:t xml:space="preserve">nejpozději 10 dnů přede dnem voleb, žádá-li volič o zaslání na jím uvedenou adresu </w:t>
      </w:r>
    </w:p>
    <w:p w14:paraId="4106F550" w14:textId="373EF363" w:rsidR="00C34B3A" w:rsidRPr="0057226E" w:rsidRDefault="00C34B3A">
      <w:pPr>
        <w:pStyle w:val="Odstavecseseznamem"/>
        <w:numPr>
          <w:ilvl w:val="0"/>
          <w:numId w:val="166"/>
        </w:numPr>
        <w:autoSpaceDE w:val="0"/>
        <w:autoSpaceDN w:val="0"/>
        <w:adjustRightInd w:val="0"/>
        <w:spacing w:before="120" w:after="0"/>
        <w:ind w:left="714" w:hanging="357"/>
        <w:contextualSpacing w:val="0"/>
        <w:jc w:val="both"/>
        <w:rPr>
          <w:rFonts w:ascii="Arial" w:eastAsiaTheme="minorHAnsi" w:hAnsi="Arial" w:cs="Arial"/>
          <w:color w:val="000000"/>
          <w:sz w:val="24"/>
          <w:szCs w:val="24"/>
        </w:rPr>
      </w:pPr>
      <w:r w:rsidRPr="008B71ED">
        <w:rPr>
          <w:rFonts w:ascii="Arial" w:eastAsiaTheme="minorHAnsi" w:hAnsi="Arial" w:cs="Arial"/>
          <w:color w:val="000000"/>
          <w:sz w:val="24"/>
          <w:szCs w:val="24"/>
          <w:u w:val="single"/>
        </w:rPr>
        <w:t>nejpozději 2 dny přede dnem voleb</w:t>
      </w:r>
      <w:r w:rsidRPr="0057226E">
        <w:rPr>
          <w:rFonts w:ascii="Arial" w:eastAsiaTheme="minorHAnsi" w:hAnsi="Arial" w:cs="Arial"/>
          <w:color w:val="000000"/>
          <w:sz w:val="24"/>
          <w:szCs w:val="24"/>
        </w:rPr>
        <w:t xml:space="preserve"> </w:t>
      </w:r>
      <w:r w:rsidR="00611AA5" w:rsidRPr="0057226E">
        <w:rPr>
          <w:rFonts w:ascii="Arial" w:eastAsiaTheme="minorHAnsi" w:hAnsi="Arial" w:cs="Arial"/>
          <w:color w:val="000000"/>
          <w:sz w:val="24"/>
          <w:szCs w:val="24"/>
        </w:rPr>
        <w:t>(do 16.00 hodin</w:t>
      </w:r>
      <w:r w:rsidR="00611AA5" w:rsidRPr="008B71ED">
        <w:rPr>
          <w:rFonts w:ascii="Arial" w:eastAsiaTheme="minorHAnsi" w:hAnsi="Arial" w:cs="Arial"/>
          <w:color w:val="000000"/>
          <w:sz w:val="24"/>
          <w:szCs w:val="24"/>
          <w:u w:val="single"/>
        </w:rPr>
        <w:t xml:space="preserve">) </w:t>
      </w:r>
      <w:r w:rsidRPr="008B71ED">
        <w:rPr>
          <w:rFonts w:ascii="Arial" w:eastAsiaTheme="minorHAnsi" w:hAnsi="Arial" w:cs="Arial"/>
          <w:color w:val="000000"/>
          <w:sz w:val="24"/>
          <w:szCs w:val="24"/>
          <w:u w:val="single"/>
        </w:rPr>
        <w:t>u osobního převzetí</w:t>
      </w:r>
      <w:r w:rsidRPr="0057226E">
        <w:rPr>
          <w:rFonts w:ascii="Arial" w:eastAsiaTheme="minorHAnsi" w:hAnsi="Arial" w:cs="Arial"/>
          <w:color w:val="000000"/>
          <w:sz w:val="24"/>
          <w:szCs w:val="24"/>
        </w:rPr>
        <w:t xml:space="preserve"> nebo převzetí osobou k tomu voličem zplnomocněnou</w:t>
      </w:r>
    </w:p>
    <w:p w14:paraId="2D757D0B" w14:textId="232BF117" w:rsidR="00BF1A98" w:rsidRPr="0057226E" w:rsidRDefault="00BF1A98">
      <w:pPr>
        <w:pStyle w:val="Odstavecseseznamem"/>
        <w:numPr>
          <w:ilvl w:val="0"/>
          <w:numId w:val="166"/>
        </w:numPr>
        <w:autoSpaceDE w:val="0"/>
        <w:autoSpaceDN w:val="0"/>
        <w:adjustRightInd w:val="0"/>
        <w:spacing w:before="120" w:after="0"/>
        <w:ind w:left="714" w:hanging="357"/>
        <w:contextualSpacing w:val="0"/>
        <w:jc w:val="both"/>
        <w:rPr>
          <w:rFonts w:ascii="Arial" w:eastAsiaTheme="minorHAnsi" w:hAnsi="Arial" w:cs="Arial"/>
          <w:color w:val="000000"/>
          <w:sz w:val="24"/>
          <w:szCs w:val="24"/>
        </w:rPr>
      </w:pPr>
      <w:r w:rsidRPr="0057226E">
        <w:rPr>
          <w:rFonts w:ascii="Arial" w:eastAsiaTheme="minorHAnsi" w:hAnsi="Arial" w:cs="Arial"/>
          <w:color w:val="000000"/>
          <w:sz w:val="24"/>
          <w:szCs w:val="24"/>
        </w:rPr>
        <w:t>v žádosti musí být uvedeno, jak má být voličský průkaz voliči předán, resp. doručen</w:t>
      </w:r>
    </w:p>
    <w:p w14:paraId="0A5F5152" w14:textId="77777777" w:rsidR="00E45216" w:rsidRPr="0057226E" w:rsidRDefault="00E45216" w:rsidP="00FF7BFB">
      <w:pPr>
        <w:autoSpaceDE w:val="0"/>
        <w:autoSpaceDN w:val="0"/>
        <w:adjustRightInd w:val="0"/>
        <w:spacing w:after="0"/>
        <w:jc w:val="both"/>
        <w:rPr>
          <w:rFonts w:ascii="Arial" w:eastAsiaTheme="minorHAnsi" w:hAnsi="Arial" w:cs="Arial"/>
          <w:b/>
          <w:bCs/>
          <w:color w:val="000000"/>
          <w:sz w:val="24"/>
          <w:szCs w:val="24"/>
        </w:rPr>
      </w:pPr>
    </w:p>
    <w:p w14:paraId="29BBC815" w14:textId="0885E2EA" w:rsidR="00FF7BFB" w:rsidRDefault="00FF7BFB" w:rsidP="00327309">
      <w:pPr>
        <w:autoSpaceDE w:val="0"/>
        <w:autoSpaceDN w:val="0"/>
        <w:adjustRightInd w:val="0"/>
        <w:spacing w:after="0"/>
        <w:jc w:val="both"/>
        <w:rPr>
          <w:rFonts w:ascii="Arial" w:eastAsiaTheme="minorHAnsi" w:hAnsi="Arial" w:cs="Arial"/>
          <w:b/>
          <w:bCs/>
          <w:color w:val="000000"/>
          <w:sz w:val="24"/>
          <w:szCs w:val="24"/>
          <w:u w:val="single"/>
        </w:rPr>
      </w:pPr>
      <w:r w:rsidRPr="0057226E">
        <w:rPr>
          <w:rFonts w:ascii="Arial" w:eastAsiaTheme="minorHAnsi" w:hAnsi="Arial" w:cs="Arial"/>
          <w:b/>
          <w:bCs/>
          <w:color w:val="000000"/>
          <w:sz w:val="24"/>
          <w:szCs w:val="24"/>
          <w:u w:val="single"/>
        </w:rPr>
        <w:t>Vydání voličského průkazu</w:t>
      </w:r>
    </w:p>
    <w:p w14:paraId="44612676" w14:textId="77777777" w:rsidR="0057226E" w:rsidRPr="0057226E" w:rsidRDefault="0057226E" w:rsidP="00327309">
      <w:pPr>
        <w:autoSpaceDE w:val="0"/>
        <w:autoSpaceDN w:val="0"/>
        <w:adjustRightInd w:val="0"/>
        <w:spacing w:after="0"/>
        <w:jc w:val="both"/>
        <w:rPr>
          <w:rFonts w:ascii="Arial" w:eastAsiaTheme="minorHAnsi" w:hAnsi="Arial" w:cs="Arial"/>
          <w:b/>
          <w:bCs/>
          <w:color w:val="000000"/>
          <w:sz w:val="24"/>
          <w:szCs w:val="24"/>
          <w:u w:val="single"/>
        </w:rPr>
      </w:pPr>
    </w:p>
    <w:p w14:paraId="51CA8CD7" w14:textId="77777777" w:rsidR="00FF7BFB" w:rsidRPr="00327309" w:rsidRDefault="00FF7BFB">
      <w:pPr>
        <w:pStyle w:val="Odstavecseseznamem"/>
        <w:numPr>
          <w:ilvl w:val="0"/>
          <w:numId w:val="165"/>
        </w:numPr>
        <w:autoSpaceDE w:val="0"/>
        <w:autoSpaceDN w:val="0"/>
        <w:adjustRightInd w:val="0"/>
        <w:spacing w:before="120" w:after="0"/>
        <w:ind w:left="714" w:hanging="357"/>
        <w:contextualSpacing w:val="0"/>
        <w:jc w:val="both"/>
        <w:rPr>
          <w:rFonts w:ascii="Arial" w:eastAsiaTheme="minorHAnsi" w:hAnsi="Arial" w:cs="Arial"/>
          <w:color w:val="000000"/>
          <w:sz w:val="24"/>
          <w:szCs w:val="24"/>
          <w:u w:val="single"/>
        </w:rPr>
      </w:pPr>
      <w:r w:rsidRPr="00EB6741">
        <w:rPr>
          <w:rFonts w:ascii="Arial" w:hAnsi="Arial" w:cs="Arial"/>
          <w:sz w:val="24"/>
          <w:szCs w:val="24"/>
        </w:rPr>
        <w:t>osobně voliči</w:t>
      </w:r>
      <w:r>
        <w:rPr>
          <w:rFonts w:ascii="Arial" w:hAnsi="Arial" w:cs="Arial"/>
          <w:sz w:val="24"/>
          <w:szCs w:val="24"/>
        </w:rPr>
        <w:t xml:space="preserve"> nebo zplnomocněné osobě nejpozději 2 dny přede dnem voleb</w:t>
      </w:r>
    </w:p>
    <w:p w14:paraId="139820C4" w14:textId="77777777" w:rsidR="00E45216" w:rsidRDefault="00FF7BFB">
      <w:pPr>
        <w:pStyle w:val="Odstavecseseznamem"/>
        <w:numPr>
          <w:ilvl w:val="0"/>
          <w:numId w:val="165"/>
        </w:numPr>
        <w:autoSpaceDE w:val="0"/>
        <w:autoSpaceDN w:val="0"/>
        <w:adjustRightInd w:val="0"/>
        <w:spacing w:before="120" w:after="0"/>
        <w:ind w:left="714" w:hanging="357"/>
        <w:contextualSpacing w:val="0"/>
        <w:jc w:val="both"/>
        <w:rPr>
          <w:rFonts w:ascii="Arial" w:eastAsiaTheme="minorHAnsi" w:hAnsi="Arial" w:cs="Arial"/>
          <w:color w:val="000000"/>
          <w:sz w:val="24"/>
          <w:szCs w:val="24"/>
          <w:u w:val="single"/>
        </w:rPr>
      </w:pPr>
      <w:r>
        <w:rPr>
          <w:rFonts w:ascii="Arial" w:hAnsi="Arial" w:cs="Arial"/>
          <w:sz w:val="24"/>
          <w:szCs w:val="24"/>
        </w:rPr>
        <w:t>zaslání na adresu uvedenou v žádosti voliče</w:t>
      </w:r>
      <w:r w:rsidR="00E45216">
        <w:rPr>
          <w:rFonts w:ascii="Arial" w:hAnsi="Arial" w:cs="Arial"/>
          <w:sz w:val="24"/>
          <w:szCs w:val="24"/>
        </w:rPr>
        <w:t xml:space="preserve"> </w:t>
      </w:r>
      <w:r w:rsidR="00E45216">
        <w:rPr>
          <w:rFonts w:ascii="Arial" w:eastAsiaTheme="minorHAnsi" w:hAnsi="Arial" w:cs="Arial"/>
          <w:color w:val="000000"/>
          <w:sz w:val="24"/>
          <w:szCs w:val="24"/>
          <w:u w:val="single"/>
        </w:rPr>
        <w:t>(voličský průkaz musí být předán k poštovní přepravě nejpozději 7 dnů přede dnem voleb)</w:t>
      </w:r>
    </w:p>
    <w:p w14:paraId="204F2F05" w14:textId="6AE4A5FB" w:rsidR="00E45216" w:rsidRPr="00327309" w:rsidRDefault="00E45216">
      <w:pPr>
        <w:pStyle w:val="Odstavecseseznamem"/>
        <w:numPr>
          <w:ilvl w:val="0"/>
          <w:numId w:val="165"/>
        </w:numPr>
        <w:autoSpaceDE w:val="0"/>
        <w:autoSpaceDN w:val="0"/>
        <w:adjustRightInd w:val="0"/>
        <w:spacing w:before="120" w:after="0"/>
        <w:ind w:left="714" w:hanging="357"/>
        <w:contextualSpacing w:val="0"/>
        <w:jc w:val="both"/>
        <w:rPr>
          <w:rFonts w:ascii="Arial" w:eastAsiaTheme="minorHAnsi" w:hAnsi="Arial" w:cs="Arial"/>
          <w:color w:val="000000"/>
          <w:sz w:val="24"/>
          <w:szCs w:val="24"/>
          <w:u w:val="single"/>
        </w:rPr>
      </w:pPr>
      <w:r>
        <w:rPr>
          <w:rFonts w:ascii="Arial" w:hAnsi="Arial" w:cs="Arial"/>
          <w:sz w:val="24"/>
          <w:szCs w:val="24"/>
        </w:rPr>
        <w:t>pro volby do Evropského parlamentu lze voličský průkaz vydat nejdříve 15 dnů přede dnem voleb s ohledem na výměnu informací o voličích s jinými členskými státy</w:t>
      </w:r>
    </w:p>
    <w:p w14:paraId="1437CB38" w14:textId="63540ADB" w:rsidR="00E45216" w:rsidRDefault="00E45216">
      <w:pPr>
        <w:pStyle w:val="Odstavecseseznamem"/>
        <w:numPr>
          <w:ilvl w:val="0"/>
          <w:numId w:val="165"/>
        </w:numPr>
        <w:autoSpaceDE w:val="0"/>
        <w:autoSpaceDN w:val="0"/>
        <w:adjustRightInd w:val="0"/>
        <w:spacing w:before="120" w:after="0"/>
        <w:ind w:left="714" w:hanging="357"/>
        <w:contextualSpacing w:val="0"/>
        <w:jc w:val="both"/>
        <w:rPr>
          <w:rFonts w:ascii="Arial" w:eastAsiaTheme="minorHAnsi" w:hAnsi="Arial" w:cs="Arial"/>
          <w:color w:val="000000"/>
          <w:sz w:val="24"/>
          <w:szCs w:val="24"/>
          <w:u w:val="single"/>
        </w:rPr>
      </w:pPr>
      <w:r>
        <w:rPr>
          <w:rFonts w:ascii="Arial" w:hAnsi="Arial" w:cs="Arial"/>
          <w:sz w:val="24"/>
          <w:szCs w:val="24"/>
        </w:rPr>
        <w:t>v případě dvoukolových voleb vydá úřad voličský průkaz současně pro první i</w:t>
      </w:r>
      <w:r w:rsidR="0057226E">
        <w:rPr>
          <w:rFonts w:ascii="Arial" w:hAnsi="Arial" w:cs="Arial"/>
          <w:sz w:val="24"/>
          <w:szCs w:val="24"/>
        </w:rPr>
        <w:t> </w:t>
      </w:r>
      <w:r>
        <w:rPr>
          <w:rFonts w:ascii="Arial" w:hAnsi="Arial" w:cs="Arial"/>
          <w:sz w:val="24"/>
          <w:szCs w:val="24"/>
        </w:rPr>
        <w:t>druhé kolo voleb, ledaže volič požádal o voličský průkaz pouze pro určité kolo</w:t>
      </w:r>
      <w:r w:rsidR="00140DDE">
        <w:rPr>
          <w:rFonts w:ascii="Arial" w:hAnsi="Arial" w:cs="Arial"/>
          <w:sz w:val="24"/>
          <w:szCs w:val="24"/>
        </w:rPr>
        <w:t xml:space="preserve"> voleb</w:t>
      </w:r>
    </w:p>
    <w:p w14:paraId="1CD1A235" w14:textId="77777777" w:rsidR="00C22AAB" w:rsidRDefault="00C22AAB" w:rsidP="00C22AAB">
      <w:pPr>
        <w:autoSpaceDE w:val="0"/>
        <w:autoSpaceDN w:val="0"/>
        <w:adjustRightInd w:val="0"/>
        <w:spacing w:after="0"/>
        <w:jc w:val="both"/>
        <w:rPr>
          <w:rFonts w:ascii="Arial" w:eastAsiaTheme="minorHAnsi" w:hAnsi="Arial" w:cs="Arial"/>
          <w:color w:val="000000"/>
          <w:sz w:val="24"/>
          <w:szCs w:val="24"/>
          <w:u w:val="single"/>
        </w:rPr>
      </w:pPr>
    </w:p>
    <w:p w14:paraId="0C7368E8" w14:textId="77777777" w:rsidR="00B65FC5" w:rsidRDefault="00B65FC5" w:rsidP="00B65FC5">
      <w:pPr>
        <w:pStyle w:val="Default"/>
        <w:spacing w:line="276" w:lineRule="auto"/>
        <w:jc w:val="both"/>
        <w:rPr>
          <w:rFonts w:ascii="Arial" w:hAnsi="Arial" w:cs="Arial"/>
        </w:rPr>
      </w:pPr>
      <w:r w:rsidRPr="00EB6741">
        <w:rPr>
          <w:rFonts w:ascii="Arial" w:hAnsi="Arial" w:cs="Arial"/>
        </w:rPr>
        <w:t xml:space="preserve">Při ztrátě nebo odcizení voličského průkazu nelze vydat duplikát. </w:t>
      </w:r>
    </w:p>
    <w:p w14:paraId="7CC968B0" w14:textId="206EE4D4" w:rsidR="00B668F0" w:rsidRPr="0018770E" w:rsidRDefault="00B668F0" w:rsidP="00B668F0">
      <w:pPr>
        <w:spacing w:after="0"/>
        <w:rPr>
          <w:rFonts w:ascii="Arial" w:eastAsia="Times New Roman" w:hAnsi="Arial" w:cs="Arial"/>
          <w:b/>
          <w:bCs/>
          <w:sz w:val="24"/>
          <w:szCs w:val="24"/>
          <w:lang w:eastAsia="cs-CZ"/>
        </w:rPr>
      </w:pPr>
    </w:p>
    <w:p w14:paraId="3EEE65C0" w14:textId="3C18BABB" w:rsidR="00EE6DA4" w:rsidRPr="0016185B" w:rsidRDefault="0016185B" w:rsidP="00EE6DA4">
      <w:pPr>
        <w:pStyle w:val="Default"/>
        <w:spacing w:line="276" w:lineRule="auto"/>
        <w:jc w:val="both"/>
        <w:rPr>
          <w:rFonts w:ascii="Arial" w:hAnsi="Arial" w:cs="Arial"/>
          <w:b/>
          <w:u w:val="single"/>
        </w:rPr>
      </w:pPr>
      <w:r w:rsidRPr="0016185B">
        <w:rPr>
          <w:rFonts w:ascii="Arial" w:hAnsi="Arial" w:cs="Arial"/>
          <w:b/>
          <w:u w:val="single"/>
        </w:rPr>
        <w:t>Postup ve volební místnosti</w:t>
      </w:r>
    </w:p>
    <w:p w14:paraId="68AC4447" w14:textId="77777777" w:rsidR="00EE6DA4" w:rsidRDefault="00EE6DA4" w:rsidP="002938CB">
      <w:pPr>
        <w:spacing w:after="0" w:line="240" w:lineRule="auto"/>
        <w:jc w:val="both"/>
        <w:rPr>
          <w:rFonts w:ascii="Arial" w:eastAsia="Times New Roman" w:hAnsi="Arial" w:cs="Arial"/>
          <w:sz w:val="24"/>
          <w:szCs w:val="24"/>
          <w:u w:val="single"/>
          <w:lang w:eastAsia="cs-CZ"/>
        </w:rPr>
      </w:pPr>
    </w:p>
    <w:p w14:paraId="2092AEAE" w14:textId="326FC535" w:rsidR="002938CB" w:rsidRDefault="002938CB" w:rsidP="00023225">
      <w:pPr>
        <w:spacing w:after="0"/>
        <w:ind w:firstLine="709"/>
        <w:jc w:val="both"/>
        <w:rPr>
          <w:rFonts w:ascii="Arial" w:eastAsiaTheme="minorHAnsi" w:hAnsi="Arial" w:cs="Arial"/>
          <w:sz w:val="24"/>
          <w:szCs w:val="24"/>
        </w:rPr>
      </w:pPr>
      <w:r w:rsidRPr="002938CB">
        <w:rPr>
          <w:rFonts w:ascii="Arial" w:eastAsia="Times New Roman" w:hAnsi="Arial" w:cs="Arial"/>
          <w:sz w:val="24"/>
          <w:szCs w:val="24"/>
          <w:lang w:eastAsia="cs-CZ"/>
        </w:rPr>
        <w:t xml:space="preserve">Volič, který se dostavil do volební místnosti s voličským průkazem, </w:t>
      </w:r>
      <w:r w:rsidRPr="002938CB">
        <w:rPr>
          <w:rFonts w:ascii="Arial" w:eastAsia="Times New Roman" w:hAnsi="Arial" w:cs="Arial"/>
          <w:b/>
          <w:bCs/>
          <w:sz w:val="24"/>
          <w:szCs w:val="24"/>
          <w:lang w:eastAsia="cs-CZ"/>
        </w:rPr>
        <w:t>je povinen tento voličský průkaz odevzdat okrskové volební komisi</w:t>
      </w:r>
      <w:r w:rsidR="00023225">
        <w:rPr>
          <w:rFonts w:ascii="Arial" w:eastAsia="Times New Roman" w:hAnsi="Arial" w:cs="Arial"/>
          <w:sz w:val="24"/>
          <w:szCs w:val="24"/>
          <w:lang w:eastAsia="cs-CZ"/>
        </w:rPr>
        <w:t>, a to i tehdy, hlasuje-li nakonec ve volebním okrsku, ke kterému je příslušný (kde je uveden ve výpisu voličů)</w:t>
      </w:r>
      <w:r w:rsidRPr="002938CB">
        <w:rPr>
          <w:rFonts w:ascii="Arial" w:eastAsia="Times New Roman" w:hAnsi="Arial" w:cs="Arial"/>
          <w:b/>
          <w:bCs/>
          <w:sz w:val="24"/>
          <w:szCs w:val="24"/>
          <w:lang w:eastAsia="cs-CZ"/>
        </w:rPr>
        <w:t xml:space="preserve">. </w:t>
      </w:r>
      <w:r w:rsidR="00023225" w:rsidRPr="00327309">
        <w:rPr>
          <w:rFonts w:ascii="Arial" w:eastAsia="Times New Roman" w:hAnsi="Arial" w:cs="Arial"/>
          <w:sz w:val="24"/>
          <w:szCs w:val="24"/>
          <w:lang w:eastAsia="cs-CZ"/>
        </w:rPr>
        <w:t>O</w:t>
      </w:r>
      <w:r w:rsidR="00023225">
        <w:rPr>
          <w:rFonts w:ascii="Arial" w:eastAsia="Times New Roman" w:hAnsi="Arial" w:cs="Arial"/>
          <w:sz w:val="24"/>
          <w:szCs w:val="24"/>
          <w:lang w:eastAsia="cs-CZ"/>
        </w:rPr>
        <w:t> </w:t>
      </w:r>
      <w:r w:rsidR="00023225" w:rsidRPr="00327309">
        <w:rPr>
          <w:rFonts w:ascii="Arial" w:eastAsia="Times New Roman" w:hAnsi="Arial" w:cs="Arial"/>
          <w:sz w:val="24"/>
          <w:szCs w:val="24"/>
          <w:lang w:eastAsia="cs-CZ"/>
        </w:rPr>
        <w:t>hlasování na voličský průkaz provede okrskov</w:t>
      </w:r>
      <w:r w:rsidR="00023225">
        <w:rPr>
          <w:rFonts w:ascii="Arial" w:eastAsiaTheme="minorHAnsi" w:hAnsi="Arial" w:cs="Arial"/>
          <w:sz w:val="24"/>
          <w:szCs w:val="24"/>
        </w:rPr>
        <w:t xml:space="preserve">á volební komise záznam do výpisu voličů a odevzdaný voličský průkaz k výpisu voličů přiloží. </w:t>
      </w:r>
    </w:p>
    <w:p w14:paraId="35ED876C" w14:textId="77777777" w:rsidR="00B65FC5" w:rsidRDefault="00B65FC5" w:rsidP="00023225">
      <w:pPr>
        <w:spacing w:after="0"/>
        <w:ind w:firstLine="709"/>
        <w:jc w:val="both"/>
        <w:rPr>
          <w:rFonts w:ascii="Arial" w:eastAsiaTheme="minorHAnsi" w:hAnsi="Arial" w:cs="Arial"/>
          <w:sz w:val="24"/>
          <w:szCs w:val="24"/>
        </w:rPr>
      </w:pPr>
    </w:p>
    <w:p w14:paraId="2FFAA7EA" w14:textId="77777777" w:rsidR="0016185B" w:rsidRDefault="0016185B" w:rsidP="00B65FC5">
      <w:pPr>
        <w:spacing w:after="0"/>
        <w:jc w:val="both"/>
        <w:rPr>
          <w:rFonts w:ascii="Arial" w:eastAsiaTheme="minorHAnsi" w:hAnsi="Arial" w:cs="Arial"/>
          <w:b/>
          <w:bCs/>
          <w:sz w:val="24"/>
          <w:szCs w:val="24"/>
          <w:u w:val="single"/>
        </w:rPr>
      </w:pPr>
    </w:p>
    <w:p w14:paraId="637C8773" w14:textId="77777777" w:rsidR="0016185B" w:rsidRPr="0016185B" w:rsidRDefault="0016185B" w:rsidP="0016185B">
      <w:pPr>
        <w:rPr>
          <w:rFonts w:ascii="Arial" w:hAnsi="Arial" w:cs="Arial"/>
          <w:i/>
          <w:iCs/>
          <w:sz w:val="24"/>
          <w:szCs w:val="24"/>
          <w:u w:val="single"/>
        </w:rPr>
      </w:pPr>
      <w:r w:rsidRPr="0016185B">
        <w:rPr>
          <w:rFonts w:ascii="Arial" w:hAnsi="Arial" w:cs="Arial"/>
          <w:i/>
          <w:iCs/>
          <w:sz w:val="24"/>
          <w:szCs w:val="24"/>
          <w:u w:val="single"/>
        </w:rPr>
        <w:t>Relevantní právní úprava</w:t>
      </w:r>
    </w:p>
    <w:p w14:paraId="3B6545A2" w14:textId="77777777" w:rsidR="0016185B" w:rsidRDefault="0016185B" w:rsidP="0016185B">
      <w:pPr>
        <w:spacing w:after="120" w:line="240" w:lineRule="auto"/>
        <w:rPr>
          <w:rFonts w:ascii="Arial" w:hAnsi="Arial" w:cs="Arial"/>
          <w:i/>
          <w:iCs/>
          <w:sz w:val="24"/>
          <w:szCs w:val="24"/>
        </w:rPr>
      </w:pPr>
      <w:r>
        <w:rPr>
          <w:rFonts w:ascii="Arial" w:hAnsi="Arial" w:cs="Arial"/>
          <w:i/>
          <w:iCs/>
          <w:sz w:val="24"/>
          <w:szCs w:val="24"/>
        </w:rPr>
        <w:t xml:space="preserve">§ 56, 57 zákona o správě voleb </w:t>
      </w:r>
    </w:p>
    <w:p w14:paraId="372D1F2F" w14:textId="6B010367" w:rsidR="0016185B" w:rsidRDefault="00675623" w:rsidP="0016185B">
      <w:pPr>
        <w:spacing w:after="120" w:line="240" w:lineRule="auto"/>
        <w:rPr>
          <w:rFonts w:ascii="Arial" w:hAnsi="Arial" w:cs="Arial"/>
          <w:i/>
          <w:iCs/>
          <w:sz w:val="24"/>
          <w:szCs w:val="24"/>
        </w:rPr>
      </w:pPr>
      <w:r>
        <w:rPr>
          <w:rFonts w:ascii="Arial" w:hAnsi="Arial" w:cs="Arial"/>
          <w:i/>
          <w:iCs/>
          <w:sz w:val="24"/>
          <w:szCs w:val="24"/>
        </w:rPr>
        <w:t>j</w:t>
      </w:r>
      <w:r w:rsidR="0016185B">
        <w:rPr>
          <w:rFonts w:ascii="Arial" w:hAnsi="Arial" w:cs="Arial"/>
          <w:i/>
          <w:iCs/>
          <w:sz w:val="24"/>
          <w:szCs w:val="24"/>
        </w:rPr>
        <w:t xml:space="preserve">ednotlivé volební zákony </w:t>
      </w:r>
    </w:p>
    <w:p w14:paraId="344EE5D3" w14:textId="5CF147CA" w:rsidR="0018770E" w:rsidRPr="0057226E" w:rsidRDefault="0018770E" w:rsidP="00B65FC5">
      <w:pPr>
        <w:spacing w:after="0"/>
        <w:jc w:val="both"/>
        <w:rPr>
          <w:rFonts w:ascii="Arial" w:eastAsiaTheme="minorHAnsi" w:hAnsi="Arial" w:cs="Arial"/>
          <w:b/>
          <w:bCs/>
          <w:sz w:val="24"/>
          <w:szCs w:val="24"/>
          <w:u w:val="single"/>
        </w:rPr>
      </w:pPr>
      <w:r w:rsidRPr="0057226E">
        <w:rPr>
          <w:rFonts w:ascii="Arial" w:eastAsiaTheme="minorHAnsi" w:hAnsi="Arial" w:cs="Arial"/>
          <w:b/>
          <w:bCs/>
          <w:sz w:val="24"/>
          <w:szCs w:val="24"/>
          <w:u w:val="single"/>
        </w:rPr>
        <w:lastRenderedPageBreak/>
        <w:t xml:space="preserve">Upozornění: </w:t>
      </w:r>
    </w:p>
    <w:p w14:paraId="0043D8D5" w14:textId="75C7BB30" w:rsidR="00B65FC5" w:rsidRPr="005548A2" w:rsidRDefault="00B65FC5" w:rsidP="00AB65C8">
      <w:pPr>
        <w:spacing w:after="0"/>
        <w:jc w:val="both"/>
        <w:rPr>
          <w:rFonts w:ascii="Arial" w:eastAsiaTheme="minorHAnsi" w:hAnsi="Arial" w:cs="Arial"/>
          <w:sz w:val="24"/>
          <w:szCs w:val="24"/>
        </w:rPr>
      </w:pPr>
      <w:r w:rsidRPr="0016185B">
        <w:rPr>
          <w:rFonts w:ascii="Arial" w:eastAsiaTheme="minorHAnsi" w:hAnsi="Arial" w:cs="Arial"/>
          <w:sz w:val="24"/>
          <w:szCs w:val="24"/>
          <w:highlight w:val="lightGray"/>
        </w:rPr>
        <w:t>Vydávání voličských průkazů se do vytvoření jednotného seznamu voličů</w:t>
      </w:r>
      <w:r w:rsidR="00AB65C8">
        <w:rPr>
          <w:rFonts w:ascii="Arial" w:eastAsiaTheme="minorHAnsi" w:hAnsi="Arial" w:cs="Arial"/>
          <w:sz w:val="24"/>
          <w:szCs w:val="24"/>
          <w:highlight w:val="lightGray"/>
        </w:rPr>
        <w:t xml:space="preserve"> (tj. k 1. 1. 2027)</w:t>
      </w:r>
      <w:r w:rsidRPr="0016185B">
        <w:rPr>
          <w:rFonts w:ascii="Arial" w:eastAsiaTheme="minorHAnsi" w:hAnsi="Arial" w:cs="Arial"/>
          <w:sz w:val="24"/>
          <w:szCs w:val="24"/>
          <w:highlight w:val="lightGray"/>
        </w:rPr>
        <w:t xml:space="preserve"> řídí dosavadními volebními zákony</w:t>
      </w:r>
      <w:r w:rsidR="007E49A7">
        <w:rPr>
          <w:rFonts w:ascii="Arial" w:eastAsiaTheme="minorHAnsi" w:hAnsi="Arial" w:cs="Arial"/>
          <w:sz w:val="24"/>
          <w:szCs w:val="24"/>
        </w:rPr>
        <w:t xml:space="preserve"> </w:t>
      </w:r>
      <w:r w:rsidR="007E49A7" w:rsidRPr="00327309">
        <w:rPr>
          <w:rFonts w:ascii="Arial" w:eastAsiaTheme="minorHAnsi" w:hAnsi="Arial" w:cs="Arial"/>
          <w:i/>
          <w:iCs/>
          <w:sz w:val="24"/>
          <w:szCs w:val="24"/>
        </w:rPr>
        <w:t xml:space="preserve">(přechodné ustanovení </w:t>
      </w:r>
      <w:r w:rsidR="00FE3C3F">
        <w:rPr>
          <w:rFonts w:ascii="Arial" w:eastAsiaTheme="minorHAnsi" w:hAnsi="Arial" w:cs="Arial"/>
          <w:i/>
          <w:iCs/>
          <w:sz w:val="24"/>
          <w:szCs w:val="24"/>
        </w:rPr>
        <w:t xml:space="preserve">§ 84 odst. 3 </w:t>
      </w:r>
      <w:r w:rsidR="007E49A7" w:rsidRPr="00327309">
        <w:rPr>
          <w:rFonts w:ascii="Arial" w:eastAsiaTheme="minorHAnsi" w:hAnsi="Arial" w:cs="Arial"/>
          <w:i/>
          <w:iCs/>
          <w:sz w:val="24"/>
          <w:szCs w:val="24"/>
        </w:rPr>
        <w:t>zákona o správě voleb)</w:t>
      </w:r>
      <w:r w:rsidR="005548A2" w:rsidRPr="00327309">
        <w:rPr>
          <w:rFonts w:ascii="Arial" w:eastAsiaTheme="minorHAnsi" w:hAnsi="Arial" w:cs="Arial"/>
          <w:sz w:val="24"/>
          <w:szCs w:val="24"/>
        </w:rPr>
        <w:t xml:space="preserve">; </w:t>
      </w:r>
      <w:r w:rsidR="0018770E" w:rsidRPr="00327309">
        <w:rPr>
          <w:rFonts w:ascii="Arial" w:eastAsiaTheme="minorHAnsi" w:hAnsi="Arial" w:cs="Arial"/>
          <w:sz w:val="24"/>
          <w:szCs w:val="24"/>
        </w:rPr>
        <w:t>viz úprava níže</w:t>
      </w:r>
      <w:r w:rsidR="007E49A7">
        <w:rPr>
          <w:rFonts w:ascii="Arial" w:eastAsiaTheme="minorHAnsi" w:hAnsi="Arial" w:cs="Arial"/>
          <w:sz w:val="24"/>
          <w:szCs w:val="24"/>
        </w:rPr>
        <w:t xml:space="preserve">. </w:t>
      </w:r>
    </w:p>
    <w:p w14:paraId="59488825" w14:textId="77777777" w:rsidR="0016185B" w:rsidRDefault="0016185B" w:rsidP="0016185B">
      <w:pPr>
        <w:spacing w:after="0"/>
        <w:jc w:val="both"/>
        <w:rPr>
          <w:rFonts w:ascii="Arial" w:eastAsia="Times New Roman" w:hAnsi="Arial" w:cs="Arial"/>
          <w:bCs/>
          <w:i/>
          <w:iCs/>
          <w:u w:val="single"/>
          <w:lang w:eastAsia="cs-CZ"/>
        </w:rPr>
      </w:pPr>
    </w:p>
    <w:p w14:paraId="49FF53DA" w14:textId="6AD06F3E" w:rsidR="0018770E" w:rsidRPr="0016185B" w:rsidRDefault="0018770E" w:rsidP="0016185B">
      <w:pPr>
        <w:spacing w:after="0" w:line="240" w:lineRule="auto"/>
        <w:jc w:val="both"/>
        <w:rPr>
          <w:rFonts w:ascii="Arial" w:eastAsia="Times New Roman" w:hAnsi="Arial" w:cs="Arial"/>
          <w:bCs/>
          <w:i/>
          <w:iCs/>
          <w:u w:val="single"/>
          <w:lang w:eastAsia="cs-CZ"/>
        </w:rPr>
      </w:pPr>
      <w:r w:rsidRPr="0016185B">
        <w:rPr>
          <w:rFonts w:ascii="Arial" w:eastAsia="Times New Roman" w:hAnsi="Arial" w:cs="Arial"/>
          <w:bCs/>
          <w:i/>
          <w:iCs/>
          <w:u w:val="single"/>
          <w:lang w:eastAsia="cs-CZ"/>
        </w:rPr>
        <w:t>Kdo vydává voličský průkaz</w:t>
      </w:r>
    </w:p>
    <w:p w14:paraId="6340BE17" w14:textId="0243D271" w:rsidR="0018770E" w:rsidRPr="0016185B" w:rsidRDefault="0018770E">
      <w:pPr>
        <w:pStyle w:val="Odstavecseseznamem"/>
        <w:numPr>
          <w:ilvl w:val="0"/>
          <w:numId w:val="40"/>
        </w:numPr>
        <w:spacing w:before="100" w:beforeAutospacing="1" w:after="100" w:afterAutospacing="1" w:line="240" w:lineRule="auto"/>
        <w:jc w:val="both"/>
        <w:rPr>
          <w:rFonts w:ascii="Arial" w:eastAsia="Times New Roman" w:hAnsi="Arial" w:cs="Arial"/>
          <w:bCs/>
          <w:i/>
          <w:iCs/>
          <w:u w:val="single"/>
          <w:lang w:eastAsia="cs-CZ"/>
        </w:rPr>
      </w:pPr>
      <w:r w:rsidRPr="0016185B">
        <w:rPr>
          <w:rFonts w:ascii="Arial" w:eastAsia="Times New Roman" w:hAnsi="Arial" w:cs="Arial"/>
          <w:b/>
          <w:bCs/>
          <w:i/>
          <w:iCs/>
          <w:lang w:eastAsia="cs-CZ"/>
        </w:rPr>
        <w:t>obecní úřad</w:t>
      </w:r>
      <w:r w:rsidRPr="0016185B">
        <w:rPr>
          <w:rFonts w:ascii="Arial" w:eastAsia="Times New Roman" w:hAnsi="Arial" w:cs="Arial"/>
          <w:bCs/>
          <w:i/>
          <w:iCs/>
          <w:lang w:eastAsia="cs-CZ"/>
        </w:rPr>
        <w:t xml:space="preserve"> v místě trvalého pobytu voliče; poznamená tuto skutečnost do stálého seznamu voličů a do jeho výpisu pro okrskovou volební komisi</w:t>
      </w:r>
    </w:p>
    <w:p w14:paraId="45C967C6" w14:textId="77777777" w:rsidR="0018770E" w:rsidRPr="0016185B" w:rsidRDefault="0018770E">
      <w:pPr>
        <w:pStyle w:val="Odstavecseseznamem"/>
        <w:numPr>
          <w:ilvl w:val="0"/>
          <w:numId w:val="40"/>
        </w:numPr>
        <w:autoSpaceDE w:val="0"/>
        <w:autoSpaceDN w:val="0"/>
        <w:adjustRightInd w:val="0"/>
        <w:spacing w:after="0"/>
        <w:jc w:val="both"/>
        <w:rPr>
          <w:rFonts w:ascii="Arial" w:eastAsiaTheme="minorHAnsi" w:hAnsi="Arial" w:cs="Arial"/>
          <w:i/>
          <w:iCs/>
          <w:color w:val="000000"/>
        </w:rPr>
      </w:pPr>
      <w:r w:rsidRPr="0016185B">
        <w:rPr>
          <w:rFonts w:ascii="Arial" w:eastAsiaTheme="minorHAnsi" w:hAnsi="Arial" w:cs="Arial"/>
          <w:b/>
          <w:i/>
          <w:iCs/>
          <w:color w:val="000000"/>
        </w:rPr>
        <w:t>zastupitelský úřad</w:t>
      </w:r>
      <w:r w:rsidRPr="0016185B">
        <w:rPr>
          <w:rFonts w:ascii="Arial" w:eastAsiaTheme="minorHAnsi" w:hAnsi="Arial" w:cs="Arial"/>
          <w:i/>
          <w:iCs/>
          <w:color w:val="000000"/>
        </w:rPr>
        <w:t xml:space="preserve"> pro voliče, který je zapsán v jeho zvláštním seznamu voličů, a to v případě </w:t>
      </w:r>
    </w:p>
    <w:p w14:paraId="5A9EF497" w14:textId="77777777" w:rsidR="0018770E" w:rsidRPr="0016185B" w:rsidRDefault="0018770E">
      <w:pPr>
        <w:pStyle w:val="Odstavecseseznamem"/>
        <w:numPr>
          <w:ilvl w:val="0"/>
          <w:numId w:val="41"/>
        </w:numPr>
        <w:autoSpaceDE w:val="0"/>
        <w:autoSpaceDN w:val="0"/>
        <w:adjustRightInd w:val="0"/>
        <w:spacing w:after="0"/>
        <w:ind w:left="1208" w:hanging="357"/>
        <w:jc w:val="both"/>
        <w:rPr>
          <w:rFonts w:ascii="Arial" w:eastAsiaTheme="minorHAnsi" w:hAnsi="Arial" w:cs="Arial"/>
          <w:i/>
          <w:iCs/>
          <w:color w:val="000000"/>
        </w:rPr>
      </w:pPr>
      <w:r w:rsidRPr="0016185B">
        <w:rPr>
          <w:rFonts w:ascii="Arial" w:eastAsiaTheme="minorHAnsi" w:hAnsi="Arial" w:cs="Arial"/>
          <w:i/>
          <w:iCs/>
          <w:color w:val="000000"/>
        </w:rPr>
        <w:t>voleb do Poslanecké sněmovny</w:t>
      </w:r>
    </w:p>
    <w:p w14:paraId="1F1A20A5" w14:textId="18B76B04" w:rsidR="0018770E" w:rsidRPr="0016185B" w:rsidRDefault="0018770E">
      <w:pPr>
        <w:pStyle w:val="Odstavecseseznamem"/>
        <w:numPr>
          <w:ilvl w:val="0"/>
          <w:numId w:val="41"/>
        </w:numPr>
        <w:autoSpaceDE w:val="0"/>
        <w:autoSpaceDN w:val="0"/>
        <w:adjustRightInd w:val="0"/>
        <w:spacing w:after="0"/>
        <w:ind w:left="1208" w:hanging="357"/>
        <w:jc w:val="both"/>
        <w:rPr>
          <w:rFonts w:ascii="Arial" w:eastAsiaTheme="minorHAnsi" w:hAnsi="Arial" w:cs="Arial"/>
          <w:i/>
          <w:iCs/>
          <w:color w:val="000000"/>
        </w:rPr>
      </w:pPr>
      <w:r w:rsidRPr="0016185B">
        <w:rPr>
          <w:rFonts w:ascii="Arial" w:eastAsiaTheme="minorHAnsi" w:hAnsi="Arial" w:cs="Arial"/>
          <w:i/>
          <w:iCs/>
          <w:color w:val="000000"/>
        </w:rPr>
        <w:t>vol</w:t>
      </w:r>
      <w:r w:rsidR="00AB65C8">
        <w:rPr>
          <w:rFonts w:ascii="Arial" w:eastAsiaTheme="minorHAnsi" w:hAnsi="Arial" w:cs="Arial"/>
          <w:i/>
          <w:iCs/>
          <w:color w:val="000000"/>
        </w:rPr>
        <w:t>eb</w:t>
      </w:r>
      <w:r w:rsidRPr="0016185B">
        <w:rPr>
          <w:rFonts w:ascii="Arial" w:eastAsiaTheme="minorHAnsi" w:hAnsi="Arial" w:cs="Arial"/>
          <w:i/>
          <w:iCs/>
          <w:color w:val="000000"/>
        </w:rPr>
        <w:t xml:space="preserve"> do Senátu</w:t>
      </w:r>
    </w:p>
    <w:p w14:paraId="486320F9" w14:textId="77777777" w:rsidR="0018770E" w:rsidRPr="0016185B" w:rsidRDefault="0018770E">
      <w:pPr>
        <w:pStyle w:val="Odstavecseseznamem"/>
        <w:numPr>
          <w:ilvl w:val="0"/>
          <w:numId w:val="41"/>
        </w:numPr>
        <w:autoSpaceDE w:val="0"/>
        <w:autoSpaceDN w:val="0"/>
        <w:adjustRightInd w:val="0"/>
        <w:spacing w:after="0"/>
        <w:ind w:left="1208" w:hanging="357"/>
        <w:jc w:val="both"/>
        <w:rPr>
          <w:rFonts w:ascii="Arial" w:eastAsiaTheme="minorHAnsi" w:hAnsi="Arial" w:cs="Arial"/>
          <w:i/>
          <w:iCs/>
          <w:color w:val="000000"/>
        </w:rPr>
      </w:pPr>
      <w:r w:rsidRPr="0016185B">
        <w:rPr>
          <w:rFonts w:ascii="Arial" w:eastAsiaTheme="minorHAnsi" w:hAnsi="Arial" w:cs="Arial"/>
          <w:i/>
          <w:iCs/>
          <w:color w:val="000000"/>
        </w:rPr>
        <w:t>volby prezidenta republiky</w:t>
      </w:r>
    </w:p>
    <w:p w14:paraId="1DF4D1CB" w14:textId="77777777" w:rsidR="0018770E" w:rsidRPr="0016185B" w:rsidRDefault="0018770E">
      <w:pPr>
        <w:pStyle w:val="Odstavecseseznamem"/>
        <w:numPr>
          <w:ilvl w:val="0"/>
          <w:numId w:val="41"/>
        </w:numPr>
        <w:autoSpaceDE w:val="0"/>
        <w:autoSpaceDN w:val="0"/>
        <w:adjustRightInd w:val="0"/>
        <w:spacing w:after="0"/>
        <w:ind w:left="1208" w:hanging="357"/>
        <w:jc w:val="both"/>
        <w:rPr>
          <w:rFonts w:ascii="Arial" w:eastAsiaTheme="minorHAnsi" w:hAnsi="Arial" w:cs="Arial"/>
          <w:i/>
          <w:iCs/>
          <w:color w:val="000000"/>
        </w:rPr>
      </w:pPr>
      <w:r w:rsidRPr="0016185B">
        <w:rPr>
          <w:rFonts w:ascii="Arial" w:eastAsiaTheme="minorHAnsi" w:hAnsi="Arial" w:cs="Arial"/>
          <w:i/>
          <w:iCs/>
          <w:color w:val="000000"/>
        </w:rPr>
        <w:t>voleb do Evropského parlamentu</w:t>
      </w:r>
    </w:p>
    <w:p w14:paraId="54210A59" w14:textId="77777777" w:rsidR="0018770E" w:rsidRPr="0016185B" w:rsidRDefault="0018770E" w:rsidP="0018770E">
      <w:pPr>
        <w:autoSpaceDE w:val="0"/>
        <w:autoSpaceDN w:val="0"/>
        <w:adjustRightInd w:val="0"/>
        <w:spacing w:after="0"/>
        <w:jc w:val="both"/>
        <w:rPr>
          <w:rFonts w:ascii="Arial" w:eastAsiaTheme="minorHAnsi" w:hAnsi="Arial" w:cs="Arial"/>
          <w:i/>
          <w:iCs/>
          <w:color w:val="000000"/>
        </w:rPr>
      </w:pPr>
    </w:p>
    <w:p w14:paraId="1296DB9D" w14:textId="77777777" w:rsidR="0018770E" w:rsidRPr="0016185B" w:rsidRDefault="0018770E" w:rsidP="0018770E">
      <w:pPr>
        <w:autoSpaceDE w:val="0"/>
        <w:autoSpaceDN w:val="0"/>
        <w:adjustRightInd w:val="0"/>
        <w:spacing w:after="0"/>
        <w:jc w:val="both"/>
        <w:rPr>
          <w:rFonts w:ascii="Arial" w:eastAsiaTheme="minorHAnsi" w:hAnsi="Arial" w:cs="Arial"/>
          <w:i/>
          <w:iCs/>
          <w:color w:val="000000"/>
          <w:u w:val="single"/>
        </w:rPr>
      </w:pPr>
      <w:r w:rsidRPr="0016185B">
        <w:rPr>
          <w:rFonts w:ascii="Arial" w:eastAsiaTheme="minorHAnsi" w:hAnsi="Arial" w:cs="Arial"/>
          <w:i/>
          <w:iCs/>
          <w:color w:val="000000"/>
          <w:u w:val="single"/>
        </w:rPr>
        <w:t>Jakým způsobem lze o voličský průkaz požádat</w:t>
      </w:r>
    </w:p>
    <w:p w14:paraId="4073E35D" w14:textId="77777777" w:rsidR="0018770E" w:rsidRPr="0016185B" w:rsidRDefault="0018770E">
      <w:pPr>
        <w:pStyle w:val="Odstavecseseznamem"/>
        <w:numPr>
          <w:ilvl w:val="0"/>
          <w:numId w:val="42"/>
        </w:numPr>
        <w:autoSpaceDE w:val="0"/>
        <w:autoSpaceDN w:val="0"/>
        <w:adjustRightInd w:val="0"/>
        <w:spacing w:after="0"/>
        <w:jc w:val="both"/>
        <w:rPr>
          <w:rFonts w:ascii="Arial" w:eastAsiaTheme="minorHAnsi" w:hAnsi="Arial" w:cs="Arial"/>
          <w:i/>
          <w:iCs/>
          <w:color w:val="000000"/>
          <w:u w:val="single"/>
        </w:rPr>
      </w:pPr>
      <w:r w:rsidRPr="0016185B">
        <w:rPr>
          <w:rFonts w:ascii="Arial" w:eastAsiaTheme="minorHAnsi" w:hAnsi="Arial" w:cs="Arial"/>
          <w:b/>
          <w:i/>
          <w:iCs/>
          <w:color w:val="000000"/>
        </w:rPr>
        <w:t>písemně</w:t>
      </w:r>
      <w:r w:rsidRPr="0016185B">
        <w:rPr>
          <w:rFonts w:ascii="Arial" w:eastAsiaTheme="minorHAnsi" w:hAnsi="Arial" w:cs="Arial"/>
          <w:i/>
          <w:iCs/>
          <w:color w:val="000000"/>
        </w:rPr>
        <w:t xml:space="preserve"> s doručením příslušnému úřadu </w:t>
      </w:r>
      <w:r w:rsidRPr="0016185B">
        <w:rPr>
          <w:rFonts w:ascii="Arial" w:eastAsiaTheme="minorHAnsi" w:hAnsi="Arial" w:cs="Arial"/>
          <w:b/>
          <w:i/>
          <w:iCs/>
          <w:color w:val="000000"/>
        </w:rPr>
        <w:t>nejpozději 7 dnů přede dnem voleb</w:t>
      </w:r>
    </w:p>
    <w:p w14:paraId="38E62BA5" w14:textId="77777777" w:rsidR="0018770E" w:rsidRPr="0016185B" w:rsidRDefault="0018770E">
      <w:pPr>
        <w:pStyle w:val="Odstavecseseznamem"/>
        <w:numPr>
          <w:ilvl w:val="0"/>
          <w:numId w:val="43"/>
        </w:numPr>
        <w:autoSpaceDE w:val="0"/>
        <w:autoSpaceDN w:val="0"/>
        <w:adjustRightInd w:val="0"/>
        <w:spacing w:after="0"/>
        <w:ind w:left="1208" w:hanging="357"/>
        <w:jc w:val="both"/>
        <w:rPr>
          <w:rFonts w:ascii="Arial" w:eastAsiaTheme="minorHAnsi" w:hAnsi="Arial" w:cs="Arial"/>
          <w:i/>
          <w:iCs/>
          <w:color w:val="000000"/>
          <w:u w:val="single"/>
        </w:rPr>
      </w:pPr>
      <w:r w:rsidRPr="0016185B">
        <w:rPr>
          <w:rFonts w:ascii="Arial" w:eastAsiaTheme="minorHAnsi" w:hAnsi="Arial" w:cs="Arial"/>
          <w:i/>
          <w:iCs/>
          <w:color w:val="000000"/>
        </w:rPr>
        <w:t>na listině opatřené úředně ověřeným podpisem voliče</w:t>
      </w:r>
    </w:p>
    <w:p w14:paraId="71253001" w14:textId="77777777" w:rsidR="0018770E" w:rsidRPr="0016185B" w:rsidRDefault="0018770E">
      <w:pPr>
        <w:pStyle w:val="Odstavecseseznamem"/>
        <w:numPr>
          <w:ilvl w:val="0"/>
          <w:numId w:val="43"/>
        </w:numPr>
        <w:autoSpaceDE w:val="0"/>
        <w:autoSpaceDN w:val="0"/>
        <w:adjustRightInd w:val="0"/>
        <w:spacing w:after="0"/>
        <w:ind w:left="1208" w:hanging="357"/>
        <w:jc w:val="both"/>
        <w:rPr>
          <w:rFonts w:ascii="Arial" w:eastAsiaTheme="minorHAnsi" w:hAnsi="Arial" w:cs="Arial"/>
          <w:i/>
          <w:iCs/>
          <w:color w:val="000000"/>
          <w:u w:val="single"/>
        </w:rPr>
      </w:pPr>
      <w:r w:rsidRPr="0016185B">
        <w:rPr>
          <w:rFonts w:ascii="Arial" w:eastAsiaTheme="minorHAnsi" w:hAnsi="Arial" w:cs="Arial"/>
          <w:i/>
          <w:iCs/>
          <w:color w:val="000000"/>
        </w:rPr>
        <w:t>v elektronické podobě prostřednictvím datové schránky voliče</w:t>
      </w:r>
    </w:p>
    <w:p w14:paraId="3AAF991D" w14:textId="77777777" w:rsidR="0018770E" w:rsidRPr="0016185B" w:rsidRDefault="0018770E">
      <w:pPr>
        <w:pStyle w:val="Odstavecseseznamem"/>
        <w:numPr>
          <w:ilvl w:val="0"/>
          <w:numId w:val="42"/>
        </w:numPr>
        <w:autoSpaceDE w:val="0"/>
        <w:autoSpaceDN w:val="0"/>
        <w:adjustRightInd w:val="0"/>
        <w:spacing w:after="0"/>
        <w:jc w:val="both"/>
        <w:rPr>
          <w:rFonts w:ascii="Arial" w:eastAsiaTheme="minorHAnsi" w:hAnsi="Arial" w:cs="Arial"/>
          <w:i/>
          <w:iCs/>
          <w:color w:val="000000"/>
          <w:u w:val="single"/>
        </w:rPr>
      </w:pPr>
      <w:r w:rsidRPr="0016185B">
        <w:rPr>
          <w:rFonts w:ascii="Arial" w:eastAsiaTheme="minorHAnsi" w:hAnsi="Arial" w:cs="Arial"/>
          <w:b/>
          <w:i/>
          <w:iCs/>
          <w:color w:val="000000"/>
        </w:rPr>
        <w:t>osobně do 2 dnů přede dnem voleb do 16.00 hodin</w:t>
      </w:r>
      <w:r w:rsidRPr="0016185B">
        <w:rPr>
          <w:rFonts w:ascii="Arial" w:eastAsiaTheme="minorHAnsi" w:hAnsi="Arial" w:cs="Arial"/>
          <w:i/>
          <w:iCs/>
          <w:color w:val="000000"/>
        </w:rPr>
        <w:t xml:space="preserve"> – volič se dostaví na příslušný úřad, prokáže svoji totožnost a úřad učiní úřední záznam</w:t>
      </w:r>
    </w:p>
    <w:p w14:paraId="7D91C606" w14:textId="27D47303" w:rsidR="0018770E" w:rsidRPr="0016185B" w:rsidRDefault="0018770E">
      <w:pPr>
        <w:pStyle w:val="Odstavecseseznamem"/>
        <w:numPr>
          <w:ilvl w:val="0"/>
          <w:numId w:val="42"/>
        </w:numPr>
        <w:autoSpaceDE w:val="0"/>
        <w:autoSpaceDN w:val="0"/>
        <w:adjustRightInd w:val="0"/>
        <w:spacing w:after="0"/>
        <w:jc w:val="both"/>
        <w:rPr>
          <w:rFonts w:ascii="Arial" w:eastAsiaTheme="minorHAnsi" w:hAnsi="Arial" w:cs="Arial"/>
          <w:i/>
          <w:iCs/>
          <w:color w:val="000000"/>
          <w:u w:val="single"/>
        </w:rPr>
      </w:pPr>
      <w:r w:rsidRPr="0016185B">
        <w:rPr>
          <w:rFonts w:ascii="Arial" w:eastAsiaTheme="minorHAnsi" w:hAnsi="Arial" w:cs="Arial"/>
          <w:b/>
          <w:i/>
          <w:iCs/>
          <w:color w:val="000000"/>
        </w:rPr>
        <w:t>žádost obsahuje</w:t>
      </w:r>
      <w:r w:rsidRPr="0016185B">
        <w:rPr>
          <w:rFonts w:ascii="Arial" w:eastAsiaTheme="minorHAnsi" w:hAnsi="Arial" w:cs="Arial"/>
          <w:i/>
          <w:iCs/>
          <w:color w:val="000000"/>
        </w:rPr>
        <w:t xml:space="preserve"> jméno a příjmení voliče, datum narození, adresu trvalého pobytu a</w:t>
      </w:r>
      <w:r w:rsidR="0016185B" w:rsidRPr="0016185B">
        <w:rPr>
          <w:rFonts w:ascii="Arial" w:eastAsiaTheme="minorHAnsi" w:hAnsi="Arial" w:cs="Arial"/>
          <w:i/>
          <w:iCs/>
          <w:color w:val="000000"/>
        </w:rPr>
        <w:t> </w:t>
      </w:r>
      <w:r w:rsidRPr="0016185B">
        <w:rPr>
          <w:rFonts w:ascii="Arial" w:eastAsiaTheme="minorHAnsi" w:hAnsi="Arial" w:cs="Arial"/>
          <w:i/>
          <w:iCs/>
          <w:color w:val="000000"/>
        </w:rPr>
        <w:t>případně požadovaný způsob doručení voličského průkazu (v případě voleb do Senátu a volby prezidenta republiky lze také uvést, pro které kolo voleb má být voličský průkaz vydán; pokud to volič neuvede, budou mu vydány dva průkazy – jeden pro první kolo voleb, druhý pro druhé kolo voleb)</w:t>
      </w:r>
    </w:p>
    <w:p w14:paraId="5C66C1E0" w14:textId="77777777" w:rsidR="0018770E" w:rsidRPr="0016185B" w:rsidRDefault="0018770E">
      <w:pPr>
        <w:pStyle w:val="Odstavecseseznamem"/>
        <w:numPr>
          <w:ilvl w:val="0"/>
          <w:numId w:val="42"/>
        </w:numPr>
        <w:autoSpaceDE w:val="0"/>
        <w:autoSpaceDN w:val="0"/>
        <w:adjustRightInd w:val="0"/>
        <w:spacing w:after="0"/>
        <w:jc w:val="both"/>
        <w:rPr>
          <w:rFonts w:ascii="Arial" w:eastAsiaTheme="minorHAnsi" w:hAnsi="Arial" w:cs="Arial"/>
          <w:i/>
          <w:iCs/>
          <w:color w:val="000000"/>
          <w:u w:val="single"/>
        </w:rPr>
      </w:pPr>
      <w:r w:rsidRPr="0016185B">
        <w:rPr>
          <w:rFonts w:ascii="Arial" w:eastAsiaTheme="minorHAnsi" w:hAnsi="Arial" w:cs="Arial"/>
          <w:i/>
          <w:iCs/>
          <w:color w:val="000000"/>
        </w:rPr>
        <w:t>pro žádost o voličský průkaz není předepsaný formulář</w:t>
      </w:r>
    </w:p>
    <w:p w14:paraId="6D288537" w14:textId="77777777" w:rsidR="0018770E" w:rsidRPr="0016185B" w:rsidRDefault="0018770E" w:rsidP="0018770E">
      <w:pPr>
        <w:autoSpaceDE w:val="0"/>
        <w:autoSpaceDN w:val="0"/>
        <w:adjustRightInd w:val="0"/>
        <w:spacing w:after="0"/>
        <w:jc w:val="both"/>
        <w:rPr>
          <w:rFonts w:ascii="Arial" w:eastAsiaTheme="minorHAnsi" w:hAnsi="Arial" w:cs="Arial"/>
          <w:i/>
          <w:iCs/>
          <w:color w:val="000000"/>
          <w:u w:val="single"/>
        </w:rPr>
      </w:pPr>
    </w:p>
    <w:p w14:paraId="468B7CD3" w14:textId="77777777" w:rsidR="0018770E" w:rsidRPr="0016185B" w:rsidRDefault="0018770E" w:rsidP="0018770E">
      <w:pPr>
        <w:autoSpaceDE w:val="0"/>
        <w:autoSpaceDN w:val="0"/>
        <w:adjustRightInd w:val="0"/>
        <w:spacing w:after="0"/>
        <w:jc w:val="both"/>
        <w:rPr>
          <w:rFonts w:ascii="Arial" w:eastAsiaTheme="minorHAnsi" w:hAnsi="Arial" w:cs="Arial"/>
          <w:i/>
          <w:iCs/>
          <w:color w:val="000000"/>
          <w:u w:val="single"/>
        </w:rPr>
      </w:pPr>
      <w:r w:rsidRPr="0016185B">
        <w:rPr>
          <w:rFonts w:ascii="Arial" w:eastAsiaTheme="minorHAnsi" w:hAnsi="Arial" w:cs="Arial"/>
          <w:i/>
          <w:iCs/>
          <w:color w:val="000000"/>
          <w:u w:val="single"/>
        </w:rPr>
        <w:t>Kdy volič voličský průkaz dostane</w:t>
      </w:r>
    </w:p>
    <w:p w14:paraId="70408F94" w14:textId="61D2BF81" w:rsidR="0018770E" w:rsidRPr="0016185B" w:rsidRDefault="0018770E">
      <w:pPr>
        <w:pStyle w:val="Odstavecseseznamem"/>
        <w:numPr>
          <w:ilvl w:val="0"/>
          <w:numId w:val="44"/>
        </w:numPr>
        <w:autoSpaceDE w:val="0"/>
        <w:autoSpaceDN w:val="0"/>
        <w:adjustRightInd w:val="0"/>
        <w:spacing w:after="0"/>
        <w:jc w:val="both"/>
        <w:rPr>
          <w:rFonts w:ascii="Arial" w:eastAsiaTheme="minorHAnsi" w:hAnsi="Arial" w:cs="Arial"/>
          <w:i/>
          <w:iCs/>
          <w:color w:val="000000"/>
          <w:u w:val="single"/>
        </w:rPr>
      </w:pPr>
      <w:r w:rsidRPr="0016185B">
        <w:rPr>
          <w:rFonts w:ascii="Arial" w:hAnsi="Arial" w:cs="Arial"/>
          <w:i/>
          <w:iCs/>
        </w:rPr>
        <w:t>příslušný úřad předá voličský průkaz osobně voliči, nebo tomu, kdo má plnou moc s</w:t>
      </w:r>
      <w:r w:rsidR="00F80469" w:rsidRPr="0016185B">
        <w:rPr>
          <w:rFonts w:ascii="Arial" w:hAnsi="Arial" w:cs="Arial"/>
          <w:i/>
          <w:iCs/>
        </w:rPr>
        <w:t> </w:t>
      </w:r>
      <w:r w:rsidRPr="0016185B">
        <w:rPr>
          <w:rFonts w:ascii="Arial" w:hAnsi="Arial" w:cs="Arial"/>
          <w:i/>
          <w:iCs/>
        </w:rPr>
        <w:t>úředně ověřeným podpisem voliče žádajícího o vydání voličského průkazu, anebo jej voliči zašle na jím uvedenou adresu</w:t>
      </w:r>
    </w:p>
    <w:p w14:paraId="77D1144D" w14:textId="12FDF0B8" w:rsidR="0018770E" w:rsidRPr="0016185B" w:rsidRDefault="0018770E">
      <w:pPr>
        <w:pStyle w:val="Odstavecseseznamem"/>
        <w:numPr>
          <w:ilvl w:val="0"/>
          <w:numId w:val="44"/>
        </w:numPr>
        <w:autoSpaceDE w:val="0"/>
        <w:autoSpaceDN w:val="0"/>
        <w:adjustRightInd w:val="0"/>
        <w:spacing w:after="0"/>
        <w:jc w:val="both"/>
        <w:rPr>
          <w:rFonts w:ascii="Arial" w:eastAsiaTheme="minorHAnsi" w:hAnsi="Arial" w:cs="Arial"/>
          <w:i/>
          <w:iCs/>
          <w:color w:val="000000"/>
          <w:u w:val="single"/>
        </w:rPr>
      </w:pPr>
      <w:r w:rsidRPr="0016185B">
        <w:rPr>
          <w:rFonts w:ascii="Arial" w:hAnsi="Arial" w:cs="Arial"/>
          <w:i/>
          <w:iCs/>
        </w:rPr>
        <w:t>ve volbách do Poslanecké sněmovny, volbách do Senátu, volbě prezidenta republiky a volbách do Evropského parlamentu příslušný úřad vydá voličský průkaz nejdříve 15</w:t>
      </w:r>
      <w:r w:rsidR="00AB65C8">
        <w:rPr>
          <w:rFonts w:ascii="Arial" w:hAnsi="Arial" w:cs="Arial"/>
          <w:i/>
          <w:iCs/>
        </w:rPr>
        <w:t> </w:t>
      </w:r>
      <w:r w:rsidRPr="0016185B">
        <w:rPr>
          <w:rFonts w:ascii="Arial" w:hAnsi="Arial" w:cs="Arial"/>
          <w:i/>
          <w:iCs/>
        </w:rPr>
        <w:t>dnů přede dnem voleb, a to s ohledem na tzv. duplicity</w:t>
      </w:r>
      <w:r w:rsidR="00F80469" w:rsidRPr="0016185B">
        <w:rPr>
          <w:rFonts w:ascii="Arial" w:hAnsi="Arial" w:cs="Arial"/>
          <w:i/>
          <w:iCs/>
        </w:rPr>
        <w:t xml:space="preserve"> </w:t>
      </w:r>
    </w:p>
    <w:p w14:paraId="2B04D1C6" w14:textId="77777777" w:rsidR="0018770E" w:rsidRPr="0016185B" w:rsidRDefault="0018770E" w:rsidP="0018770E">
      <w:pPr>
        <w:autoSpaceDE w:val="0"/>
        <w:autoSpaceDN w:val="0"/>
        <w:adjustRightInd w:val="0"/>
        <w:spacing w:after="0" w:line="240" w:lineRule="auto"/>
        <w:jc w:val="both"/>
        <w:rPr>
          <w:rFonts w:ascii="Arial" w:eastAsiaTheme="minorHAnsi" w:hAnsi="Arial" w:cs="Arial"/>
          <w:i/>
          <w:iCs/>
          <w:color w:val="000000"/>
          <w:u w:val="single"/>
        </w:rPr>
      </w:pPr>
    </w:p>
    <w:p w14:paraId="0604DE42" w14:textId="77777777" w:rsidR="0018770E" w:rsidRPr="0016185B" w:rsidRDefault="0018770E" w:rsidP="0018770E">
      <w:pPr>
        <w:spacing w:after="0"/>
        <w:rPr>
          <w:rFonts w:ascii="Arial" w:eastAsia="Times New Roman" w:hAnsi="Arial" w:cs="Arial"/>
          <w:i/>
          <w:iCs/>
          <w:lang w:eastAsia="cs-CZ"/>
        </w:rPr>
      </w:pPr>
      <w:r w:rsidRPr="0016185B">
        <w:rPr>
          <w:rFonts w:ascii="Arial" w:eastAsia="Times New Roman" w:hAnsi="Arial" w:cs="Arial"/>
          <w:i/>
          <w:iCs/>
          <w:lang w:eastAsia="cs-CZ"/>
        </w:rPr>
        <w:t>Pro volby do zastupitelstev obcí se voličský průkaz nevydává.</w:t>
      </w:r>
    </w:p>
    <w:p w14:paraId="2091F184" w14:textId="77777777" w:rsidR="0018770E" w:rsidRPr="0016185B" w:rsidRDefault="0018770E" w:rsidP="00327309">
      <w:pPr>
        <w:spacing w:after="0"/>
        <w:jc w:val="both"/>
        <w:rPr>
          <w:rFonts w:ascii="Arial" w:eastAsiaTheme="minorHAnsi" w:hAnsi="Arial" w:cs="Arial"/>
        </w:rPr>
      </w:pPr>
    </w:p>
    <w:p w14:paraId="01F68FEF" w14:textId="77777777" w:rsidR="005548A2" w:rsidRPr="0016185B" w:rsidRDefault="005548A2" w:rsidP="00DD5FE9">
      <w:pPr>
        <w:rPr>
          <w:rFonts w:ascii="Arial" w:hAnsi="Arial" w:cs="Arial"/>
          <w:i/>
          <w:iCs/>
        </w:rPr>
      </w:pPr>
    </w:p>
    <w:p w14:paraId="0A30B7E2" w14:textId="77777777" w:rsidR="005548A2" w:rsidRDefault="005548A2" w:rsidP="00DD5FE9">
      <w:pPr>
        <w:rPr>
          <w:rFonts w:ascii="Arial" w:hAnsi="Arial" w:cs="Arial"/>
          <w:i/>
          <w:iCs/>
          <w:sz w:val="24"/>
          <w:szCs w:val="24"/>
        </w:rPr>
      </w:pPr>
    </w:p>
    <w:p w14:paraId="270D90EF" w14:textId="77777777" w:rsidR="005548A2" w:rsidRDefault="005548A2" w:rsidP="00DD5FE9">
      <w:pPr>
        <w:rPr>
          <w:rFonts w:ascii="Arial" w:hAnsi="Arial" w:cs="Arial"/>
          <w:i/>
          <w:iCs/>
          <w:sz w:val="24"/>
          <w:szCs w:val="24"/>
        </w:rPr>
      </w:pPr>
    </w:p>
    <w:p w14:paraId="31A510D8" w14:textId="77777777" w:rsidR="005548A2" w:rsidRDefault="005548A2" w:rsidP="00DD5FE9">
      <w:pPr>
        <w:rPr>
          <w:rFonts w:ascii="Arial" w:hAnsi="Arial" w:cs="Arial"/>
          <w:i/>
          <w:iCs/>
          <w:sz w:val="24"/>
          <w:szCs w:val="24"/>
        </w:rPr>
      </w:pPr>
    </w:p>
    <w:p w14:paraId="31F489E9" w14:textId="77777777" w:rsidR="005548A2" w:rsidRDefault="005548A2" w:rsidP="00DD5FE9">
      <w:pPr>
        <w:rPr>
          <w:rFonts w:ascii="Arial" w:hAnsi="Arial" w:cs="Arial"/>
          <w:i/>
          <w:iCs/>
          <w:sz w:val="24"/>
          <w:szCs w:val="24"/>
        </w:rPr>
      </w:pPr>
    </w:p>
    <w:p w14:paraId="525FBD87" w14:textId="58948164" w:rsidR="0016185B" w:rsidRPr="009C6454" w:rsidRDefault="0016185B" w:rsidP="00F072F6">
      <w:pPr>
        <w:pStyle w:val="Nadpis1"/>
        <w:shd w:val="clear" w:color="auto" w:fill="95B3D7" w:themeFill="accent1" w:themeFillTint="99"/>
      </w:pPr>
      <w:bookmarkStart w:id="31" w:name="_Toc224817623"/>
      <w:bookmarkStart w:id="32" w:name="_Toc224818289"/>
      <w:r>
        <w:lastRenderedPageBreak/>
        <w:t>Hlasování v jiném volebním okrsku</w:t>
      </w:r>
      <w:bookmarkEnd w:id="31"/>
      <w:bookmarkEnd w:id="32"/>
    </w:p>
    <w:p w14:paraId="3DF6BE7B" w14:textId="77777777" w:rsidR="0016185B" w:rsidRDefault="0016185B" w:rsidP="0016185B">
      <w:pPr>
        <w:spacing w:after="0"/>
        <w:rPr>
          <w:rFonts w:ascii="Arial" w:eastAsia="Times New Roman" w:hAnsi="Arial" w:cs="Arial"/>
          <w:sz w:val="24"/>
          <w:szCs w:val="24"/>
          <w:lang w:eastAsia="cs-CZ"/>
        </w:rPr>
      </w:pPr>
    </w:p>
    <w:p w14:paraId="5D3AD649" w14:textId="77777777" w:rsidR="0016185B" w:rsidRDefault="0016185B" w:rsidP="00F00D63">
      <w:pPr>
        <w:spacing w:after="0"/>
        <w:rPr>
          <w:rFonts w:ascii="Arial" w:eastAsia="Times New Roman" w:hAnsi="Arial" w:cs="Arial"/>
          <w:sz w:val="24"/>
          <w:szCs w:val="24"/>
          <w:lang w:eastAsia="cs-CZ"/>
        </w:rPr>
      </w:pPr>
    </w:p>
    <w:p w14:paraId="79D23D4E" w14:textId="79B62F20" w:rsidR="00F00D63" w:rsidRDefault="00F00D63" w:rsidP="00F00D63">
      <w:pPr>
        <w:spacing w:after="0"/>
        <w:rPr>
          <w:rFonts w:ascii="Arial" w:eastAsia="Times New Roman" w:hAnsi="Arial" w:cs="Arial"/>
          <w:sz w:val="24"/>
          <w:szCs w:val="24"/>
          <w:lang w:eastAsia="cs-CZ"/>
        </w:rPr>
      </w:pPr>
      <w:r>
        <w:rPr>
          <w:rFonts w:ascii="Arial" w:eastAsia="Times New Roman" w:hAnsi="Arial" w:cs="Arial"/>
          <w:sz w:val="24"/>
          <w:szCs w:val="24"/>
          <w:lang w:eastAsia="cs-CZ"/>
        </w:rPr>
        <w:t>Příslušnost voliče k volebnímu okrsku je dána místem jeho trvalého pobytu.</w:t>
      </w:r>
    </w:p>
    <w:p w14:paraId="1186D439" w14:textId="77777777" w:rsidR="00F00D63" w:rsidRDefault="00F00D63" w:rsidP="00F00D63">
      <w:pPr>
        <w:spacing w:after="0"/>
        <w:rPr>
          <w:rFonts w:ascii="Arial" w:eastAsia="Times New Roman" w:hAnsi="Arial" w:cs="Arial"/>
          <w:sz w:val="24"/>
          <w:szCs w:val="24"/>
          <w:lang w:eastAsia="cs-CZ"/>
        </w:rPr>
      </w:pPr>
    </w:p>
    <w:p w14:paraId="7C883DFC" w14:textId="77777777" w:rsidR="00F00D63" w:rsidRDefault="00F00D63" w:rsidP="00F00D63">
      <w:pPr>
        <w:spacing w:after="0"/>
        <w:rPr>
          <w:rFonts w:ascii="Arial" w:eastAsia="Times New Roman" w:hAnsi="Arial" w:cs="Arial"/>
          <w:sz w:val="24"/>
          <w:szCs w:val="24"/>
          <w:lang w:eastAsia="cs-CZ"/>
        </w:rPr>
      </w:pPr>
      <w:r>
        <w:rPr>
          <w:rFonts w:ascii="Arial" w:eastAsia="Times New Roman" w:hAnsi="Arial" w:cs="Arial"/>
          <w:sz w:val="24"/>
          <w:szCs w:val="24"/>
          <w:lang w:eastAsia="cs-CZ"/>
        </w:rPr>
        <w:t>Volič může hlasovat též v jiném volebním okrsku, a to na základě:</w:t>
      </w:r>
    </w:p>
    <w:p w14:paraId="4863BDA9" w14:textId="77777777" w:rsidR="0016185B" w:rsidRPr="0016185B" w:rsidRDefault="0016185B" w:rsidP="0016185B">
      <w:pPr>
        <w:spacing w:after="0"/>
        <w:ind w:left="357"/>
        <w:rPr>
          <w:rFonts w:ascii="Arial" w:eastAsia="Times New Roman" w:hAnsi="Arial" w:cs="Arial"/>
          <w:sz w:val="24"/>
          <w:szCs w:val="24"/>
          <w:lang w:eastAsia="cs-CZ"/>
        </w:rPr>
      </w:pPr>
    </w:p>
    <w:p w14:paraId="11BEDDFE" w14:textId="7B794428" w:rsidR="00F00D63" w:rsidRPr="00025B4D" w:rsidRDefault="00F00D63">
      <w:pPr>
        <w:pStyle w:val="Odstavecseseznamem"/>
        <w:numPr>
          <w:ilvl w:val="0"/>
          <w:numId w:val="135"/>
        </w:numPr>
        <w:spacing w:after="0"/>
        <w:ind w:left="714" w:hanging="357"/>
        <w:rPr>
          <w:rFonts w:ascii="Arial" w:eastAsia="Times New Roman" w:hAnsi="Arial" w:cs="Arial"/>
          <w:sz w:val="24"/>
          <w:szCs w:val="24"/>
          <w:lang w:eastAsia="cs-CZ"/>
        </w:rPr>
      </w:pPr>
      <w:r w:rsidRPr="0016185B">
        <w:rPr>
          <w:rFonts w:ascii="Arial" w:eastAsia="Times New Roman" w:hAnsi="Arial" w:cs="Arial"/>
          <w:b/>
          <w:bCs/>
          <w:sz w:val="24"/>
          <w:szCs w:val="24"/>
          <w:u w:val="single"/>
          <w:lang w:eastAsia="cs-CZ"/>
        </w:rPr>
        <w:t>voličského průkazu</w:t>
      </w:r>
      <w:r>
        <w:rPr>
          <w:rFonts w:ascii="Arial" w:eastAsia="Times New Roman" w:hAnsi="Arial" w:cs="Arial"/>
          <w:sz w:val="24"/>
          <w:szCs w:val="24"/>
          <w:lang w:eastAsia="cs-CZ"/>
        </w:rPr>
        <w:t xml:space="preserve"> (</w:t>
      </w:r>
      <w:r w:rsidRPr="00025B4D">
        <w:rPr>
          <w:rFonts w:ascii="Arial" w:eastAsia="Times New Roman" w:hAnsi="Arial" w:cs="Arial"/>
          <w:sz w:val="24"/>
          <w:szCs w:val="24"/>
          <w:lang w:eastAsia="cs-CZ"/>
        </w:rPr>
        <w:t>blíže viz ot</w:t>
      </w:r>
      <w:r w:rsidR="00025B4D" w:rsidRPr="00025B4D">
        <w:rPr>
          <w:rFonts w:ascii="Arial" w:eastAsia="Times New Roman" w:hAnsi="Arial" w:cs="Arial"/>
          <w:sz w:val="24"/>
          <w:szCs w:val="24"/>
          <w:lang w:eastAsia="cs-CZ"/>
        </w:rPr>
        <w:t xml:space="preserve">ázka č. </w:t>
      </w:r>
      <w:r w:rsidRPr="00025B4D">
        <w:rPr>
          <w:rFonts w:ascii="Arial" w:eastAsia="Times New Roman" w:hAnsi="Arial" w:cs="Arial"/>
          <w:sz w:val="24"/>
          <w:szCs w:val="24"/>
          <w:lang w:eastAsia="cs-CZ"/>
        </w:rPr>
        <w:t>15)</w:t>
      </w:r>
    </w:p>
    <w:p w14:paraId="4DD6B2D9" w14:textId="77777777" w:rsidR="002834A4" w:rsidRPr="00327309" w:rsidRDefault="002834A4" w:rsidP="00327309">
      <w:pPr>
        <w:spacing w:after="0"/>
        <w:rPr>
          <w:rFonts w:ascii="Arial" w:eastAsia="Times New Roman" w:hAnsi="Arial" w:cs="Arial"/>
          <w:sz w:val="24"/>
          <w:szCs w:val="24"/>
          <w:lang w:eastAsia="cs-CZ"/>
        </w:rPr>
      </w:pPr>
    </w:p>
    <w:p w14:paraId="62570D0C" w14:textId="6C5B3953" w:rsidR="00F00D63" w:rsidRPr="00025B4D" w:rsidRDefault="00F00D63">
      <w:pPr>
        <w:pStyle w:val="Odstavecseseznamem"/>
        <w:numPr>
          <w:ilvl w:val="0"/>
          <w:numId w:val="135"/>
        </w:numPr>
        <w:spacing w:after="0"/>
        <w:ind w:left="714" w:hanging="357"/>
        <w:rPr>
          <w:rFonts w:ascii="Arial" w:eastAsia="Times New Roman" w:hAnsi="Arial" w:cs="Arial"/>
          <w:b/>
          <w:bCs/>
          <w:sz w:val="24"/>
          <w:szCs w:val="24"/>
          <w:lang w:eastAsia="cs-CZ"/>
        </w:rPr>
      </w:pPr>
      <w:r w:rsidRPr="0016185B">
        <w:rPr>
          <w:rFonts w:ascii="Arial" w:eastAsia="Times New Roman" w:hAnsi="Arial" w:cs="Arial"/>
          <w:b/>
          <w:bCs/>
          <w:sz w:val="24"/>
          <w:szCs w:val="24"/>
          <w:u w:val="single"/>
          <w:lang w:eastAsia="cs-CZ"/>
        </w:rPr>
        <w:t>zápisu údaje o oznámení voliče o hlasování v jiném okrsku</w:t>
      </w:r>
      <w:r w:rsidR="007E49A7">
        <w:rPr>
          <w:rFonts w:ascii="Arial" w:eastAsia="Times New Roman" w:hAnsi="Arial" w:cs="Arial"/>
          <w:sz w:val="24"/>
          <w:szCs w:val="24"/>
          <w:lang w:eastAsia="cs-CZ"/>
        </w:rPr>
        <w:t xml:space="preserve"> (nový institut)</w:t>
      </w:r>
    </w:p>
    <w:p w14:paraId="5D65D218" w14:textId="77777777" w:rsidR="00025B4D" w:rsidRPr="00025B4D" w:rsidRDefault="00025B4D" w:rsidP="00025B4D">
      <w:pPr>
        <w:spacing w:after="0"/>
        <w:ind w:left="357"/>
        <w:rPr>
          <w:rFonts w:ascii="Arial" w:eastAsia="Times New Roman" w:hAnsi="Arial" w:cs="Arial"/>
          <w:b/>
          <w:bCs/>
          <w:sz w:val="24"/>
          <w:szCs w:val="24"/>
          <w:lang w:eastAsia="cs-CZ"/>
        </w:rPr>
      </w:pPr>
    </w:p>
    <w:p w14:paraId="001A7DAD" w14:textId="6499378F" w:rsidR="00143FDF" w:rsidRPr="00327309" w:rsidRDefault="00DE182F">
      <w:pPr>
        <w:pStyle w:val="Odstavecseseznamem"/>
        <w:numPr>
          <w:ilvl w:val="0"/>
          <w:numId w:val="201"/>
        </w:numPr>
        <w:spacing w:before="120" w:after="0"/>
        <w:ind w:left="1037" w:hanging="357"/>
        <w:contextualSpacing w:val="0"/>
        <w:jc w:val="both"/>
        <w:rPr>
          <w:rFonts w:ascii="Arial" w:eastAsia="Times New Roman" w:hAnsi="Arial" w:cs="Arial"/>
          <w:b/>
          <w:bCs/>
          <w:sz w:val="24"/>
          <w:szCs w:val="24"/>
          <w:lang w:eastAsia="cs-CZ"/>
        </w:rPr>
      </w:pPr>
      <w:r w:rsidRPr="00327309">
        <w:rPr>
          <w:rFonts w:ascii="Arial" w:eastAsia="Times New Roman" w:hAnsi="Arial" w:cs="Arial"/>
          <w:sz w:val="24"/>
          <w:szCs w:val="24"/>
          <w:lang w:eastAsia="cs-CZ"/>
        </w:rPr>
        <w:t xml:space="preserve">volič může hlasovat na stejném území, </w:t>
      </w:r>
      <w:r w:rsidRPr="00DE182F">
        <w:rPr>
          <w:rFonts w:ascii="Arial" w:eastAsia="Times New Roman" w:hAnsi="Arial" w:cs="Arial"/>
          <w:sz w:val="24"/>
          <w:szCs w:val="24"/>
          <w:lang w:eastAsia="cs-CZ"/>
        </w:rPr>
        <w:t xml:space="preserve">na kterém jednotlivé volební zákony umožňují voliči hlasovat na voličský průkaz </w:t>
      </w:r>
      <w:r w:rsidR="00BC18DF">
        <w:rPr>
          <w:rFonts w:ascii="Arial" w:eastAsia="Times New Roman" w:hAnsi="Arial" w:cs="Arial"/>
          <w:sz w:val="24"/>
          <w:szCs w:val="24"/>
          <w:lang w:eastAsia="cs-CZ"/>
        </w:rPr>
        <w:t xml:space="preserve">(viz výše) </w:t>
      </w:r>
      <w:r w:rsidRPr="00DE182F">
        <w:rPr>
          <w:rFonts w:ascii="Arial" w:eastAsia="Times New Roman" w:hAnsi="Arial" w:cs="Arial"/>
          <w:sz w:val="24"/>
          <w:szCs w:val="24"/>
          <w:lang w:eastAsia="cs-CZ"/>
        </w:rPr>
        <w:t xml:space="preserve">- </w:t>
      </w:r>
      <w:r w:rsidR="00143FDF" w:rsidRPr="00DE182F">
        <w:rPr>
          <w:rFonts w:ascii="Arial" w:eastAsia="Times New Roman" w:hAnsi="Arial" w:cs="Arial"/>
          <w:sz w:val="24"/>
          <w:szCs w:val="24"/>
          <w:lang w:eastAsia="cs-CZ"/>
        </w:rPr>
        <w:t>v oznámení označí volební okrsek, v němž bude hlasovat</w:t>
      </w:r>
      <w:r>
        <w:rPr>
          <w:rFonts w:ascii="Arial" w:eastAsia="Times New Roman" w:hAnsi="Arial" w:cs="Arial"/>
          <w:sz w:val="24"/>
          <w:szCs w:val="24"/>
          <w:lang w:eastAsia="cs-CZ"/>
        </w:rPr>
        <w:t xml:space="preserve"> (</w:t>
      </w:r>
      <w:r w:rsidR="007E49A7">
        <w:rPr>
          <w:rFonts w:ascii="Arial" w:eastAsia="Times New Roman" w:hAnsi="Arial" w:cs="Arial"/>
          <w:sz w:val="24"/>
          <w:szCs w:val="24"/>
          <w:lang w:eastAsia="cs-CZ"/>
        </w:rPr>
        <w:t xml:space="preserve">jiný, než ke kterému je příslušný) - </w:t>
      </w:r>
      <w:r>
        <w:rPr>
          <w:rFonts w:ascii="Arial" w:eastAsia="Times New Roman" w:hAnsi="Arial" w:cs="Arial"/>
          <w:sz w:val="24"/>
          <w:szCs w:val="24"/>
          <w:lang w:eastAsia="cs-CZ"/>
        </w:rPr>
        <w:t>praktické tehdy, když volič přede</w:t>
      </w:r>
      <w:r w:rsidR="00140CDB">
        <w:rPr>
          <w:rFonts w:ascii="Arial" w:eastAsia="Times New Roman" w:hAnsi="Arial" w:cs="Arial"/>
          <w:sz w:val="24"/>
          <w:szCs w:val="24"/>
          <w:lang w:eastAsia="cs-CZ"/>
        </w:rPr>
        <w:t>m</w:t>
      </w:r>
      <w:r>
        <w:rPr>
          <w:rFonts w:ascii="Arial" w:eastAsia="Times New Roman" w:hAnsi="Arial" w:cs="Arial"/>
          <w:sz w:val="24"/>
          <w:szCs w:val="24"/>
          <w:lang w:eastAsia="cs-CZ"/>
        </w:rPr>
        <w:t xml:space="preserve"> ví, na kterém konkrétním místě se bude v době hlasování nacházet, anebo chce-li handicapovaný volič využít jinou volební místnost na území obce, která má bezbariérový přístup</w:t>
      </w:r>
    </w:p>
    <w:p w14:paraId="6D83C0A0" w14:textId="77777777" w:rsidR="00140CDB" w:rsidRPr="00327309" w:rsidRDefault="00143FDF">
      <w:pPr>
        <w:pStyle w:val="Odstavecseseznamem"/>
        <w:numPr>
          <w:ilvl w:val="0"/>
          <w:numId w:val="201"/>
        </w:numPr>
        <w:spacing w:before="120" w:after="0"/>
        <w:ind w:left="1037" w:hanging="357"/>
        <w:contextualSpacing w:val="0"/>
        <w:jc w:val="both"/>
        <w:rPr>
          <w:rFonts w:ascii="Arial" w:eastAsia="Times New Roman" w:hAnsi="Arial" w:cs="Arial"/>
          <w:b/>
          <w:bCs/>
          <w:sz w:val="24"/>
          <w:szCs w:val="24"/>
          <w:lang w:eastAsia="cs-CZ"/>
        </w:rPr>
      </w:pPr>
      <w:r>
        <w:rPr>
          <w:rFonts w:ascii="Arial" w:eastAsia="Times New Roman" w:hAnsi="Arial" w:cs="Arial"/>
          <w:sz w:val="24"/>
          <w:szCs w:val="24"/>
          <w:lang w:eastAsia="cs-CZ"/>
        </w:rPr>
        <w:t>volič nemůže po dobu platnosti oznámení hlasovat ve volebním okrsku, ke kterému je přísluš</w:t>
      </w:r>
      <w:r w:rsidR="00140CDB">
        <w:rPr>
          <w:rFonts w:ascii="Arial" w:eastAsia="Times New Roman" w:hAnsi="Arial" w:cs="Arial"/>
          <w:sz w:val="24"/>
          <w:szCs w:val="24"/>
          <w:lang w:eastAsia="cs-CZ"/>
        </w:rPr>
        <w:t xml:space="preserve">ný; oznámení však nebrání tomu, aby voliči byl vydán voličský průkaz ani zápisu údaje </w:t>
      </w:r>
      <w:r w:rsidR="00140CDB" w:rsidRPr="00140CDB">
        <w:rPr>
          <w:rFonts w:ascii="Arial" w:eastAsia="Times New Roman" w:hAnsi="Arial" w:cs="Arial"/>
          <w:sz w:val="24"/>
          <w:szCs w:val="24"/>
          <w:lang w:eastAsia="cs-CZ"/>
        </w:rPr>
        <w:t>o hlasování ve zvláštním volebním okrsku v zahraničí či v okrsku, kde se nachází v nemocnici nebo ve výkonu trestu odnětí svobody; v takovém případě pozbývá oznámení o hlasování v jiném okrsku platnosti</w:t>
      </w:r>
    </w:p>
    <w:p w14:paraId="59DA43BD" w14:textId="22C3F280" w:rsidR="00143FDF" w:rsidRPr="00025B4D" w:rsidRDefault="001E2A55">
      <w:pPr>
        <w:pStyle w:val="Odstavecseseznamem"/>
        <w:numPr>
          <w:ilvl w:val="0"/>
          <w:numId w:val="201"/>
        </w:numPr>
        <w:spacing w:before="120" w:after="0"/>
        <w:ind w:left="1037" w:hanging="357"/>
        <w:contextualSpacing w:val="0"/>
        <w:jc w:val="both"/>
        <w:rPr>
          <w:rFonts w:ascii="Arial" w:eastAsia="Times New Roman" w:hAnsi="Arial" w:cs="Arial"/>
          <w:b/>
          <w:bCs/>
          <w:sz w:val="24"/>
          <w:szCs w:val="24"/>
          <w:lang w:eastAsia="cs-CZ"/>
        </w:rPr>
      </w:pPr>
      <w:r w:rsidRPr="00327309">
        <w:rPr>
          <w:rFonts w:ascii="Arial" w:eastAsia="Times New Roman" w:hAnsi="Arial" w:cs="Arial"/>
          <w:sz w:val="24"/>
          <w:szCs w:val="24"/>
          <w:lang w:eastAsia="cs-CZ"/>
        </w:rPr>
        <w:t xml:space="preserve">oznámení může volič učinit </w:t>
      </w:r>
      <w:r w:rsidR="00F91517">
        <w:rPr>
          <w:rFonts w:ascii="Arial" w:eastAsia="Times New Roman" w:hAnsi="Arial" w:cs="Arial"/>
          <w:sz w:val="24"/>
          <w:szCs w:val="24"/>
          <w:lang w:eastAsia="cs-CZ"/>
        </w:rPr>
        <w:t xml:space="preserve">u kteréhokoli obecního úřadu nebo zastupitelského úřadu ode dne vyhlášení voleb </w:t>
      </w:r>
      <w:r w:rsidR="00F91517" w:rsidRPr="00025B4D">
        <w:rPr>
          <w:rFonts w:ascii="Arial" w:eastAsia="Times New Roman" w:hAnsi="Arial" w:cs="Arial"/>
          <w:sz w:val="24"/>
          <w:szCs w:val="24"/>
          <w:u w:val="single"/>
          <w:lang w:eastAsia="cs-CZ"/>
        </w:rPr>
        <w:t>stejným způsobem jako v případě žádosti o vydání voličského průkazu</w:t>
      </w:r>
      <w:r w:rsidR="00F91517">
        <w:rPr>
          <w:rFonts w:ascii="Arial" w:eastAsia="Times New Roman" w:hAnsi="Arial" w:cs="Arial"/>
          <w:sz w:val="24"/>
          <w:szCs w:val="24"/>
          <w:lang w:eastAsia="cs-CZ"/>
        </w:rPr>
        <w:t xml:space="preserve">, a to </w:t>
      </w:r>
      <w:r w:rsidR="00F91517" w:rsidRPr="00025B4D">
        <w:rPr>
          <w:rFonts w:ascii="Arial" w:eastAsia="Times New Roman" w:hAnsi="Arial" w:cs="Arial"/>
          <w:b/>
          <w:bCs/>
          <w:sz w:val="24"/>
          <w:szCs w:val="24"/>
          <w:lang w:eastAsia="cs-CZ"/>
        </w:rPr>
        <w:t xml:space="preserve">nejpozději </w:t>
      </w:r>
      <w:r w:rsidR="00DA3808" w:rsidRPr="00025B4D">
        <w:rPr>
          <w:rFonts w:ascii="Arial" w:eastAsia="Times New Roman" w:hAnsi="Arial" w:cs="Arial"/>
          <w:b/>
          <w:bCs/>
          <w:sz w:val="24"/>
          <w:szCs w:val="24"/>
          <w:lang w:eastAsia="cs-CZ"/>
        </w:rPr>
        <w:t>2</w:t>
      </w:r>
      <w:r w:rsidR="00F91517" w:rsidRPr="00025B4D">
        <w:rPr>
          <w:rFonts w:ascii="Arial" w:eastAsia="Times New Roman" w:hAnsi="Arial" w:cs="Arial"/>
          <w:b/>
          <w:bCs/>
          <w:sz w:val="24"/>
          <w:szCs w:val="24"/>
          <w:lang w:eastAsia="cs-CZ"/>
        </w:rPr>
        <w:t xml:space="preserve"> dny přede dnem voleb</w:t>
      </w:r>
    </w:p>
    <w:p w14:paraId="635B49EA" w14:textId="57A2E403" w:rsidR="001E2A55" w:rsidRDefault="001E2A55">
      <w:pPr>
        <w:pStyle w:val="Odstavecseseznamem"/>
        <w:numPr>
          <w:ilvl w:val="0"/>
          <w:numId w:val="201"/>
        </w:numPr>
        <w:spacing w:before="120" w:after="0"/>
        <w:ind w:left="1037" w:hanging="357"/>
        <w:contextualSpacing w:val="0"/>
        <w:jc w:val="both"/>
        <w:rPr>
          <w:rFonts w:ascii="Arial" w:eastAsia="Times New Roman" w:hAnsi="Arial" w:cs="Arial"/>
          <w:sz w:val="24"/>
          <w:szCs w:val="24"/>
          <w:lang w:eastAsia="cs-CZ"/>
        </w:rPr>
      </w:pPr>
      <w:r>
        <w:rPr>
          <w:rFonts w:ascii="Arial" w:eastAsia="Times New Roman" w:hAnsi="Arial" w:cs="Arial"/>
          <w:sz w:val="24"/>
          <w:szCs w:val="24"/>
          <w:lang w:eastAsia="cs-CZ"/>
        </w:rPr>
        <w:t>vztahuje se i na zvláštní volební okrsek – platí pouze pro volby, pro které bylo učiněno</w:t>
      </w:r>
    </w:p>
    <w:p w14:paraId="0FD7C8E2" w14:textId="77777777" w:rsidR="00025B4D" w:rsidRDefault="00025B4D" w:rsidP="00025B4D">
      <w:pPr>
        <w:spacing w:after="0"/>
        <w:ind w:left="360"/>
        <w:jc w:val="both"/>
        <w:rPr>
          <w:rFonts w:ascii="Arial" w:eastAsia="Times New Roman" w:hAnsi="Arial" w:cs="Arial"/>
          <w:b/>
          <w:bCs/>
          <w:sz w:val="24"/>
          <w:szCs w:val="24"/>
          <w:lang w:eastAsia="cs-CZ"/>
        </w:rPr>
      </w:pPr>
    </w:p>
    <w:p w14:paraId="696587C0" w14:textId="4F3F72A0" w:rsidR="005548A2" w:rsidRPr="00327309" w:rsidRDefault="005548A2" w:rsidP="00025B4D">
      <w:pPr>
        <w:spacing w:after="0"/>
        <w:ind w:left="360"/>
        <w:jc w:val="both"/>
        <w:rPr>
          <w:rFonts w:ascii="Arial" w:eastAsia="Times New Roman" w:hAnsi="Arial" w:cs="Arial"/>
          <w:sz w:val="24"/>
          <w:szCs w:val="24"/>
          <w:lang w:eastAsia="cs-CZ"/>
        </w:rPr>
      </w:pPr>
      <w:r w:rsidRPr="00327309">
        <w:rPr>
          <w:rFonts w:ascii="Arial" w:eastAsia="Times New Roman" w:hAnsi="Arial" w:cs="Arial"/>
          <w:b/>
          <w:bCs/>
          <w:sz w:val="24"/>
          <w:szCs w:val="24"/>
          <w:lang w:eastAsia="cs-CZ"/>
        </w:rPr>
        <w:t>Upozornění</w:t>
      </w:r>
      <w:r>
        <w:rPr>
          <w:rFonts w:ascii="Arial" w:eastAsia="Times New Roman" w:hAnsi="Arial" w:cs="Arial"/>
          <w:sz w:val="24"/>
          <w:szCs w:val="24"/>
          <w:lang w:eastAsia="cs-CZ"/>
        </w:rPr>
        <w:t>: tento institut nelze využít do vytvoření jednotného seznamu voličů</w:t>
      </w:r>
      <w:r w:rsidR="00BC25F5">
        <w:rPr>
          <w:rFonts w:ascii="Arial" w:eastAsia="Times New Roman" w:hAnsi="Arial" w:cs="Arial"/>
          <w:sz w:val="24"/>
          <w:szCs w:val="24"/>
          <w:lang w:eastAsia="cs-CZ"/>
        </w:rPr>
        <w:t xml:space="preserve"> k 1. 1. 2027</w:t>
      </w:r>
      <w:r>
        <w:rPr>
          <w:rFonts w:ascii="Arial" w:eastAsia="Times New Roman" w:hAnsi="Arial" w:cs="Arial"/>
          <w:sz w:val="24"/>
          <w:szCs w:val="24"/>
          <w:lang w:eastAsia="cs-CZ"/>
        </w:rPr>
        <w:t xml:space="preserve"> (přechodné ustanovení zákona o správě voleb)</w:t>
      </w:r>
    </w:p>
    <w:p w14:paraId="321D5BF4" w14:textId="77777777" w:rsidR="005548A2" w:rsidRPr="00327309" w:rsidRDefault="005548A2" w:rsidP="00327309">
      <w:pPr>
        <w:spacing w:after="0"/>
        <w:ind w:left="360"/>
        <w:rPr>
          <w:rFonts w:ascii="Arial" w:eastAsia="Times New Roman" w:hAnsi="Arial" w:cs="Arial"/>
          <w:sz w:val="24"/>
          <w:szCs w:val="24"/>
          <w:lang w:eastAsia="cs-CZ"/>
        </w:rPr>
      </w:pPr>
    </w:p>
    <w:p w14:paraId="409C72E8" w14:textId="47E81972" w:rsidR="00F00D63" w:rsidRDefault="00F00D63">
      <w:pPr>
        <w:pStyle w:val="Odstavecseseznamem"/>
        <w:numPr>
          <w:ilvl w:val="0"/>
          <w:numId w:val="135"/>
        </w:numPr>
        <w:spacing w:after="0"/>
        <w:ind w:left="714" w:hanging="357"/>
        <w:jc w:val="both"/>
        <w:rPr>
          <w:rFonts w:ascii="Arial" w:eastAsia="Times New Roman" w:hAnsi="Arial" w:cs="Arial"/>
          <w:b/>
          <w:bCs/>
          <w:sz w:val="24"/>
          <w:szCs w:val="24"/>
          <w:u w:val="single"/>
          <w:lang w:eastAsia="cs-CZ"/>
        </w:rPr>
      </w:pPr>
      <w:r w:rsidRPr="0016185B">
        <w:rPr>
          <w:rFonts w:ascii="Arial" w:eastAsia="Times New Roman" w:hAnsi="Arial" w:cs="Arial"/>
          <w:b/>
          <w:bCs/>
          <w:sz w:val="24"/>
          <w:szCs w:val="24"/>
          <w:u w:val="single"/>
          <w:lang w:eastAsia="cs-CZ"/>
        </w:rPr>
        <w:t>zápisu údaje o hlasování ve zvláštním volebním okrsku v</w:t>
      </w:r>
      <w:r w:rsidR="00025B4D">
        <w:rPr>
          <w:rFonts w:ascii="Arial" w:eastAsia="Times New Roman" w:hAnsi="Arial" w:cs="Arial"/>
          <w:b/>
          <w:bCs/>
          <w:sz w:val="24"/>
          <w:szCs w:val="24"/>
          <w:u w:val="single"/>
          <w:lang w:eastAsia="cs-CZ"/>
        </w:rPr>
        <w:t> </w:t>
      </w:r>
      <w:r w:rsidRPr="0016185B">
        <w:rPr>
          <w:rFonts w:ascii="Arial" w:eastAsia="Times New Roman" w:hAnsi="Arial" w:cs="Arial"/>
          <w:b/>
          <w:bCs/>
          <w:sz w:val="24"/>
          <w:szCs w:val="24"/>
          <w:u w:val="single"/>
          <w:lang w:eastAsia="cs-CZ"/>
        </w:rPr>
        <w:t>zahraničí</w:t>
      </w:r>
    </w:p>
    <w:p w14:paraId="5AA7DFF2" w14:textId="77777777" w:rsidR="00025B4D" w:rsidRPr="00025B4D" w:rsidRDefault="00025B4D" w:rsidP="00025B4D">
      <w:pPr>
        <w:spacing w:after="0"/>
        <w:ind w:left="357"/>
        <w:jc w:val="both"/>
        <w:rPr>
          <w:rFonts w:ascii="Arial" w:eastAsia="Times New Roman" w:hAnsi="Arial" w:cs="Arial"/>
          <w:b/>
          <w:bCs/>
          <w:sz w:val="24"/>
          <w:szCs w:val="24"/>
          <w:u w:val="single"/>
          <w:lang w:eastAsia="cs-CZ"/>
        </w:rPr>
      </w:pPr>
    </w:p>
    <w:p w14:paraId="3C627E69" w14:textId="65B7DC4D" w:rsidR="0054527B" w:rsidRDefault="00FD57A5">
      <w:pPr>
        <w:pStyle w:val="Odstavecseseznamem"/>
        <w:numPr>
          <w:ilvl w:val="0"/>
          <w:numId w:val="202"/>
        </w:numPr>
        <w:spacing w:before="120" w:after="0"/>
        <w:ind w:left="1037" w:hanging="357"/>
        <w:contextualSpacing w:val="0"/>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žádost se podává </w:t>
      </w:r>
      <w:r w:rsidRPr="008B71ED">
        <w:rPr>
          <w:rFonts w:ascii="Arial" w:eastAsia="Times New Roman" w:hAnsi="Arial" w:cs="Arial"/>
          <w:sz w:val="24"/>
          <w:szCs w:val="24"/>
          <w:u w:val="single"/>
          <w:lang w:eastAsia="cs-CZ"/>
        </w:rPr>
        <w:t xml:space="preserve">u příslušného zastupitelského </w:t>
      </w:r>
      <w:r w:rsidRPr="008B71ED">
        <w:rPr>
          <w:rFonts w:ascii="Arial" w:eastAsia="Times New Roman" w:hAnsi="Arial" w:cs="Arial"/>
          <w:b/>
          <w:bCs/>
          <w:sz w:val="24"/>
          <w:szCs w:val="24"/>
          <w:u w:val="single"/>
          <w:lang w:eastAsia="cs-CZ"/>
        </w:rPr>
        <w:t>úřadu</w:t>
      </w:r>
      <w:r w:rsidR="0054527B" w:rsidRPr="008B71ED">
        <w:rPr>
          <w:rFonts w:ascii="Arial" w:eastAsia="Times New Roman" w:hAnsi="Arial" w:cs="Arial"/>
          <w:b/>
          <w:bCs/>
          <w:sz w:val="24"/>
          <w:szCs w:val="24"/>
          <w:lang w:eastAsia="cs-CZ"/>
        </w:rPr>
        <w:t xml:space="preserve"> nejpozději 3 dny přede dnem voleb</w:t>
      </w:r>
      <w:r w:rsidR="0054527B" w:rsidRPr="008B71ED">
        <w:rPr>
          <w:rFonts w:ascii="Arial" w:eastAsia="Times New Roman" w:hAnsi="Arial" w:cs="Arial"/>
          <w:sz w:val="24"/>
          <w:szCs w:val="24"/>
          <w:lang w:eastAsia="cs-CZ"/>
        </w:rPr>
        <w:t xml:space="preserve"> </w:t>
      </w:r>
      <w:r w:rsidR="0054527B">
        <w:rPr>
          <w:rFonts w:ascii="Arial" w:eastAsia="Times New Roman" w:hAnsi="Arial" w:cs="Arial"/>
          <w:sz w:val="24"/>
          <w:szCs w:val="24"/>
          <w:lang w:eastAsia="cs-CZ"/>
        </w:rPr>
        <w:t>(odpadá potřeba kontroly duplicit</w:t>
      </w:r>
      <w:r w:rsidR="008B71ED">
        <w:rPr>
          <w:rFonts w:ascii="Arial" w:eastAsia="Times New Roman" w:hAnsi="Arial" w:cs="Arial"/>
          <w:sz w:val="24"/>
          <w:szCs w:val="24"/>
          <w:lang w:eastAsia="cs-CZ"/>
        </w:rPr>
        <w:t xml:space="preserve"> mezi seznamy voličů</w:t>
      </w:r>
      <w:r w:rsidR="0054527B">
        <w:rPr>
          <w:rFonts w:ascii="Arial" w:eastAsia="Times New Roman" w:hAnsi="Arial" w:cs="Arial"/>
          <w:sz w:val="24"/>
          <w:szCs w:val="24"/>
          <w:lang w:eastAsia="cs-CZ"/>
        </w:rPr>
        <w:t>) – volič uvede adresu místa v územním obvodu příslušného zastupitelského úřadu, kde pobývá</w:t>
      </w:r>
    </w:p>
    <w:p w14:paraId="027B2C68" w14:textId="0E4328AC" w:rsidR="00FD57A5" w:rsidRDefault="0054527B">
      <w:pPr>
        <w:pStyle w:val="Odstavecseseznamem"/>
        <w:numPr>
          <w:ilvl w:val="0"/>
          <w:numId w:val="202"/>
        </w:numPr>
        <w:spacing w:before="120" w:after="0"/>
        <w:ind w:left="1037" w:hanging="357"/>
        <w:contextualSpacing w:val="0"/>
        <w:jc w:val="both"/>
        <w:rPr>
          <w:rFonts w:ascii="Arial" w:eastAsia="Times New Roman" w:hAnsi="Arial" w:cs="Arial"/>
          <w:sz w:val="24"/>
          <w:szCs w:val="24"/>
          <w:lang w:eastAsia="cs-CZ"/>
        </w:rPr>
      </w:pPr>
      <w:r w:rsidRPr="008B71ED">
        <w:rPr>
          <w:rFonts w:ascii="Arial" w:eastAsia="Times New Roman" w:hAnsi="Arial" w:cs="Arial"/>
          <w:sz w:val="24"/>
          <w:szCs w:val="24"/>
          <w:u w:val="single"/>
          <w:lang w:eastAsia="cs-CZ"/>
        </w:rPr>
        <w:t>forma žádosti</w:t>
      </w:r>
      <w:r>
        <w:rPr>
          <w:rFonts w:ascii="Arial" w:eastAsia="Times New Roman" w:hAnsi="Arial" w:cs="Arial"/>
          <w:sz w:val="24"/>
          <w:szCs w:val="24"/>
          <w:lang w:eastAsia="cs-CZ"/>
        </w:rPr>
        <w:t xml:space="preserve"> je shodná jako u žádosti o voličský průkaz </w:t>
      </w:r>
    </w:p>
    <w:p w14:paraId="7658A79A" w14:textId="3C9EC121" w:rsidR="001E2A55" w:rsidRDefault="007D2488">
      <w:pPr>
        <w:pStyle w:val="Odstavecseseznamem"/>
        <w:numPr>
          <w:ilvl w:val="0"/>
          <w:numId w:val="202"/>
        </w:numPr>
        <w:spacing w:before="120" w:after="0"/>
        <w:ind w:left="1037" w:hanging="357"/>
        <w:contextualSpacing w:val="0"/>
        <w:jc w:val="both"/>
        <w:rPr>
          <w:rFonts w:ascii="Arial" w:eastAsia="Times New Roman" w:hAnsi="Arial" w:cs="Arial"/>
          <w:sz w:val="24"/>
          <w:szCs w:val="24"/>
          <w:lang w:eastAsia="cs-CZ"/>
        </w:rPr>
      </w:pPr>
      <w:r>
        <w:rPr>
          <w:rFonts w:ascii="Arial" w:eastAsia="Times New Roman" w:hAnsi="Arial" w:cs="Arial"/>
          <w:sz w:val="24"/>
          <w:szCs w:val="24"/>
          <w:lang w:eastAsia="cs-CZ"/>
        </w:rPr>
        <w:lastRenderedPageBreak/>
        <w:t xml:space="preserve">zápis </w:t>
      </w:r>
      <w:r w:rsidR="001E2A55" w:rsidRPr="00327309">
        <w:rPr>
          <w:rFonts w:ascii="Arial" w:eastAsia="Times New Roman" w:hAnsi="Arial" w:cs="Arial"/>
          <w:sz w:val="24"/>
          <w:szCs w:val="24"/>
          <w:lang w:eastAsia="cs-CZ"/>
        </w:rPr>
        <w:t xml:space="preserve">má </w:t>
      </w:r>
      <w:r w:rsidR="001E2A55" w:rsidRPr="008B71ED">
        <w:rPr>
          <w:rFonts w:ascii="Arial" w:eastAsia="Times New Roman" w:hAnsi="Arial" w:cs="Arial"/>
          <w:sz w:val="24"/>
          <w:szCs w:val="24"/>
          <w:u w:val="single"/>
          <w:lang w:eastAsia="cs-CZ"/>
        </w:rPr>
        <w:t>trvalou povahu</w:t>
      </w:r>
      <w:r>
        <w:rPr>
          <w:rFonts w:ascii="Arial" w:eastAsia="Times New Roman" w:hAnsi="Arial" w:cs="Arial"/>
          <w:sz w:val="24"/>
          <w:szCs w:val="24"/>
          <w:lang w:eastAsia="cs-CZ"/>
        </w:rPr>
        <w:t xml:space="preserve"> – platí, dokud</w:t>
      </w:r>
      <w:r w:rsidR="00DA3808">
        <w:rPr>
          <w:rFonts w:ascii="Arial" w:eastAsia="Times New Roman" w:hAnsi="Arial" w:cs="Arial"/>
          <w:sz w:val="24"/>
          <w:szCs w:val="24"/>
          <w:lang w:eastAsia="cs-CZ"/>
        </w:rPr>
        <w:t xml:space="preserve"> má volič právo volit nebo </w:t>
      </w:r>
      <w:r>
        <w:rPr>
          <w:rFonts w:ascii="Arial" w:eastAsia="Times New Roman" w:hAnsi="Arial" w:cs="Arial"/>
          <w:sz w:val="24"/>
          <w:szCs w:val="24"/>
          <w:lang w:eastAsia="cs-CZ"/>
        </w:rPr>
        <w:t>nepožádá o</w:t>
      </w:r>
      <w:r w:rsidR="00DA3808">
        <w:rPr>
          <w:rFonts w:ascii="Arial" w:eastAsia="Times New Roman" w:hAnsi="Arial" w:cs="Arial"/>
          <w:sz w:val="24"/>
          <w:szCs w:val="24"/>
          <w:lang w:eastAsia="cs-CZ"/>
        </w:rPr>
        <w:t> </w:t>
      </w:r>
      <w:r>
        <w:rPr>
          <w:rFonts w:ascii="Arial" w:eastAsia="Times New Roman" w:hAnsi="Arial" w:cs="Arial"/>
          <w:sz w:val="24"/>
          <w:szCs w:val="24"/>
          <w:lang w:eastAsia="cs-CZ"/>
        </w:rPr>
        <w:t>výmaz tohoto údaje</w:t>
      </w:r>
      <w:r w:rsidR="00D725C3">
        <w:rPr>
          <w:rFonts w:ascii="Arial" w:eastAsia="Times New Roman" w:hAnsi="Arial" w:cs="Arial"/>
          <w:sz w:val="24"/>
          <w:szCs w:val="24"/>
          <w:lang w:eastAsia="cs-CZ"/>
        </w:rPr>
        <w:t xml:space="preserve"> (o výmazu nebude nadále vydáváno potvrzení, neboť u</w:t>
      </w:r>
      <w:r w:rsidR="00DA3808">
        <w:rPr>
          <w:rFonts w:ascii="Arial" w:eastAsia="Times New Roman" w:hAnsi="Arial" w:cs="Arial"/>
          <w:sz w:val="24"/>
          <w:szCs w:val="24"/>
          <w:lang w:eastAsia="cs-CZ"/>
        </w:rPr>
        <w:t> </w:t>
      </w:r>
      <w:r w:rsidR="00D725C3" w:rsidRPr="00D725C3">
        <w:rPr>
          <w:rFonts w:ascii="Arial" w:eastAsia="Times New Roman" w:hAnsi="Arial" w:cs="Arial"/>
          <w:sz w:val="24"/>
          <w:szCs w:val="24"/>
          <w:lang w:eastAsia="cs-CZ"/>
        </w:rPr>
        <w:t>takového voliče bude v</w:t>
      </w:r>
      <w:r w:rsidR="00D725C3">
        <w:rPr>
          <w:rFonts w:ascii="Arial" w:eastAsia="Times New Roman" w:hAnsi="Arial" w:cs="Arial"/>
          <w:sz w:val="24"/>
          <w:szCs w:val="24"/>
          <w:lang w:eastAsia="cs-CZ"/>
        </w:rPr>
        <w:t> </w:t>
      </w:r>
      <w:r w:rsidR="00D725C3" w:rsidRPr="00D725C3">
        <w:rPr>
          <w:rFonts w:ascii="Arial" w:eastAsia="Times New Roman" w:hAnsi="Arial" w:cs="Arial"/>
          <w:sz w:val="24"/>
          <w:szCs w:val="24"/>
          <w:lang w:eastAsia="cs-CZ"/>
        </w:rPr>
        <w:t>seznamu voličů automaticky uveden okrsek, ke kterému je dle místa trvalého pobytu příslušný</w:t>
      </w:r>
      <w:r w:rsidR="00D725C3">
        <w:rPr>
          <w:rFonts w:ascii="Arial" w:eastAsia="Times New Roman" w:hAnsi="Arial" w:cs="Arial"/>
          <w:sz w:val="24"/>
          <w:szCs w:val="24"/>
          <w:lang w:eastAsia="cs-CZ"/>
        </w:rPr>
        <w:t>); výmaz provádí na žádost voliče kterýkoli obecní i zastupitelský úřad</w:t>
      </w:r>
    </w:p>
    <w:p w14:paraId="55D40EF1" w14:textId="591F419D" w:rsidR="007D2488" w:rsidRDefault="00DA3808">
      <w:pPr>
        <w:pStyle w:val="Odstavecseseznamem"/>
        <w:numPr>
          <w:ilvl w:val="0"/>
          <w:numId w:val="202"/>
        </w:numPr>
        <w:spacing w:before="120" w:after="0"/>
        <w:ind w:left="1037" w:hanging="357"/>
        <w:contextualSpacing w:val="0"/>
        <w:jc w:val="both"/>
        <w:rPr>
          <w:rFonts w:ascii="Arial" w:eastAsia="Times New Roman" w:hAnsi="Arial" w:cs="Arial"/>
          <w:sz w:val="24"/>
          <w:szCs w:val="24"/>
          <w:lang w:eastAsia="cs-CZ"/>
        </w:rPr>
      </w:pPr>
      <w:r w:rsidRPr="008B71ED">
        <w:rPr>
          <w:rFonts w:ascii="Arial" w:eastAsia="Times New Roman" w:hAnsi="Arial" w:cs="Arial"/>
          <w:sz w:val="24"/>
          <w:szCs w:val="24"/>
          <w:u w:val="single"/>
          <w:lang w:eastAsia="cs-CZ"/>
        </w:rPr>
        <w:t>zápis s</w:t>
      </w:r>
      <w:r w:rsidR="007D2488" w:rsidRPr="008B71ED">
        <w:rPr>
          <w:rFonts w:ascii="Arial" w:eastAsia="Times New Roman" w:hAnsi="Arial" w:cs="Arial"/>
          <w:sz w:val="24"/>
          <w:szCs w:val="24"/>
          <w:u w:val="single"/>
          <w:lang w:eastAsia="cs-CZ"/>
        </w:rPr>
        <w:t>e</w:t>
      </w:r>
      <w:r w:rsidRPr="008B71ED">
        <w:rPr>
          <w:rFonts w:ascii="Arial" w:eastAsia="Times New Roman" w:hAnsi="Arial" w:cs="Arial"/>
          <w:sz w:val="24"/>
          <w:szCs w:val="24"/>
          <w:u w:val="single"/>
          <w:lang w:eastAsia="cs-CZ"/>
        </w:rPr>
        <w:t xml:space="preserve"> vztahuje</w:t>
      </w:r>
      <w:r w:rsidR="007D2488" w:rsidRPr="008B71ED">
        <w:rPr>
          <w:rFonts w:ascii="Arial" w:eastAsia="Times New Roman" w:hAnsi="Arial" w:cs="Arial"/>
          <w:sz w:val="24"/>
          <w:szCs w:val="24"/>
          <w:u w:val="single"/>
          <w:lang w:eastAsia="cs-CZ"/>
        </w:rPr>
        <w:t xml:space="preserve"> pouze na volby, v nichž lze hlasovat v zahraničí</w:t>
      </w:r>
      <w:r w:rsidR="007D2488">
        <w:rPr>
          <w:rFonts w:ascii="Arial" w:eastAsia="Times New Roman" w:hAnsi="Arial" w:cs="Arial"/>
          <w:sz w:val="24"/>
          <w:szCs w:val="24"/>
          <w:lang w:eastAsia="cs-CZ"/>
        </w:rPr>
        <w:t xml:space="preserve"> – tzn. že nebrání voliči, aby ve volbách, v nichž se ze zahraničí nehlasuje (volby do Senátu, </w:t>
      </w:r>
      <w:r w:rsidR="007D2488" w:rsidRPr="007D2488">
        <w:rPr>
          <w:rFonts w:ascii="Arial" w:eastAsia="Times New Roman" w:hAnsi="Arial" w:cs="Arial"/>
          <w:sz w:val="24"/>
          <w:szCs w:val="24"/>
          <w:lang w:eastAsia="cs-CZ"/>
        </w:rPr>
        <w:t>volby do zastupitelstev krajů a zastupitelstev obcí)</w:t>
      </w:r>
      <w:r>
        <w:rPr>
          <w:rFonts w:ascii="Arial" w:eastAsia="Times New Roman" w:hAnsi="Arial" w:cs="Arial"/>
          <w:sz w:val="24"/>
          <w:szCs w:val="24"/>
          <w:lang w:eastAsia="cs-CZ"/>
        </w:rPr>
        <w:t>,</w:t>
      </w:r>
      <w:r w:rsidR="007D2488" w:rsidRPr="007D2488">
        <w:rPr>
          <w:rFonts w:ascii="Arial" w:eastAsia="Times New Roman" w:hAnsi="Arial" w:cs="Arial"/>
          <w:sz w:val="24"/>
          <w:szCs w:val="24"/>
          <w:lang w:eastAsia="cs-CZ"/>
        </w:rPr>
        <w:t xml:space="preserve"> volil na území České republiky</w:t>
      </w:r>
    </w:p>
    <w:p w14:paraId="706A7923" w14:textId="54147D29" w:rsidR="0032424D" w:rsidRPr="00D11FDF" w:rsidRDefault="00FC5F70">
      <w:pPr>
        <w:pStyle w:val="Odstavecseseznamem"/>
        <w:numPr>
          <w:ilvl w:val="0"/>
          <w:numId w:val="202"/>
        </w:numPr>
        <w:spacing w:before="120" w:after="0"/>
        <w:ind w:left="1037" w:hanging="357"/>
        <w:contextualSpacing w:val="0"/>
        <w:jc w:val="both"/>
        <w:rPr>
          <w:rFonts w:ascii="Arial" w:eastAsia="Times New Roman" w:hAnsi="Arial" w:cs="Arial"/>
          <w:sz w:val="24"/>
          <w:szCs w:val="24"/>
          <w:lang w:eastAsia="cs-CZ"/>
        </w:rPr>
      </w:pPr>
      <w:r w:rsidRPr="00D11FDF">
        <w:rPr>
          <w:rFonts w:ascii="Arial" w:eastAsia="Times New Roman" w:hAnsi="Arial" w:cs="Arial"/>
          <w:sz w:val="24"/>
          <w:szCs w:val="24"/>
          <w:lang w:eastAsia="cs-CZ"/>
        </w:rPr>
        <w:t>může být zapsán i volič, který nemá trvalý pobyt na území ČR</w:t>
      </w:r>
      <w:r w:rsidR="00DA3808" w:rsidRPr="00D11FDF">
        <w:rPr>
          <w:rFonts w:ascii="Arial" w:eastAsia="Times New Roman" w:hAnsi="Arial" w:cs="Arial"/>
          <w:sz w:val="24"/>
          <w:szCs w:val="24"/>
          <w:lang w:eastAsia="cs-CZ"/>
        </w:rPr>
        <w:t xml:space="preserve"> </w:t>
      </w:r>
    </w:p>
    <w:p w14:paraId="1D9D6402" w14:textId="77777777" w:rsidR="0032424D" w:rsidRPr="00327309" w:rsidRDefault="0032424D" w:rsidP="00327309">
      <w:pPr>
        <w:spacing w:after="0"/>
        <w:jc w:val="both"/>
        <w:rPr>
          <w:rFonts w:ascii="Arial" w:eastAsia="Times New Roman" w:hAnsi="Arial" w:cs="Arial"/>
          <w:sz w:val="24"/>
          <w:szCs w:val="24"/>
          <w:lang w:eastAsia="cs-CZ"/>
        </w:rPr>
      </w:pPr>
    </w:p>
    <w:p w14:paraId="4CF0F730" w14:textId="1F7BC228" w:rsidR="00F00D63" w:rsidRDefault="00F00D63">
      <w:pPr>
        <w:pStyle w:val="Odstavecseseznamem"/>
        <w:numPr>
          <w:ilvl w:val="0"/>
          <w:numId w:val="135"/>
        </w:numPr>
        <w:spacing w:after="0"/>
        <w:ind w:left="714" w:hanging="357"/>
        <w:rPr>
          <w:rFonts w:ascii="Arial" w:eastAsia="Times New Roman" w:hAnsi="Arial" w:cs="Arial"/>
          <w:b/>
          <w:bCs/>
          <w:sz w:val="24"/>
          <w:szCs w:val="24"/>
          <w:u w:val="single"/>
          <w:lang w:eastAsia="cs-CZ"/>
        </w:rPr>
      </w:pPr>
      <w:r w:rsidRPr="0016185B">
        <w:rPr>
          <w:rFonts w:ascii="Arial" w:eastAsia="Times New Roman" w:hAnsi="Arial" w:cs="Arial"/>
          <w:b/>
          <w:bCs/>
          <w:sz w:val="24"/>
          <w:szCs w:val="24"/>
          <w:u w:val="single"/>
          <w:lang w:eastAsia="cs-CZ"/>
        </w:rPr>
        <w:t>zápisu údaje o hlasování v jiném okrsku</w:t>
      </w:r>
      <w:r w:rsidR="00FD57A5" w:rsidRPr="0016185B">
        <w:rPr>
          <w:rFonts w:ascii="Arial" w:eastAsia="Times New Roman" w:hAnsi="Arial" w:cs="Arial"/>
          <w:b/>
          <w:bCs/>
          <w:sz w:val="24"/>
          <w:szCs w:val="24"/>
          <w:u w:val="single"/>
          <w:lang w:eastAsia="cs-CZ"/>
        </w:rPr>
        <w:t xml:space="preserve"> </w:t>
      </w:r>
      <w:r w:rsidRPr="0016185B">
        <w:rPr>
          <w:rFonts w:ascii="Arial" w:eastAsia="Times New Roman" w:hAnsi="Arial" w:cs="Arial"/>
          <w:b/>
          <w:bCs/>
          <w:sz w:val="24"/>
          <w:szCs w:val="24"/>
          <w:u w:val="single"/>
          <w:lang w:eastAsia="cs-CZ"/>
        </w:rPr>
        <w:t>z důvodu pobytu v nemocnici nebo v místě výkonu trestu odnětí svobody či v obdobných zařízeních</w:t>
      </w:r>
    </w:p>
    <w:p w14:paraId="57BE1AE7" w14:textId="6040C02D" w:rsidR="00025B4D" w:rsidRPr="00025B4D" w:rsidRDefault="00025B4D">
      <w:pPr>
        <w:pStyle w:val="Odstavecseseznamem"/>
        <w:numPr>
          <w:ilvl w:val="0"/>
          <w:numId w:val="203"/>
        </w:numPr>
        <w:spacing w:after="0"/>
        <w:ind w:left="1037" w:hanging="357"/>
        <w:jc w:val="both"/>
        <w:rPr>
          <w:rFonts w:ascii="Arial" w:eastAsia="Times New Roman" w:hAnsi="Arial" w:cs="Arial"/>
          <w:b/>
          <w:bCs/>
          <w:sz w:val="24"/>
          <w:szCs w:val="24"/>
          <w:u w:val="single"/>
          <w:lang w:eastAsia="cs-CZ"/>
        </w:rPr>
      </w:pPr>
      <w:r>
        <w:rPr>
          <w:rFonts w:ascii="Arial" w:eastAsia="Times New Roman" w:hAnsi="Arial" w:cs="Arial"/>
          <w:sz w:val="24"/>
          <w:szCs w:val="24"/>
          <w:lang w:eastAsia="cs-CZ"/>
        </w:rPr>
        <w:t>ad hoc pro konkrétní volby</w:t>
      </w:r>
    </w:p>
    <w:p w14:paraId="79F73F81" w14:textId="1450994C" w:rsidR="00025B4D" w:rsidRPr="00025B4D" w:rsidRDefault="00025B4D">
      <w:pPr>
        <w:pStyle w:val="Odstavecseseznamem"/>
        <w:numPr>
          <w:ilvl w:val="0"/>
          <w:numId w:val="203"/>
        </w:numPr>
        <w:spacing w:after="0"/>
        <w:ind w:left="1037" w:hanging="357"/>
        <w:jc w:val="both"/>
        <w:rPr>
          <w:rFonts w:ascii="Arial" w:eastAsia="Times New Roman" w:hAnsi="Arial" w:cs="Arial"/>
          <w:b/>
          <w:bCs/>
          <w:sz w:val="24"/>
          <w:szCs w:val="24"/>
          <w:u w:val="single"/>
          <w:lang w:eastAsia="cs-CZ"/>
        </w:rPr>
      </w:pPr>
      <w:r>
        <w:rPr>
          <w:rFonts w:ascii="Arial" w:eastAsia="Times New Roman" w:hAnsi="Arial" w:cs="Arial"/>
          <w:sz w:val="24"/>
          <w:szCs w:val="24"/>
          <w:lang w:eastAsia="cs-CZ"/>
        </w:rPr>
        <w:t>žádost může podat volič prostřednictvím ředitele zařízení, ve kterém se nachází, nejpozději 4 dny přede dnem voleb – ředitel zařízení poskytne obecnímu úřadu nejpozději 3 dny přede dnem voleb seznam voličů, kteří o zápis požádali</w:t>
      </w:r>
    </w:p>
    <w:p w14:paraId="0FE9D809" w14:textId="0D8E5EEC" w:rsidR="00025B4D" w:rsidRPr="00025B4D" w:rsidRDefault="00025B4D">
      <w:pPr>
        <w:pStyle w:val="Odstavecseseznamem"/>
        <w:numPr>
          <w:ilvl w:val="0"/>
          <w:numId w:val="203"/>
        </w:numPr>
        <w:spacing w:after="0"/>
        <w:ind w:left="1037" w:hanging="357"/>
        <w:jc w:val="both"/>
        <w:rPr>
          <w:rFonts w:ascii="Arial" w:eastAsia="Times New Roman" w:hAnsi="Arial" w:cs="Arial"/>
          <w:b/>
          <w:bCs/>
          <w:sz w:val="24"/>
          <w:szCs w:val="24"/>
          <w:u w:val="single"/>
          <w:lang w:eastAsia="cs-CZ"/>
        </w:rPr>
      </w:pPr>
      <w:r>
        <w:rPr>
          <w:rFonts w:ascii="Arial" w:eastAsia="Times New Roman" w:hAnsi="Arial" w:cs="Arial"/>
          <w:sz w:val="24"/>
          <w:szCs w:val="24"/>
          <w:lang w:eastAsia="cs-CZ"/>
        </w:rPr>
        <w:t>zápis provádí obecní úřad, v jehož územním obvodu se zařízení nachází</w:t>
      </w:r>
    </w:p>
    <w:p w14:paraId="03D6BAE9" w14:textId="19C1419C" w:rsidR="00025B4D" w:rsidRPr="00025B4D" w:rsidRDefault="00025B4D">
      <w:pPr>
        <w:pStyle w:val="Odstavecseseznamem"/>
        <w:numPr>
          <w:ilvl w:val="0"/>
          <w:numId w:val="203"/>
        </w:numPr>
        <w:spacing w:after="0"/>
        <w:ind w:left="1037" w:hanging="357"/>
        <w:jc w:val="both"/>
        <w:rPr>
          <w:rFonts w:ascii="Arial" w:eastAsia="Times New Roman" w:hAnsi="Arial" w:cs="Arial"/>
          <w:b/>
          <w:bCs/>
          <w:sz w:val="24"/>
          <w:szCs w:val="24"/>
          <w:u w:val="single"/>
          <w:lang w:eastAsia="cs-CZ"/>
        </w:rPr>
      </w:pPr>
      <w:r>
        <w:rPr>
          <w:rFonts w:ascii="Arial" w:eastAsia="Times New Roman" w:hAnsi="Arial" w:cs="Arial"/>
          <w:sz w:val="24"/>
          <w:szCs w:val="24"/>
          <w:lang w:eastAsia="cs-CZ"/>
        </w:rPr>
        <w:t>územní omezení vyplývá z jednotlivých volebních zákonů a je stejné jako při hlasování na voličský průkaz</w:t>
      </w:r>
    </w:p>
    <w:p w14:paraId="38855D77" w14:textId="77777777" w:rsidR="00025B4D" w:rsidRDefault="00025B4D" w:rsidP="00025B4D">
      <w:pPr>
        <w:spacing w:after="0"/>
        <w:rPr>
          <w:rFonts w:ascii="Arial" w:eastAsia="Times New Roman" w:hAnsi="Arial" w:cs="Arial"/>
          <w:b/>
          <w:bCs/>
          <w:sz w:val="24"/>
          <w:szCs w:val="24"/>
          <w:u w:val="single"/>
          <w:lang w:eastAsia="cs-CZ"/>
        </w:rPr>
      </w:pPr>
    </w:p>
    <w:p w14:paraId="3EA0776B" w14:textId="77777777" w:rsidR="00025B4D" w:rsidRPr="00025B4D" w:rsidRDefault="00025B4D" w:rsidP="00025B4D">
      <w:pPr>
        <w:spacing w:after="0"/>
        <w:rPr>
          <w:rFonts w:ascii="Arial" w:eastAsia="Times New Roman" w:hAnsi="Arial" w:cs="Arial"/>
          <w:b/>
          <w:bCs/>
          <w:sz w:val="24"/>
          <w:szCs w:val="24"/>
          <w:u w:val="single"/>
          <w:lang w:eastAsia="cs-CZ"/>
        </w:rPr>
      </w:pPr>
    </w:p>
    <w:p w14:paraId="28A28FD1" w14:textId="77777777" w:rsidR="00F00D63" w:rsidRDefault="00F00D63" w:rsidP="0016185B">
      <w:pPr>
        <w:spacing w:after="0"/>
        <w:ind w:left="680"/>
        <w:rPr>
          <w:rFonts w:ascii="Arial" w:eastAsiaTheme="minorHAnsi" w:hAnsi="Arial" w:cs="Arial"/>
          <w:b/>
          <w:bCs/>
          <w:sz w:val="24"/>
          <w:szCs w:val="24"/>
        </w:rPr>
      </w:pPr>
    </w:p>
    <w:p w14:paraId="2BB4CF76" w14:textId="77777777" w:rsidR="009F7425" w:rsidRDefault="009F7425">
      <w:pPr>
        <w:rPr>
          <w:rFonts w:ascii="Arial" w:eastAsiaTheme="minorHAnsi" w:hAnsi="Arial" w:cs="Arial"/>
          <w:b/>
          <w:bCs/>
          <w:sz w:val="24"/>
          <w:szCs w:val="24"/>
        </w:rPr>
      </w:pPr>
    </w:p>
    <w:p w14:paraId="732857F6" w14:textId="77777777" w:rsidR="00F80469" w:rsidRDefault="00F80469">
      <w:pPr>
        <w:rPr>
          <w:rFonts w:ascii="Arial" w:eastAsiaTheme="minorHAnsi" w:hAnsi="Arial" w:cs="Arial"/>
          <w:b/>
          <w:bCs/>
          <w:sz w:val="24"/>
          <w:szCs w:val="24"/>
        </w:rPr>
      </w:pPr>
    </w:p>
    <w:p w14:paraId="34F793CB" w14:textId="77777777" w:rsidR="00F80469" w:rsidRDefault="00F80469">
      <w:pPr>
        <w:rPr>
          <w:rFonts w:ascii="Arial" w:eastAsiaTheme="minorHAnsi" w:hAnsi="Arial" w:cs="Arial"/>
          <w:b/>
          <w:bCs/>
          <w:sz w:val="24"/>
          <w:szCs w:val="24"/>
        </w:rPr>
      </w:pPr>
    </w:p>
    <w:p w14:paraId="03A64DF3" w14:textId="77777777" w:rsidR="00F80469" w:rsidRDefault="00F80469">
      <w:pPr>
        <w:rPr>
          <w:rFonts w:ascii="Arial" w:eastAsiaTheme="minorHAnsi" w:hAnsi="Arial" w:cs="Arial"/>
          <w:b/>
          <w:bCs/>
          <w:sz w:val="24"/>
          <w:szCs w:val="24"/>
        </w:rPr>
      </w:pPr>
    </w:p>
    <w:p w14:paraId="01CD48EF" w14:textId="77777777" w:rsidR="00F80469" w:rsidRDefault="00F80469">
      <w:pPr>
        <w:rPr>
          <w:rFonts w:ascii="Arial" w:eastAsiaTheme="minorHAnsi" w:hAnsi="Arial" w:cs="Arial"/>
          <w:b/>
          <w:bCs/>
          <w:sz w:val="24"/>
          <w:szCs w:val="24"/>
        </w:rPr>
      </w:pPr>
    </w:p>
    <w:p w14:paraId="2C418B97" w14:textId="77777777" w:rsidR="00F80469" w:rsidRDefault="00F80469">
      <w:pPr>
        <w:rPr>
          <w:rFonts w:ascii="Arial" w:eastAsiaTheme="minorHAnsi" w:hAnsi="Arial" w:cs="Arial"/>
          <w:b/>
          <w:bCs/>
          <w:sz w:val="24"/>
          <w:szCs w:val="24"/>
        </w:rPr>
      </w:pPr>
    </w:p>
    <w:p w14:paraId="371B5BDA" w14:textId="77777777" w:rsidR="00F80469" w:rsidRDefault="00F80469">
      <w:pPr>
        <w:rPr>
          <w:rFonts w:ascii="Arial" w:eastAsiaTheme="minorHAnsi" w:hAnsi="Arial" w:cs="Arial"/>
          <w:b/>
          <w:bCs/>
          <w:sz w:val="24"/>
          <w:szCs w:val="24"/>
        </w:rPr>
      </w:pPr>
    </w:p>
    <w:p w14:paraId="02A6EE1D" w14:textId="77777777" w:rsidR="00F80469" w:rsidRDefault="00F80469">
      <w:pPr>
        <w:rPr>
          <w:rFonts w:ascii="Arial" w:eastAsiaTheme="minorHAnsi" w:hAnsi="Arial" w:cs="Arial"/>
          <w:b/>
          <w:bCs/>
          <w:sz w:val="24"/>
          <w:szCs w:val="24"/>
        </w:rPr>
      </w:pPr>
    </w:p>
    <w:p w14:paraId="54997863" w14:textId="77777777" w:rsidR="00F80469" w:rsidRDefault="00F80469">
      <w:pPr>
        <w:rPr>
          <w:rFonts w:ascii="Arial" w:eastAsiaTheme="minorHAnsi" w:hAnsi="Arial" w:cs="Arial"/>
          <w:b/>
          <w:bCs/>
          <w:sz w:val="24"/>
          <w:szCs w:val="24"/>
        </w:rPr>
      </w:pPr>
    </w:p>
    <w:p w14:paraId="5C1EB74A" w14:textId="77777777" w:rsidR="00D11FDF" w:rsidRPr="0016185B" w:rsidRDefault="00D11FDF" w:rsidP="00D11FDF">
      <w:pPr>
        <w:rPr>
          <w:rFonts w:ascii="Arial" w:hAnsi="Arial" w:cs="Arial"/>
          <w:i/>
          <w:iCs/>
          <w:sz w:val="24"/>
          <w:szCs w:val="24"/>
          <w:u w:val="single"/>
        </w:rPr>
      </w:pPr>
      <w:r w:rsidRPr="0016185B">
        <w:rPr>
          <w:rFonts w:ascii="Arial" w:hAnsi="Arial" w:cs="Arial"/>
          <w:i/>
          <w:iCs/>
          <w:sz w:val="24"/>
          <w:szCs w:val="24"/>
          <w:u w:val="single"/>
        </w:rPr>
        <w:t>Relevantní právní úprava</w:t>
      </w:r>
    </w:p>
    <w:p w14:paraId="216A72B1" w14:textId="77777777" w:rsidR="00D11FDF" w:rsidRDefault="00D11FDF" w:rsidP="00D11FDF">
      <w:pPr>
        <w:spacing w:after="0" w:line="240" w:lineRule="auto"/>
        <w:rPr>
          <w:rFonts w:ascii="Arial" w:hAnsi="Arial" w:cs="Arial"/>
          <w:i/>
          <w:iCs/>
          <w:sz w:val="24"/>
          <w:szCs w:val="24"/>
        </w:rPr>
      </w:pPr>
      <w:r>
        <w:rPr>
          <w:rFonts w:ascii="Arial" w:hAnsi="Arial" w:cs="Arial"/>
          <w:i/>
          <w:iCs/>
          <w:sz w:val="24"/>
          <w:szCs w:val="24"/>
        </w:rPr>
        <w:t xml:space="preserve">§ 56, 57 zákona o správě voleb </w:t>
      </w:r>
    </w:p>
    <w:p w14:paraId="23F04150" w14:textId="77777777" w:rsidR="009F7425" w:rsidRDefault="009F7425">
      <w:pPr>
        <w:rPr>
          <w:rFonts w:ascii="Arial" w:eastAsiaTheme="minorHAnsi" w:hAnsi="Arial" w:cs="Arial"/>
          <w:b/>
          <w:bCs/>
          <w:sz w:val="24"/>
          <w:szCs w:val="24"/>
        </w:rPr>
      </w:pPr>
    </w:p>
    <w:p w14:paraId="45BCFF39" w14:textId="47D7D871" w:rsidR="009F7425" w:rsidRPr="009C6454" w:rsidRDefault="009F7425" w:rsidP="00F072F6">
      <w:pPr>
        <w:pStyle w:val="Nadpis1"/>
        <w:shd w:val="clear" w:color="auto" w:fill="95B3D7" w:themeFill="accent1" w:themeFillTint="99"/>
      </w:pPr>
      <w:bookmarkStart w:id="33" w:name="_Toc224817624"/>
      <w:bookmarkStart w:id="34" w:name="_Toc224818290"/>
      <w:r w:rsidRPr="00135C9D">
        <w:lastRenderedPageBreak/>
        <w:t>Korespondenční</w:t>
      </w:r>
      <w:r>
        <w:t xml:space="preserve"> hlasování</w:t>
      </w:r>
      <w:bookmarkEnd w:id="33"/>
      <w:bookmarkEnd w:id="34"/>
      <w:r>
        <w:t xml:space="preserve"> </w:t>
      </w:r>
    </w:p>
    <w:p w14:paraId="066FBE13" w14:textId="77777777" w:rsidR="009F7425" w:rsidRDefault="009F7425" w:rsidP="00E96A19">
      <w:pPr>
        <w:spacing w:after="120"/>
        <w:ind w:left="357" w:firstLine="357"/>
        <w:rPr>
          <w:rFonts w:ascii="Arial" w:eastAsiaTheme="minorHAnsi" w:hAnsi="Arial" w:cs="Arial"/>
          <w:b/>
          <w:bCs/>
          <w:sz w:val="24"/>
          <w:szCs w:val="24"/>
        </w:rPr>
      </w:pPr>
    </w:p>
    <w:p w14:paraId="54C9A2FB" w14:textId="77777777" w:rsidR="009B1119" w:rsidRDefault="009B1119">
      <w:pPr>
        <w:pStyle w:val="Odstavecseseznamem"/>
        <w:numPr>
          <w:ilvl w:val="0"/>
          <w:numId w:val="206"/>
        </w:numPr>
        <w:spacing w:after="120"/>
        <w:ind w:left="714" w:hanging="357"/>
        <w:contextualSpacing w:val="0"/>
        <w:rPr>
          <w:rFonts w:ascii="Arial" w:hAnsi="Arial" w:cs="Arial"/>
          <w:sz w:val="24"/>
          <w:szCs w:val="24"/>
        </w:rPr>
      </w:pPr>
      <w:r>
        <w:rPr>
          <w:rFonts w:ascii="Arial" w:hAnsi="Arial" w:cs="Arial"/>
          <w:sz w:val="24"/>
          <w:szCs w:val="24"/>
        </w:rPr>
        <w:t xml:space="preserve">zavedl </w:t>
      </w:r>
      <w:r w:rsidR="00743A89" w:rsidRPr="00327309">
        <w:rPr>
          <w:rFonts w:ascii="Arial" w:hAnsi="Arial" w:cs="Arial"/>
          <w:sz w:val="24"/>
          <w:szCs w:val="24"/>
        </w:rPr>
        <w:t>zákon č. 268/2024 Sb., s účinností od 1. 1. 2025</w:t>
      </w:r>
    </w:p>
    <w:p w14:paraId="12B96875" w14:textId="77777777" w:rsidR="00426D5A" w:rsidRDefault="00426D5A">
      <w:pPr>
        <w:pStyle w:val="Odstavecseseznamem"/>
        <w:numPr>
          <w:ilvl w:val="0"/>
          <w:numId w:val="206"/>
        </w:numPr>
        <w:spacing w:after="120"/>
        <w:ind w:left="714" w:hanging="357"/>
        <w:contextualSpacing w:val="0"/>
        <w:jc w:val="both"/>
        <w:rPr>
          <w:rFonts w:ascii="Arial" w:hAnsi="Arial" w:cs="Arial"/>
          <w:sz w:val="24"/>
          <w:szCs w:val="24"/>
        </w:rPr>
      </w:pPr>
      <w:r>
        <w:rPr>
          <w:rFonts w:ascii="Arial" w:hAnsi="Arial" w:cs="Arial"/>
          <w:sz w:val="24"/>
          <w:szCs w:val="24"/>
        </w:rPr>
        <w:t>vztahuje se pouze na volby, v nichž lze hlasovat ze zahraničí</w:t>
      </w:r>
    </w:p>
    <w:p w14:paraId="5CE16847" w14:textId="0E6086C2" w:rsidR="00426D5A" w:rsidRDefault="009B1119">
      <w:pPr>
        <w:pStyle w:val="Odstavecseseznamem"/>
        <w:numPr>
          <w:ilvl w:val="0"/>
          <w:numId w:val="206"/>
        </w:numPr>
        <w:spacing w:after="120"/>
        <w:ind w:left="714" w:hanging="357"/>
        <w:contextualSpacing w:val="0"/>
        <w:jc w:val="both"/>
        <w:rPr>
          <w:rFonts w:ascii="Arial" w:hAnsi="Arial" w:cs="Arial"/>
          <w:sz w:val="24"/>
          <w:szCs w:val="24"/>
        </w:rPr>
      </w:pPr>
      <w:r w:rsidRPr="009B1119">
        <w:rPr>
          <w:rFonts w:ascii="Arial" w:hAnsi="Arial" w:cs="Arial"/>
          <w:sz w:val="24"/>
          <w:szCs w:val="24"/>
        </w:rPr>
        <w:t xml:space="preserve">tento institut </w:t>
      </w:r>
      <w:r w:rsidRPr="00327309">
        <w:rPr>
          <w:rFonts w:ascii="Arial" w:hAnsi="Arial" w:cs="Arial"/>
          <w:sz w:val="24"/>
          <w:szCs w:val="24"/>
        </w:rPr>
        <w:t xml:space="preserve">může využít volič, který je na základě své žádosti </w:t>
      </w:r>
      <w:r w:rsidRPr="00327309">
        <w:rPr>
          <w:rFonts w:ascii="Arial" w:hAnsi="Arial" w:cs="Arial"/>
          <w:b/>
          <w:bCs/>
          <w:sz w:val="24"/>
          <w:szCs w:val="24"/>
        </w:rPr>
        <w:t xml:space="preserve">zapsán ve </w:t>
      </w:r>
      <w:r w:rsidR="00426D5A" w:rsidRPr="00327309">
        <w:rPr>
          <w:rFonts w:ascii="Arial" w:hAnsi="Arial" w:cs="Arial"/>
          <w:b/>
          <w:bCs/>
          <w:sz w:val="24"/>
          <w:szCs w:val="24"/>
        </w:rPr>
        <w:t xml:space="preserve">zvláštním volebním okrsku u zastupitelského </w:t>
      </w:r>
      <w:proofErr w:type="gramStart"/>
      <w:r w:rsidR="00426D5A" w:rsidRPr="00327309">
        <w:rPr>
          <w:rFonts w:ascii="Arial" w:hAnsi="Arial" w:cs="Arial"/>
          <w:b/>
          <w:bCs/>
          <w:sz w:val="24"/>
          <w:szCs w:val="24"/>
        </w:rPr>
        <w:t>úřadu</w:t>
      </w:r>
      <w:r w:rsidR="00426D5A">
        <w:rPr>
          <w:rFonts w:ascii="Arial" w:hAnsi="Arial" w:cs="Arial"/>
          <w:sz w:val="24"/>
          <w:szCs w:val="24"/>
        </w:rPr>
        <w:t xml:space="preserve"> </w:t>
      </w:r>
      <w:r w:rsidR="00B00AF4">
        <w:rPr>
          <w:rFonts w:ascii="Arial" w:hAnsi="Arial" w:cs="Arial"/>
          <w:sz w:val="24"/>
          <w:szCs w:val="24"/>
        </w:rPr>
        <w:t xml:space="preserve">- </w:t>
      </w:r>
      <w:r w:rsidR="00426D5A">
        <w:rPr>
          <w:rFonts w:ascii="Arial" w:hAnsi="Arial" w:cs="Arial"/>
          <w:sz w:val="24"/>
          <w:szCs w:val="24"/>
        </w:rPr>
        <w:t>nevztahuje</w:t>
      </w:r>
      <w:proofErr w:type="gramEnd"/>
      <w:r w:rsidR="00426D5A">
        <w:rPr>
          <w:rFonts w:ascii="Arial" w:hAnsi="Arial" w:cs="Arial"/>
          <w:sz w:val="24"/>
          <w:szCs w:val="24"/>
        </w:rPr>
        <w:t xml:space="preserve"> se však na voliče, kteří jsou k hlasování ve zvláštním volebním okrsku nahlášeni pouze jednorázově na základě oznámení údaje o hlasování v jiném (zvláštním) volebním okrsku</w:t>
      </w:r>
    </w:p>
    <w:p w14:paraId="5ED506E7" w14:textId="14B6FCDC" w:rsidR="00426D5A" w:rsidRDefault="00426D5A">
      <w:pPr>
        <w:pStyle w:val="Odstavecseseznamem"/>
        <w:numPr>
          <w:ilvl w:val="0"/>
          <w:numId w:val="206"/>
        </w:numPr>
        <w:spacing w:after="120"/>
        <w:ind w:left="714" w:hanging="357"/>
        <w:contextualSpacing w:val="0"/>
        <w:jc w:val="both"/>
        <w:rPr>
          <w:rFonts w:ascii="Arial" w:hAnsi="Arial" w:cs="Arial"/>
          <w:sz w:val="24"/>
          <w:szCs w:val="24"/>
        </w:rPr>
      </w:pPr>
      <w:r>
        <w:rPr>
          <w:rFonts w:ascii="Arial" w:hAnsi="Arial" w:cs="Arial"/>
          <w:sz w:val="24"/>
          <w:szCs w:val="24"/>
        </w:rPr>
        <w:t>míří tedy zejména na voliče, kteří žijí nebo se delší dobu zdržují v zahraničí</w:t>
      </w:r>
    </w:p>
    <w:p w14:paraId="576A5327" w14:textId="53FD07BC" w:rsidR="00984000" w:rsidRDefault="00984000">
      <w:pPr>
        <w:pStyle w:val="Odstavecseseznamem"/>
        <w:numPr>
          <w:ilvl w:val="0"/>
          <w:numId w:val="206"/>
        </w:numPr>
        <w:spacing w:after="120"/>
        <w:ind w:left="714" w:hanging="357"/>
        <w:contextualSpacing w:val="0"/>
        <w:jc w:val="both"/>
        <w:rPr>
          <w:rFonts w:ascii="Arial" w:hAnsi="Arial" w:cs="Arial"/>
          <w:b/>
          <w:bCs/>
          <w:sz w:val="24"/>
          <w:szCs w:val="24"/>
        </w:rPr>
      </w:pPr>
      <w:r>
        <w:rPr>
          <w:rFonts w:ascii="Arial" w:hAnsi="Arial" w:cs="Arial"/>
          <w:sz w:val="24"/>
          <w:szCs w:val="24"/>
        </w:rPr>
        <w:t xml:space="preserve">volič žádá o korespondenční hlasování tak, že </w:t>
      </w:r>
      <w:r w:rsidRPr="00327309">
        <w:rPr>
          <w:rFonts w:ascii="Arial" w:hAnsi="Arial" w:cs="Arial"/>
          <w:b/>
          <w:bCs/>
          <w:sz w:val="24"/>
          <w:szCs w:val="24"/>
        </w:rPr>
        <w:t>požádá</w:t>
      </w:r>
      <w:r>
        <w:rPr>
          <w:rFonts w:ascii="Arial" w:hAnsi="Arial" w:cs="Arial"/>
          <w:sz w:val="24"/>
          <w:szCs w:val="24"/>
        </w:rPr>
        <w:t xml:space="preserve"> zastupitelský úřad, </w:t>
      </w:r>
      <w:r w:rsidR="007610CE">
        <w:rPr>
          <w:rFonts w:ascii="Arial" w:hAnsi="Arial" w:cs="Arial"/>
          <w:sz w:val="24"/>
          <w:szCs w:val="24"/>
        </w:rPr>
        <w:t xml:space="preserve">v jehož zvláštním volebním okrsku může hlasovat, </w:t>
      </w:r>
      <w:r w:rsidRPr="00327309">
        <w:rPr>
          <w:rFonts w:ascii="Arial" w:hAnsi="Arial" w:cs="Arial"/>
          <w:b/>
          <w:bCs/>
          <w:sz w:val="24"/>
          <w:szCs w:val="24"/>
        </w:rPr>
        <w:t>o vydání písemností ke korespondenčnímu hlasování</w:t>
      </w:r>
    </w:p>
    <w:p w14:paraId="241FFFF1" w14:textId="77777777" w:rsidR="007C530F" w:rsidRDefault="007C530F" w:rsidP="00E96A19">
      <w:pPr>
        <w:spacing w:after="120"/>
        <w:ind w:left="360"/>
        <w:jc w:val="both"/>
        <w:rPr>
          <w:rFonts w:ascii="Arial" w:hAnsi="Arial" w:cs="Arial"/>
          <w:b/>
          <w:bCs/>
          <w:sz w:val="24"/>
          <w:szCs w:val="24"/>
          <w:u w:val="single"/>
        </w:rPr>
      </w:pPr>
    </w:p>
    <w:p w14:paraId="16FD20F8" w14:textId="783854F4" w:rsidR="007C16E0" w:rsidRDefault="00227A33" w:rsidP="00E96A19">
      <w:pPr>
        <w:spacing w:after="120"/>
        <w:ind w:left="360"/>
        <w:jc w:val="both"/>
        <w:rPr>
          <w:rFonts w:ascii="Arial" w:hAnsi="Arial" w:cs="Arial"/>
          <w:sz w:val="24"/>
          <w:szCs w:val="24"/>
        </w:rPr>
      </w:pPr>
      <w:r w:rsidRPr="008B71ED">
        <w:rPr>
          <w:rFonts w:ascii="Arial" w:hAnsi="Arial" w:cs="Arial"/>
          <w:b/>
          <w:bCs/>
          <w:sz w:val="24"/>
          <w:szCs w:val="24"/>
          <w:u w:val="single"/>
        </w:rPr>
        <w:t>P</w:t>
      </w:r>
      <w:r w:rsidR="007610CE" w:rsidRPr="008B71ED">
        <w:rPr>
          <w:rFonts w:ascii="Arial" w:hAnsi="Arial" w:cs="Arial"/>
          <w:b/>
          <w:bCs/>
          <w:sz w:val="24"/>
          <w:szCs w:val="24"/>
          <w:u w:val="single"/>
        </w:rPr>
        <w:t>odání žádosti</w:t>
      </w:r>
      <w:r w:rsidR="007C16E0">
        <w:rPr>
          <w:rFonts w:ascii="Arial" w:hAnsi="Arial" w:cs="Arial"/>
          <w:b/>
          <w:bCs/>
          <w:sz w:val="24"/>
          <w:szCs w:val="24"/>
        </w:rPr>
        <w:t xml:space="preserve"> </w:t>
      </w:r>
      <w:r w:rsidR="007C16E0">
        <w:rPr>
          <w:rFonts w:ascii="Arial" w:hAnsi="Arial" w:cs="Arial"/>
          <w:sz w:val="24"/>
          <w:szCs w:val="24"/>
        </w:rPr>
        <w:t>(stejn</w:t>
      </w:r>
      <w:r>
        <w:rPr>
          <w:rFonts w:ascii="Arial" w:hAnsi="Arial" w:cs="Arial"/>
          <w:sz w:val="24"/>
          <w:szCs w:val="24"/>
        </w:rPr>
        <w:t>é</w:t>
      </w:r>
      <w:r w:rsidR="007C16E0">
        <w:rPr>
          <w:rFonts w:ascii="Arial" w:hAnsi="Arial" w:cs="Arial"/>
          <w:sz w:val="24"/>
          <w:szCs w:val="24"/>
        </w:rPr>
        <w:t xml:space="preserve"> jako u žádosti o zápis údaje o hlasování ve zvláštním volebním okrsku)</w:t>
      </w:r>
      <w:r>
        <w:rPr>
          <w:rFonts w:ascii="Arial" w:hAnsi="Arial" w:cs="Arial"/>
          <w:sz w:val="24"/>
          <w:szCs w:val="24"/>
        </w:rPr>
        <w:t xml:space="preserve"> </w:t>
      </w:r>
      <w:r w:rsidR="006E311B">
        <w:rPr>
          <w:rFonts w:ascii="Arial" w:hAnsi="Arial" w:cs="Arial"/>
          <w:sz w:val="24"/>
          <w:szCs w:val="24"/>
        </w:rPr>
        <w:t>– nejdříve od dne vyhlášení voleb</w:t>
      </w:r>
    </w:p>
    <w:p w14:paraId="042EBFBE" w14:textId="04DA9264" w:rsidR="00227A33" w:rsidRPr="007C530F" w:rsidRDefault="00227A33">
      <w:pPr>
        <w:pStyle w:val="Odstavecseseznamem"/>
        <w:numPr>
          <w:ilvl w:val="0"/>
          <w:numId w:val="204"/>
        </w:numPr>
        <w:spacing w:after="120"/>
        <w:contextualSpacing w:val="0"/>
        <w:jc w:val="both"/>
        <w:rPr>
          <w:rFonts w:ascii="Arial" w:hAnsi="Arial" w:cs="Arial"/>
          <w:sz w:val="24"/>
          <w:szCs w:val="24"/>
          <w:u w:val="single"/>
        </w:rPr>
      </w:pPr>
      <w:r w:rsidRPr="00E96A19">
        <w:rPr>
          <w:rFonts w:ascii="Arial" w:hAnsi="Arial" w:cs="Arial"/>
          <w:b/>
          <w:bCs/>
          <w:sz w:val="24"/>
          <w:szCs w:val="24"/>
        </w:rPr>
        <w:t>osobně u zastupitelského úřadu</w:t>
      </w:r>
      <w:r>
        <w:rPr>
          <w:rFonts w:ascii="Arial" w:hAnsi="Arial" w:cs="Arial"/>
          <w:sz w:val="24"/>
          <w:szCs w:val="24"/>
        </w:rPr>
        <w:t xml:space="preserve"> nebo prostřednictvím zplnomocněné osoby (prokáže se plnou mocí s úředně ověřeným podpisem voliče) </w:t>
      </w:r>
      <w:r w:rsidRPr="007C530F">
        <w:rPr>
          <w:rFonts w:ascii="Arial" w:hAnsi="Arial" w:cs="Arial"/>
          <w:sz w:val="24"/>
          <w:szCs w:val="24"/>
          <w:u w:val="single"/>
        </w:rPr>
        <w:t>do 2</w:t>
      </w:r>
      <w:r w:rsidR="00675623">
        <w:rPr>
          <w:rFonts w:ascii="Arial" w:hAnsi="Arial" w:cs="Arial"/>
          <w:sz w:val="24"/>
          <w:szCs w:val="24"/>
          <w:u w:val="single"/>
        </w:rPr>
        <w:t> </w:t>
      </w:r>
      <w:r w:rsidRPr="007C530F">
        <w:rPr>
          <w:rFonts w:ascii="Arial" w:hAnsi="Arial" w:cs="Arial"/>
          <w:sz w:val="24"/>
          <w:szCs w:val="24"/>
          <w:u w:val="single"/>
        </w:rPr>
        <w:t>dnů přede dnem voleb</w:t>
      </w:r>
    </w:p>
    <w:p w14:paraId="7D567ED1" w14:textId="0C637D44" w:rsidR="00227A33" w:rsidRDefault="00227A33">
      <w:pPr>
        <w:pStyle w:val="Odstavecseseznamem"/>
        <w:numPr>
          <w:ilvl w:val="0"/>
          <w:numId w:val="204"/>
        </w:numPr>
        <w:spacing w:after="120" w:line="240" w:lineRule="auto"/>
        <w:contextualSpacing w:val="0"/>
        <w:jc w:val="both"/>
        <w:rPr>
          <w:rFonts w:ascii="Arial" w:hAnsi="Arial" w:cs="Arial"/>
          <w:sz w:val="24"/>
          <w:szCs w:val="24"/>
        </w:rPr>
      </w:pPr>
      <w:r w:rsidRPr="00E96A19">
        <w:rPr>
          <w:rFonts w:ascii="Arial" w:hAnsi="Arial" w:cs="Arial"/>
          <w:b/>
          <w:bCs/>
          <w:sz w:val="24"/>
          <w:szCs w:val="24"/>
        </w:rPr>
        <w:t>písemně do 35 dnů přede dnem voleb</w:t>
      </w:r>
      <w:r w:rsidRPr="00E96A19">
        <w:rPr>
          <w:rFonts w:ascii="Arial" w:hAnsi="Arial" w:cs="Arial"/>
          <w:sz w:val="24"/>
          <w:szCs w:val="24"/>
        </w:rPr>
        <w:t xml:space="preserve"> </w:t>
      </w:r>
      <w:r w:rsidR="00C20FD3">
        <w:rPr>
          <w:rFonts w:ascii="Arial" w:hAnsi="Arial" w:cs="Arial"/>
          <w:sz w:val="24"/>
          <w:szCs w:val="24"/>
        </w:rPr>
        <w:t>(do 16.00 hodin)</w:t>
      </w:r>
    </w:p>
    <w:p w14:paraId="78C82B73" w14:textId="11472C64" w:rsidR="00227A33" w:rsidRDefault="00227A33">
      <w:pPr>
        <w:pStyle w:val="Odstavecseseznamem"/>
        <w:numPr>
          <w:ilvl w:val="0"/>
          <w:numId w:val="137"/>
        </w:numPr>
        <w:spacing w:after="120" w:line="240" w:lineRule="auto"/>
        <w:contextualSpacing w:val="0"/>
        <w:jc w:val="both"/>
        <w:rPr>
          <w:rFonts w:ascii="Arial" w:hAnsi="Arial" w:cs="Arial"/>
          <w:sz w:val="24"/>
          <w:szCs w:val="24"/>
        </w:rPr>
      </w:pPr>
      <w:r w:rsidRPr="007C530F">
        <w:rPr>
          <w:rFonts w:ascii="Arial" w:hAnsi="Arial" w:cs="Arial"/>
          <w:sz w:val="24"/>
          <w:szCs w:val="24"/>
          <w:u w:val="single"/>
        </w:rPr>
        <w:t>prostřednictvím datové schránky voliče</w:t>
      </w:r>
      <w:r w:rsidR="00263FEE">
        <w:rPr>
          <w:rFonts w:ascii="Arial" w:hAnsi="Arial" w:cs="Arial"/>
          <w:sz w:val="24"/>
          <w:szCs w:val="24"/>
        </w:rPr>
        <w:t xml:space="preserve"> (prostřednictvím datové schránky Ministerstva zahraničních věcí, které žádost dále předá příslušnému zastupitelskému úřadu; jednotlivé zastupitelské úřady totiž datovou schránku nemají)</w:t>
      </w:r>
    </w:p>
    <w:p w14:paraId="0486F398" w14:textId="13844C0B" w:rsidR="00227A33" w:rsidRPr="007C530F" w:rsidRDefault="00227A33">
      <w:pPr>
        <w:pStyle w:val="Odstavecseseznamem"/>
        <w:numPr>
          <w:ilvl w:val="0"/>
          <w:numId w:val="137"/>
        </w:numPr>
        <w:spacing w:after="120" w:line="240" w:lineRule="auto"/>
        <w:contextualSpacing w:val="0"/>
        <w:jc w:val="both"/>
        <w:rPr>
          <w:rFonts w:ascii="Arial" w:hAnsi="Arial" w:cs="Arial"/>
          <w:sz w:val="24"/>
          <w:szCs w:val="24"/>
          <w:u w:val="single"/>
        </w:rPr>
      </w:pPr>
      <w:r w:rsidRPr="007C530F">
        <w:rPr>
          <w:rFonts w:ascii="Arial" w:hAnsi="Arial" w:cs="Arial"/>
          <w:sz w:val="24"/>
          <w:szCs w:val="24"/>
          <w:u w:val="single"/>
        </w:rPr>
        <w:t>s úředně ověřeným po</w:t>
      </w:r>
      <w:r w:rsidR="00B82D4D">
        <w:rPr>
          <w:rFonts w:ascii="Arial" w:hAnsi="Arial" w:cs="Arial"/>
          <w:sz w:val="24"/>
          <w:szCs w:val="24"/>
          <w:u w:val="single"/>
        </w:rPr>
        <w:t>d</w:t>
      </w:r>
      <w:r w:rsidRPr="007C530F">
        <w:rPr>
          <w:rFonts w:ascii="Arial" w:hAnsi="Arial" w:cs="Arial"/>
          <w:sz w:val="24"/>
          <w:szCs w:val="24"/>
          <w:u w:val="single"/>
        </w:rPr>
        <w:t>pisem voliče</w:t>
      </w:r>
    </w:p>
    <w:p w14:paraId="18A4C4BC" w14:textId="1F77A037" w:rsidR="00227A33" w:rsidRPr="00327309" w:rsidRDefault="00227A33">
      <w:pPr>
        <w:pStyle w:val="Odstavecseseznamem"/>
        <w:numPr>
          <w:ilvl w:val="0"/>
          <w:numId w:val="137"/>
        </w:numPr>
        <w:spacing w:after="120" w:line="240" w:lineRule="auto"/>
        <w:contextualSpacing w:val="0"/>
        <w:jc w:val="both"/>
        <w:rPr>
          <w:rFonts w:ascii="Arial" w:hAnsi="Arial" w:cs="Arial"/>
          <w:sz w:val="24"/>
          <w:szCs w:val="24"/>
        </w:rPr>
      </w:pPr>
      <w:r w:rsidRPr="007C530F">
        <w:rPr>
          <w:rFonts w:ascii="Arial" w:hAnsi="Arial" w:cs="Arial"/>
          <w:sz w:val="24"/>
          <w:szCs w:val="24"/>
          <w:u w:val="single"/>
        </w:rPr>
        <w:t>prostřednictvím portálu veřejné správy</w:t>
      </w:r>
      <w:r>
        <w:rPr>
          <w:rFonts w:ascii="Arial" w:hAnsi="Arial" w:cs="Arial"/>
          <w:sz w:val="24"/>
          <w:szCs w:val="24"/>
        </w:rPr>
        <w:t xml:space="preserve"> nebo </w:t>
      </w:r>
      <w:r w:rsidR="00485735">
        <w:rPr>
          <w:rFonts w:ascii="Arial" w:hAnsi="Arial" w:cs="Arial"/>
          <w:sz w:val="24"/>
          <w:szCs w:val="24"/>
          <w:u w:val="single"/>
        </w:rPr>
        <w:t>ISSV</w:t>
      </w:r>
      <w:r>
        <w:rPr>
          <w:rFonts w:ascii="Arial" w:hAnsi="Arial" w:cs="Arial"/>
          <w:sz w:val="24"/>
          <w:szCs w:val="24"/>
        </w:rPr>
        <w:t xml:space="preserve"> s využitím prostředku pro elektronickou identifikaci</w:t>
      </w:r>
    </w:p>
    <w:p w14:paraId="0E64F371" w14:textId="77777777" w:rsidR="00227A33" w:rsidRPr="00327309" w:rsidRDefault="00227A33" w:rsidP="00E96A19">
      <w:pPr>
        <w:spacing w:after="120" w:line="240" w:lineRule="auto"/>
        <w:ind w:left="851"/>
        <w:jc w:val="both"/>
        <w:rPr>
          <w:rFonts w:ascii="Arial" w:hAnsi="Arial" w:cs="Arial"/>
          <w:sz w:val="24"/>
          <w:szCs w:val="24"/>
        </w:rPr>
      </w:pPr>
    </w:p>
    <w:p w14:paraId="0D4E79CD" w14:textId="2CD02D28" w:rsidR="00426D5A" w:rsidRDefault="00426D5A">
      <w:pPr>
        <w:pStyle w:val="Odstavecseseznamem"/>
        <w:numPr>
          <w:ilvl w:val="0"/>
          <w:numId w:val="207"/>
        </w:numPr>
        <w:spacing w:after="120"/>
        <w:contextualSpacing w:val="0"/>
        <w:jc w:val="both"/>
        <w:rPr>
          <w:rFonts w:ascii="Arial" w:hAnsi="Arial" w:cs="Arial"/>
          <w:sz w:val="24"/>
          <w:szCs w:val="24"/>
        </w:rPr>
      </w:pPr>
      <w:r>
        <w:rPr>
          <w:rFonts w:ascii="Arial" w:hAnsi="Arial" w:cs="Arial"/>
          <w:sz w:val="24"/>
          <w:szCs w:val="24"/>
        </w:rPr>
        <w:t xml:space="preserve">při krátkodobém pobytu (v řádu jednotek dní, tedy zejména dovolených) je v zásadě tato možnost </w:t>
      </w:r>
      <w:r w:rsidR="00B00AF4">
        <w:rPr>
          <w:rFonts w:ascii="Arial" w:hAnsi="Arial" w:cs="Arial"/>
          <w:sz w:val="24"/>
          <w:szCs w:val="24"/>
        </w:rPr>
        <w:t xml:space="preserve">hlasování </w:t>
      </w:r>
      <w:r>
        <w:rPr>
          <w:rFonts w:ascii="Arial" w:hAnsi="Arial" w:cs="Arial"/>
          <w:sz w:val="24"/>
          <w:szCs w:val="24"/>
        </w:rPr>
        <w:t xml:space="preserve">vyloučena, neboť zastupitelský úřad </w:t>
      </w:r>
      <w:r w:rsidRPr="007C530F">
        <w:rPr>
          <w:rFonts w:ascii="Arial" w:hAnsi="Arial" w:cs="Arial"/>
          <w:b/>
          <w:bCs/>
          <w:sz w:val="24"/>
          <w:szCs w:val="24"/>
        </w:rPr>
        <w:t>zasílá písemnosti ke korespondenč</w:t>
      </w:r>
      <w:r w:rsidR="00984000" w:rsidRPr="007C530F">
        <w:rPr>
          <w:rFonts w:ascii="Arial" w:hAnsi="Arial" w:cs="Arial"/>
          <w:b/>
          <w:bCs/>
          <w:sz w:val="24"/>
          <w:szCs w:val="24"/>
        </w:rPr>
        <w:t>nímu hlasování voliči nejpozději 25 dnů před volbami na adresu</w:t>
      </w:r>
      <w:r w:rsidR="00984000">
        <w:rPr>
          <w:rFonts w:ascii="Arial" w:hAnsi="Arial" w:cs="Arial"/>
          <w:sz w:val="24"/>
          <w:szCs w:val="24"/>
        </w:rPr>
        <w:t xml:space="preserve">, kterou volič uvedl a která se </w:t>
      </w:r>
      <w:r w:rsidR="00984000" w:rsidRPr="007C530F">
        <w:rPr>
          <w:rFonts w:ascii="Arial" w:hAnsi="Arial" w:cs="Arial"/>
          <w:sz w:val="24"/>
          <w:szCs w:val="24"/>
          <w:u w:val="single"/>
        </w:rPr>
        <w:t>nachází na území státu, který spadá do územního obvodu zastupitelského úřadu</w:t>
      </w:r>
      <w:r w:rsidR="00984000">
        <w:rPr>
          <w:rFonts w:ascii="Arial" w:hAnsi="Arial" w:cs="Arial"/>
          <w:sz w:val="24"/>
          <w:szCs w:val="24"/>
        </w:rPr>
        <w:t xml:space="preserve">; volič tak musí být schopen si tyto písemnosti převzít buď osobně u zastupitelského úřadu nebo od doručovatele na adrese, kterou uvedl v žádosti </w:t>
      </w:r>
    </w:p>
    <w:p w14:paraId="75547B6E" w14:textId="1CA8ED5B" w:rsidR="00984000" w:rsidRPr="007C530F" w:rsidRDefault="00984000">
      <w:pPr>
        <w:pStyle w:val="Odstavecseseznamem"/>
        <w:numPr>
          <w:ilvl w:val="0"/>
          <w:numId w:val="207"/>
        </w:numPr>
        <w:spacing w:after="120"/>
        <w:contextualSpacing w:val="0"/>
        <w:jc w:val="both"/>
        <w:rPr>
          <w:rFonts w:ascii="Arial" w:hAnsi="Arial" w:cs="Arial"/>
          <w:sz w:val="24"/>
          <w:szCs w:val="24"/>
          <w:u w:val="single"/>
        </w:rPr>
      </w:pPr>
      <w:r>
        <w:rPr>
          <w:rFonts w:ascii="Arial" w:hAnsi="Arial" w:cs="Arial"/>
          <w:sz w:val="24"/>
          <w:szCs w:val="24"/>
        </w:rPr>
        <w:t xml:space="preserve">korespondenční volba tedy předpokládá fyzickou přítomnost voliče v územním obvodu příslušného zastupitelského úřadu cca 25 dnů před konáním voleb; </w:t>
      </w:r>
      <w:r w:rsidRPr="007C530F">
        <w:rPr>
          <w:rFonts w:ascii="Arial" w:hAnsi="Arial" w:cs="Arial"/>
          <w:sz w:val="24"/>
          <w:szCs w:val="24"/>
          <w:u w:val="single"/>
        </w:rPr>
        <w:t>písemnosti ke korespondenčnímu hlasování není možné zaslat voliči do ČR</w:t>
      </w:r>
    </w:p>
    <w:p w14:paraId="42793040" w14:textId="77777777" w:rsidR="007C530F" w:rsidRDefault="007C530F" w:rsidP="00E96A19">
      <w:pPr>
        <w:spacing w:after="120"/>
        <w:ind w:left="360"/>
        <w:jc w:val="both"/>
        <w:rPr>
          <w:rFonts w:ascii="Arial" w:hAnsi="Arial" w:cs="Arial"/>
          <w:b/>
          <w:bCs/>
          <w:sz w:val="24"/>
          <w:szCs w:val="24"/>
        </w:rPr>
      </w:pPr>
    </w:p>
    <w:p w14:paraId="59C07496" w14:textId="112F64BA" w:rsidR="007D568B" w:rsidRPr="007C530F" w:rsidRDefault="00C20FD3" w:rsidP="00E96A19">
      <w:pPr>
        <w:spacing w:after="120"/>
        <w:ind w:left="360"/>
        <w:jc w:val="both"/>
        <w:rPr>
          <w:rFonts w:ascii="Arial" w:hAnsi="Arial" w:cs="Arial"/>
          <w:b/>
          <w:bCs/>
          <w:sz w:val="24"/>
          <w:szCs w:val="24"/>
          <w:u w:val="single"/>
        </w:rPr>
      </w:pPr>
      <w:r w:rsidRPr="007C530F">
        <w:rPr>
          <w:rFonts w:ascii="Arial" w:hAnsi="Arial" w:cs="Arial"/>
          <w:b/>
          <w:bCs/>
          <w:sz w:val="24"/>
          <w:szCs w:val="24"/>
          <w:u w:val="single"/>
        </w:rPr>
        <w:lastRenderedPageBreak/>
        <w:t xml:space="preserve">Postup při hlasování </w:t>
      </w:r>
      <w:r w:rsidR="00575458" w:rsidRPr="007C530F">
        <w:rPr>
          <w:rFonts w:ascii="Arial" w:hAnsi="Arial" w:cs="Arial"/>
          <w:b/>
          <w:bCs/>
          <w:sz w:val="24"/>
          <w:szCs w:val="24"/>
          <w:u w:val="single"/>
        </w:rPr>
        <w:t>a sčítání hlasů</w:t>
      </w:r>
    </w:p>
    <w:p w14:paraId="3A87E4BC" w14:textId="7A60C0E5" w:rsidR="00B94A3D" w:rsidRPr="00327309" w:rsidRDefault="00B94A3D">
      <w:pPr>
        <w:pStyle w:val="Odstavecseseznamem"/>
        <w:numPr>
          <w:ilvl w:val="0"/>
          <w:numId w:val="138"/>
        </w:numPr>
        <w:spacing w:after="120" w:line="271" w:lineRule="auto"/>
        <w:ind w:left="714" w:hanging="357"/>
        <w:contextualSpacing w:val="0"/>
        <w:jc w:val="both"/>
        <w:rPr>
          <w:rFonts w:ascii="Arial" w:hAnsi="Arial" w:cs="Arial"/>
          <w:sz w:val="24"/>
          <w:szCs w:val="24"/>
        </w:rPr>
      </w:pPr>
      <w:r w:rsidRPr="00327309">
        <w:rPr>
          <w:rFonts w:ascii="Arial" w:hAnsi="Arial" w:cs="Arial"/>
          <w:sz w:val="24"/>
          <w:szCs w:val="24"/>
        </w:rPr>
        <w:t>v obálce od zastupitelského úřadu najde volič identifikační lístek</w:t>
      </w:r>
      <w:r w:rsidR="00DE5BBD" w:rsidRPr="00327309">
        <w:rPr>
          <w:rFonts w:ascii="Arial" w:hAnsi="Arial" w:cs="Arial"/>
          <w:sz w:val="24"/>
          <w:szCs w:val="24"/>
        </w:rPr>
        <w:t>, který musí podepsat</w:t>
      </w:r>
      <w:r w:rsidRPr="00327309">
        <w:rPr>
          <w:rFonts w:ascii="Arial" w:hAnsi="Arial" w:cs="Arial"/>
          <w:sz w:val="24"/>
          <w:szCs w:val="24"/>
        </w:rPr>
        <w:t xml:space="preserve"> (vzor tiskopisu stanoví prováděcí vyhláška k </w:t>
      </w:r>
      <w:r w:rsidR="00E367AE">
        <w:rPr>
          <w:rFonts w:ascii="Arial" w:hAnsi="Arial" w:cs="Arial"/>
          <w:sz w:val="24"/>
          <w:szCs w:val="24"/>
        </w:rPr>
        <w:t>ZSV</w:t>
      </w:r>
      <w:r w:rsidRPr="00327309">
        <w:rPr>
          <w:rFonts w:ascii="Arial" w:hAnsi="Arial" w:cs="Arial"/>
          <w:sz w:val="24"/>
          <w:szCs w:val="24"/>
        </w:rPr>
        <w:t>), doručovací obálku určenou k odeslání zpět, úřední obálku, do které vloží hlasovací lístek a informaci o způsobu hlasování včetně odkazu na internetové stránky Ministerstva vnitra, kde jsou přístupné hlasovací lístky k vytištění (hlasovací lístky příslušného volebního kraje si volič vytiskne sám)</w:t>
      </w:r>
    </w:p>
    <w:p w14:paraId="2B90DDD2" w14:textId="63E15BFE" w:rsidR="00DE5BBD" w:rsidRPr="00D81269" w:rsidRDefault="00DE5BBD">
      <w:pPr>
        <w:pStyle w:val="Odstavecseseznamem"/>
        <w:numPr>
          <w:ilvl w:val="0"/>
          <w:numId w:val="205"/>
        </w:numPr>
        <w:spacing w:after="120" w:line="271" w:lineRule="auto"/>
        <w:contextualSpacing w:val="0"/>
        <w:jc w:val="both"/>
        <w:rPr>
          <w:rFonts w:ascii="Arial" w:hAnsi="Arial" w:cs="Arial"/>
          <w:sz w:val="24"/>
          <w:szCs w:val="24"/>
          <w:u w:val="single"/>
        </w:rPr>
      </w:pPr>
      <w:r w:rsidRPr="00D81269">
        <w:rPr>
          <w:rFonts w:ascii="Arial" w:hAnsi="Arial" w:cs="Arial"/>
          <w:sz w:val="24"/>
          <w:szCs w:val="24"/>
          <w:u w:val="single"/>
        </w:rPr>
        <w:t>doručovací obálku obsahující podepsaný identifikační lístek</w:t>
      </w:r>
      <w:r w:rsidR="007F6ED4">
        <w:rPr>
          <w:rFonts w:ascii="Arial" w:hAnsi="Arial" w:cs="Arial"/>
          <w:sz w:val="24"/>
          <w:szCs w:val="24"/>
        </w:rPr>
        <w:t>, jímž současně volič prohlašuje, že hlasuje osobně,</w:t>
      </w:r>
      <w:r>
        <w:rPr>
          <w:rFonts w:ascii="Arial" w:hAnsi="Arial" w:cs="Arial"/>
          <w:sz w:val="24"/>
          <w:szCs w:val="24"/>
        </w:rPr>
        <w:t xml:space="preserve"> </w:t>
      </w:r>
      <w:r w:rsidRPr="00D81269">
        <w:rPr>
          <w:rFonts w:ascii="Arial" w:hAnsi="Arial" w:cs="Arial"/>
          <w:sz w:val="24"/>
          <w:szCs w:val="24"/>
          <w:u w:val="single"/>
        </w:rPr>
        <w:t>a úřední obálku s vybraným hlasovacím lístkem musí volič zaslat na zastupitelský úřad, u kterého je zapsán ve zvláštním seznamu voličů do ukončení hlasování</w:t>
      </w:r>
    </w:p>
    <w:p w14:paraId="2713123A" w14:textId="00D96894" w:rsidR="007F6ED4" w:rsidRDefault="007F6ED4">
      <w:pPr>
        <w:pStyle w:val="Odstavecseseznamem"/>
        <w:numPr>
          <w:ilvl w:val="0"/>
          <w:numId w:val="205"/>
        </w:numPr>
        <w:spacing w:after="120" w:line="271" w:lineRule="auto"/>
        <w:ind w:left="714" w:hanging="357"/>
        <w:contextualSpacing w:val="0"/>
        <w:jc w:val="both"/>
        <w:rPr>
          <w:rFonts w:ascii="Arial" w:hAnsi="Arial" w:cs="Arial"/>
          <w:sz w:val="24"/>
          <w:szCs w:val="24"/>
        </w:rPr>
      </w:pPr>
      <w:r>
        <w:rPr>
          <w:rFonts w:ascii="Arial" w:hAnsi="Arial" w:cs="Arial"/>
          <w:sz w:val="24"/>
          <w:szCs w:val="24"/>
        </w:rPr>
        <w:t>pokud byl již voliči vydán voličský průkaz a následně se rozhodl požádat o korespondenční hlasování, vloží volič voličský průkaz do doručovací obálky (pokud by nebyl voličský průkaz přiložen, bude hlasovací lístek považován za neplatný</w:t>
      </w:r>
      <w:r w:rsidR="00C20FD3">
        <w:rPr>
          <w:rFonts w:ascii="Arial" w:hAnsi="Arial" w:cs="Arial"/>
          <w:sz w:val="24"/>
          <w:szCs w:val="24"/>
        </w:rPr>
        <w:t>, neboť je třeba zabránit možnosti dvojího hlasování</w:t>
      </w:r>
      <w:r>
        <w:rPr>
          <w:rFonts w:ascii="Arial" w:hAnsi="Arial" w:cs="Arial"/>
          <w:sz w:val="24"/>
          <w:szCs w:val="24"/>
        </w:rPr>
        <w:t>)</w:t>
      </w:r>
    </w:p>
    <w:p w14:paraId="71E4849D" w14:textId="0082B8E3" w:rsidR="007F6ED4" w:rsidRDefault="007F6ED4">
      <w:pPr>
        <w:pStyle w:val="Odstavecseseznamem"/>
        <w:numPr>
          <w:ilvl w:val="0"/>
          <w:numId w:val="205"/>
        </w:numPr>
        <w:spacing w:after="120" w:line="271" w:lineRule="auto"/>
        <w:ind w:left="714" w:hanging="357"/>
        <w:contextualSpacing w:val="0"/>
        <w:jc w:val="both"/>
        <w:rPr>
          <w:rFonts w:ascii="Arial" w:hAnsi="Arial" w:cs="Arial"/>
          <w:sz w:val="24"/>
          <w:szCs w:val="24"/>
        </w:rPr>
      </w:pPr>
      <w:r>
        <w:rPr>
          <w:rFonts w:ascii="Arial" w:hAnsi="Arial" w:cs="Arial"/>
          <w:sz w:val="24"/>
          <w:szCs w:val="24"/>
        </w:rPr>
        <w:t>volič, který požádal o zaslání písemností pro korespondenční hlasování, může odhlasovat prezenčně na zastupitelském úřadě, kde je zapsán; hlas zaslaný korespondenčně nebude započítán</w:t>
      </w:r>
    </w:p>
    <w:p w14:paraId="035E1A6E" w14:textId="0CD56B3B" w:rsidR="007D568B" w:rsidRDefault="007D568B">
      <w:pPr>
        <w:pStyle w:val="Odstavecseseznamem"/>
        <w:numPr>
          <w:ilvl w:val="0"/>
          <w:numId w:val="205"/>
        </w:numPr>
        <w:spacing w:after="120" w:line="271" w:lineRule="auto"/>
        <w:ind w:left="714" w:hanging="357"/>
        <w:contextualSpacing w:val="0"/>
        <w:jc w:val="both"/>
        <w:rPr>
          <w:rFonts w:ascii="Arial" w:hAnsi="Arial" w:cs="Arial"/>
          <w:sz w:val="24"/>
          <w:szCs w:val="24"/>
        </w:rPr>
      </w:pPr>
      <w:r w:rsidRPr="007B22A7">
        <w:rPr>
          <w:rFonts w:ascii="Arial" w:hAnsi="Arial" w:cs="Arial"/>
          <w:sz w:val="24"/>
          <w:szCs w:val="24"/>
          <w:u w:val="single"/>
        </w:rPr>
        <w:t>doručenou doručovací obálku označí zastupitelský úřad časem přijetí</w:t>
      </w:r>
      <w:r>
        <w:rPr>
          <w:rFonts w:ascii="Arial" w:hAnsi="Arial" w:cs="Arial"/>
          <w:sz w:val="24"/>
          <w:szCs w:val="24"/>
        </w:rPr>
        <w:t xml:space="preserve"> a do předání zvláštní okrskové volební komisi </w:t>
      </w:r>
      <w:r w:rsidR="00C20FD3">
        <w:rPr>
          <w:rFonts w:ascii="Arial" w:hAnsi="Arial" w:cs="Arial"/>
          <w:sz w:val="24"/>
          <w:szCs w:val="24"/>
        </w:rPr>
        <w:t xml:space="preserve">(tj. do doby, kdy je ve zvláštním volebním okrsku ukončeno hlasování), </w:t>
      </w:r>
      <w:r>
        <w:rPr>
          <w:rFonts w:ascii="Arial" w:hAnsi="Arial" w:cs="Arial"/>
          <w:sz w:val="24"/>
          <w:szCs w:val="24"/>
        </w:rPr>
        <w:t>ji uchovává nerozlepenou na bezpečném místě</w:t>
      </w:r>
      <w:r w:rsidR="00C20FD3">
        <w:rPr>
          <w:rFonts w:ascii="Arial" w:hAnsi="Arial" w:cs="Arial"/>
          <w:sz w:val="24"/>
          <w:szCs w:val="24"/>
        </w:rPr>
        <w:t xml:space="preserve">, následně </w:t>
      </w:r>
      <w:r w:rsidR="00C20FD3" w:rsidRPr="007B22A7">
        <w:rPr>
          <w:rFonts w:ascii="Arial" w:hAnsi="Arial" w:cs="Arial"/>
          <w:sz w:val="24"/>
          <w:szCs w:val="24"/>
          <w:u w:val="single"/>
        </w:rPr>
        <w:t>doručovací obálky předá zvláštní okrskové volební komisi</w:t>
      </w:r>
      <w:r w:rsidR="00C20FD3">
        <w:rPr>
          <w:rFonts w:ascii="Arial" w:hAnsi="Arial" w:cs="Arial"/>
          <w:sz w:val="24"/>
          <w:szCs w:val="24"/>
        </w:rPr>
        <w:t xml:space="preserve"> a o předání se vyhotoví záznam</w:t>
      </w:r>
    </w:p>
    <w:p w14:paraId="19959271" w14:textId="49167F35" w:rsidR="00CB4DE7" w:rsidRPr="00327309" w:rsidRDefault="00CB4DE7">
      <w:pPr>
        <w:pStyle w:val="Odstavecseseznamem"/>
        <w:numPr>
          <w:ilvl w:val="0"/>
          <w:numId w:val="205"/>
        </w:numPr>
        <w:spacing w:after="120" w:line="271" w:lineRule="auto"/>
        <w:ind w:left="714" w:hanging="357"/>
        <w:contextualSpacing w:val="0"/>
        <w:jc w:val="both"/>
        <w:rPr>
          <w:rFonts w:ascii="Arial" w:hAnsi="Arial" w:cs="Arial"/>
          <w:sz w:val="24"/>
          <w:szCs w:val="24"/>
        </w:rPr>
      </w:pPr>
      <w:r>
        <w:rPr>
          <w:rFonts w:ascii="Arial" w:hAnsi="Arial" w:cs="Arial"/>
          <w:sz w:val="24"/>
          <w:szCs w:val="24"/>
        </w:rPr>
        <w:t>po ukončení hlasování před zahájením sčítání hlasů otevře zvláštní okrsková volební komise doručovací obálky; u každého voliče, jehož doručovací obálka nebyla odložena, vyznačí na základě identifikačního lístku ve výpisu voličů záznam o tom, že volič hlasova</w:t>
      </w:r>
      <w:r w:rsidR="007229E3">
        <w:rPr>
          <w:rFonts w:ascii="Arial" w:hAnsi="Arial" w:cs="Arial"/>
          <w:sz w:val="24"/>
          <w:szCs w:val="24"/>
        </w:rPr>
        <w:t>l</w:t>
      </w:r>
      <w:r>
        <w:rPr>
          <w:rFonts w:ascii="Arial" w:hAnsi="Arial" w:cs="Arial"/>
          <w:sz w:val="24"/>
          <w:szCs w:val="24"/>
        </w:rPr>
        <w:t xml:space="preserve"> korespondenčně, a vloží úřední obálku do volební schránky k ostatním hlasům (úředním obálkám), které voliči vhodili do schránky při prezenčním hlasování</w:t>
      </w:r>
      <w:r w:rsidR="007229E3">
        <w:rPr>
          <w:rFonts w:ascii="Arial" w:hAnsi="Arial" w:cs="Arial"/>
          <w:sz w:val="24"/>
          <w:szCs w:val="24"/>
        </w:rPr>
        <w:t>, poté otevře volební schránku a začne sčítat všechny hlasy</w:t>
      </w:r>
    </w:p>
    <w:p w14:paraId="56B2757F" w14:textId="77777777" w:rsidR="008824B0" w:rsidRDefault="008824B0" w:rsidP="008824B0">
      <w:pPr>
        <w:ind w:firstLine="708"/>
        <w:jc w:val="both"/>
        <w:rPr>
          <w:rFonts w:ascii="Arial" w:hAnsi="Arial" w:cs="Arial"/>
        </w:rPr>
      </w:pPr>
    </w:p>
    <w:p w14:paraId="1BB7F760" w14:textId="77777777" w:rsidR="00575458" w:rsidRDefault="00575458" w:rsidP="008824B0">
      <w:pPr>
        <w:ind w:firstLine="708"/>
        <w:jc w:val="both"/>
        <w:rPr>
          <w:rFonts w:ascii="Arial" w:hAnsi="Arial" w:cs="Arial"/>
        </w:rPr>
      </w:pPr>
    </w:p>
    <w:p w14:paraId="06D8C080" w14:textId="77777777" w:rsidR="00AB3313" w:rsidRDefault="00AB3313" w:rsidP="008824B0">
      <w:pPr>
        <w:ind w:firstLine="708"/>
        <w:jc w:val="both"/>
        <w:rPr>
          <w:rFonts w:ascii="Arial" w:hAnsi="Arial" w:cs="Arial"/>
        </w:rPr>
      </w:pPr>
    </w:p>
    <w:p w14:paraId="16E673CE" w14:textId="77777777" w:rsidR="00575458" w:rsidRDefault="00575458" w:rsidP="008824B0">
      <w:pPr>
        <w:ind w:firstLine="708"/>
        <w:jc w:val="both"/>
        <w:rPr>
          <w:rFonts w:ascii="Arial" w:hAnsi="Arial" w:cs="Arial"/>
        </w:rPr>
      </w:pPr>
    </w:p>
    <w:p w14:paraId="10DEACA1" w14:textId="77777777" w:rsidR="00575458" w:rsidRPr="00E96A19" w:rsidRDefault="00575458" w:rsidP="00575458">
      <w:pPr>
        <w:rPr>
          <w:rFonts w:ascii="Arial" w:hAnsi="Arial" w:cs="Arial"/>
          <w:i/>
          <w:iCs/>
          <w:sz w:val="24"/>
          <w:szCs w:val="24"/>
          <w:u w:val="single"/>
        </w:rPr>
      </w:pPr>
      <w:r w:rsidRPr="00E96A19">
        <w:rPr>
          <w:rFonts w:ascii="Arial" w:hAnsi="Arial" w:cs="Arial"/>
          <w:i/>
          <w:iCs/>
          <w:sz w:val="24"/>
          <w:szCs w:val="24"/>
          <w:u w:val="single"/>
        </w:rPr>
        <w:t>Relevantní právní úprava</w:t>
      </w:r>
    </w:p>
    <w:p w14:paraId="499163D2" w14:textId="54CFC5E3" w:rsidR="00575458" w:rsidRDefault="00575458" w:rsidP="00575458">
      <w:pPr>
        <w:spacing w:after="0" w:line="240" w:lineRule="auto"/>
        <w:rPr>
          <w:rFonts w:ascii="Arial" w:hAnsi="Arial" w:cs="Arial"/>
          <w:i/>
          <w:iCs/>
          <w:sz w:val="24"/>
          <w:szCs w:val="24"/>
        </w:rPr>
      </w:pPr>
      <w:r>
        <w:rPr>
          <w:rFonts w:ascii="Arial" w:hAnsi="Arial" w:cs="Arial"/>
          <w:i/>
          <w:iCs/>
          <w:sz w:val="24"/>
          <w:szCs w:val="24"/>
        </w:rPr>
        <w:t xml:space="preserve">§ 57a, § 57b, § 57c, § 57d zákona o správě voleb </w:t>
      </w:r>
    </w:p>
    <w:p w14:paraId="59364F12" w14:textId="77777777" w:rsidR="00B82D4D" w:rsidRDefault="00B82D4D" w:rsidP="00575458">
      <w:pPr>
        <w:spacing w:after="0" w:line="240" w:lineRule="auto"/>
        <w:rPr>
          <w:rFonts w:ascii="Arial" w:hAnsi="Arial" w:cs="Arial"/>
          <w:i/>
          <w:iCs/>
          <w:sz w:val="24"/>
          <w:szCs w:val="24"/>
        </w:rPr>
      </w:pPr>
    </w:p>
    <w:p w14:paraId="4E66F10F" w14:textId="77777777" w:rsidR="008824B0" w:rsidRDefault="008824B0" w:rsidP="008824B0">
      <w:pPr>
        <w:ind w:firstLine="708"/>
        <w:jc w:val="both"/>
        <w:rPr>
          <w:rFonts w:ascii="Arial" w:hAnsi="Arial" w:cs="Arial"/>
        </w:rPr>
      </w:pPr>
    </w:p>
    <w:p w14:paraId="1863B712" w14:textId="77777777" w:rsidR="00AB3313" w:rsidRDefault="00AB3313" w:rsidP="008824B0">
      <w:pPr>
        <w:ind w:firstLine="708"/>
        <w:jc w:val="both"/>
        <w:rPr>
          <w:rFonts w:ascii="Arial" w:hAnsi="Arial" w:cs="Arial"/>
        </w:rPr>
      </w:pPr>
    </w:p>
    <w:p w14:paraId="6D079227" w14:textId="013BEFA2" w:rsidR="00A83E18" w:rsidRPr="009C6454" w:rsidRDefault="002E231F" w:rsidP="00F072F6">
      <w:pPr>
        <w:pStyle w:val="Nadpis1"/>
        <w:shd w:val="clear" w:color="auto" w:fill="95B3D7" w:themeFill="accent1" w:themeFillTint="99"/>
      </w:pPr>
      <w:bookmarkStart w:id="35" w:name="_Toc224817625"/>
      <w:bookmarkStart w:id="36" w:name="_Toc224818291"/>
      <w:r>
        <w:lastRenderedPageBreak/>
        <w:t xml:space="preserve">Kdo je </w:t>
      </w:r>
      <w:r w:rsidRPr="00135C9D">
        <w:t>oprávněn</w:t>
      </w:r>
      <w:r>
        <w:t xml:space="preserve"> podávat kandidátní listinu </w:t>
      </w:r>
      <w:r w:rsidR="00E96A19">
        <w:t>ve volbách</w:t>
      </w:r>
      <w:bookmarkEnd w:id="35"/>
      <w:bookmarkEnd w:id="36"/>
    </w:p>
    <w:p w14:paraId="567EDE53" w14:textId="77777777" w:rsidR="006D3ECB" w:rsidRDefault="006D3ECB" w:rsidP="00730AA4">
      <w:pPr>
        <w:spacing w:after="0" w:line="240" w:lineRule="auto"/>
        <w:jc w:val="both"/>
        <w:rPr>
          <w:rFonts w:ascii="Arial" w:eastAsia="Times New Roman" w:hAnsi="Arial" w:cs="Arial"/>
          <w:sz w:val="24"/>
          <w:szCs w:val="24"/>
          <w:lang w:eastAsia="cs-CZ"/>
        </w:rPr>
      </w:pPr>
    </w:p>
    <w:p w14:paraId="5C23EF3E" w14:textId="77777777" w:rsidR="002E231F" w:rsidRDefault="002E231F" w:rsidP="00730AA4">
      <w:pPr>
        <w:spacing w:after="0" w:line="240" w:lineRule="auto"/>
        <w:jc w:val="both"/>
        <w:rPr>
          <w:rFonts w:ascii="Arial" w:eastAsia="Times New Roman" w:hAnsi="Arial" w:cs="Arial"/>
          <w:sz w:val="24"/>
          <w:szCs w:val="24"/>
          <w:lang w:eastAsia="cs-CZ"/>
        </w:rPr>
      </w:pPr>
    </w:p>
    <w:p w14:paraId="25A7302D" w14:textId="77777777" w:rsidR="003F7ECC" w:rsidRDefault="003F7ECC" w:rsidP="00327309">
      <w:pPr>
        <w:spacing w:after="0"/>
        <w:jc w:val="both"/>
        <w:rPr>
          <w:rFonts w:ascii="Arial" w:eastAsia="Times New Roman" w:hAnsi="Arial" w:cs="Arial"/>
          <w:sz w:val="24"/>
          <w:szCs w:val="24"/>
          <w:lang w:eastAsia="cs-CZ"/>
        </w:rPr>
      </w:pPr>
      <w:r w:rsidRPr="00327309">
        <w:rPr>
          <w:rFonts w:ascii="Arial" w:eastAsia="Times New Roman" w:hAnsi="Arial" w:cs="Arial"/>
          <w:b/>
          <w:bCs/>
          <w:sz w:val="24"/>
          <w:szCs w:val="24"/>
          <w:lang w:eastAsia="cs-CZ"/>
        </w:rPr>
        <w:t>Volební strana</w:t>
      </w:r>
      <w:r>
        <w:rPr>
          <w:rFonts w:ascii="Arial" w:eastAsia="Times New Roman" w:hAnsi="Arial" w:cs="Arial"/>
          <w:sz w:val="24"/>
          <w:szCs w:val="24"/>
          <w:lang w:eastAsia="cs-CZ"/>
        </w:rPr>
        <w:t xml:space="preserve"> je podle příslušného volebního zákona oprávněna podávat kandidátní listinu</w:t>
      </w:r>
    </w:p>
    <w:p w14:paraId="457FBD6B" w14:textId="7F9A32C2" w:rsidR="003F7ECC" w:rsidRDefault="00487A63">
      <w:pPr>
        <w:pStyle w:val="Odstavecseseznamem"/>
        <w:numPr>
          <w:ilvl w:val="0"/>
          <w:numId w:val="136"/>
        </w:numPr>
        <w:spacing w:after="0"/>
        <w:jc w:val="both"/>
        <w:rPr>
          <w:rFonts w:ascii="Arial" w:eastAsia="Times New Roman" w:hAnsi="Arial" w:cs="Arial"/>
          <w:sz w:val="24"/>
          <w:szCs w:val="24"/>
          <w:lang w:eastAsia="cs-CZ"/>
        </w:rPr>
      </w:pPr>
      <w:r w:rsidRPr="00265E9F">
        <w:rPr>
          <w:rFonts w:ascii="Arial" w:eastAsia="Times New Roman" w:hAnsi="Arial" w:cs="Arial"/>
          <w:sz w:val="24"/>
          <w:szCs w:val="24"/>
          <w:u w:val="single"/>
          <w:lang w:eastAsia="cs-CZ"/>
        </w:rPr>
        <w:t xml:space="preserve">jednotný </w:t>
      </w:r>
      <w:r w:rsidR="003F7ECC" w:rsidRPr="00265E9F">
        <w:rPr>
          <w:rFonts w:ascii="Arial" w:eastAsia="Times New Roman" w:hAnsi="Arial" w:cs="Arial"/>
          <w:sz w:val="24"/>
          <w:szCs w:val="24"/>
          <w:u w:val="single"/>
          <w:lang w:eastAsia="cs-CZ"/>
        </w:rPr>
        <w:t>pojem „volební strana</w:t>
      </w:r>
      <w:r w:rsidR="003F7ECC">
        <w:rPr>
          <w:rFonts w:ascii="Arial" w:eastAsia="Times New Roman" w:hAnsi="Arial" w:cs="Arial"/>
          <w:sz w:val="24"/>
          <w:szCs w:val="24"/>
          <w:lang w:eastAsia="cs-CZ"/>
        </w:rPr>
        <w:t xml:space="preserve">“ </w:t>
      </w:r>
      <w:r>
        <w:rPr>
          <w:rFonts w:ascii="Arial" w:eastAsia="Times New Roman" w:hAnsi="Arial" w:cs="Arial"/>
          <w:sz w:val="24"/>
          <w:szCs w:val="24"/>
          <w:lang w:eastAsia="cs-CZ"/>
        </w:rPr>
        <w:t>zavádí zákon</w:t>
      </w:r>
      <w:r w:rsidR="003F7ECC">
        <w:rPr>
          <w:rFonts w:ascii="Arial" w:eastAsia="Times New Roman" w:hAnsi="Arial" w:cs="Arial"/>
          <w:sz w:val="24"/>
          <w:szCs w:val="24"/>
          <w:lang w:eastAsia="cs-CZ"/>
        </w:rPr>
        <w:t xml:space="preserve"> o správě voleb (§ 3), který obsahuje obecně platná omezení pro volební strany při podávání kandidátních listin ve vztahu k volebním</w:t>
      </w:r>
      <w:r w:rsidR="00B82D4D">
        <w:rPr>
          <w:rFonts w:ascii="Arial" w:eastAsia="Times New Roman" w:hAnsi="Arial" w:cs="Arial"/>
          <w:sz w:val="24"/>
          <w:szCs w:val="24"/>
          <w:lang w:eastAsia="cs-CZ"/>
        </w:rPr>
        <w:t>u</w:t>
      </w:r>
      <w:r w:rsidR="003F7ECC">
        <w:rPr>
          <w:rFonts w:ascii="Arial" w:eastAsia="Times New Roman" w:hAnsi="Arial" w:cs="Arial"/>
          <w:sz w:val="24"/>
          <w:szCs w:val="24"/>
          <w:lang w:eastAsia="cs-CZ"/>
        </w:rPr>
        <w:t xml:space="preserve"> obvodu</w:t>
      </w:r>
    </w:p>
    <w:p w14:paraId="66FA5027" w14:textId="524C5751" w:rsidR="00487A63" w:rsidRDefault="00487A63">
      <w:pPr>
        <w:pStyle w:val="Odstavecseseznamem"/>
        <w:numPr>
          <w:ilvl w:val="0"/>
          <w:numId w:val="136"/>
        </w:numPr>
        <w:spacing w:after="0"/>
        <w:jc w:val="both"/>
        <w:rPr>
          <w:rFonts w:ascii="Arial" w:eastAsia="Times New Roman" w:hAnsi="Arial" w:cs="Arial"/>
          <w:sz w:val="24"/>
          <w:szCs w:val="24"/>
          <w:lang w:eastAsia="cs-CZ"/>
        </w:rPr>
      </w:pPr>
      <w:r w:rsidRPr="00265E9F">
        <w:rPr>
          <w:rFonts w:ascii="Arial" w:eastAsia="Times New Roman" w:hAnsi="Arial" w:cs="Arial"/>
          <w:sz w:val="24"/>
          <w:szCs w:val="24"/>
          <w:u w:val="single"/>
          <w:lang w:eastAsia="cs-CZ"/>
        </w:rPr>
        <w:t>typy volebních stran</w:t>
      </w:r>
      <w:r>
        <w:rPr>
          <w:rFonts w:ascii="Arial" w:eastAsia="Times New Roman" w:hAnsi="Arial" w:cs="Arial"/>
          <w:sz w:val="24"/>
          <w:szCs w:val="24"/>
          <w:lang w:eastAsia="cs-CZ"/>
        </w:rPr>
        <w:t xml:space="preserve"> jsou stanoveny </w:t>
      </w:r>
      <w:r w:rsidRPr="00265E9F">
        <w:rPr>
          <w:rFonts w:ascii="Arial" w:eastAsia="Times New Roman" w:hAnsi="Arial" w:cs="Arial"/>
          <w:sz w:val="24"/>
          <w:szCs w:val="24"/>
          <w:u w:val="single"/>
          <w:lang w:eastAsia="cs-CZ"/>
        </w:rPr>
        <w:t>v příslušných volebních zákonech</w:t>
      </w:r>
    </w:p>
    <w:p w14:paraId="266F52B7" w14:textId="77777777" w:rsidR="003F7ECC" w:rsidRDefault="003F7ECC" w:rsidP="00327309">
      <w:pPr>
        <w:spacing w:after="0"/>
        <w:jc w:val="both"/>
        <w:rPr>
          <w:rFonts w:ascii="Arial" w:eastAsia="Times New Roman" w:hAnsi="Arial" w:cs="Arial"/>
          <w:sz w:val="24"/>
          <w:szCs w:val="24"/>
          <w:lang w:eastAsia="cs-CZ"/>
        </w:rPr>
      </w:pPr>
    </w:p>
    <w:p w14:paraId="765B2CE2" w14:textId="77777777" w:rsidR="00265E9F" w:rsidRDefault="00265E9F" w:rsidP="00327309">
      <w:pPr>
        <w:spacing w:after="0"/>
        <w:jc w:val="both"/>
        <w:rPr>
          <w:rFonts w:ascii="Arial" w:eastAsia="Times New Roman" w:hAnsi="Arial" w:cs="Arial"/>
          <w:b/>
          <w:bCs/>
          <w:sz w:val="24"/>
          <w:szCs w:val="24"/>
          <w:lang w:eastAsia="cs-CZ"/>
        </w:rPr>
      </w:pPr>
    </w:p>
    <w:p w14:paraId="4CA002E9" w14:textId="2A82C8B9" w:rsidR="003F7ECC" w:rsidRPr="00327309" w:rsidRDefault="005376DA" w:rsidP="00327309">
      <w:pPr>
        <w:spacing w:after="0"/>
        <w:jc w:val="both"/>
        <w:rPr>
          <w:rFonts w:ascii="Arial" w:eastAsia="Times New Roman" w:hAnsi="Arial" w:cs="Arial"/>
          <w:b/>
          <w:bCs/>
          <w:sz w:val="24"/>
          <w:szCs w:val="24"/>
          <w:lang w:eastAsia="cs-CZ"/>
        </w:rPr>
      </w:pPr>
      <w:r>
        <w:rPr>
          <w:rFonts w:ascii="Arial" w:eastAsia="Times New Roman" w:hAnsi="Arial" w:cs="Arial"/>
          <w:b/>
          <w:bCs/>
          <w:sz w:val="24"/>
          <w:szCs w:val="24"/>
          <w:lang w:eastAsia="cs-CZ"/>
        </w:rPr>
        <w:t>Volební stranou jsou, tj. kandidátní l</w:t>
      </w:r>
      <w:r w:rsidR="003F7ECC" w:rsidRPr="00327309">
        <w:rPr>
          <w:rFonts w:ascii="Arial" w:eastAsia="Times New Roman" w:hAnsi="Arial" w:cs="Arial"/>
          <w:b/>
          <w:bCs/>
          <w:sz w:val="24"/>
          <w:szCs w:val="24"/>
          <w:lang w:eastAsia="cs-CZ"/>
        </w:rPr>
        <w:t xml:space="preserve">istinu mohou podávat </w:t>
      </w:r>
      <w:r w:rsidR="0025184B" w:rsidRPr="00327309">
        <w:rPr>
          <w:rFonts w:ascii="Arial" w:eastAsia="Times New Roman" w:hAnsi="Arial" w:cs="Arial"/>
          <w:b/>
          <w:bCs/>
          <w:sz w:val="24"/>
          <w:szCs w:val="24"/>
          <w:lang w:eastAsia="cs-CZ"/>
        </w:rPr>
        <w:t>pro</w:t>
      </w:r>
    </w:p>
    <w:p w14:paraId="5086D412" w14:textId="77777777" w:rsidR="003F7ECC" w:rsidRPr="00327309" w:rsidRDefault="003F7ECC" w:rsidP="00327309">
      <w:pPr>
        <w:spacing w:after="0"/>
        <w:ind w:left="360"/>
        <w:jc w:val="both"/>
        <w:rPr>
          <w:rFonts w:ascii="Arial" w:eastAsia="Times New Roman" w:hAnsi="Arial" w:cs="Arial"/>
          <w:b/>
          <w:bCs/>
          <w:sz w:val="24"/>
          <w:szCs w:val="24"/>
          <w:lang w:eastAsia="cs-CZ"/>
        </w:rPr>
      </w:pPr>
    </w:p>
    <w:p w14:paraId="75E9BB01" w14:textId="31FBB2D5" w:rsidR="003F7ECC" w:rsidRPr="0025184B" w:rsidRDefault="0025184B">
      <w:pPr>
        <w:pStyle w:val="Odstavecseseznamem"/>
        <w:numPr>
          <w:ilvl w:val="0"/>
          <w:numId w:val="135"/>
        </w:numPr>
        <w:spacing w:after="0"/>
        <w:jc w:val="both"/>
        <w:rPr>
          <w:rFonts w:ascii="Arial" w:eastAsia="Times New Roman" w:hAnsi="Arial" w:cs="Arial"/>
          <w:sz w:val="24"/>
          <w:szCs w:val="24"/>
          <w:lang w:eastAsia="cs-CZ"/>
        </w:rPr>
      </w:pPr>
      <w:r w:rsidRPr="00327309">
        <w:rPr>
          <w:rFonts w:ascii="Arial" w:eastAsia="Times New Roman" w:hAnsi="Arial" w:cs="Arial"/>
          <w:b/>
          <w:bCs/>
          <w:sz w:val="24"/>
          <w:szCs w:val="24"/>
          <w:lang w:eastAsia="cs-CZ"/>
        </w:rPr>
        <w:t xml:space="preserve">volby </w:t>
      </w:r>
      <w:r w:rsidR="003F7ECC" w:rsidRPr="00327309">
        <w:rPr>
          <w:rFonts w:ascii="Arial" w:eastAsia="Times New Roman" w:hAnsi="Arial" w:cs="Arial"/>
          <w:b/>
          <w:bCs/>
          <w:sz w:val="24"/>
          <w:szCs w:val="24"/>
          <w:lang w:eastAsia="cs-CZ"/>
        </w:rPr>
        <w:t>do Poslanecké sněmovny, zastupitelstev krajů a Evropského parlamentu</w:t>
      </w:r>
      <w:r w:rsidR="003F7ECC">
        <w:rPr>
          <w:rFonts w:ascii="Arial" w:eastAsia="Times New Roman" w:hAnsi="Arial" w:cs="Arial"/>
          <w:sz w:val="24"/>
          <w:szCs w:val="24"/>
          <w:lang w:eastAsia="cs-CZ"/>
        </w:rPr>
        <w:t xml:space="preserve"> – </w:t>
      </w:r>
      <w:r w:rsidR="003F7ECC" w:rsidRPr="00906335">
        <w:rPr>
          <w:rFonts w:ascii="Arial" w:eastAsia="Times New Roman" w:hAnsi="Arial" w:cs="Arial"/>
          <w:sz w:val="24"/>
          <w:szCs w:val="24"/>
          <w:u w:val="single"/>
          <w:lang w:eastAsia="cs-CZ"/>
        </w:rPr>
        <w:t>registrované politické strany a politická hnutí</w:t>
      </w:r>
      <w:r w:rsidR="003F7ECC">
        <w:rPr>
          <w:rFonts w:ascii="Arial" w:eastAsia="Times New Roman" w:hAnsi="Arial" w:cs="Arial"/>
          <w:sz w:val="24"/>
          <w:szCs w:val="24"/>
          <w:lang w:eastAsia="cs-CZ"/>
        </w:rPr>
        <w:t xml:space="preserve">, jejichž činnost nebyla pozastavena, </w:t>
      </w:r>
      <w:r>
        <w:rPr>
          <w:rFonts w:ascii="Arial" w:eastAsia="Times New Roman" w:hAnsi="Arial" w:cs="Arial"/>
          <w:sz w:val="24"/>
          <w:szCs w:val="24"/>
          <w:lang w:eastAsia="cs-CZ"/>
        </w:rPr>
        <w:t>a jejich</w:t>
      </w:r>
      <w:r w:rsidR="003F7ECC">
        <w:rPr>
          <w:rFonts w:ascii="Arial" w:eastAsia="Times New Roman" w:hAnsi="Arial" w:cs="Arial"/>
          <w:sz w:val="24"/>
          <w:szCs w:val="24"/>
          <w:lang w:eastAsia="cs-CZ"/>
        </w:rPr>
        <w:t xml:space="preserve"> </w:t>
      </w:r>
      <w:r w:rsidR="003F7ECC" w:rsidRPr="00906335">
        <w:rPr>
          <w:rFonts w:ascii="Arial" w:eastAsia="Times New Roman" w:hAnsi="Arial" w:cs="Arial"/>
          <w:sz w:val="24"/>
          <w:szCs w:val="24"/>
          <w:u w:val="single"/>
          <w:lang w:eastAsia="cs-CZ"/>
        </w:rPr>
        <w:t>koalic</w:t>
      </w:r>
      <w:r w:rsidR="00B84CDC" w:rsidRPr="00906335">
        <w:rPr>
          <w:rFonts w:ascii="Arial" w:eastAsia="Times New Roman" w:hAnsi="Arial" w:cs="Arial"/>
          <w:sz w:val="24"/>
          <w:szCs w:val="24"/>
          <w:u w:val="single"/>
          <w:lang w:eastAsia="cs-CZ"/>
        </w:rPr>
        <w:t>e</w:t>
      </w:r>
    </w:p>
    <w:p w14:paraId="600B4F76" w14:textId="77777777" w:rsidR="0025184B" w:rsidRPr="00327309" w:rsidRDefault="0025184B" w:rsidP="00327309">
      <w:pPr>
        <w:spacing w:after="0"/>
        <w:ind w:left="360"/>
        <w:jc w:val="both"/>
        <w:rPr>
          <w:rFonts w:ascii="Arial" w:eastAsia="Times New Roman" w:hAnsi="Arial" w:cs="Arial"/>
          <w:sz w:val="24"/>
          <w:szCs w:val="24"/>
          <w:lang w:eastAsia="cs-CZ"/>
        </w:rPr>
      </w:pPr>
    </w:p>
    <w:p w14:paraId="270E7C0A" w14:textId="550C757A" w:rsidR="0025184B" w:rsidRDefault="0025184B">
      <w:pPr>
        <w:pStyle w:val="Odstavecseseznamem"/>
        <w:numPr>
          <w:ilvl w:val="0"/>
          <w:numId w:val="135"/>
        </w:numPr>
        <w:spacing w:after="0"/>
        <w:jc w:val="both"/>
        <w:rPr>
          <w:rFonts w:ascii="Arial" w:eastAsia="Times New Roman" w:hAnsi="Arial" w:cs="Arial"/>
          <w:sz w:val="24"/>
          <w:szCs w:val="24"/>
          <w:lang w:eastAsia="cs-CZ"/>
        </w:rPr>
      </w:pPr>
      <w:r w:rsidRPr="00327309">
        <w:rPr>
          <w:rFonts w:ascii="Arial" w:eastAsia="Times New Roman" w:hAnsi="Arial" w:cs="Arial"/>
          <w:b/>
          <w:bCs/>
          <w:sz w:val="24"/>
          <w:szCs w:val="24"/>
          <w:lang w:eastAsia="cs-CZ"/>
        </w:rPr>
        <w:t>volby do Senátu</w:t>
      </w:r>
      <w:r>
        <w:rPr>
          <w:rFonts w:ascii="Arial" w:eastAsia="Times New Roman" w:hAnsi="Arial" w:cs="Arial"/>
          <w:sz w:val="24"/>
          <w:szCs w:val="24"/>
          <w:lang w:eastAsia="cs-CZ"/>
        </w:rPr>
        <w:t xml:space="preserve"> – </w:t>
      </w:r>
      <w:r w:rsidRPr="00906335">
        <w:rPr>
          <w:rFonts w:ascii="Arial" w:eastAsia="Times New Roman" w:hAnsi="Arial" w:cs="Arial"/>
          <w:sz w:val="24"/>
          <w:szCs w:val="24"/>
          <w:u w:val="single"/>
          <w:lang w:eastAsia="cs-CZ"/>
        </w:rPr>
        <w:t>registrované politické strany nebo politická hnutí</w:t>
      </w:r>
      <w:r>
        <w:rPr>
          <w:rFonts w:ascii="Arial" w:eastAsia="Times New Roman" w:hAnsi="Arial" w:cs="Arial"/>
          <w:sz w:val="24"/>
          <w:szCs w:val="24"/>
          <w:lang w:eastAsia="cs-CZ"/>
        </w:rPr>
        <w:t>, jejich</w:t>
      </w:r>
      <w:r w:rsidR="00D23B9E">
        <w:rPr>
          <w:rFonts w:ascii="Arial" w:eastAsia="Times New Roman" w:hAnsi="Arial" w:cs="Arial"/>
          <w:sz w:val="24"/>
          <w:szCs w:val="24"/>
          <w:lang w:eastAsia="cs-CZ"/>
        </w:rPr>
        <w:t>ž</w:t>
      </w:r>
      <w:r>
        <w:rPr>
          <w:rFonts w:ascii="Arial" w:eastAsia="Times New Roman" w:hAnsi="Arial" w:cs="Arial"/>
          <w:sz w:val="24"/>
          <w:szCs w:val="24"/>
          <w:lang w:eastAsia="cs-CZ"/>
        </w:rPr>
        <w:t xml:space="preserve"> činnost nebyla pozastavena, </w:t>
      </w:r>
      <w:r w:rsidRPr="00906335">
        <w:rPr>
          <w:rFonts w:ascii="Arial" w:eastAsia="Times New Roman" w:hAnsi="Arial" w:cs="Arial"/>
          <w:sz w:val="24"/>
          <w:szCs w:val="24"/>
          <w:u w:val="single"/>
          <w:lang w:eastAsia="cs-CZ"/>
        </w:rPr>
        <w:t>koalice</w:t>
      </w:r>
      <w:r>
        <w:rPr>
          <w:rFonts w:ascii="Arial" w:eastAsia="Times New Roman" w:hAnsi="Arial" w:cs="Arial"/>
          <w:sz w:val="24"/>
          <w:szCs w:val="24"/>
          <w:lang w:eastAsia="cs-CZ"/>
        </w:rPr>
        <w:t xml:space="preserve"> nebo </w:t>
      </w:r>
      <w:r w:rsidRPr="00906335">
        <w:rPr>
          <w:rFonts w:ascii="Arial" w:eastAsia="Times New Roman" w:hAnsi="Arial" w:cs="Arial"/>
          <w:sz w:val="24"/>
          <w:szCs w:val="24"/>
          <w:u w:val="single"/>
          <w:lang w:eastAsia="cs-CZ"/>
        </w:rPr>
        <w:t>nezávislý kandidát</w:t>
      </w:r>
    </w:p>
    <w:p w14:paraId="62107C69" w14:textId="77777777" w:rsidR="0025184B" w:rsidRPr="00327309" w:rsidRDefault="0025184B" w:rsidP="00327309">
      <w:pPr>
        <w:pStyle w:val="Odstavecseseznamem"/>
        <w:rPr>
          <w:rFonts w:ascii="Arial" w:eastAsia="Times New Roman" w:hAnsi="Arial" w:cs="Arial"/>
          <w:sz w:val="24"/>
          <w:szCs w:val="24"/>
          <w:lang w:eastAsia="cs-CZ"/>
        </w:rPr>
      </w:pPr>
    </w:p>
    <w:p w14:paraId="18F89DF2" w14:textId="68823741" w:rsidR="0025184B" w:rsidRPr="00906335" w:rsidRDefault="0025184B">
      <w:pPr>
        <w:pStyle w:val="Odstavecseseznamem"/>
        <w:numPr>
          <w:ilvl w:val="0"/>
          <w:numId w:val="135"/>
        </w:numPr>
        <w:spacing w:after="0"/>
        <w:jc w:val="both"/>
        <w:rPr>
          <w:rFonts w:ascii="Arial" w:eastAsia="Times New Roman" w:hAnsi="Arial" w:cs="Arial"/>
          <w:sz w:val="24"/>
          <w:szCs w:val="24"/>
          <w:u w:val="single"/>
          <w:lang w:eastAsia="cs-CZ"/>
        </w:rPr>
      </w:pPr>
      <w:r w:rsidRPr="00327309">
        <w:rPr>
          <w:rFonts w:ascii="Arial" w:eastAsia="Times New Roman" w:hAnsi="Arial" w:cs="Arial"/>
          <w:b/>
          <w:bCs/>
          <w:sz w:val="24"/>
          <w:szCs w:val="24"/>
          <w:lang w:eastAsia="cs-CZ"/>
        </w:rPr>
        <w:t>volby do zastupitelstev obcí</w:t>
      </w:r>
      <w:r>
        <w:rPr>
          <w:rFonts w:ascii="Arial" w:eastAsia="Times New Roman" w:hAnsi="Arial" w:cs="Arial"/>
          <w:sz w:val="24"/>
          <w:szCs w:val="24"/>
          <w:lang w:eastAsia="cs-CZ"/>
        </w:rPr>
        <w:t xml:space="preserve"> – </w:t>
      </w:r>
      <w:r w:rsidRPr="00906335">
        <w:rPr>
          <w:rFonts w:ascii="Arial" w:eastAsia="Times New Roman" w:hAnsi="Arial" w:cs="Arial"/>
          <w:sz w:val="24"/>
          <w:szCs w:val="24"/>
          <w:u w:val="single"/>
          <w:lang w:eastAsia="cs-CZ"/>
        </w:rPr>
        <w:t>registrované politické strany a politická hnutí</w:t>
      </w:r>
      <w:r>
        <w:rPr>
          <w:rFonts w:ascii="Arial" w:eastAsia="Times New Roman" w:hAnsi="Arial" w:cs="Arial"/>
          <w:sz w:val="24"/>
          <w:szCs w:val="24"/>
          <w:lang w:eastAsia="cs-CZ"/>
        </w:rPr>
        <w:t xml:space="preserve">, jejichž činnost nebyla pozastavena, a jejich </w:t>
      </w:r>
      <w:r w:rsidRPr="00906335">
        <w:rPr>
          <w:rFonts w:ascii="Arial" w:eastAsia="Times New Roman" w:hAnsi="Arial" w:cs="Arial"/>
          <w:sz w:val="24"/>
          <w:szCs w:val="24"/>
          <w:u w:val="single"/>
          <w:lang w:eastAsia="cs-CZ"/>
        </w:rPr>
        <w:t>koalice</w:t>
      </w:r>
      <w:r>
        <w:rPr>
          <w:rFonts w:ascii="Arial" w:eastAsia="Times New Roman" w:hAnsi="Arial" w:cs="Arial"/>
          <w:sz w:val="24"/>
          <w:szCs w:val="24"/>
          <w:lang w:eastAsia="cs-CZ"/>
        </w:rPr>
        <w:t xml:space="preserve">, </w:t>
      </w:r>
      <w:r w:rsidRPr="00906335">
        <w:rPr>
          <w:rFonts w:ascii="Arial" w:eastAsia="Times New Roman" w:hAnsi="Arial" w:cs="Arial"/>
          <w:sz w:val="24"/>
          <w:szCs w:val="24"/>
          <w:u w:val="single"/>
          <w:lang w:eastAsia="cs-CZ"/>
        </w:rPr>
        <w:t>nezávislí kandidáti</w:t>
      </w:r>
      <w:r w:rsidR="001A3ED0">
        <w:rPr>
          <w:rFonts w:ascii="Arial" w:eastAsia="Times New Roman" w:hAnsi="Arial" w:cs="Arial"/>
          <w:sz w:val="24"/>
          <w:szCs w:val="24"/>
          <w:lang w:eastAsia="cs-CZ"/>
        </w:rPr>
        <w:t xml:space="preserve">, </w:t>
      </w:r>
      <w:r w:rsidR="001A3ED0" w:rsidRPr="00906335">
        <w:rPr>
          <w:rFonts w:ascii="Arial" w:eastAsia="Times New Roman" w:hAnsi="Arial" w:cs="Arial"/>
          <w:sz w:val="24"/>
          <w:szCs w:val="24"/>
          <w:u w:val="single"/>
          <w:lang w:eastAsia="cs-CZ"/>
        </w:rPr>
        <w:t>sdružení nezávislých kandidátů</w:t>
      </w:r>
      <w:r w:rsidR="001A3ED0">
        <w:rPr>
          <w:rFonts w:ascii="Arial" w:eastAsia="Times New Roman" w:hAnsi="Arial" w:cs="Arial"/>
          <w:sz w:val="24"/>
          <w:szCs w:val="24"/>
          <w:lang w:eastAsia="cs-CZ"/>
        </w:rPr>
        <w:t xml:space="preserve"> </w:t>
      </w:r>
      <w:r w:rsidR="001A3ED0" w:rsidRPr="00906335">
        <w:rPr>
          <w:rFonts w:ascii="Arial" w:eastAsia="Times New Roman" w:hAnsi="Arial" w:cs="Arial"/>
          <w:sz w:val="24"/>
          <w:szCs w:val="24"/>
          <w:u w:val="single"/>
          <w:lang w:eastAsia="cs-CZ"/>
        </w:rPr>
        <w:t>nebo sdružení politických stran nebo politických hnutí a nezávislých kandidátů</w:t>
      </w:r>
    </w:p>
    <w:p w14:paraId="49244712" w14:textId="77777777" w:rsidR="00F80469" w:rsidRPr="00327309" w:rsidRDefault="00F80469" w:rsidP="00327309">
      <w:pPr>
        <w:pStyle w:val="Odstavecseseznamem"/>
        <w:rPr>
          <w:rFonts w:ascii="Arial" w:eastAsia="Times New Roman" w:hAnsi="Arial" w:cs="Arial"/>
          <w:sz w:val="24"/>
          <w:szCs w:val="24"/>
          <w:lang w:eastAsia="cs-CZ"/>
        </w:rPr>
      </w:pPr>
    </w:p>
    <w:p w14:paraId="5B7596BA" w14:textId="010BE4C5" w:rsidR="00F80469" w:rsidRPr="00265E9F" w:rsidRDefault="00F80469">
      <w:pPr>
        <w:pStyle w:val="Odstavecseseznamem"/>
        <w:numPr>
          <w:ilvl w:val="0"/>
          <w:numId w:val="135"/>
        </w:numPr>
        <w:spacing w:after="0"/>
        <w:jc w:val="both"/>
        <w:rPr>
          <w:rFonts w:ascii="Arial" w:eastAsia="Times New Roman" w:hAnsi="Arial" w:cs="Arial"/>
          <w:sz w:val="24"/>
          <w:szCs w:val="24"/>
          <w:lang w:eastAsia="cs-CZ"/>
        </w:rPr>
      </w:pPr>
      <w:r w:rsidRPr="00327309">
        <w:rPr>
          <w:rFonts w:ascii="Arial" w:eastAsia="Times New Roman" w:hAnsi="Arial" w:cs="Arial"/>
          <w:b/>
          <w:bCs/>
          <w:sz w:val="24"/>
          <w:szCs w:val="24"/>
          <w:lang w:eastAsia="cs-CZ"/>
        </w:rPr>
        <w:t xml:space="preserve">volbu </w:t>
      </w:r>
      <w:r w:rsidRPr="00265E9F">
        <w:rPr>
          <w:rFonts w:ascii="Arial" w:eastAsia="Times New Roman" w:hAnsi="Arial" w:cs="Arial"/>
          <w:b/>
          <w:bCs/>
          <w:sz w:val="24"/>
          <w:szCs w:val="24"/>
          <w:lang w:eastAsia="cs-CZ"/>
        </w:rPr>
        <w:t>prezidenta republiky</w:t>
      </w:r>
      <w:r w:rsidR="00985AED" w:rsidRPr="00265E9F">
        <w:rPr>
          <w:rFonts w:ascii="Arial" w:eastAsia="Times New Roman" w:hAnsi="Arial" w:cs="Arial"/>
          <w:sz w:val="24"/>
          <w:szCs w:val="24"/>
          <w:lang w:eastAsia="cs-CZ"/>
        </w:rPr>
        <w:t xml:space="preserve"> </w:t>
      </w:r>
      <w:r w:rsidR="00985AED" w:rsidRPr="00906335">
        <w:rPr>
          <w:rFonts w:ascii="Arial" w:eastAsia="Times New Roman" w:hAnsi="Arial" w:cs="Arial"/>
          <w:sz w:val="24"/>
          <w:szCs w:val="24"/>
          <w:u w:val="single"/>
          <w:lang w:eastAsia="cs-CZ"/>
        </w:rPr>
        <w:t xml:space="preserve">– nejméně </w:t>
      </w:r>
      <w:r w:rsidR="00D23B9E" w:rsidRPr="00906335">
        <w:rPr>
          <w:rFonts w:ascii="Arial" w:eastAsia="Times New Roman" w:hAnsi="Arial" w:cs="Arial"/>
          <w:sz w:val="24"/>
          <w:szCs w:val="24"/>
          <w:u w:val="single"/>
          <w:lang w:eastAsia="cs-CZ"/>
        </w:rPr>
        <w:t>20 poslanců nebo nejméně 30 senátorů</w:t>
      </w:r>
      <w:r w:rsidR="00A60DE8" w:rsidRPr="00265E9F">
        <w:rPr>
          <w:rFonts w:ascii="Arial" w:eastAsia="Times New Roman" w:hAnsi="Arial" w:cs="Arial"/>
          <w:sz w:val="24"/>
          <w:szCs w:val="24"/>
          <w:lang w:eastAsia="cs-CZ"/>
        </w:rPr>
        <w:t xml:space="preserve"> (navrhující poslanci nebo navrhující senátoři)</w:t>
      </w:r>
      <w:r w:rsidR="00D23B9E" w:rsidRPr="00265E9F">
        <w:rPr>
          <w:rFonts w:ascii="Arial" w:eastAsia="Times New Roman" w:hAnsi="Arial" w:cs="Arial"/>
          <w:sz w:val="24"/>
          <w:szCs w:val="24"/>
          <w:lang w:eastAsia="cs-CZ"/>
        </w:rPr>
        <w:t xml:space="preserve">, anebo </w:t>
      </w:r>
      <w:r w:rsidR="00D23B9E" w:rsidRPr="00B82D4D">
        <w:rPr>
          <w:rFonts w:ascii="Arial" w:eastAsia="Times New Roman" w:hAnsi="Arial" w:cs="Arial"/>
          <w:sz w:val="24"/>
          <w:szCs w:val="24"/>
          <w:u w:val="single"/>
          <w:lang w:eastAsia="cs-CZ"/>
        </w:rPr>
        <w:t>občan, který dosáhl věku 18 let, podpoří-li jeho návrh petice podepsaná nejméně 50 000 občany</w:t>
      </w:r>
      <w:r w:rsidR="00D23B9E" w:rsidRPr="00265E9F">
        <w:rPr>
          <w:rFonts w:ascii="Arial" w:eastAsia="Times New Roman" w:hAnsi="Arial" w:cs="Arial"/>
          <w:sz w:val="24"/>
          <w:szCs w:val="24"/>
          <w:lang w:eastAsia="cs-CZ"/>
        </w:rPr>
        <w:t xml:space="preserve"> oprávněnými volit prezidenta republiky</w:t>
      </w:r>
      <w:r w:rsidR="00A60DE8" w:rsidRPr="00265E9F">
        <w:rPr>
          <w:rFonts w:ascii="Arial" w:eastAsia="Times New Roman" w:hAnsi="Arial" w:cs="Arial"/>
          <w:sz w:val="24"/>
          <w:szCs w:val="24"/>
          <w:lang w:eastAsia="cs-CZ"/>
        </w:rPr>
        <w:t xml:space="preserve"> (</w:t>
      </w:r>
      <w:r w:rsidR="00A60DE8" w:rsidRPr="00B82D4D">
        <w:rPr>
          <w:rFonts w:ascii="Arial" w:eastAsia="Times New Roman" w:hAnsi="Arial" w:cs="Arial"/>
          <w:sz w:val="24"/>
          <w:szCs w:val="24"/>
          <w:lang w:eastAsia="cs-CZ"/>
        </w:rPr>
        <w:t>navrhující občan)</w:t>
      </w:r>
    </w:p>
    <w:p w14:paraId="77C53400" w14:textId="793163AE" w:rsidR="0025184B" w:rsidRPr="00265E9F" w:rsidRDefault="005376DA">
      <w:pPr>
        <w:pStyle w:val="Odstavecseseznamem"/>
        <w:numPr>
          <w:ilvl w:val="0"/>
          <w:numId w:val="209"/>
        </w:numPr>
        <w:spacing w:after="0"/>
        <w:jc w:val="both"/>
        <w:rPr>
          <w:rFonts w:ascii="Arial" w:eastAsia="Times New Roman" w:hAnsi="Arial" w:cs="Arial"/>
          <w:sz w:val="24"/>
          <w:szCs w:val="24"/>
          <w:lang w:eastAsia="cs-CZ"/>
        </w:rPr>
      </w:pPr>
      <w:r w:rsidRPr="00265E9F">
        <w:rPr>
          <w:rFonts w:ascii="Arial" w:eastAsia="Times New Roman" w:hAnsi="Arial" w:cs="Arial"/>
          <w:sz w:val="24"/>
          <w:szCs w:val="24"/>
          <w:lang w:eastAsia="cs-CZ"/>
        </w:rPr>
        <w:t xml:space="preserve">poslanec nebo senátor může být součástí pouze jedné skupiny navrhujících poslanců nebo navrhujících senátorů, jinak se na něj hledí, jako by nebyl součástí žádné skupiny </w:t>
      </w:r>
    </w:p>
    <w:p w14:paraId="3BFDE144" w14:textId="77777777" w:rsidR="005376DA" w:rsidRPr="00265E9F" w:rsidRDefault="005376DA" w:rsidP="00327309">
      <w:pPr>
        <w:spacing w:after="0"/>
        <w:ind w:left="680"/>
        <w:jc w:val="both"/>
        <w:rPr>
          <w:rFonts w:ascii="Arial" w:eastAsia="Times New Roman" w:hAnsi="Arial" w:cs="Arial"/>
          <w:sz w:val="24"/>
          <w:szCs w:val="24"/>
          <w:u w:val="single"/>
          <w:lang w:eastAsia="cs-CZ"/>
        </w:rPr>
      </w:pPr>
    </w:p>
    <w:p w14:paraId="005F5038" w14:textId="172D721F" w:rsidR="00420544" w:rsidRPr="00906335" w:rsidRDefault="001A7676">
      <w:pPr>
        <w:pStyle w:val="Odstavecseseznamem"/>
        <w:numPr>
          <w:ilvl w:val="0"/>
          <w:numId w:val="208"/>
        </w:numPr>
        <w:spacing w:after="0"/>
        <w:contextualSpacing w:val="0"/>
        <w:jc w:val="both"/>
        <w:rPr>
          <w:rFonts w:ascii="Arial" w:eastAsia="Times New Roman" w:hAnsi="Arial" w:cs="Arial"/>
          <w:sz w:val="24"/>
          <w:szCs w:val="24"/>
          <w:u w:val="single"/>
          <w:lang w:eastAsia="cs-CZ"/>
        </w:rPr>
      </w:pPr>
      <w:r>
        <w:rPr>
          <w:rFonts w:ascii="Arial" w:eastAsia="Times New Roman" w:hAnsi="Arial" w:cs="Arial"/>
          <w:sz w:val="24"/>
          <w:szCs w:val="24"/>
          <w:lang w:eastAsia="cs-CZ"/>
        </w:rPr>
        <w:t xml:space="preserve">každá volební strana </w:t>
      </w:r>
      <w:r w:rsidRPr="00906335">
        <w:rPr>
          <w:rFonts w:ascii="Arial" w:eastAsia="Times New Roman" w:hAnsi="Arial" w:cs="Arial"/>
          <w:sz w:val="24"/>
          <w:szCs w:val="24"/>
          <w:u w:val="single"/>
          <w:lang w:eastAsia="cs-CZ"/>
        </w:rPr>
        <w:t>v témže volebním obvodu</w:t>
      </w:r>
      <w:r>
        <w:rPr>
          <w:rFonts w:ascii="Arial" w:eastAsia="Times New Roman" w:hAnsi="Arial" w:cs="Arial"/>
          <w:sz w:val="24"/>
          <w:szCs w:val="24"/>
          <w:lang w:eastAsia="cs-CZ"/>
        </w:rPr>
        <w:t xml:space="preserve"> může </w:t>
      </w:r>
      <w:r w:rsidRPr="00906335">
        <w:rPr>
          <w:rFonts w:ascii="Arial" w:eastAsia="Times New Roman" w:hAnsi="Arial" w:cs="Arial"/>
          <w:sz w:val="24"/>
          <w:szCs w:val="24"/>
          <w:u w:val="single"/>
          <w:lang w:eastAsia="cs-CZ"/>
        </w:rPr>
        <w:t>podat pouze 1 kandidátní listinu</w:t>
      </w:r>
    </w:p>
    <w:p w14:paraId="42CA42A5" w14:textId="63EF77B9" w:rsidR="001B111B" w:rsidRDefault="001B111B">
      <w:pPr>
        <w:pStyle w:val="Odstavecseseznamem"/>
        <w:numPr>
          <w:ilvl w:val="0"/>
          <w:numId w:val="208"/>
        </w:numPr>
        <w:spacing w:after="0"/>
        <w:contextualSpacing w:val="0"/>
        <w:jc w:val="both"/>
        <w:rPr>
          <w:rFonts w:ascii="Arial" w:eastAsia="Times New Roman" w:hAnsi="Arial" w:cs="Arial"/>
          <w:sz w:val="24"/>
          <w:szCs w:val="24"/>
          <w:lang w:eastAsia="cs-CZ"/>
        </w:rPr>
      </w:pPr>
      <w:r>
        <w:rPr>
          <w:rFonts w:ascii="Arial" w:eastAsia="Times New Roman" w:hAnsi="Arial" w:cs="Arial"/>
          <w:sz w:val="24"/>
          <w:szCs w:val="24"/>
          <w:lang w:eastAsia="cs-CZ"/>
        </w:rPr>
        <w:t>politické strany, politická hnutí nebo jejich koalice mohou na svých kandidátkách uvádět i nezávislé kandidáty</w:t>
      </w:r>
    </w:p>
    <w:p w14:paraId="33CE035A" w14:textId="4214C32F" w:rsidR="001A7676" w:rsidRDefault="001A7676">
      <w:pPr>
        <w:pStyle w:val="Odstavecseseznamem"/>
        <w:numPr>
          <w:ilvl w:val="0"/>
          <w:numId w:val="208"/>
        </w:numPr>
        <w:spacing w:after="0"/>
        <w:contextualSpacing w:val="0"/>
        <w:jc w:val="both"/>
        <w:rPr>
          <w:rFonts w:ascii="Arial" w:eastAsia="Times New Roman" w:hAnsi="Arial" w:cs="Arial"/>
          <w:sz w:val="24"/>
          <w:szCs w:val="24"/>
          <w:lang w:eastAsia="cs-CZ"/>
        </w:rPr>
      </w:pPr>
      <w:r>
        <w:rPr>
          <w:rFonts w:ascii="Arial" w:eastAsia="Times New Roman" w:hAnsi="Arial" w:cs="Arial"/>
          <w:sz w:val="24"/>
          <w:szCs w:val="24"/>
          <w:lang w:eastAsia="cs-CZ"/>
        </w:rPr>
        <w:t xml:space="preserve">politická strana nebo politické hnutí může být v témže volebním obvodu </w:t>
      </w:r>
      <w:r w:rsidRPr="00906335">
        <w:rPr>
          <w:rFonts w:ascii="Arial" w:eastAsia="Times New Roman" w:hAnsi="Arial" w:cs="Arial"/>
          <w:sz w:val="24"/>
          <w:szCs w:val="24"/>
          <w:u w:val="single"/>
          <w:lang w:eastAsia="cs-CZ"/>
        </w:rPr>
        <w:t>součástí pouze jedné volební strany</w:t>
      </w:r>
      <w:r w:rsidR="00420544">
        <w:rPr>
          <w:rFonts w:ascii="Arial" w:eastAsia="Times New Roman" w:hAnsi="Arial" w:cs="Arial"/>
          <w:sz w:val="24"/>
          <w:szCs w:val="24"/>
          <w:lang w:eastAsia="cs-CZ"/>
        </w:rPr>
        <w:t>; je-li součástí koalice, nemůže podávat samostatnou kandidátní listinu</w:t>
      </w:r>
    </w:p>
    <w:p w14:paraId="4BD8CC0C" w14:textId="109F1879" w:rsidR="001A7676" w:rsidRPr="00327309" w:rsidRDefault="00420544">
      <w:pPr>
        <w:pStyle w:val="Odstavecseseznamem"/>
        <w:numPr>
          <w:ilvl w:val="0"/>
          <w:numId w:val="208"/>
        </w:numPr>
        <w:spacing w:after="0"/>
        <w:contextualSpacing w:val="0"/>
        <w:jc w:val="both"/>
        <w:rPr>
          <w:rFonts w:ascii="Arial" w:eastAsia="Times New Roman" w:hAnsi="Arial" w:cs="Arial"/>
          <w:sz w:val="24"/>
          <w:szCs w:val="24"/>
          <w:lang w:eastAsia="cs-CZ"/>
        </w:rPr>
      </w:pPr>
      <w:r>
        <w:rPr>
          <w:rFonts w:ascii="Arial" w:eastAsia="Times New Roman" w:hAnsi="Arial" w:cs="Arial"/>
          <w:sz w:val="24"/>
          <w:szCs w:val="24"/>
          <w:lang w:eastAsia="cs-CZ"/>
        </w:rPr>
        <w:t>za kandidátní listinu podanou koalicí</w:t>
      </w:r>
      <w:r w:rsidRPr="00420544">
        <w:rPr>
          <w:rFonts w:ascii="Arial" w:hAnsi="Arial" w:cs="Arial"/>
          <w:sz w:val="24"/>
          <w:szCs w:val="24"/>
        </w:rPr>
        <w:t xml:space="preserve"> </w:t>
      </w:r>
      <w:r>
        <w:rPr>
          <w:rFonts w:ascii="Arial" w:hAnsi="Arial" w:cs="Arial"/>
          <w:sz w:val="24"/>
          <w:szCs w:val="24"/>
        </w:rPr>
        <w:t xml:space="preserve">se považuje kandidátní listina podaná společně několika politickými stranami nebo politickými hnutími, pokud ji všechny jako koaliční označí, </w:t>
      </w:r>
      <w:r w:rsidRPr="000E724D">
        <w:rPr>
          <w:rFonts w:ascii="Arial" w:hAnsi="Arial" w:cs="Arial"/>
          <w:sz w:val="24"/>
          <w:szCs w:val="24"/>
          <w:u w:val="single"/>
        </w:rPr>
        <w:t>uvedou, kdo je členem koalice</w:t>
      </w:r>
      <w:r>
        <w:rPr>
          <w:rFonts w:ascii="Arial" w:hAnsi="Arial" w:cs="Arial"/>
          <w:sz w:val="24"/>
          <w:szCs w:val="24"/>
          <w:u w:val="single"/>
        </w:rPr>
        <w:t>,</w:t>
      </w:r>
      <w:r w:rsidRPr="000E724D">
        <w:rPr>
          <w:rFonts w:ascii="Arial" w:hAnsi="Arial" w:cs="Arial"/>
          <w:sz w:val="24"/>
          <w:szCs w:val="24"/>
          <w:u w:val="single"/>
        </w:rPr>
        <w:t xml:space="preserve"> a stanoví její název</w:t>
      </w:r>
    </w:p>
    <w:p w14:paraId="1F93470E" w14:textId="073A1A41" w:rsidR="003F7ECC" w:rsidRDefault="003F7ECC">
      <w:pPr>
        <w:pStyle w:val="Odstavecseseznamem"/>
        <w:numPr>
          <w:ilvl w:val="0"/>
          <w:numId w:val="208"/>
        </w:numPr>
        <w:spacing w:after="0"/>
        <w:contextualSpacing w:val="0"/>
        <w:jc w:val="both"/>
        <w:rPr>
          <w:rFonts w:ascii="Arial" w:eastAsia="Times New Roman" w:hAnsi="Arial" w:cs="Arial"/>
          <w:sz w:val="24"/>
          <w:szCs w:val="24"/>
          <w:lang w:eastAsia="cs-CZ"/>
        </w:rPr>
      </w:pPr>
      <w:r w:rsidRPr="00906335">
        <w:rPr>
          <w:rFonts w:ascii="Arial" w:eastAsia="Times New Roman" w:hAnsi="Arial" w:cs="Arial"/>
          <w:sz w:val="24"/>
          <w:szCs w:val="24"/>
          <w:u w:val="single"/>
          <w:lang w:eastAsia="cs-CZ"/>
        </w:rPr>
        <w:lastRenderedPageBreak/>
        <w:t>ve volbách do Poslanecké sněmovny musí mít koalice stejné složení</w:t>
      </w:r>
      <w:r w:rsidRPr="003F7ECC">
        <w:rPr>
          <w:rFonts w:ascii="Arial" w:eastAsia="Times New Roman" w:hAnsi="Arial" w:cs="Arial"/>
          <w:sz w:val="24"/>
          <w:szCs w:val="24"/>
          <w:lang w:eastAsia="cs-CZ"/>
        </w:rPr>
        <w:t xml:space="preserve"> </w:t>
      </w:r>
      <w:r w:rsidR="00EA17A6">
        <w:rPr>
          <w:rFonts w:ascii="Arial" w:eastAsia="Times New Roman" w:hAnsi="Arial" w:cs="Arial"/>
          <w:sz w:val="24"/>
          <w:szCs w:val="24"/>
          <w:lang w:eastAsia="cs-CZ"/>
        </w:rPr>
        <w:t xml:space="preserve">(i stejný název) </w:t>
      </w:r>
      <w:r w:rsidRPr="00906335">
        <w:rPr>
          <w:rFonts w:ascii="Arial" w:eastAsia="Times New Roman" w:hAnsi="Arial" w:cs="Arial"/>
          <w:sz w:val="24"/>
          <w:szCs w:val="24"/>
          <w:u w:val="single"/>
          <w:lang w:eastAsia="cs-CZ"/>
        </w:rPr>
        <w:t>ve všech volebních krajíc</w:t>
      </w:r>
      <w:r w:rsidR="00906335" w:rsidRPr="00906335">
        <w:rPr>
          <w:rFonts w:ascii="Arial" w:eastAsia="Times New Roman" w:hAnsi="Arial" w:cs="Arial"/>
          <w:sz w:val="24"/>
          <w:szCs w:val="24"/>
          <w:u w:val="single"/>
          <w:lang w:eastAsia="cs-CZ"/>
        </w:rPr>
        <w:t>h</w:t>
      </w:r>
      <w:r w:rsidR="00EA17A6" w:rsidRPr="00906335">
        <w:rPr>
          <w:rFonts w:ascii="Arial" w:eastAsia="Times New Roman" w:hAnsi="Arial" w:cs="Arial"/>
          <w:sz w:val="24"/>
          <w:szCs w:val="24"/>
          <w:u w:val="single"/>
          <w:lang w:eastAsia="cs-CZ"/>
        </w:rPr>
        <w:t>, v nichž kandiduje</w:t>
      </w:r>
    </w:p>
    <w:p w14:paraId="67B6E70A" w14:textId="10FD007D" w:rsidR="00EA17A6" w:rsidRPr="00327309" w:rsidRDefault="00EA17A6">
      <w:pPr>
        <w:pStyle w:val="Odstavecseseznamem"/>
        <w:numPr>
          <w:ilvl w:val="0"/>
          <w:numId w:val="208"/>
        </w:numPr>
        <w:spacing w:after="0"/>
        <w:contextualSpacing w:val="0"/>
        <w:jc w:val="both"/>
        <w:rPr>
          <w:rFonts w:ascii="Arial" w:eastAsia="Times New Roman" w:hAnsi="Arial" w:cs="Arial"/>
          <w:sz w:val="24"/>
          <w:szCs w:val="24"/>
          <w:lang w:eastAsia="cs-CZ"/>
        </w:rPr>
      </w:pPr>
      <w:r>
        <w:rPr>
          <w:rFonts w:ascii="Arial" w:eastAsia="Times New Roman" w:hAnsi="Arial" w:cs="Arial"/>
          <w:sz w:val="24"/>
          <w:szCs w:val="24"/>
          <w:lang w:eastAsia="cs-CZ"/>
        </w:rPr>
        <w:t>jednotlivé volební strany nemusí podat kandidátní listinu ve všech volebních krajích</w:t>
      </w:r>
    </w:p>
    <w:p w14:paraId="667068AE" w14:textId="77777777" w:rsidR="00247D1A" w:rsidRDefault="00420544">
      <w:pPr>
        <w:pStyle w:val="Odstavecseseznamem"/>
        <w:numPr>
          <w:ilvl w:val="0"/>
          <w:numId w:val="208"/>
        </w:numPr>
        <w:spacing w:after="0"/>
        <w:contextualSpacing w:val="0"/>
        <w:jc w:val="both"/>
        <w:rPr>
          <w:rFonts w:ascii="Arial" w:eastAsia="Times New Roman" w:hAnsi="Arial" w:cs="Arial"/>
          <w:sz w:val="24"/>
          <w:szCs w:val="24"/>
          <w:lang w:eastAsia="cs-CZ"/>
        </w:rPr>
      </w:pPr>
      <w:r>
        <w:rPr>
          <w:rFonts w:ascii="Arial" w:eastAsia="Times New Roman" w:hAnsi="Arial" w:cs="Arial"/>
          <w:sz w:val="24"/>
          <w:szCs w:val="24"/>
          <w:lang w:eastAsia="cs-CZ"/>
        </w:rPr>
        <w:t>jsou stanovena pravidla pro název volební strany</w:t>
      </w:r>
      <w:r w:rsidR="00247D1A">
        <w:rPr>
          <w:rFonts w:ascii="Arial" w:eastAsia="Times New Roman" w:hAnsi="Arial" w:cs="Arial"/>
          <w:sz w:val="24"/>
          <w:szCs w:val="24"/>
          <w:lang w:eastAsia="cs-CZ"/>
        </w:rPr>
        <w:t>:</w:t>
      </w:r>
    </w:p>
    <w:p w14:paraId="3623B0A6" w14:textId="2A4152E9" w:rsidR="00247D1A" w:rsidRDefault="00247D1A">
      <w:pPr>
        <w:pStyle w:val="Odstavecseseznamem"/>
        <w:numPr>
          <w:ilvl w:val="0"/>
          <w:numId w:val="210"/>
        </w:numPr>
        <w:spacing w:after="0"/>
        <w:ind w:left="1208" w:hanging="357"/>
        <w:contextualSpacing w:val="0"/>
        <w:jc w:val="both"/>
        <w:rPr>
          <w:rFonts w:ascii="Arial" w:eastAsia="Times New Roman" w:hAnsi="Arial" w:cs="Arial"/>
          <w:sz w:val="24"/>
          <w:szCs w:val="24"/>
          <w:lang w:eastAsia="cs-CZ"/>
        </w:rPr>
      </w:pPr>
      <w:r>
        <w:rPr>
          <w:rFonts w:ascii="Arial" w:eastAsia="Times New Roman" w:hAnsi="Arial" w:cs="Arial"/>
          <w:sz w:val="24"/>
          <w:szCs w:val="24"/>
          <w:lang w:eastAsia="cs-CZ"/>
        </w:rPr>
        <w:t>registrované politické strany nebo hnutí kandidují pod názvem této strany nebo hnutí</w:t>
      </w:r>
      <w:r w:rsidR="00420544">
        <w:rPr>
          <w:rFonts w:ascii="Arial" w:eastAsia="Times New Roman" w:hAnsi="Arial" w:cs="Arial"/>
          <w:sz w:val="24"/>
          <w:szCs w:val="24"/>
          <w:lang w:eastAsia="cs-CZ"/>
        </w:rPr>
        <w:t xml:space="preserve"> </w:t>
      </w:r>
    </w:p>
    <w:p w14:paraId="468E1B04" w14:textId="331B3742" w:rsidR="00420544" w:rsidRDefault="00420544">
      <w:pPr>
        <w:pStyle w:val="Odstavecseseznamem"/>
        <w:numPr>
          <w:ilvl w:val="0"/>
          <w:numId w:val="210"/>
        </w:numPr>
        <w:spacing w:after="0"/>
        <w:ind w:left="1208" w:hanging="357"/>
        <w:contextualSpacing w:val="0"/>
        <w:jc w:val="both"/>
        <w:rPr>
          <w:rFonts w:ascii="Arial" w:eastAsia="Times New Roman" w:hAnsi="Arial" w:cs="Arial"/>
          <w:sz w:val="24"/>
          <w:szCs w:val="24"/>
          <w:lang w:eastAsia="cs-CZ"/>
        </w:rPr>
      </w:pPr>
      <w:r>
        <w:rPr>
          <w:rFonts w:ascii="Arial" w:eastAsia="Times New Roman" w:hAnsi="Arial" w:cs="Arial"/>
          <w:sz w:val="24"/>
          <w:szCs w:val="24"/>
          <w:lang w:eastAsia="cs-CZ"/>
        </w:rPr>
        <w:t>název nesmí být stejný, vzájemně zaměnitelný ani s názvem jiné volební strany, která již kandidátní listinu podala</w:t>
      </w:r>
    </w:p>
    <w:p w14:paraId="1D2B812B" w14:textId="0794F167" w:rsidR="00CF3A25" w:rsidRDefault="00CF3A25">
      <w:pPr>
        <w:pStyle w:val="Odstavecseseznamem"/>
        <w:numPr>
          <w:ilvl w:val="0"/>
          <w:numId w:val="210"/>
        </w:numPr>
        <w:spacing w:after="0"/>
        <w:ind w:left="1208" w:hanging="357"/>
        <w:contextualSpacing w:val="0"/>
        <w:jc w:val="both"/>
        <w:rPr>
          <w:rFonts w:ascii="Arial" w:eastAsia="Times New Roman" w:hAnsi="Arial" w:cs="Arial"/>
          <w:sz w:val="24"/>
          <w:szCs w:val="24"/>
          <w:lang w:eastAsia="cs-CZ"/>
        </w:rPr>
      </w:pPr>
      <w:r>
        <w:rPr>
          <w:rFonts w:ascii="Arial" w:eastAsia="Times New Roman" w:hAnsi="Arial" w:cs="Arial"/>
          <w:sz w:val="24"/>
          <w:szCs w:val="24"/>
          <w:lang w:eastAsia="cs-CZ"/>
        </w:rPr>
        <w:t>nezávislý kandidát a volební strany ve volbě prezidenta republiky (tj.</w:t>
      </w:r>
      <w:r w:rsidR="00B82D4D">
        <w:rPr>
          <w:rFonts w:ascii="Arial" w:eastAsia="Times New Roman" w:hAnsi="Arial" w:cs="Arial"/>
          <w:sz w:val="24"/>
          <w:szCs w:val="24"/>
          <w:lang w:eastAsia="cs-CZ"/>
        </w:rPr>
        <w:t> </w:t>
      </w:r>
      <w:r>
        <w:rPr>
          <w:rFonts w:ascii="Arial" w:eastAsia="Times New Roman" w:hAnsi="Arial" w:cs="Arial"/>
          <w:sz w:val="24"/>
          <w:szCs w:val="24"/>
          <w:lang w:eastAsia="cs-CZ"/>
        </w:rPr>
        <w:t>navrhující občan a navrhující poslanci nebo navrhující senátoři</w:t>
      </w:r>
      <w:r w:rsidR="00A60DE8">
        <w:rPr>
          <w:rFonts w:ascii="Arial" w:eastAsia="Times New Roman" w:hAnsi="Arial" w:cs="Arial"/>
          <w:sz w:val="24"/>
          <w:szCs w:val="24"/>
          <w:lang w:eastAsia="cs-CZ"/>
        </w:rPr>
        <w:t>)</w:t>
      </w:r>
      <w:r>
        <w:rPr>
          <w:rFonts w:ascii="Arial" w:eastAsia="Times New Roman" w:hAnsi="Arial" w:cs="Arial"/>
          <w:sz w:val="24"/>
          <w:szCs w:val="24"/>
          <w:lang w:eastAsia="cs-CZ"/>
        </w:rPr>
        <w:t xml:space="preserve"> nemají název</w:t>
      </w:r>
    </w:p>
    <w:p w14:paraId="3E3D79EE" w14:textId="4A451C81" w:rsidR="00CF3A25" w:rsidRPr="00327309" w:rsidRDefault="00CF3A25">
      <w:pPr>
        <w:pStyle w:val="Odstavecseseznamem"/>
        <w:numPr>
          <w:ilvl w:val="0"/>
          <w:numId w:val="211"/>
        </w:numPr>
        <w:spacing w:after="0"/>
        <w:contextualSpacing w:val="0"/>
        <w:jc w:val="both"/>
        <w:rPr>
          <w:rFonts w:ascii="Arial" w:eastAsia="Times New Roman" w:hAnsi="Arial" w:cs="Arial"/>
          <w:sz w:val="24"/>
          <w:szCs w:val="24"/>
          <w:lang w:eastAsia="cs-CZ"/>
        </w:rPr>
      </w:pPr>
      <w:r>
        <w:rPr>
          <w:rFonts w:ascii="Arial" w:eastAsia="Times New Roman" w:hAnsi="Arial" w:cs="Arial"/>
          <w:sz w:val="24"/>
          <w:szCs w:val="24"/>
          <w:lang w:eastAsia="cs-CZ"/>
        </w:rPr>
        <w:t>kandidát může být pro tytéž volby uveden pouze na 1 kandidátní listině</w:t>
      </w:r>
    </w:p>
    <w:p w14:paraId="7CA940BE" w14:textId="20B3852F" w:rsidR="00420544" w:rsidRDefault="00420544" w:rsidP="00327309">
      <w:pPr>
        <w:spacing w:after="0"/>
        <w:ind w:left="360"/>
        <w:jc w:val="both"/>
        <w:rPr>
          <w:rFonts w:ascii="Arial" w:eastAsia="Times New Roman" w:hAnsi="Arial" w:cs="Arial"/>
          <w:sz w:val="24"/>
          <w:szCs w:val="24"/>
          <w:lang w:eastAsia="cs-CZ"/>
        </w:rPr>
      </w:pPr>
    </w:p>
    <w:p w14:paraId="7E059808" w14:textId="77777777" w:rsidR="00265E9F" w:rsidRDefault="00265E9F" w:rsidP="00327309">
      <w:pPr>
        <w:spacing w:after="0"/>
        <w:ind w:left="360"/>
        <w:jc w:val="both"/>
        <w:rPr>
          <w:rFonts w:ascii="Arial" w:eastAsia="Times New Roman" w:hAnsi="Arial" w:cs="Arial"/>
          <w:sz w:val="24"/>
          <w:szCs w:val="24"/>
          <w:lang w:eastAsia="cs-CZ"/>
        </w:rPr>
      </w:pPr>
    </w:p>
    <w:p w14:paraId="0698C0A6" w14:textId="77777777" w:rsidR="00265E9F" w:rsidRDefault="00265E9F" w:rsidP="00327309">
      <w:pPr>
        <w:spacing w:after="0"/>
        <w:ind w:left="360"/>
        <w:jc w:val="both"/>
        <w:rPr>
          <w:rFonts w:ascii="Arial" w:eastAsia="Times New Roman" w:hAnsi="Arial" w:cs="Arial"/>
          <w:sz w:val="24"/>
          <w:szCs w:val="24"/>
          <w:lang w:eastAsia="cs-CZ"/>
        </w:rPr>
      </w:pPr>
    </w:p>
    <w:p w14:paraId="40408698" w14:textId="77777777" w:rsidR="00265E9F" w:rsidRDefault="00265E9F" w:rsidP="00327309">
      <w:pPr>
        <w:spacing w:after="0"/>
        <w:ind w:left="360"/>
        <w:jc w:val="both"/>
        <w:rPr>
          <w:rFonts w:ascii="Arial" w:eastAsia="Times New Roman" w:hAnsi="Arial" w:cs="Arial"/>
          <w:sz w:val="24"/>
          <w:szCs w:val="24"/>
          <w:lang w:eastAsia="cs-CZ"/>
        </w:rPr>
      </w:pPr>
    </w:p>
    <w:p w14:paraId="50E81F56" w14:textId="77777777" w:rsidR="00265E9F" w:rsidRDefault="00265E9F" w:rsidP="00327309">
      <w:pPr>
        <w:spacing w:after="0"/>
        <w:ind w:left="360"/>
        <w:jc w:val="both"/>
        <w:rPr>
          <w:rFonts w:ascii="Arial" w:eastAsia="Times New Roman" w:hAnsi="Arial" w:cs="Arial"/>
          <w:sz w:val="24"/>
          <w:szCs w:val="24"/>
          <w:lang w:eastAsia="cs-CZ"/>
        </w:rPr>
      </w:pPr>
    </w:p>
    <w:p w14:paraId="4BAF1665" w14:textId="77777777" w:rsidR="00265E9F" w:rsidRDefault="00265E9F" w:rsidP="00327309">
      <w:pPr>
        <w:spacing w:after="0"/>
        <w:ind w:left="360"/>
        <w:jc w:val="both"/>
        <w:rPr>
          <w:rFonts w:ascii="Arial" w:eastAsia="Times New Roman" w:hAnsi="Arial" w:cs="Arial"/>
          <w:sz w:val="24"/>
          <w:szCs w:val="24"/>
          <w:lang w:eastAsia="cs-CZ"/>
        </w:rPr>
      </w:pPr>
    </w:p>
    <w:p w14:paraId="36C8B54D" w14:textId="77777777" w:rsidR="00265E9F" w:rsidRDefault="00265E9F" w:rsidP="00327309">
      <w:pPr>
        <w:spacing w:after="0"/>
        <w:ind w:left="360"/>
        <w:jc w:val="both"/>
        <w:rPr>
          <w:rFonts w:ascii="Arial" w:eastAsia="Times New Roman" w:hAnsi="Arial" w:cs="Arial"/>
          <w:sz w:val="24"/>
          <w:szCs w:val="24"/>
          <w:lang w:eastAsia="cs-CZ"/>
        </w:rPr>
      </w:pPr>
    </w:p>
    <w:p w14:paraId="4D4498FE" w14:textId="77777777" w:rsidR="00265E9F" w:rsidRDefault="00265E9F" w:rsidP="00327309">
      <w:pPr>
        <w:spacing w:after="0"/>
        <w:ind w:left="360"/>
        <w:jc w:val="both"/>
        <w:rPr>
          <w:rFonts w:ascii="Arial" w:eastAsia="Times New Roman" w:hAnsi="Arial" w:cs="Arial"/>
          <w:sz w:val="24"/>
          <w:szCs w:val="24"/>
          <w:lang w:eastAsia="cs-CZ"/>
        </w:rPr>
      </w:pPr>
    </w:p>
    <w:p w14:paraId="44DDA77F" w14:textId="77777777" w:rsidR="00265E9F" w:rsidRDefault="00265E9F" w:rsidP="00327309">
      <w:pPr>
        <w:spacing w:after="0"/>
        <w:ind w:left="360"/>
        <w:jc w:val="both"/>
        <w:rPr>
          <w:rFonts w:ascii="Arial" w:eastAsia="Times New Roman" w:hAnsi="Arial" w:cs="Arial"/>
          <w:sz w:val="24"/>
          <w:szCs w:val="24"/>
          <w:lang w:eastAsia="cs-CZ"/>
        </w:rPr>
      </w:pPr>
    </w:p>
    <w:p w14:paraId="014F1B2F" w14:textId="77777777" w:rsidR="00265E9F" w:rsidRDefault="00265E9F" w:rsidP="00327309">
      <w:pPr>
        <w:spacing w:after="0"/>
        <w:ind w:left="360"/>
        <w:jc w:val="both"/>
        <w:rPr>
          <w:rFonts w:ascii="Arial" w:eastAsia="Times New Roman" w:hAnsi="Arial" w:cs="Arial"/>
          <w:sz w:val="24"/>
          <w:szCs w:val="24"/>
          <w:lang w:eastAsia="cs-CZ"/>
        </w:rPr>
      </w:pPr>
    </w:p>
    <w:p w14:paraId="7402DB15" w14:textId="77777777" w:rsidR="00265E9F" w:rsidRDefault="00265E9F" w:rsidP="00327309">
      <w:pPr>
        <w:spacing w:after="0"/>
        <w:ind w:left="360"/>
        <w:jc w:val="both"/>
        <w:rPr>
          <w:rFonts w:ascii="Arial" w:eastAsia="Times New Roman" w:hAnsi="Arial" w:cs="Arial"/>
          <w:sz w:val="24"/>
          <w:szCs w:val="24"/>
          <w:lang w:eastAsia="cs-CZ"/>
        </w:rPr>
      </w:pPr>
    </w:p>
    <w:p w14:paraId="688FADED" w14:textId="77777777" w:rsidR="00265E9F" w:rsidRDefault="00265E9F" w:rsidP="00327309">
      <w:pPr>
        <w:spacing w:after="0"/>
        <w:ind w:left="360"/>
        <w:jc w:val="both"/>
        <w:rPr>
          <w:rFonts w:ascii="Arial" w:eastAsia="Times New Roman" w:hAnsi="Arial" w:cs="Arial"/>
          <w:sz w:val="24"/>
          <w:szCs w:val="24"/>
          <w:lang w:eastAsia="cs-CZ"/>
        </w:rPr>
      </w:pPr>
    </w:p>
    <w:p w14:paraId="699C7566" w14:textId="77777777" w:rsidR="00265E9F" w:rsidRDefault="00265E9F" w:rsidP="00327309">
      <w:pPr>
        <w:spacing w:after="0"/>
        <w:ind w:left="360"/>
        <w:jc w:val="both"/>
        <w:rPr>
          <w:rFonts w:ascii="Arial" w:eastAsia="Times New Roman" w:hAnsi="Arial" w:cs="Arial"/>
          <w:sz w:val="24"/>
          <w:szCs w:val="24"/>
          <w:lang w:eastAsia="cs-CZ"/>
        </w:rPr>
      </w:pPr>
    </w:p>
    <w:p w14:paraId="5D7AF988" w14:textId="77777777" w:rsidR="00265E9F" w:rsidRDefault="00265E9F" w:rsidP="00327309">
      <w:pPr>
        <w:spacing w:after="0"/>
        <w:ind w:left="360"/>
        <w:jc w:val="both"/>
        <w:rPr>
          <w:rFonts w:ascii="Arial" w:eastAsia="Times New Roman" w:hAnsi="Arial" w:cs="Arial"/>
          <w:sz w:val="24"/>
          <w:szCs w:val="24"/>
          <w:lang w:eastAsia="cs-CZ"/>
        </w:rPr>
      </w:pPr>
    </w:p>
    <w:p w14:paraId="5C10A9C3" w14:textId="77777777" w:rsidR="00265E9F" w:rsidRDefault="00265E9F" w:rsidP="00327309">
      <w:pPr>
        <w:spacing w:after="0"/>
        <w:ind w:left="360"/>
        <w:jc w:val="both"/>
        <w:rPr>
          <w:rFonts w:ascii="Arial" w:eastAsia="Times New Roman" w:hAnsi="Arial" w:cs="Arial"/>
          <w:sz w:val="24"/>
          <w:szCs w:val="24"/>
          <w:lang w:eastAsia="cs-CZ"/>
        </w:rPr>
      </w:pPr>
    </w:p>
    <w:p w14:paraId="68E3329E" w14:textId="77777777" w:rsidR="00265E9F" w:rsidRDefault="00265E9F" w:rsidP="00327309">
      <w:pPr>
        <w:spacing w:after="0"/>
        <w:ind w:left="360"/>
        <w:jc w:val="both"/>
        <w:rPr>
          <w:rFonts w:ascii="Arial" w:eastAsia="Times New Roman" w:hAnsi="Arial" w:cs="Arial"/>
          <w:sz w:val="24"/>
          <w:szCs w:val="24"/>
          <w:lang w:eastAsia="cs-CZ"/>
        </w:rPr>
      </w:pPr>
    </w:p>
    <w:p w14:paraId="49F028F7" w14:textId="77777777" w:rsidR="00265E9F" w:rsidRDefault="00265E9F" w:rsidP="00327309">
      <w:pPr>
        <w:spacing w:after="0"/>
        <w:ind w:left="360"/>
        <w:jc w:val="both"/>
        <w:rPr>
          <w:rFonts w:ascii="Arial" w:eastAsia="Times New Roman" w:hAnsi="Arial" w:cs="Arial"/>
          <w:sz w:val="24"/>
          <w:szCs w:val="24"/>
          <w:lang w:eastAsia="cs-CZ"/>
        </w:rPr>
      </w:pPr>
    </w:p>
    <w:p w14:paraId="1910C217" w14:textId="77777777" w:rsidR="00265E9F" w:rsidRDefault="00265E9F" w:rsidP="00327309">
      <w:pPr>
        <w:spacing w:after="0"/>
        <w:ind w:left="360"/>
        <w:jc w:val="both"/>
        <w:rPr>
          <w:rFonts w:ascii="Arial" w:eastAsia="Times New Roman" w:hAnsi="Arial" w:cs="Arial"/>
          <w:sz w:val="24"/>
          <w:szCs w:val="24"/>
          <w:lang w:eastAsia="cs-CZ"/>
        </w:rPr>
      </w:pPr>
    </w:p>
    <w:p w14:paraId="2140BC2C" w14:textId="77777777" w:rsidR="00265E9F" w:rsidRDefault="00265E9F" w:rsidP="00327309">
      <w:pPr>
        <w:spacing w:after="0"/>
        <w:ind w:left="360"/>
        <w:jc w:val="both"/>
        <w:rPr>
          <w:rFonts w:ascii="Arial" w:eastAsia="Times New Roman" w:hAnsi="Arial" w:cs="Arial"/>
          <w:sz w:val="24"/>
          <w:szCs w:val="24"/>
          <w:lang w:eastAsia="cs-CZ"/>
        </w:rPr>
      </w:pPr>
    </w:p>
    <w:p w14:paraId="7D4928D7" w14:textId="77777777" w:rsidR="00265E9F" w:rsidRDefault="00265E9F" w:rsidP="00327309">
      <w:pPr>
        <w:spacing w:after="0"/>
        <w:ind w:left="360"/>
        <w:jc w:val="both"/>
        <w:rPr>
          <w:rFonts w:ascii="Arial" w:eastAsia="Times New Roman" w:hAnsi="Arial" w:cs="Arial"/>
          <w:sz w:val="24"/>
          <w:szCs w:val="24"/>
          <w:lang w:eastAsia="cs-CZ"/>
        </w:rPr>
      </w:pPr>
    </w:p>
    <w:p w14:paraId="691C3076" w14:textId="77777777" w:rsidR="00265E9F" w:rsidRDefault="00265E9F" w:rsidP="00327309">
      <w:pPr>
        <w:spacing w:after="0"/>
        <w:ind w:left="360"/>
        <w:jc w:val="both"/>
        <w:rPr>
          <w:rFonts w:ascii="Arial" w:eastAsia="Times New Roman" w:hAnsi="Arial" w:cs="Arial"/>
          <w:sz w:val="24"/>
          <w:szCs w:val="24"/>
          <w:lang w:eastAsia="cs-CZ"/>
        </w:rPr>
      </w:pPr>
    </w:p>
    <w:p w14:paraId="28C99256" w14:textId="77777777" w:rsidR="00265E9F" w:rsidRDefault="00265E9F" w:rsidP="00327309">
      <w:pPr>
        <w:spacing w:after="0"/>
        <w:ind w:left="360"/>
        <w:jc w:val="both"/>
        <w:rPr>
          <w:rFonts w:ascii="Arial" w:eastAsia="Times New Roman" w:hAnsi="Arial" w:cs="Arial"/>
          <w:sz w:val="24"/>
          <w:szCs w:val="24"/>
          <w:lang w:eastAsia="cs-CZ"/>
        </w:rPr>
      </w:pPr>
    </w:p>
    <w:p w14:paraId="59F776B7" w14:textId="77777777" w:rsidR="00265E9F" w:rsidRPr="00327309" w:rsidRDefault="00265E9F" w:rsidP="00327309">
      <w:pPr>
        <w:spacing w:after="0"/>
        <w:ind w:left="360"/>
        <w:jc w:val="both"/>
        <w:rPr>
          <w:rFonts w:ascii="Arial" w:eastAsia="Times New Roman" w:hAnsi="Arial" w:cs="Arial"/>
          <w:sz w:val="24"/>
          <w:szCs w:val="24"/>
          <w:lang w:eastAsia="cs-CZ"/>
        </w:rPr>
      </w:pPr>
    </w:p>
    <w:p w14:paraId="7FA302F2" w14:textId="77777777" w:rsidR="00F51CCE" w:rsidRDefault="00F51CCE" w:rsidP="0067003D">
      <w:pPr>
        <w:spacing w:after="0" w:line="240" w:lineRule="auto"/>
        <w:jc w:val="both"/>
        <w:rPr>
          <w:rFonts w:ascii="Arial" w:hAnsi="Arial" w:cs="Arial"/>
          <w:i/>
          <w:sz w:val="24"/>
          <w:szCs w:val="24"/>
          <w:u w:val="single"/>
        </w:rPr>
      </w:pPr>
    </w:p>
    <w:p w14:paraId="2BB507A2" w14:textId="77777777" w:rsidR="0067003D" w:rsidRPr="0090477E" w:rsidRDefault="00F51CCE" w:rsidP="0067003D">
      <w:pPr>
        <w:spacing w:after="0" w:line="240" w:lineRule="auto"/>
        <w:jc w:val="both"/>
        <w:rPr>
          <w:rFonts w:ascii="Arial" w:hAnsi="Arial" w:cs="Arial"/>
          <w:i/>
          <w:sz w:val="24"/>
          <w:szCs w:val="24"/>
          <w:u w:val="single"/>
        </w:rPr>
      </w:pPr>
      <w:r>
        <w:rPr>
          <w:rFonts w:ascii="Arial" w:hAnsi="Arial" w:cs="Arial"/>
          <w:i/>
          <w:sz w:val="24"/>
          <w:szCs w:val="24"/>
          <w:u w:val="single"/>
        </w:rPr>
        <w:t>Relevantní právní úprava</w:t>
      </w:r>
    </w:p>
    <w:p w14:paraId="5AF2A64B" w14:textId="77777777" w:rsidR="0067003D" w:rsidRPr="0090477E" w:rsidRDefault="0067003D" w:rsidP="0067003D">
      <w:pPr>
        <w:spacing w:after="0" w:line="240" w:lineRule="auto"/>
        <w:jc w:val="both"/>
        <w:rPr>
          <w:rFonts w:ascii="Arial" w:hAnsi="Arial" w:cs="Arial"/>
          <w:i/>
          <w:sz w:val="24"/>
          <w:szCs w:val="24"/>
          <w:u w:val="single"/>
        </w:rPr>
      </w:pPr>
    </w:p>
    <w:p w14:paraId="1AA14EC9" w14:textId="77777777" w:rsidR="00F06797" w:rsidRDefault="0067003D" w:rsidP="0067003D">
      <w:pPr>
        <w:spacing w:after="0" w:line="240" w:lineRule="auto"/>
        <w:jc w:val="both"/>
        <w:rPr>
          <w:rFonts w:ascii="Arial" w:hAnsi="Arial" w:cs="Arial"/>
          <w:i/>
          <w:sz w:val="24"/>
          <w:szCs w:val="24"/>
        </w:rPr>
      </w:pPr>
      <w:r w:rsidRPr="0090477E">
        <w:rPr>
          <w:rFonts w:ascii="Arial" w:hAnsi="Arial" w:cs="Arial"/>
          <w:i/>
          <w:sz w:val="24"/>
          <w:szCs w:val="24"/>
        </w:rPr>
        <w:t xml:space="preserve">§ </w:t>
      </w:r>
      <w:r w:rsidR="00420544">
        <w:rPr>
          <w:rFonts w:ascii="Arial" w:hAnsi="Arial" w:cs="Arial"/>
          <w:i/>
          <w:sz w:val="24"/>
          <w:szCs w:val="24"/>
        </w:rPr>
        <w:t>28 zákona o správě voleb</w:t>
      </w:r>
    </w:p>
    <w:p w14:paraId="29E28049" w14:textId="57D67271" w:rsidR="0067003D" w:rsidRPr="0090477E" w:rsidRDefault="00B82D4D" w:rsidP="0067003D">
      <w:pPr>
        <w:spacing w:after="0" w:line="240" w:lineRule="auto"/>
        <w:jc w:val="both"/>
        <w:rPr>
          <w:rFonts w:ascii="Arial" w:hAnsi="Arial" w:cs="Arial"/>
          <w:i/>
          <w:sz w:val="24"/>
          <w:szCs w:val="24"/>
        </w:rPr>
      </w:pPr>
      <w:r>
        <w:rPr>
          <w:rFonts w:ascii="Arial" w:hAnsi="Arial" w:cs="Arial"/>
          <w:i/>
          <w:sz w:val="24"/>
          <w:szCs w:val="24"/>
        </w:rPr>
        <w:t xml:space="preserve">§ </w:t>
      </w:r>
      <w:r w:rsidR="0067003D" w:rsidRPr="0090477E">
        <w:rPr>
          <w:rFonts w:ascii="Arial" w:hAnsi="Arial" w:cs="Arial"/>
          <w:i/>
          <w:sz w:val="24"/>
          <w:szCs w:val="24"/>
        </w:rPr>
        <w:t>3</w:t>
      </w:r>
      <w:r w:rsidR="0067003D">
        <w:rPr>
          <w:rFonts w:ascii="Arial" w:hAnsi="Arial" w:cs="Arial"/>
          <w:i/>
          <w:sz w:val="24"/>
          <w:szCs w:val="24"/>
        </w:rPr>
        <w:t xml:space="preserve">1 </w:t>
      </w:r>
      <w:r w:rsidR="0067003D" w:rsidRPr="0090477E">
        <w:rPr>
          <w:rFonts w:ascii="Arial" w:hAnsi="Arial" w:cs="Arial"/>
          <w:i/>
          <w:sz w:val="24"/>
          <w:szCs w:val="24"/>
        </w:rPr>
        <w:t>a 6</w:t>
      </w:r>
      <w:r w:rsidR="0067003D">
        <w:rPr>
          <w:rFonts w:ascii="Arial" w:hAnsi="Arial" w:cs="Arial"/>
          <w:i/>
          <w:sz w:val="24"/>
          <w:szCs w:val="24"/>
        </w:rPr>
        <w:t xml:space="preserve">0 </w:t>
      </w:r>
      <w:r w:rsidR="0067003D" w:rsidRPr="0090477E">
        <w:rPr>
          <w:rFonts w:ascii="Arial" w:hAnsi="Arial" w:cs="Arial"/>
          <w:i/>
          <w:sz w:val="24"/>
          <w:szCs w:val="24"/>
        </w:rPr>
        <w:t>zákona o volbách do Parlamentu</w:t>
      </w:r>
    </w:p>
    <w:p w14:paraId="71603FB7" w14:textId="7A02670F" w:rsidR="0067003D" w:rsidRPr="0090477E" w:rsidRDefault="0067003D" w:rsidP="0067003D">
      <w:pPr>
        <w:spacing w:after="0" w:line="240" w:lineRule="auto"/>
        <w:jc w:val="both"/>
        <w:rPr>
          <w:rFonts w:ascii="Arial" w:hAnsi="Arial" w:cs="Arial"/>
          <w:i/>
          <w:sz w:val="24"/>
          <w:szCs w:val="24"/>
        </w:rPr>
      </w:pPr>
      <w:r w:rsidRPr="0090477E">
        <w:rPr>
          <w:rFonts w:ascii="Arial" w:hAnsi="Arial" w:cs="Arial"/>
          <w:i/>
          <w:sz w:val="24"/>
          <w:szCs w:val="24"/>
        </w:rPr>
        <w:t xml:space="preserve">§ </w:t>
      </w:r>
      <w:r w:rsidR="00F06797" w:rsidRPr="0090477E">
        <w:rPr>
          <w:rFonts w:ascii="Arial" w:hAnsi="Arial" w:cs="Arial"/>
          <w:i/>
          <w:sz w:val="24"/>
          <w:szCs w:val="24"/>
        </w:rPr>
        <w:t>2</w:t>
      </w:r>
      <w:r w:rsidR="00F06797">
        <w:rPr>
          <w:rFonts w:ascii="Arial" w:hAnsi="Arial" w:cs="Arial"/>
          <w:i/>
          <w:sz w:val="24"/>
          <w:szCs w:val="24"/>
        </w:rPr>
        <w:t>0</w:t>
      </w:r>
      <w:r w:rsidR="00F06797" w:rsidRPr="0090477E">
        <w:rPr>
          <w:rFonts w:ascii="Arial" w:hAnsi="Arial" w:cs="Arial"/>
          <w:i/>
          <w:sz w:val="24"/>
          <w:szCs w:val="24"/>
        </w:rPr>
        <w:t xml:space="preserve"> </w:t>
      </w:r>
      <w:r w:rsidRPr="0090477E">
        <w:rPr>
          <w:rFonts w:ascii="Arial" w:hAnsi="Arial" w:cs="Arial"/>
          <w:i/>
          <w:sz w:val="24"/>
          <w:szCs w:val="24"/>
        </w:rPr>
        <w:t>zákona o volbách do zastupitelstev krajů</w:t>
      </w:r>
    </w:p>
    <w:p w14:paraId="14794F76" w14:textId="49389765" w:rsidR="0067003D" w:rsidRPr="0090477E" w:rsidRDefault="0067003D" w:rsidP="0067003D">
      <w:pPr>
        <w:spacing w:after="0" w:line="240" w:lineRule="auto"/>
        <w:jc w:val="both"/>
        <w:rPr>
          <w:rFonts w:ascii="Arial" w:hAnsi="Arial" w:cs="Arial"/>
          <w:i/>
          <w:sz w:val="24"/>
          <w:szCs w:val="24"/>
        </w:rPr>
      </w:pPr>
      <w:r w:rsidRPr="0090477E">
        <w:rPr>
          <w:rFonts w:ascii="Arial" w:hAnsi="Arial" w:cs="Arial"/>
          <w:i/>
          <w:sz w:val="24"/>
          <w:szCs w:val="24"/>
        </w:rPr>
        <w:t xml:space="preserve">§ </w:t>
      </w:r>
      <w:r w:rsidR="00F06797" w:rsidRPr="0090477E">
        <w:rPr>
          <w:rFonts w:ascii="Arial" w:hAnsi="Arial" w:cs="Arial"/>
          <w:i/>
          <w:sz w:val="24"/>
          <w:szCs w:val="24"/>
        </w:rPr>
        <w:t>2</w:t>
      </w:r>
      <w:r w:rsidR="00F06797">
        <w:rPr>
          <w:rFonts w:ascii="Arial" w:hAnsi="Arial" w:cs="Arial"/>
          <w:i/>
          <w:sz w:val="24"/>
          <w:szCs w:val="24"/>
        </w:rPr>
        <w:t>1</w:t>
      </w:r>
      <w:r w:rsidR="00F06797" w:rsidRPr="0090477E">
        <w:rPr>
          <w:rFonts w:ascii="Arial" w:hAnsi="Arial" w:cs="Arial"/>
          <w:i/>
          <w:sz w:val="24"/>
          <w:szCs w:val="24"/>
        </w:rPr>
        <w:t xml:space="preserve"> </w:t>
      </w:r>
      <w:r w:rsidRPr="0090477E">
        <w:rPr>
          <w:rFonts w:ascii="Arial" w:hAnsi="Arial" w:cs="Arial"/>
          <w:i/>
          <w:sz w:val="24"/>
          <w:szCs w:val="24"/>
        </w:rPr>
        <w:t>zákona o volbách do zastupitelstev obcí</w:t>
      </w:r>
    </w:p>
    <w:p w14:paraId="0CEA1EA3" w14:textId="1B14DBBB" w:rsidR="0067003D" w:rsidRPr="0090477E" w:rsidRDefault="0067003D" w:rsidP="0067003D">
      <w:pPr>
        <w:spacing w:after="0" w:line="240" w:lineRule="auto"/>
        <w:jc w:val="both"/>
        <w:rPr>
          <w:rFonts w:ascii="Arial" w:hAnsi="Arial" w:cs="Arial"/>
          <w:i/>
          <w:sz w:val="24"/>
          <w:szCs w:val="24"/>
        </w:rPr>
      </w:pPr>
      <w:r w:rsidRPr="0090477E">
        <w:rPr>
          <w:rFonts w:ascii="Arial" w:hAnsi="Arial" w:cs="Arial"/>
          <w:i/>
          <w:sz w:val="24"/>
          <w:szCs w:val="24"/>
        </w:rPr>
        <w:t xml:space="preserve">§ </w:t>
      </w:r>
      <w:r w:rsidR="00F06797" w:rsidRPr="0090477E">
        <w:rPr>
          <w:rFonts w:ascii="Arial" w:hAnsi="Arial" w:cs="Arial"/>
          <w:i/>
          <w:sz w:val="24"/>
          <w:szCs w:val="24"/>
        </w:rPr>
        <w:t>2</w:t>
      </w:r>
      <w:r w:rsidR="00F06797">
        <w:rPr>
          <w:rFonts w:ascii="Arial" w:hAnsi="Arial" w:cs="Arial"/>
          <w:i/>
          <w:sz w:val="24"/>
          <w:szCs w:val="24"/>
        </w:rPr>
        <w:t>1</w:t>
      </w:r>
      <w:r w:rsidR="00F06797" w:rsidRPr="0090477E">
        <w:rPr>
          <w:rFonts w:ascii="Arial" w:hAnsi="Arial" w:cs="Arial"/>
          <w:i/>
          <w:sz w:val="24"/>
          <w:szCs w:val="24"/>
        </w:rPr>
        <w:t xml:space="preserve"> </w:t>
      </w:r>
      <w:r w:rsidRPr="0090477E">
        <w:rPr>
          <w:rFonts w:ascii="Arial" w:hAnsi="Arial" w:cs="Arial"/>
          <w:i/>
          <w:sz w:val="24"/>
          <w:szCs w:val="24"/>
        </w:rPr>
        <w:t xml:space="preserve">zákona o volbě prezidenta </w:t>
      </w:r>
    </w:p>
    <w:p w14:paraId="0CA6129C" w14:textId="0A3E46D7" w:rsidR="0067003D" w:rsidRPr="0090477E" w:rsidRDefault="0067003D" w:rsidP="0067003D">
      <w:pPr>
        <w:spacing w:after="0" w:line="240" w:lineRule="auto"/>
        <w:jc w:val="both"/>
        <w:rPr>
          <w:rFonts w:ascii="Arial" w:hAnsi="Arial" w:cs="Arial"/>
          <w:i/>
          <w:sz w:val="24"/>
          <w:szCs w:val="24"/>
        </w:rPr>
      </w:pPr>
      <w:r w:rsidRPr="0090477E">
        <w:rPr>
          <w:rFonts w:ascii="Arial" w:hAnsi="Arial" w:cs="Arial"/>
          <w:i/>
          <w:sz w:val="24"/>
          <w:szCs w:val="24"/>
        </w:rPr>
        <w:t xml:space="preserve">§ </w:t>
      </w:r>
      <w:r w:rsidR="00F06797" w:rsidRPr="0090477E">
        <w:rPr>
          <w:rFonts w:ascii="Arial" w:hAnsi="Arial" w:cs="Arial"/>
          <w:i/>
          <w:sz w:val="24"/>
          <w:szCs w:val="24"/>
        </w:rPr>
        <w:t>2</w:t>
      </w:r>
      <w:r w:rsidR="00F06797">
        <w:rPr>
          <w:rFonts w:ascii="Arial" w:hAnsi="Arial" w:cs="Arial"/>
          <w:i/>
          <w:sz w:val="24"/>
          <w:szCs w:val="24"/>
        </w:rPr>
        <w:t>1</w:t>
      </w:r>
      <w:r w:rsidR="00F06797" w:rsidRPr="0090477E">
        <w:rPr>
          <w:rFonts w:ascii="Arial" w:hAnsi="Arial" w:cs="Arial"/>
          <w:i/>
          <w:sz w:val="24"/>
          <w:szCs w:val="24"/>
        </w:rPr>
        <w:t xml:space="preserve"> </w:t>
      </w:r>
      <w:r w:rsidRPr="0090477E">
        <w:rPr>
          <w:rFonts w:ascii="Arial" w:hAnsi="Arial" w:cs="Arial"/>
          <w:i/>
          <w:sz w:val="24"/>
          <w:szCs w:val="24"/>
        </w:rPr>
        <w:t>zákona o volbách do Evropského parlamentu</w:t>
      </w:r>
    </w:p>
    <w:p w14:paraId="6E8536D0" w14:textId="7F5CC9A2" w:rsidR="00906335" w:rsidRDefault="00906335" w:rsidP="00F072F6">
      <w:pPr>
        <w:pStyle w:val="Nadpis1"/>
        <w:shd w:val="clear" w:color="auto" w:fill="95B3D7" w:themeFill="accent1" w:themeFillTint="99"/>
        <w:rPr>
          <w:rFonts w:eastAsia="Times New Roman"/>
          <w:sz w:val="24"/>
          <w:szCs w:val="24"/>
          <w:lang w:eastAsia="cs-CZ"/>
        </w:rPr>
      </w:pPr>
      <w:bookmarkStart w:id="37" w:name="_Toc224817626"/>
      <w:bookmarkStart w:id="38" w:name="_Toc224818292"/>
      <w:r>
        <w:lastRenderedPageBreak/>
        <w:t xml:space="preserve">Náležitosti </w:t>
      </w:r>
      <w:r w:rsidRPr="00135C9D">
        <w:t>kandidátní</w:t>
      </w:r>
      <w:r>
        <w:t xml:space="preserve"> listiny</w:t>
      </w:r>
      <w:bookmarkEnd w:id="37"/>
      <w:bookmarkEnd w:id="38"/>
    </w:p>
    <w:p w14:paraId="2DA01EB1" w14:textId="77777777" w:rsidR="00B76B53" w:rsidRDefault="00B76B53" w:rsidP="00B76B53">
      <w:pPr>
        <w:spacing w:after="0" w:line="240" w:lineRule="auto"/>
        <w:jc w:val="both"/>
        <w:rPr>
          <w:rFonts w:ascii="Arial" w:hAnsi="Arial" w:cs="Arial"/>
          <w:bCs/>
          <w:sz w:val="24"/>
          <w:szCs w:val="24"/>
        </w:rPr>
      </w:pPr>
    </w:p>
    <w:p w14:paraId="37C34FB0" w14:textId="77777777" w:rsidR="00B76B53" w:rsidRDefault="00B76B53" w:rsidP="00B76B53">
      <w:pPr>
        <w:spacing w:after="0" w:line="240" w:lineRule="auto"/>
        <w:jc w:val="both"/>
        <w:rPr>
          <w:rFonts w:ascii="Arial" w:hAnsi="Arial" w:cs="Arial"/>
          <w:bCs/>
          <w:sz w:val="24"/>
          <w:szCs w:val="24"/>
        </w:rPr>
      </w:pPr>
    </w:p>
    <w:p w14:paraId="57DF6B38" w14:textId="72C62D43" w:rsidR="007F1370" w:rsidRPr="00327309" w:rsidRDefault="00586A0A" w:rsidP="00B76B53">
      <w:pPr>
        <w:spacing w:after="0" w:line="240" w:lineRule="auto"/>
        <w:jc w:val="both"/>
        <w:rPr>
          <w:rFonts w:ascii="Arial" w:hAnsi="Arial" w:cs="Arial"/>
          <w:bCs/>
          <w:sz w:val="24"/>
          <w:szCs w:val="24"/>
        </w:rPr>
      </w:pPr>
      <w:r>
        <w:rPr>
          <w:rFonts w:ascii="Arial" w:hAnsi="Arial" w:cs="Arial"/>
          <w:bCs/>
          <w:sz w:val="24"/>
          <w:szCs w:val="24"/>
        </w:rPr>
        <w:t>V</w:t>
      </w:r>
      <w:r w:rsidR="007F1370" w:rsidRPr="00327309">
        <w:rPr>
          <w:rFonts w:ascii="Arial" w:hAnsi="Arial" w:cs="Arial"/>
          <w:bCs/>
          <w:sz w:val="24"/>
          <w:szCs w:val="24"/>
        </w:rPr>
        <w:t>ýčet náležitostí stanovuje zákon o správě voleb shodně pro všechny druhy voleb</w:t>
      </w:r>
      <w:r>
        <w:rPr>
          <w:rFonts w:ascii="Arial" w:hAnsi="Arial" w:cs="Arial"/>
          <w:bCs/>
          <w:sz w:val="24"/>
          <w:szCs w:val="24"/>
        </w:rPr>
        <w:t>.</w:t>
      </w:r>
    </w:p>
    <w:p w14:paraId="286D937F" w14:textId="77777777" w:rsidR="00586A0A" w:rsidRDefault="00586A0A" w:rsidP="007F1370">
      <w:pPr>
        <w:spacing w:after="0" w:line="240" w:lineRule="auto"/>
        <w:jc w:val="both"/>
        <w:rPr>
          <w:rFonts w:ascii="Arial" w:hAnsi="Arial" w:cs="Arial"/>
          <w:b/>
          <w:sz w:val="24"/>
          <w:szCs w:val="24"/>
          <w:u w:val="single"/>
        </w:rPr>
      </w:pPr>
    </w:p>
    <w:p w14:paraId="2516BFE0" w14:textId="073F1966" w:rsidR="00B41924" w:rsidRDefault="00366DEC" w:rsidP="00327309">
      <w:pPr>
        <w:spacing w:after="0" w:line="240" w:lineRule="auto"/>
        <w:jc w:val="both"/>
        <w:rPr>
          <w:rFonts w:ascii="Arial" w:hAnsi="Arial" w:cs="Arial"/>
          <w:b/>
          <w:sz w:val="24"/>
          <w:szCs w:val="24"/>
          <w:u w:val="single"/>
        </w:rPr>
      </w:pPr>
      <w:r w:rsidRPr="00B94EF2">
        <w:rPr>
          <w:rFonts w:ascii="Arial" w:hAnsi="Arial" w:cs="Arial"/>
          <w:b/>
          <w:sz w:val="24"/>
          <w:szCs w:val="24"/>
          <w:u w:val="single"/>
        </w:rPr>
        <w:t>Obecné n</w:t>
      </w:r>
      <w:r w:rsidR="00B41924" w:rsidRPr="00B94EF2">
        <w:rPr>
          <w:rFonts w:ascii="Arial" w:hAnsi="Arial" w:cs="Arial"/>
          <w:b/>
          <w:sz w:val="24"/>
          <w:szCs w:val="24"/>
          <w:u w:val="single"/>
        </w:rPr>
        <w:t>áležitosti</w:t>
      </w:r>
      <w:r w:rsidR="00B94EF2" w:rsidRPr="00B94EF2">
        <w:rPr>
          <w:rFonts w:ascii="Arial" w:hAnsi="Arial" w:cs="Arial"/>
          <w:b/>
          <w:sz w:val="24"/>
          <w:szCs w:val="24"/>
          <w:u w:val="single"/>
        </w:rPr>
        <w:t xml:space="preserve"> </w:t>
      </w:r>
      <w:r w:rsidR="00D017D2">
        <w:rPr>
          <w:rFonts w:ascii="Arial" w:hAnsi="Arial" w:cs="Arial"/>
          <w:b/>
          <w:sz w:val="24"/>
          <w:szCs w:val="24"/>
          <w:u w:val="single"/>
        </w:rPr>
        <w:t>kandidátní listin</w:t>
      </w:r>
      <w:r w:rsidR="007F1370">
        <w:rPr>
          <w:rFonts w:ascii="Arial" w:hAnsi="Arial" w:cs="Arial"/>
          <w:b/>
          <w:sz w:val="24"/>
          <w:szCs w:val="24"/>
          <w:u w:val="single"/>
        </w:rPr>
        <w:t>y</w:t>
      </w:r>
    </w:p>
    <w:p w14:paraId="339276BA" w14:textId="77777777" w:rsidR="00B76B53" w:rsidRDefault="00B76B53" w:rsidP="00327309">
      <w:pPr>
        <w:spacing w:after="0" w:line="240" w:lineRule="auto"/>
        <w:jc w:val="both"/>
        <w:rPr>
          <w:rFonts w:ascii="Arial" w:hAnsi="Arial" w:cs="Arial"/>
          <w:b/>
          <w:sz w:val="24"/>
          <w:szCs w:val="24"/>
          <w:u w:val="single"/>
        </w:rPr>
      </w:pPr>
    </w:p>
    <w:p w14:paraId="6048E05B" w14:textId="09399D39" w:rsidR="00D017D2" w:rsidRPr="00327309" w:rsidRDefault="00D017D2">
      <w:pPr>
        <w:pStyle w:val="Odstavecseseznamem"/>
        <w:numPr>
          <w:ilvl w:val="1"/>
          <w:numId w:val="140"/>
        </w:numPr>
        <w:ind w:left="414" w:hanging="357"/>
        <w:contextualSpacing w:val="0"/>
        <w:jc w:val="both"/>
        <w:rPr>
          <w:rFonts w:ascii="Arial" w:eastAsia="Times New Roman" w:hAnsi="Arial" w:cs="Arial"/>
          <w:color w:val="232323"/>
          <w:sz w:val="24"/>
          <w:szCs w:val="24"/>
        </w:rPr>
      </w:pPr>
      <w:r w:rsidRPr="00327309">
        <w:rPr>
          <w:rFonts w:ascii="Arial" w:hAnsi="Arial" w:cs="Arial"/>
          <w:b/>
          <w:bCs/>
          <w:color w:val="232323"/>
          <w:sz w:val="24"/>
          <w:szCs w:val="24"/>
        </w:rPr>
        <w:t>označení volebního obvodu</w:t>
      </w:r>
      <w:r w:rsidRPr="00327309">
        <w:rPr>
          <w:rFonts w:ascii="Arial" w:hAnsi="Arial" w:cs="Arial"/>
          <w:color w:val="232323"/>
          <w:sz w:val="24"/>
          <w:szCs w:val="24"/>
        </w:rPr>
        <w:t xml:space="preserve"> a </w:t>
      </w:r>
      <w:r w:rsidRPr="00327309">
        <w:rPr>
          <w:rFonts w:ascii="Arial" w:hAnsi="Arial" w:cs="Arial"/>
          <w:b/>
          <w:bCs/>
          <w:color w:val="232323"/>
          <w:sz w:val="24"/>
          <w:szCs w:val="24"/>
        </w:rPr>
        <w:t>voleb</w:t>
      </w:r>
      <w:r w:rsidRPr="00327309">
        <w:rPr>
          <w:rFonts w:ascii="Arial" w:hAnsi="Arial" w:cs="Arial"/>
          <w:color w:val="232323"/>
          <w:sz w:val="24"/>
          <w:szCs w:val="24"/>
        </w:rPr>
        <w:t>, pro které se podává</w:t>
      </w:r>
      <w:r w:rsidR="00B650D3">
        <w:rPr>
          <w:rFonts w:ascii="Arial" w:hAnsi="Arial" w:cs="Arial"/>
          <w:color w:val="232323"/>
          <w:sz w:val="24"/>
          <w:szCs w:val="24"/>
        </w:rPr>
        <w:t xml:space="preserve"> (neuvádí se,</w:t>
      </w:r>
      <w:r w:rsidRPr="00327309">
        <w:rPr>
          <w:rFonts w:ascii="Arial" w:hAnsi="Arial" w:cs="Arial"/>
          <w:color w:val="232323"/>
          <w:sz w:val="24"/>
          <w:szCs w:val="24"/>
        </w:rPr>
        <w:t xml:space="preserve"> je-li volebním obvodem </w:t>
      </w:r>
      <w:r w:rsidR="00B76B53">
        <w:rPr>
          <w:rFonts w:ascii="Arial" w:hAnsi="Arial" w:cs="Arial"/>
          <w:color w:val="232323"/>
          <w:sz w:val="24"/>
          <w:szCs w:val="24"/>
        </w:rPr>
        <w:t>ČR</w:t>
      </w:r>
      <w:r w:rsidR="00B650D3">
        <w:rPr>
          <w:rFonts w:ascii="Arial" w:hAnsi="Arial" w:cs="Arial"/>
          <w:color w:val="232323"/>
          <w:sz w:val="24"/>
          <w:szCs w:val="24"/>
        </w:rPr>
        <w:t>),</w:t>
      </w:r>
    </w:p>
    <w:p w14:paraId="66D3F625" w14:textId="7233109C" w:rsidR="00D017D2" w:rsidRPr="00327309" w:rsidRDefault="00D017D2">
      <w:pPr>
        <w:pStyle w:val="Odstavecseseznamem"/>
        <w:numPr>
          <w:ilvl w:val="1"/>
          <w:numId w:val="140"/>
        </w:numPr>
        <w:ind w:left="414" w:hanging="357"/>
        <w:contextualSpacing w:val="0"/>
        <w:jc w:val="both"/>
        <w:rPr>
          <w:rFonts w:ascii="Arial" w:hAnsi="Arial" w:cs="Arial"/>
          <w:color w:val="232323"/>
          <w:sz w:val="24"/>
          <w:szCs w:val="24"/>
        </w:rPr>
      </w:pPr>
      <w:r w:rsidRPr="00327309">
        <w:rPr>
          <w:rFonts w:ascii="Arial" w:hAnsi="Arial" w:cs="Arial"/>
          <w:b/>
          <w:bCs/>
          <w:color w:val="232323"/>
          <w:sz w:val="24"/>
          <w:szCs w:val="24"/>
        </w:rPr>
        <w:t>označení registračního úřadu</w:t>
      </w:r>
      <w:r w:rsidRPr="00327309">
        <w:rPr>
          <w:rFonts w:ascii="Arial" w:hAnsi="Arial" w:cs="Arial"/>
          <w:color w:val="232323"/>
          <w:sz w:val="24"/>
          <w:szCs w:val="24"/>
        </w:rPr>
        <w:t>,</w:t>
      </w:r>
    </w:p>
    <w:p w14:paraId="2C63B135" w14:textId="77777777" w:rsidR="00D017D2" w:rsidRPr="00327309" w:rsidRDefault="00D017D2">
      <w:pPr>
        <w:pStyle w:val="Odstavecseseznamem"/>
        <w:numPr>
          <w:ilvl w:val="1"/>
          <w:numId w:val="140"/>
        </w:numPr>
        <w:ind w:left="414" w:hanging="357"/>
        <w:contextualSpacing w:val="0"/>
        <w:jc w:val="both"/>
        <w:rPr>
          <w:rFonts w:ascii="Arial" w:hAnsi="Arial" w:cs="Arial"/>
          <w:b/>
          <w:bCs/>
          <w:color w:val="232323"/>
          <w:sz w:val="24"/>
          <w:szCs w:val="24"/>
        </w:rPr>
      </w:pPr>
      <w:r w:rsidRPr="00327309">
        <w:rPr>
          <w:rFonts w:ascii="Arial" w:hAnsi="Arial" w:cs="Arial"/>
          <w:b/>
          <w:bCs/>
          <w:color w:val="232323"/>
          <w:sz w:val="24"/>
          <w:szCs w:val="24"/>
        </w:rPr>
        <w:t>údaj o druhu volební strany</w:t>
      </w:r>
    </w:p>
    <w:p w14:paraId="748E309C" w14:textId="375AAB20" w:rsidR="00D017D2" w:rsidRPr="00327309" w:rsidRDefault="00D017D2">
      <w:pPr>
        <w:pStyle w:val="Odstavecseseznamem"/>
        <w:numPr>
          <w:ilvl w:val="1"/>
          <w:numId w:val="140"/>
        </w:numPr>
        <w:ind w:left="414" w:hanging="357"/>
        <w:contextualSpacing w:val="0"/>
        <w:jc w:val="both"/>
        <w:rPr>
          <w:rFonts w:ascii="Arial" w:hAnsi="Arial" w:cs="Arial"/>
          <w:color w:val="232323"/>
          <w:sz w:val="24"/>
          <w:szCs w:val="24"/>
        </w:rPr>
      </w:pPr>
      <w:r w:rsidRPr="00327309">
        <w:rPr>
          <w:rFonts w:ascii="Arial" w:hAnsi="Arial" w:cs="Arial"/>
          <w:b/>
          <w:bCs/>
          <w:color w:val="232323"/>
          <w:sz w:val="24"/>
          <w:szCs w:val="24"/>
        </w:rPr>
        <w:t>název volební strany</w:t>
      </w:r>
      <w:r w:rsidRPr="00327309">
        <w:rPr>
          <w:rFonts w:ascii="Arial" w:hAnsi="Arial" w:cs="Arial"/>
          <w:color w:val="232323"/>
          <w:sz w:val="24"/>
          <w:szCs w:val="24"/>
        </w:rPr>
        <w:t>, pokud jej volební strana má, popřípadě také složení koalice,</w:t>
      </w:r>
    </w:p>
    <w:p w14:paraId="0DEBD094" w14:textId="600CB027" w:rsidR="00D017D2" w:rsidRDefault="00D017D2">
      <w:pPr>
        <w:pStyle w:val="Odstavecseseznamem"/>
        <w:numPr>
          <w:ilvl w:val="1"/>
          <w:numId w:val="140"/>
        </w:numPr>
        <w:ind w:left="414" w:hanging="357"/>
        <w:contextualSpacing w:val="0"/>
        <w:jc w:val="both"/>
        <w:rPr>
          <w:rFonts w:ascii="Arial" w:hAnsi="Arial" w:cs="Arial"/>
          <w:color w:val="232323"/>
          <w:sz w:val="24"/>
          <w:szCs w:val="24"/>
        </w:rPr>
      </w:pPr>
      <w:r w:rsidRPr="00B76B53">
        <w:rPr>
          <w:rFonts w:ascii="Arial" w:hAnsi="Arial" w:cs="Arial"/>
          <w:b/>
          <w:bCs/>
          <w:color w:val="232323"/>
          <w:sz w:val="24"/>
          <w:szCs w:val="24"/>
        </w:rPr>
        <w:t>jména a příjmení</w:t>
      </w:r>
      <w:r w:rsidRPr="00327309">
        <w:rPr>
          <w:rFonts w:ascii="Arial" w:hAnsi="Arial" w:cs="Arial"/>
          <w:color w:val="232323"/>
          <w:sz w:val="24"/>
          <w:szCs w:val="24"/>
        </w:rPr>
        <w:t xml:space="preserve"> </w:t>
      </w:r>
      <w:r w:rsidRPr="00327309">
        <w:rPr>
          <w:rFonts w:ascii="Arial" w:hAnsi="Arial" w:cs="Arial"/>
          <w:b/>
          <w:bCs/>
          <w:color w:val="232323"/>
          <w:sz w:val="24"/>
          <w:szCs w:val="24"/>
        </w:rPr>
        <w:t>kandidátů</w:t>
      </w:r>
      <w:r w:rsidRPr="00327309">
        <w:rPr>
          <w:rFonts w:ascii="Arial" w:hAnsi="Arial" w:cs="Arial"/>
          <w:color w:val="232323"/>
          <w:sz w:val="24"/>
          <w:szCs w:val="24"/>
        </w:rPr>
        <w:t xml:space="preserve">, </w:t>
      </w:r>
      <w:r w:rsidRPr="00B76B53">
        <w:rPr>
          <w:rFonts w:ascii="Arial" w:hAnsi="Arial" w:cs="Arial"/>
          <w:b/>
          <w:bCs/>
          <w:color w:val="232323"/>
          <w:sz w:val="24"/>
          <w:szCs w:val="24"/>
        </w:rPr>
        <w:t>pohlaví, datum narození, povolání, obec</w:t>
      </w:r>
      <w:r w:rsidRPr="00327309">
        <w:rPr>
          <w:rFonts w:ascii="Arial" w:hAnsi="Arial" w:cs="Arial"/>
          <w:color w:val="232323"/>
          <w:sz w:val="24"/>
          <w:szCs w:val="24"/>
        </w:rPr>
        <w:t xml:space="preserve"> nebo městský obvod nebo městs</w:t>
      </w:r>
      <w:r w:rsidR="00B76B53">
        <w:rPr>
          <w:rFonts w:ascii="Arial" w:hAnsi="Arial" w:cs="Arial"/>
          <w:color w:val="232323"/>
          <w:sz w:val="24"/>
          <w:szCs w:val="24"/>
        </w:rPr>
        <w:t xml:space="preserve">ká </w:t>
      </w:r>
      <w:r w:rsidRPr="00327309">
        <w:rPr>
          <w:rFonts w:ascii="Arial" w:hAnsi="Arial" w:cs="Arial"/>
          <w:color w:val="232323"/>
          <w:sz w:val="24"/>
          <w:szCs w:val="24"/>
        </w:rPr>
        <w:t xml:space="preserve">část, </w:t>
      </w:r>
      <w:r w:rsidRPr="00B76B53">
        <w:rPr>
          <w:rFonts w:ascii="Arial" w:hAnsi="Arial" w:cs="Arial"/>
          <w:b/>
          <w:bCs/>
          <w:color w:val="232323"/>
          <w:sz w:val="24"/>
          <w:szCs w:val="24"/>
        </w:rPr>
        <w:t>kde jsou přihlášeni k trvalému pobytu</w:t>
      </w:r>
      <w:r w:rsidRPr="00327309">
        <w:rPr>
          <w:rFonts w:ascii="Arial" w:hAnsi="Arial" w:cs="Arial"/>
          <w:color w:val="232323"/>
          <w:sz w:val="24"/>
          <w:szCs w:val="24"/>
        </w:rPr>
        <w:t>, pořadí</w:t>
      </w:r>
      <w:r w:rsidR="00B650D3">
        <w:rPr>
          <w:rFonts w:ascii="Arial" w:hAnsi="Arial" w:cs="Arial"/>
          <w:color w:val="232323"/>
          <w:sz w:val="24"/>
          <w:szCs w:val="24"/>
        </w:rPr>
        <w:t xml:space="preserve"> (</w:t>
      </w:r>
      <w:r w:rsidRPr="00327309">
        <w:rPr>
          <w:rFonts w:ascii="Arial" w:hAnsi="Arial" w:cs="Arial"/>
          <w:color w:val="232323"/>
          <w:sz w:val="24"/>
          <w:szCs w:val="24"/>
        </w:rPr>
        <w:t>jestliže je na kandidátní listině více kandidátů</w:t>
      </w:r>
      <w:r w:rsidR="00B650D3">
        <w:rPr>
          <w:rFonts w:ascii="Arial" w:hAnsi="Arial" w:cs="Arial"/>
          <w:color w:val="232323"/>
          <w:sz w:val="24"/>
          <w:szCs w:val="24"/>
        </w:rPr>
        <w:t>)</w:t>
      </w:r>
      <w:r w:rsidRPr="00327309">
        <w:rPr>
          <w:rFonts w:ascii="Arial" w:hAnsi="Arial" w:cs="Arial"/>
          <w:color w:val="232323"/>
          <w:sz w:val="24"/>
          <w:szCs w:val="24"/>
        </w:rPr>
        <w:t xml:space="preserve">, </w:t>
      </w:r>
      <w:r w:rsidRPr="00B76B53">
        <w:rPr>
          <w:rFonts w:ascii="Arial" w:hAnsi="Arial" w:cs="Arial"/>
          <w:color w:val="232323"/>
          <w:sz w:val="24"/>
          <w:szCs w:val="24"/>
          <w:u w:val="single"/>
        </w:rPr>
        <w:t>název politické strany nebo politického hnutí, jejichž jsou členy, nebo údaj, že kandidát je bez politické příslušnost</w:t>
      </w:r>
      <w:r w:rsidRPr="00327309">
        <w:rPr>
          <w:rFonts w:ascii="Arial" w:hAnsi="Arial" w:cs="Arial"/>
          <w:color w:val="232323"/>
          <w:sz w:val="24"/>
          <w:szCs w:val="24"/>
        </w:rPr>
        <w:t xml:space="preserve">i, a je-li volební stranou </w:t>
      </w:r>
      <w:r w:rsidRPr="00B76B53">
        <w:rPr>
          <w:rFonts w:ascii="Arial" w:hAnsi="Arial" w:cs="Arial"/>
          <w:color w:val="232323"/>
          <w:sz w:val="24"/>
          <w:szCs w:val="24"/>
          <w:u w:val="single"/>
        </w:rPr>
        <w:t>koalice</w:t>
      </w:r>
      <w:r w:rsidRPr="00327309">
        <w:rPr>
          <w:rFonts w:ascii="Arial" w:hAnsi="Arial" w:cs="Arial"/>
          <w:color w:val="232323"/>
          <w:sz w:val="24"/>
          <w:szCs w:val="24"/>
        </w:rPr>
        <w:t xml:space="preserve">, </w:t>
      </w:r>
      <w:r w:rsidRPr="00B76B53">
        <w:rPr>
          <w:rFonts w:ascii="Arial" w:hAnsi="Arial" w:cs="Arial"/>
          <w:color w:val="232323"/>
          <w:sz w:val="24"/>
          <w:szCs w:val="24"/>
          <w:u w:val="single"/>
        </w:rPr>
        <w:t>název politické strany nebo politického hnutí, které kandidáta navrhly</w:t>
      </w:r>
      <w:r w:rsidRPr="00327309">
        <w:rPr>
          <w:rFonts w:ascii="Arial" w:hAnsi="Arial" w:cs="Arial"/>
          <w:color w:val="232323"/>
          <w:sz w:val="24"/>
          <w:szCs w:val="24"/>
        </w:rPr>
        <w:t>, a je-li volební stranou sdružení politických stran nebo politických hnutí a nezávislých kandidátů, uvede se název politické strany nebo politického hnutí, které kandidáta navrhly, nebo označení, že jde o</w:t>
      </w:r>
      <w:r w:rsidR="00B650D3">
        <w:rPr>
          <w:rFonts w:ascii="Arial" w:hAnsi="Arial" w:cs="Arial"/>
          <w:color w:val="232323"/>
          <w:sz w:val="24"/>
          <w:szCs w:val="24"/>
        </w:rPr>
        <w:t> </w:t>
      </w:r>
      <w:r w:rsidRPr="00327309">
        <w:rPr>
          <w:rFonts w:ascii="Arial" w:hAnsi="Arial" w:cs="Arial"/>
          <w:color w:val="232323"/>
          <w:sz w:val="24"/>
          <w:szCs w:val="24"/>
        </w:rPr>
        <w:t>nezávislého kandidáta; na kandidátní listině lze u kandidáta též uvést označení absolventa vyšší odborné školy, akademický titul, vědecko-pedagogický titul, umělecko-pedagogický titul, stavovské označení, jiný titul absolventa vysoké školy nebo vědeckou hodnost,</w:t>
      </w:r>
    </w:p>
    <w:p w14:paraId="0E211C18" w14:textId="13DFA2D9" w:rsidR="00EA5462" w:rsidRDefault="00EA5462">
      <w:pPr>
        <w:pStyle w:val="Odstavecseseznamem"/>
        <w:numPr>
          <w:ilvl w:val="0"/>
          <w:numId w:val="138"/>
        </w:numPr>
        <w:contextualSpacing w:val="0"/>
        <w:jc w:val="both"/>
        <w:rPr>
          <w:rFonts w:ascii="Arial" w:hAnsi="Arial" w:cs="Arial"/>
          <w:color w:val="232323"/>
          <w:sz w:val="24"/>
          <w:szCs w:val="24"/>
        </w:rPr>
      </w:pPr>
      <w:r>
        <w:rPr>
          <w:rFonts w:ascii="Arial" w:hAnsi="Arial" w:cs="Arial"/>
          <w:color w:val="232323"/>
          <w:sz w:val="24"/>
          <w:szCs w:val="24"/>
        </w:rPr>
        <w:t>ve volbách do Poslanecké sněmovny nejvyšší počet kandidátů, které může volební strana v rámci volebního kraje uvést na kandidátní listině, stanoví příloha č. 2 zákona o volbách do Parlamentu</w:t>
      </w:r>
    </w:p>
    <w:p w14:paraId="4764A29C" w14:textId="7AA45A17" w:rsidR="006C25DE" w:rsidRDefault="006C25DE">
      <w:pPr>
        <w:pStyle w:val="Odstavecseseznamem"/>
        <w:numPr>
          <w:ilvl w:val="0"/>
          <w:numId w:val="138"/>
        </w:numPr>
        <w:contextualSpacing w:val="0"/>
        <w:jc w:val="both"/>
        <w:rPr>
          <w:rFonts w:ascii="Arial" w:hAnsi="Arial" w:cs="Arial"/>
          <w:color w:val="232323"/>
          <w:sz w:val="24"/>
          <w:szCs w:val="24"/>
        </w:rPr>
      </w:pPr>
      <w:r>
        <w:rPr>
          <w:rFonts w:ascii="Arial" w:hAnsi="Arial" w:cs="Arial"/>
          <w:color w:val="232323"/>
          <w:sz w:val="24"/>
          <w:szCs w:val="24"/>
        </w:rPr>
        <w:t>ve volbách do zastupitelstev obcí může volební strana uvést nejvýše tolik kandidátů, kolik činí počet členů volených do příslušného zastupitelstva obce</w:t>
      </w:r>
    </w:p>
    <w:p w14:paraId="3D0E1411" w14:textId="02C51210" w:rsidR="006C25DE" w:rsidRDefault="006C25DE">
      <w:pPr>
        <w:pStyle w:val="Odstavecseseznamem"/>
        <w:numPr>
          <w:ilvl w:val="0"/>
          <w:numId w:val="138"/>
        </w:numPr>
        <w:contextualSpacing w:val="0"/>
        <w:jc w:val="both"/>
        <w:rPr>
          <w:rFonts w:ascii="Arial" w:hAnsi="Arial" w:cs="Arial"/>
          <w:color w:val="232323"/>
          <w:sz w:val="24"/>
          <w:szCs w:val="24"/>
        </w:rPr>
      </w:pPr>
      <w:r>
        <w:rPr>
          <w:rFonts w:ascii="Arial" w:hAnsi="Arial" w:cs="Arial"/>
          <w:color w:val="232323"/>
          <w:sz w:val="24"/>
          <w:szCs w:val="24"/>
        </w:rPr>
        <w:t>ve volbách do zastupitelstev krajů nejvýše o 5 kandidátů více, než kolik činí počet členů volených do příslušného zastupitelstva kraje</w:t>
      </w:r>
    </w:p>
    <w:p w14:paraId="62B35F80" w14:textId="0F9BE84B" w:rsidR="000C09D8" w:rsidRPr="00327309" w:rsidRDefault="000C09D8">
      <w:pPr>
        <w:pStyle w:val="Odstavecseseznamem"/>
        <w:numPr>
          <w:ilvl w:val="0"/>
          <w:numId w:val="138"/>
        </w:numPr>
        <w:contextualSpacing w:val="0"/>
        <w:jc w:val="both"/>
        <w:rPr>
          <w:rFonts w:ascii="Arial" w:hAnsi="Arial" w:cs="Arial"/>
          <w:color w:val="232323"/>
          <w:sz w:val="24"/>
          <w:szCs w:val="24"/>
        </w:rPr>
      </w:pPr>
      <w:r>
        <w:rPr>
          <w:rFonts w:ascii="Arial" w:hAnsi="Arial" w:cs="Arial"/>
          <w:color w:val="232323"/>
          <w:sz w:val="24"/>
          <w:szCs w:val="24"/>
        </w:rPr>
        <w:t xml:space="preserve">ve volbách do Evropského parlamentu nejvyšší počet kandidátů, které může uvést volební strana na kandidátní listině, je o jednu třetinu vyšší než počet poslanců do Evropského parlamentu volených v ČR </w:t>
      </w:r>
    </w:p>
    <w:p w14:paraId="2AAD73A4" w14:textId="2EC0C2F3" w:rsidR="00D017D2" w:rsidRPr="008F159B" w:rsidRDefault="00D017D2">
      <w:pPr>
        <w:pStyle w:val="Odstavecseseznamem"/>
        <w:numPr>
          <w:ilvl w:val="1"/>
          <w:numId w:val="140"/>
        </w:numPr>
        <w:ind w:left="414" w:hanging="357"/>
        <w:contextualSpacing w:val="0"/>
        <w:jc w:val="both"/>
        <w:rPr>
          <w:rFonts w:ascii="Arial" w:hAnsi="Arial" w:cs="Arial"/>
          <w:color w:val="232323"/>
          <w:sz w:val="24"/>
          <w:szCs w:val="24"/>
        </w:rPr>
      </w:pPr>
      <w:r w:rsidRPr="008F159B">
        <w:rPr>
          <w:rFonts w:ascii="Arial" w:hAnsi="Arial" w:cs="Arial"/>
          <w:color w:val="232323"/>
          <w:sz w:val="24"/>
          <w:szCs w:val="24"/>
          <w:u w:val="single"/>
        </w:rPr>
        <w:t>má-li volební strana</w:t>
      </w:r>
      <w:r w:rsidRPr="008F159B">
        <w:rPr>
          <w:rFonts w:ascii="Arial" w:hAnsi="Arial" w:cs="Arial"/>
          <w:color w:val="232323"/>
          <w:sz w:val="24"/>
          <w:szCs w:val="24"/>
        </w:rPr>
        <w:t xml:space="preserve"> </w:t>
      </w:r>
      <w:r w:rsidRPr="008F159B">
        <w:rPr>
          <w:rFonts w:ascii="Arial" w:hAnsi="Arial" w:cs="Arial"/>
          <w:b/>
          <w:bCs/>
          <w:color w:val="232323"/>
          <w:sz w:val="24"/>
          <w:szCs w:val="24"/>
        </w:rPr>
        <w:t>zmocněnce</w:t>
      </w:r>
      <w:r w:rsidRPr="008F159B">
        <w:rPr>
          <w:rFonts w:ascii="Arial" w:hAnsi="Arial" w:cs="Arial"/>
          <w:color w:val="232323"/>
          <w:sz w:val="24"/>
          <w:szCs w:val="24"/>
        </w:rPr>
        <w:t>, jeho jméno a příjmení, datum narození, adres</w:t>
      </w:r>
      <w:r w:rsidR="00C65BD1" w:rsidRPr="008F159B">
        <w:rPr>
          <w:rFonts w:ascii="Arial" w:hAnsi="Arial" w:cs="Arial"/>
          <w:color w:val="232323"/>
          <w:sz w:val="24"/>
          <w:szCs w:val="24"/>
        </w:rPr>
        <w:t xml:space="preserve">a </w:t>
      </w:r>
      <w:r w:rsidRPr="008F159B">
        <w:rPr>
          <w:rFonts w:ascii="Arial" w:hAnsi="Arial" w:cs="Arial"/>
          <w:color w:val="232323"/>
          <w:sz w:val="24"/>
          <w:szCs w:val="24"/>
        </w:rPr>
        <w:t>místa, kde je přihlášen k trvalému pobytu, adres</w:t>
      </w:r>
      <w:r w:rsidR="00C65BD1" w:rsidRPr="008F159B">
        <w:rPr>
          <w:rFonts w:ascii="Arial" w:hAnsi="Arial" w:cs="Arial"/>
          <w:color w:val="232323"/>
          <w:sz w:val="24"/>
          <w:szCs w:val="24"/>
        </w:rPr>
        <w:t>a</w:t>
      </w:r>
      <w:r w:rsidRPr="008F159B">
        <w:rPr>
          <w:rFonts w:ascii="Arial" w:hAnsi="Arial" w:cs="Arial"/>
          <w:color w:val="232323"/>
          <w:sz w:val="24"/>
          <w:szCs w:val="24"/>
        </w:rPr>
        <w:t xml:space="preserve"> pro doručování, adres</w:t>
      </w:r>
      <w:r w:rsidR="00C65BD1" w:rsidRPr="008F159B">
        <w:rPr>
          <w:rFonts w:ascii="Arial" w:hAnsi="Arial" w:cs="Arial"/>
          <w:color w:val="232323"/>
          <w:sz w:val="24"/>
          <w:szCs w:val="24"/>
        </w:rPr>
        <w:t>a</w:t>
      </w:r>
      <w:r w:rsidR="008F159B" w:rsidRPr="008F159B">
        <w:rPr>
          <w:rFonts w:ascii="Arial" w:hAnsi="Arial" w:cs="Arial"/>
          <w:color w:val="232323"/>
          <w:sz w:val="24"/>
          <w:szCs w:val="24"/>
        </w:rPr>
        <w:t xml:space="preserve"> </w:t>
      </w:r>
      <w:r w:rsidRPr="008F159B">
        <w:rPr>
          <w:rFonts w:ascii="Arial" w:hAnsi="Arial" w:cs="Arial"/>
          <w:color w:val="232323"/>
          <w:sz w:val="24"/>
          <w:szCs w:val="24"/>
        </w:rPr>
        <w:t xml:space="preserve">jeho elektronické pošty, jeho telefonní číslo, a není-li ve volbách do zastupitelstev obcí </w:t>
      </w:r>
      <w:r w:rsidRPr="008F159B">
        <w:rPr>
          <w:rFonts w:ascii="Arial" w:hAnsi="Arial" w:cs="Arial"/>
          <w:color w:val="232323"/>
          <w:sz w:val="24"/>
          <w:szCs w:val="24"/>
        </w:rPr>
        <w:lastRenderedPageBreak/>
        <w:t xml:space="preserve">kandidátní listina podána s využitím </w:t>
      </w:r>
      <w:r w:rsidR="00485735" w:rsidRPr="008F159B">
        <w:rPr>
          <w:rFonts w:ascii="Arial" w:hAnsi="Arial" w:cs="Arial"/>
          <w:color w:val="232323"/>
          <w:sz w:val="24"/>
          <w:szCs w:val="24"/>
        </w:rPr>
        <w:t>ISSV</w:t>
      </w:r>
      <w:r w:rsidRPr="008F159B">
        <w:rPr>
          <w:rFonts w:ascii="Arial" w:hAnsi="Arial" w:cs="Arial"/>
          <w:color w:val="232323"/>
          <w:sz w:val="24"/>
          <w:szCs w:val="24"/>
        </w:rPr>
        <w:t xml:space="preserve">, pak také podpis zmocněnce; totéž se uvede o </w:t>
      </w:r>
      <w:r w:rsidRPr="008F159B">
        <w:rPr>
          <w:rFonts w:ascii="Arial" w:hAnsi="Arial" w:cs="Arial"/>
          <w:color w:val="232323"/>
          <w:sz w:val="24"/>
          <w:szCs w:val="24"/>
          <w:u w:val="single"/>
        </w:rPr>
        <w:t>náhradníkovi zmocněnce, pokud jej volební strana určila</w:t>
      </w:r>
      <w:r w:rsidRPr="008F159B">
        <w:rPr>
          <w:rFonts w:ascii="Arial" w:hAnsi="Arial" w:cs="Arial"/>
          <w:color w:val="232323"/>
          <w:sz w:val="24"/>
          <w:szCs w:val="24"/>
        </w:rPr>
        <w:t xml:space="preserve">; </w:t>
      </w:r>
      <w:r w:rsidRPr="008F159B">
        <w:rPr>
          <w:rFonts w:ascii="Arial" w:hAnsi="Arial" w:cs="Arial"/>
          <w:color w:val="232323"/>
          <w:sz w:val="24"/>
          <w:szCs w:val="24"/>
          <w:u w:val="single"/>
        </w:rPr>
        <w:t>nemá-li</w:t>
      </w:r>
      <w:r w:rsidRPr="008F159B">
        <w:rPr>
          <w:rFonts w:ascii="Arial" w:hAnsi="Arial" w:cs="Arial"/>
          <w:color w:val="232323"/>
          <w:sz w:val="24"/>
          <w:szCs w:val="24"/>
        </w:rPr>
        <w:t xml:space="preserve"> volební strana zmocněnce, uvedou se tytéž </w:t>
      </w:r>
      <w:r w:rsidRPr="008F159B">
        <w:rPr>
          <w:rFonts w:ascii="Arial" w:hAnsi="Arial" w:cs="Arial"/>
          <w:color w:val="232323"/>
          <w:sz w:val="24"/>
          <w:szCs w:val="24"/>
          <w:u w:val="single"/>
        </w:rPr>
        <w:t>údaje o nezávislém kandidátovi, popřípadě navrhujícím občanovi</w:t>
      </w:r>
      <w:r w:rsidRPr="008F159B">
        <w:rPr>
          <w:rFonts w:ascii="Arial" w:hAnsi="Arial" w:cs="Arial"/>
          <w:color w:val="232323"/>
          <w:sz w:val="24"/>
          <w:szCs w:val="24"/>
        </w:rPr>
        <w:t>,</w:t>
      </w:r>
    </w:p>
    <w:p w14:paraId="5B3A250E" w14:textId="7F7AE528" w:rsidR="00D017D2" w:rsidRPr="00327309" w:rsidRDefault="00D017D2">
      <w:pPr>
        <w:pStyle w:val="Odstavecseseznamem"/>
        <w:numPr>
          <w:ilvl w:val="1"/>
          <w:numId w:val="140"/>
        </w:numPr>
        <w:ind w:left="414" w:hanging="357"/>
        <w:contextualSpacing w:val="0"/>
        <w:jc w:val="both"/>
        <w:rPr>
          <w:rFonts w:ascii="Arial" w:hAnsi="Arial" w:cs="Arial"/>
          <w:color w:val="232323"/>
          <w:sz w:val="24"/>
          <w:szCs w:val="24"/>
        </w:rPr>
      </w:pPr>
      <w:r w:rsidRPr="00327309">
        <w:rPr>
          <w:rFonts w:ascii="Arial" w:hAnsi="Arial" w:cs="Arial"/>
          <w:color w:val="232323"/>
          <w:sz w:val="24"/>
          <w:szCs w:val="24"/>
        </w:rPr>
        <w:t xml:space="preserve">jméno a příjmení, označení funkce a podpis </w:t>
      </w:r>
      <w:r w:rsidRPr="00327309">
        <w:rPr>
          <w:rFonts w:ascii="Arial" w:hAnsi="Arial" w:cs="Arial"/>
          <w:b/>
          <w:bCs/>
          <w:color w:val="232323"/>
          <w:sz w:val="24"/>
          <w:szCs w:val="24"/>
        </w:rPr>
        <w:t>osoby oprávněné jednat jménem volební strany</w:t>
      </w:r>
      <w:r w:rsidRPr="00327309">
        <w:rPr>
          <w:rFonts w:ascii="Arial" w:hAnsi="Arial" w:cs="Arial"/>
          <w:color w:val="232323"/>
          <w:sz w:val="24"/>
          <w:szCs w:val="24"/>
        </w:rPr>
        <w:t>; v případě koalice jména a příjmení, označení funkcí a podpisy osob oprávněných jednat jménem všech subjektů, které ji tvoří, v případě nezávislého kandidáta jeho jméno, příjmení a podpis, v případě sdružení nezávislých kandidátů jejich jména, příjmení a podpisy, v případě sdružení politických stran nebo politických hnutí a nezávislých kandidátů jména a příjmení, označení funkcí a podpisy osob oprávněných jednat jménem všech takto sdružených politických stran nebo politických hnutí a jména, příjmení a podpisy všech takto sdružených nezávislých kandidátů a v případě volby prezidenta republiky u navrhujících poslanců nebo navrhujících senátorů jejich jména a</w:t>
      </w:r>
      <w:r w:rsidR="00B76B53">
        <w:rPr>
          <w:rFonts w:ascii="Arial" w:hAnsi="Arial" w:cs="Arial"/>
          <w:color w:val="232323"/>
          <w:sz w:val="24"/>
          <w:szCs w:val="24"/>
        </w:rPr>
        <w:t> </w:t>
      </w:r>
      <w:r w:rsidRPr="00327309">
        <w:rPr>
          <w:rFonts w:ascii="Arial" w:hAnsi="Arial" w:cs="Arial"/>
          <w:color w:val="232323"/>
          <w:sz w:val="24"/>
          <w:szCs w:val="24"/>
        </w:rPr>
        <w:t>příjmení, označení funkce a podpisy nebo u navrhujícího občana jeho jméno, příjmení, datum narození, adres</w:t>
      </w:r>
      <w:r w:rsidR="00F67738">
        <w:rPr>
          <w:rFonts w:ascii="Arial" w:hAnsi="Arial" w:cs="Arial"/>
          <w:color w:val="232323"/>
          <w:sz w:val="24"/>
          <w:szCs w:val="24"/>
        </w:rPr>
        <w:t>a</w:t>
      </w:r>
      <w:r w:rsidRPr="00327309">
        <w:rPr>
          <w:rFonts w:ascii="Arial" w:hAnsi="Arial" w:cs="Arial"/>
          <w:color w:val="232323"/>
          <w:sz w:val="24"/>
          <w:szCs w:val="24"/>
        </w:rPr>
        <w:t xml:space="preserve"> místa trvalého pobytu a podpis a</w:t>
      </w:r>
    </w:p>
    <w:p w14:paraId="60AC790E" w14:textId="465048B0" w:rsidR="00D017D2" w:rsidRDefault="00D017D2">
      <w:pPr>
        <w:pStyle w:val="Odstavecseseznamem"/>
        <w:numPr>
          <w:ilvl w:val="1"/>
          <w:numId w:val="140"/>
        </w:numPr>
        <w:spacing w:after="0"/>
        <w:ind w:left="414" w:hanging="357"/>
        <w:contextualSpacing w:val="0"/>
        <w:jc w:val="both"/>
        <w:rPr>
          <w:rFonts w:ascii="Arial" w:hAnsi="Arial" w:cs="Arial"/>
          <w:color w:val="232323"/>
          <w:sz w:val="24"/>
          <w:szCs w:val="24"/>
        </w:rPr>
      </w:pPr>
      <w:r w:rsidRPr="00327309">
        <w:rPr>
          <w:rFonts w:ascii="Arial" w:hAnsi="Arial" w:cs="Arial"/>
          <w:color w:val="232323"/>
          <w:sz w:val="24"/>
          <w:szCs w:val="24"/>
        </w:rPr>
        <w:t xml:space="preserve">jde-li o kandidátní listinu, k níž se podle příslušného zákona o volbách </w:t>
      </w:r>
      <w:r w:rsidRPr="00B76B53">
        <w:rPr>
          <w:rFonts w:ascii="Arial" w:hAnsi="Arial" w:cs="Arial"/>
          <w:color w:val="232323"/>
          <w:sz w:val="24"/>
          <w:szCs w:val="24"/>
          <w:u w:val="single"/>
        </w:rPr>
        <w:t>přikládá petice na podporu kandidáta, údaj o dni, kdy poprvé bylo možné petici podepsat</w:t>
      </w:r>
      <w:r w:rsidRPr="00327309">
        <w:rPr>
          <w:rFonts w:ascii="Arial" w:hAnsi="Arial" w:cs="Arial"/>
          <w:color w:val="232323"/>
          <w:sz w:val="24"/>
          <w:szCs w:val="24"/>
        </w:rPr>
        <w:t xml:space="preserve">, a uplatňuje-li volební strana </w:t>
      </w:r>
      <w:r w:rsidRPr="00F67738">
        <w:rPr>
          <w:rFonts w:ascii="Arial" w:hAnsi="Arial" w:cs="Arial"/>
          <w:color w:val="232323"/>
          <w:sz w:val="24"/>
          <w:szCs w:val="24"/>
          <w:u w:val="single"/>
        </w:rPr>
        <w:t>elektronickou petici</w:t>
      </w:r>
      <w:r w:rsidRPr="00327309">
        <w:rPr>
          <w:rFonts w:ascii="Arial" w:hAnsi="Arial" w:cs="Arial"/>
          <w:color w:val="232323"/>
          <w:sz w:val="24"/>
          <w:szCs w:val="24"/>
        </w:rPr>
        <w:t xml:space="preserve">, také </w:t>
      </w:r>
      <w:r w:rsidRPr="00F67738">
        <w:rPr>
          <w:rFonts w:ascii="Arial" w:hAnsi="Arial" w:cs="Arial"/>
          <w:color w:val="232323"/>
          <w:sz w:val="24"/>
          <w:szCs w:val="24"/>
          <w:u w:val="single"/>
        </w:rPr>
        <w:t>identifikátor petice</w:t>
      </w:r>
      <w:r w:rsidRPr="00327309">
        <w:rPr>
          <w:rFonts w:ascii="Arial" w:hAnsi="Arial" w:cs="Arial"/>
          <w:color w:val="232323"/>
          <w:sz w:val="24"/>
          <w:szCs w:val="24"/>
        </w:rPr>
        <w:t xml:space="preserve"> z nástroje pro sestavování elektronických </w:t>
      </w:r>
      <w:r w:rsidRPr="00B76B53">
        <w:rPr>
          <w:rFonts w:ascii="Arial" w:hAnsi="Arial" w:cs="Arial"/>
          <w:color w:val="232323"/>
          <w:sz w:val="24"/>
          <w:szCs w:val="24"/>
        </w:rPr>
        <w:t>petic</w:t>
      </w:r>
      <w:r w:rsidR="00F67738">
        <w:rPr>
          <w:rFonts w:ascii="Arial" w:hAnsi="Arial" w:cs="Arial"/>
          <w:color w:val="232323"/>
          <w:sz w:val="24"/>
          <w:szCs w:val="24"/>
        </w:rPr>
        <w:t>.</w:t>
      </w:r>
    </w:p>
    <w:p w14:paraId="10A8D41E" w14:textId="77777777" w:rsidR="00586A0A" w:rsidRPr="00327309" w:rsidRDefault="00586A0A" w:rsidP="00327309">
      <w:pPr>
        <w:spacing w:after="0"/>
        <w:ind w:left="357"/>
        <w:jc w:val="both"/>
        <w:rPr>
          <w:rFonts w:ascii="Arial" w:hAnsi="Arial" w:cs="Arial"/>
          <w:color w:val="232323"/>
          <w:sz w:val="24"/>
          <w:szCs w:val="24"/>
        </w:rPr>
      </w:pPr>
    </w:p>
    <w:p w14:paraId="2DD8EAB3" w14:textId="4876D863" w:rsidR="00586A0A" w:rsidRDefault="00586A0A">
      <w:pPr>
        <w:pStyle w:val="Odstavecseseznamem"/>
        <w:numPr>
          <w:ilvl w:val="0"/>
          <w:numId w:val="139"/>
        </w:numPr>
        <w:jc w:val="both"/>
        <w:rPr>
          <w:rFonts w:ascii="Arial" w:hAnsi="Arial" w:cs="Arial"/>
          <w:color w:val="232323"/>
          <w:sz w:val="24"/>
          <w:szCs w:val="24"/>
        </w:rPr>
      </w:pPr>
      <w:r w:rsidRPr="00327309">
        <w:rPr>
          <w:rFonts w:ascii="Arial" w:hAnsi="Arial" w:cs="Arial"/>
          <w:b/>
          <w:bCs/>
          <w:color w:val="232323"/>
          <w:sz w:val="24"/>
          <w:szCs w:val="24"/>
        </w:rPr>
        <w:t>Povolání kandidáta</w:t>
      </w:r>
      <w:r>
        <w:rPr>
          <w:rFonts w:ascii="Arial" w:hAnsi="Arial" w:cs="Arial"/>
          <w:color w:val="232323"/>
          <w:sz w:val="24"/>
          <w:szCs w:val="24"/>
        </w:rPr>
        <w:t xml:space="preserve"> = </w:t>
      </w:r>
      <w:r w:rsidRPr="00586A0A">
        <w:rPr>
          <w:rFonts w:ascii="Arial" w:hAnsi="Arial" w:cs="Arial"/>
          <w:color w:val="232323"/>
          <w:sz w:val="24"/>
          <w:szCs w:val="24"/>
        </w:rPr>
        <w:t>zaměstnání, podnikání, funkce, umělecká nebo tvůrčí činnost nebo jiná obdobná činnost kandidáta, popřípadě skutečnost, že kandidát je v důchodu, ve výslužbě, na mateřské nebo rodičovské dovolené, studuje nebo je nezaměstnaný</w:t>
      </w:r>
      <w:r>
        <w:rPr>
          <w:rFonts w:ascii="Arial" w:hAnsi="Arial" w:cs="Arial"/>
          <w:color w:val="232323"/>
          <w:sz w:val="24"/>
          <w:szCs w:val="24"/>
        </w:rPr>
        <w:t>; uvádí-li se povolání, které kandidát již nevykonává, musí to být z údaje patrné</w:t>
      </w:r>
    </w:p>
    <w:p w14:paraId="021225A1" w14:textId="15A9B07B" w:rsidR="00586A0A" w:rsidRPr="00B76B53" w:rsidRDefault="00586A0A">
      <w:pPr>
        <w:pStyle w:val="Odstavecseseznamem"/>
        <w:numPr>
          <w:ilvl w:val="0"/>
          <w:numId w:val="138"/>
        </w:numPr>
        <w:jc w:val="both"/>
        <w:rPr>
          <w:rFonts w:ascii="Arial" w:hAnsi="Arial" w:cs="Arial"/>
          <w:color w:val="232323"/>
          <w:sz w:val="24"/>
          <w:szCs w:val="24"/>
          <w:u w:val="single"/>
        </w:rPr>
      </w:pPr>
      <w:r w:rsidRPr="00B76B53">
        <w:rPr>
          <w:rFonts w:ascii="Arial" w:hAnsi="Arial" w:cs="Arial"/>
          <w:color w:val="232323"/>
          <w:sz w:val="24"/>
          <w:szCs w:val="24"/>
          <w:u w:val="single"/>
        </w:rPr>
        <w:t>údaj v celkovém rozsahu nejvýše 30 znaků včetně mezer</w:t>
      </w:r>
    </w:p>
    <w:p w14:paraId="7A4DF344" w14:textId="033737C8" w:rsidR="00B650D3" w:rsidRDefault="00B650D3">
      <w:pPr>
        <w:pStyle w:val="Odstavecseseznamem"/>
        <w:numPr>
          <w:ilvl w:val="0"/>
          <w:numId w:val="138"/>
        </w:numPr>
        <w:jc w:val="both"/>
        <w:rPr>
          <w:rFonts w:ascii="Arial" w:hAnsi="Arial" w:cs="Arial"/>
          <w:color w:val="232323"/>
          <w:sz w:val="24"/>
          <w:szCs w:val="24"/>
        </w:rPr>
      </w:pPr>
      <w:r>
        <w:rPr>
          <w:rFonts w:ascii="Arial" w:hAnsi="Arial" w:cs="Arial"/>
          <w:color w:val="232323"/>
          <w:sz w:val="24"/>
          <w:szCs w:val="24"/>
        </w:rPr>
        <w:t>údaj nelze zneužívat ke vtažení proklamací nebo hodnotících soudů</w:t>
      </w:r>
    </w:p>
    <w:p w14:paraId="3765654A" w14:textId="77777777" w:rsidR="00B41924" w:rsidRDefault="00B41924" w:rsidP="00265BF2">
      <w:pPr>
        <w:spacing w:line="271" w:lineRule="auto"/>
        <w:jc w:val="both"/>
        <w:rPr>
          <w:rFonts w:ascii="Arial" w:hAnsi="Arial" w:cs="Arial"/>
          <w:sz w:val="24"/>
          <w:szCs w:val="24"/>
          <w:u w:val="single"/>
        </w:rPr>
      </w:pPr>
      <w:r w:rsidRPr="00B94EF2">
        <w:rPr>
          <w:rFonts w:ascii="Arial" w:hAnsi="Arial" w:cs="Arial"/>
          <w:b/>
          <w:sz w:val="24"/>
          <w:szCs w:val="24"/>
          <w:u w:val="single"/>
        </w:rPr>
        <w:t>Další náležitosti</w:t>
      </w:r>
      <w:r w:rsidRPr="00446B43">
        <w:rPr>
          <w:rFonts w:ascii="Arial" w:hAnsi="Arial" w:cs="Arial"/>
          <w:sz w:val="24"/>
          <w:szCs w:val="24"/>
          <w:u w:val="single"/>
        </w:rPr>
        <w:t>:</w:t>
      </w:r>
    </w:p>
    <w:p w14:paraId="513B02B4" w14:textId="7E299147" w:rsidR="00C954A3" w:rsidRDefault="00C954A3">
      <w:pPr>
        <w:pStyle w:val="Odstavecseseznamem"/>
        <w:numPr>
          <w:ilvl w:val="0"/>
          <w:numId w:val="141"/>
        </w:numPr>
        <w:spacing w:after="0" w:line="271" w:lineRule="auto"/>
        <w:contextualSpacing w:val="0"/>
        <w:jc w:val="both"/>
        <w:rPr>
          <w:rFonts w:ascii="Arial" w:hAnsi="Arial" w:cs="Arial"/>
          <w:sz w:val="24"/>
          <w:szCs w:val="24"/>
        </w:rPr>
      </w:pPr>
      <w:r w:rsidRPr="00C954A3">
        <w:rPr>
          <w:rFonts w:ascii="Arial" w:hAnsi="Arial" w:cs="Arial"/>
          <w:sz w:val="24"/>
          <w:szCs w:val="24"/>
        </w:rPr>
        <w:t xml:space="preserve">přiložené </w:t>
      </w:r>
      <w:r w:rsidRPr="00C954A3">
        <w:rPr>
          <w:rFonts w:ascii="Arial" w:hAnsi="Arial" w:cs="Arial"/>
          <w:b/>
          <w:sz w:val="24"/>
          <w:szCs w:val="24"/>
        </w:rPr>
        <w:t>vlastnoručně podepsané prohlášení kandidáta</w:t>
      </w:r>
      <w:r w:rsidRPr="00C954A3">
        <w:rPr>
          <w:rFonts w:ascii="Arial" w:hAnsi="Arial" w:cs="Arial"/>
          <w:sz w:val="24"/>
          <w:szCs w:val="24"/>
        </w:rPr>
        <w:t>, že souhlasí se svou kandidaturou, že mu nejsou známy překážky volitelnosti, popř. tyto překážky pominou ke dni voleb, a že nedal souhlas k tomu, aby byl uveden na jiné kandidátní listině pro tytéž volby</w:t>
      </w:r>
    </w:p>
    <w:p w14:paraId="704E236E" w14:textId="27C30793" w:rsidR="00C954A3" w:rsidRDefault="002B35AA">
      <w:pPr>
        <w:pStyle w:val="Odstavecseseznamem"/>
        <w:numPr>
          <w:ilvl w:val="0"/>
          <w:numId w:val="138"/>
        </w:numPr>
        <w:spacing w:after="0" w:line="271" w:lineRule="auto"/>
        <w:contextualSpacing w:val="0"/>
        <w:jc w:val="both"/>
        <w:rPr>
          <w:rFonts w:ascii="Arial" w:hAnsi="Arial" w:cs="Arial"/>
          <w:sz w:val="24"/>
          <w:szCs w:val="24"/>
        </w:rPr>
      </w:pPr>
      <w:r>
        <w:rPr>
          <w:rFonts w:ascii="Arial" w:hAnsi="Arial" w:cs="Arial"/>
          <w:sz w:val="24"/>
          <w:szCs w:val="24"/>
        </w:rPr>
        <w:t>ve volbách do Evropského parlamentu kandidát dále uvede, že nedal souhlas k tomu, aby byl uveden na kandidátní listině pro volby do Evropského parlamentu v jiném členském státě</w:t>
      </w:r>
    </w:p>
    <w:p w14:paraId="7E62FEC5" w14:textId="77777777" w:rsidR="002B35AA" w:rsidRPr="00327309" w:rsidRDefault="002B35AA" w:rsidP="00265BF2">
      <w:pPr>
        <w:spacing w:after="0" w:line="271" w:lineRule="auto"/>
        <w:ind w:left="720"/>
        <w:jc w:val="both"/>
        <w:rPr>
          <w:rFonts w:ascii="Arial" w:hAnsi="Arial" w:cs="Arial"/>
          <w:sz w:val="24"/>
          <w:szCs w:val="24"/>
        </w:rPr>
      </w:pPr>
    </w:p>
    <w:p w14:paraId="1D2CC77C" w14:textId="28B62B9D" w:rsidR="00981BBC" w:rsidRPr="00327309" w:rsidRDefault="00C954A3">
      <w:pPr>
        <w:pStyle w:val="Odstavecseseznamem"/>
        <w:numPr>
          <w:ilvl w:val="0"/>
          <w:numId w:val="141"/>
        </w:numPr>
        <w:spacing w:after="0" w:line="271" w:lineRule="auto"/>
        <w:contextualSpacing w:val="0"/>
        <w:jc w:val="both"/>
        <w:rPr>
          <w:rFonts w:ascii="Arial" w:hAnsi="Arial" w:cs="Arial"/>
          <w:b/>
          <w:sz w:val="24"/>
          <w:szCs w:val="24"/>
        </w:rPr>
      </w:pPr>
      <w:r w:rsidRPr="00C954A3">
        <w:rPr>
          <w:rFonts w:ascii="Arial" w:hAnsi="Arial" w:cs="Arial"/>
          <w:b/>
          <w:sz w:val="24"/>
          <w:szCs w:val="24"/>
        </w:rPr>
        <w:t>doklad o zaplacení poplatku za registraci kandidátní listiny</w:t>
      </w:r>
      <w:r w:rsidR="00487A63">
        <w:rPr>
          <w:rFonts w:ascii="Arial" w:hAnsi="Arial" w:cs="Arial"/>
          <w:b/>
          <w:sz w:val="24"/>
          <w:szCs w:val="24"/>
        </w:rPr>
        <w:t xml:space="preserve"> </w:t>
      </w:r>
      <w:r w:rsidR="00487A63">
        <w:rPr>
          <w:rFonts w:ascii="Arial" w:hAnsi="Arial" w:cs="Arial"/>
          <w:bCs/>
          <w:sz w:val="24"/>
          <w:szCs w:val="24"/>
        </w:rPr>
        <w:t>(nahrazuje příspěvek na volební náklady</w:t>
      </w:r>
      <w:r w:rsidR="008F72E5">
        <w:rPr>
          <w:rFonts w:ascii="Arial" w:hAnsi="Arial" w:cs="Arial"/>
          <w:bCs/>
          <w:sz w:val="24"/>
          <w:szCs w:val="24"/>
        </w:rPr>
        <w:t xml:space="preserve"> </w:t>
      </w:r>
      <w:r w:rsidR="00BC050F">
        <w:rPr>
          <w:rFonts w:ascii="Arial" w:hAnsi="Arial" w:cs="Arial"/>
          <w:bCs/>
          <w:sz w:val="24"/>
          <w:szCs w:val="24"/>
        </w:rPr>
        <w:t xml:space="preserve">včetně kauce </w:t>
      </w:r>
      <w:r w:rsidR="008F72E5">
        <w:rPr>
          <w:rFonts w:ascii="Arial" w:hAnsi="Arial" w:cs="Arial"/>
          <w:bCs/>
          <w:sz w:val="24"/>
          <w:szCs w:val="24"/>
        </w:rPr>
        <w:t>ve volbách do Senátu)</w:t>
      </w:r>
      <w:r w:rsidRPr="00C954A3">
        <w:rPr>
          <w:rFonts w:ascii="Arial" w:hAnsi="Arial" w:cs="Arial"/>
          <w:b/>
          <w:sz w:val="24"/>
          <w:szCs w:val="24"/>
        </w:rPr>
        <w:t xml:space="preserve"> </w:t>
      </w:r>
      <w:r w:rsidRPr="00C954A3">
        <w:rPr>
          <w:rFonts w:ascii="Arial" w:hAnsi="Arial" w:cs="Arial"/>
          <w:bCs/>
          <w:sz w:val="24"/>
          <w:szCs w:val="24"/>
        </w:rPr>
        <w:t>- poplatek se platí na účet správce poplatku (registračního úřadu) vedený u ČNB</w:t>
      </w:r>
      <w:r w:rsidR="00981BBC">
        <w:rPr>
          <w:rFonts w:ascii="Arial" w:hAnsi="Arial" w:cs="Arial"/>
          <w:bCs/>
          <w:sz w:val="24"/>
          <w:szCs w:val="24"/>
        </w:rPr>
        <w:t xml:space="preserve"> a</w:t>
      </w:r>
      <w:r w:rsidRPr="00C954A3">
        <w:rPr>
          <w:rFonts w:ascii="Arial" w:hAnsi="Arial" w:cs="Arial"/>
          <w:bCs/>
          <w:sz w:val="24"/>
          <w:szCs w:val="24"/>
        </w:rPr>
        <w:t xml:space="preserve"> </w:t>
      </w:r>
      <w:r w:rsidR="00981BBC">
        <w:rPr>
          <w:rFonts w:ascii="Arial" w:hAnsi="Arial" w:cs="Arial"/>
          <w:bCs/>
          <w:sz w:val="24"/>
          <w:szCs w:val="24"/>
        </w:rPr>
        <w:t xml:space="preserve">je </w:t>
      </w:r>
      <w:r w:rsidR="00981BBC" w:rsidRPr="00B76B53">
        <w:rPr>
          <w:rFonts w:ascii="Arial" w:hAnsi="Arial" w:cs="Arial"/>
          <w:bCs/>
          <w:sz w:val="24"/>
          <w:szCs w:val="24"/>
          <w:u w:val="single"/>
        </w:rPr>
        <w:t xml:space="preserve">splatný při podání kandidátní listiny, </w:t>
      </w:r>
      <w:r w:rsidRPr="00B76B53">
        <w:rPr>
          <w:rFonts w:ascii="Arial" w:hAnsi="Arial" w:cs="Arial"/>
          <w:bCs/>
          <w:sz w:val="24"/>
          <w:szCs w:val="24"/>
          <w:u w:val="single"/>
        </w:rPr>
        <w:t xml:space="preserve">nejpozději </w:t>
      </w:r>
      <w:r w:rsidR="00981BBC" w:rsidRPr="00B76B53">
        <w:rPr>
          <w:rFonts w:ascii="Arial" w:hAnsi="Arial" w:cs="Arial"/>
          <w:bCs/>
          <w:sz w:val="24"/>
          <w:szCs w:val="24"/>
          <w:u w:val="single"/>
        </w:rPr>
        <w:t>66</w:t>
      </w:r>
      <w:r w:rsidRPr="00B76B53">
        <w:rPr>
          <w:rFonts w:ascii="Arial" w:hAnsi="Arial" w:cs="Arial"/>
          <w:bCs/>
          <w:sz w:val="24"/>
          <w:szCs w:val="24"/>
          <w:u w:val="single"/>
        </w:rPr>
        <w:t xml:space="preserve"> dnů přede dnem voleb</w:t>
      </w:r>
      <w:r w:rsidRPr="00C954A3">
        <w:rPr>
          <w:rFonts w:ascii="Arial" w:hAnsi="Arial" w:cs="Arial"/>
          <w:bCs/>
          <w:sz w:val="24"/>
          <w:szCs w:val="24"/>
        </w:rPr>
        <w:t xml:space="preserve"> </w:t>
      </w:r>
    </w:p>
    <w:p w14:paraId="134CB152" w14:textId="5276717D" w:rsidR="00323C97" w:rsidRPr="00327309" w:rsidRDefault="00323C97">
      <w:pPr>
        <w:pStyle w:val="Odstavecseseznamem"/>
        <w:numPr>
          <w:ilvl w:val="0"/>
          <w:numId w:val="142"/>
        </w:numPr>
        <w:spacing w:after="0" w:line="271" w:lineRule="auto"/>
        <w:contextualSpacing w:val="0"/>
        <w:jc w:val="both"/>
        <w:rPr>
          <w:rFonts w:ascii="Arial" w:hAnsi="Arial" w:cs="Arial"/>
          <w:b/>
          <w:sz w:val="24"/>
          <w:szCs w:val="24"/>
        </w:rPr>
      </w:pPr>
      <w:r>
        <w:rPr>
          <w:rFonts w:ascii="Arial" w:hAnsi="Arial" w:cs="Arial"/>
          <w:bCs/>
          <w:sz w:val="24"/>
          <w:szCs w:val="24"/>
        </w:rPr>
        <w:lastRenderedPageBreak/>
        <w:t>není výdajem volební kampaně a nezapočítává se do limitu kampaně</w:t>
      </w:r>
    </w:p>
    <w:p w14:paraId="1C8EDF97" w14:textId="12E26BC2" w:rsidR="00981BBC" w:rsidRPr="00327309" w:rsidRDefault="00C954A3">
      <w:pPr>
        <w:pStyle w:val="Odstavecseseznamem"/>
        <w:numPr>
          <w:ilvl w:val="0"/>
          <w:numId w:val="142"/>
        </w:numPr>
        <w:spacing w:after="0" w:line="271" w:lineRule="auto"/>
        <w:contextualSpacing w:val="0"/>
        <w:jc w:val="both"/>
        <w:rPr>
          <w:rFonts w:ascii="Arial" w:hAnsi="Arial" w:cs="Arial"/>
          <w:b/>
          <w:sz w:val="24"/>
          <w:szCs w:val="24"/>
        </w:rPr>
      </w:pPr>
      <w:r w:rsidRPr="00327309">
        <w:rPr>
          <w:rFonts w:ascii="Arial" w:hAnsi="Arial" w:cs="Arial"/>
          <w:bCs/>
          <w:sz w:val="24"/>
          <w:szCs w:val="24"/>
        </w:rPr>
        <w:t xml:space="preserve">pro volby do Poslanecké sněmovny </w:t>
      </w:r>
      <w:r w:rsidR="00981BBC">
        <w:rPr>
          <w:rFonts w:ascii="Arial" w:hAnsi="Arial" w:cs="Arial"/>
          <w:bCs/>
          <w:sz w:val="24"/>
          <w:szCs w:val="24"/>
        </w:rPr>
        <w:t xml:space="preserve">a volby do Evropského parlamentu </w:t>
      </w:r>
      <w:r w:rsidRPr="00327309">
        <w:rPr>
          <w:rFonts w:ascii="Arial" w:hAnsi="Arial" w:cs="Arial"/>
          <w:bCs/>
          <w:sz w:val="24"/>
          <w:szCs w:val="24"/>
        </w:rPr>
        <w:t>ve výši 19</w:t>
      </w:r>
      <w:r w:rsidR="00981BBC">
        <w:rPr>
          <w:rFonts w:ascii="Arial" w:hAnsi="Arial" w:cs="Arial"/>
          <w:bCs/>
          <w:sz w:val="24"/>
          <w:szCs w:val="24"/>
        </w:rPr>
        <w:t> </w:t>
      </w:r>
      <w:r w:rsidRPr="00327309">
        <w:rPr>
          <w:rFonts w:ascii="Arial" w:hAnsi="Arial" w:cs="Arial"/>
          <w:bCs/>
          <w:sz w:val="24"/>
          <w:szCs w:val="24"/>
        </w:rPr>
        <w:t>000</w:t>
      </w:r>
      <w:r w:rsidR="00981BBC">
        <w:rPr>
          <w:rFonts w:ascii="Arial" w:hAnsi="Arial" w:cs="Arial"/>
          <w:bCs/>
          <w:sz w:val="24"/>
          <w:szCs w:val="24"/>
        </w:rPr>
        <w:t xml:space="preserve"> Kč</w:t>
      </w:r>
    </w:p>
    <w:p w14:paraId="1DA12CFC" w14:textId="4C8C28C0" w:rsidR="00C954A3" w:rsidRPr="00327309" w:rsidRDefault="00C954A3">
      <w:pPr>
        <w:pStyle w:val="Odstavecseseznamem"/>
        <w:numPr>
          <w:ilvl w:val="0"/>
          <w:numId w:val="142"/>
        </w:numPr>
        <w:spacing w:after="0" w:line="271" w:lineRule="auto"/>
        <w:contextualSpacing w:val="0"/>
        <w:jc w:val="both"/>
        <w:rPr>
          <w:rFonts w:ascii="Arial" w:hAnsi="Arial" w:cs="Arial"/>
          <w:b/>
          <w:sz w:val="24"/>
          <w:szCs w:val="24"/>
        </w:rPr>
      </w:pPr>
      <w:r w:rsidRPr="00327309">
        <w:rPr>
          <w:rFonts w:ascii="Arial" w:hAnsi="Arial" w:cs="Arial"/>
          <w:bCs/>
          <w:sz w:val="24"/>
          <w:szCs w:val="24"/>
        </w:rPr>
        <w:t>pro volby do Senátu ve výši 20 000 Kč</w:t>
      </w:r>
      <w:r w:rsidRPr="00327309">
        <w:rPr>
          <w:rFonts w:ascii="Arial" w:hAnsi="Arial" w:cs="Arial"/>
          <w:b/>
          <w:sz w:val="24"/>
          <w:szCs w:val="24"/>
        </w:rPr>
        <w:t xml:space="preserve"> </w:t>
      </w:r>
    </w:p>
    <w:p w14:paraId="4EA3FE98" w14:textId="77777777" w:rsidR="00C954A3" w:rsidRPr="00327309" w:rsidRDefault="00C954A3" w:rsidP="00265BF2">
      <w:pPr>
        <w:pStyle w:val="Odstavecseseznamem"/>
        <w:spacing w:line="271" w:lineRule="auto"/>
        <w:contextualSpacing w:val="0"/>
        <w:rPr>
          <w:rFonts w:ascii="Arial" w:hAnsi="Arial" w:cs="Arial"/>
          <w:b/>
          <w:sz w:val="24"/>
          <w:szCs w:val="24"/>
        </w:rPr>
      </w:pPr>
    </w:p>
    <w:p w14:paraId="11997C21" w14:textId="77777777" w:rsidR="00C954A3" w:rsidRDefault="00C954A3">
      <w:pPr>
        <w:pStyle w:val="Odstavecseseznamem"/>
        <w:numPr>
          <w:ilvl w:val="0"/>
          <w:numId w:val="141"/>
        </w:numPr>
        <w:spacing w:line="271" w:lineRule="auto"/>
        <w:contextualSpacing w:val="0"/>
        <w:jc w:val="both"/>
        <w:rPr>
          <w:rStyle w:val="upd"/>
          <w:rFonts w:ascii="Arial" w:hAnsi="Arial" w:cs="Arial"/>
          <w:sz w:val="24"/>
          <w:szCs w:val="24"/>
        </w:rPr>
      </w:pPr>
      <w:r w:rsidRPr="00C954A3">
        <w:rPr>
          <w:rFonts w:ascii="Arial" w:hAnsi="Arial" w:cs="Arial"/>
          <w:b/>
          <w:sz w:val="24"/>
          <w:szCs w:val="24"/>
        </w:rPr>
        <w:t>ke kandidátní listině nezávislého kandidáta do Senátu se připojí petice</w:t>
      </w:r>
      <w:r w:rsidRPr="00795282">
        <w:t xml:space="preserve"> </w:t>
      </w:r>
      <w:r w:rsidRPr="00C954A3">
        <w:rPr>
          <w:rFonts w:ascii="Arial" w:hAnsi="Arial" w:cs="Arial"/>
          <w:sz w:val="24"/>
          <w:szCs w:val="24"/>
        </w:rPr>
        <w:t xml:space="preserve">podporující jeho kandidaturu, která musí být </w:t>
      </w:r>
      <w:r w:rsidRPr="00C954A3">
        <w:rPr>
          <w:rFonts w:ascii="Arial" w:hAnsi="Arial" w:cs="Arial"/>
          <w:b/>
          <w:sz w:val="24"/>
          <w:szCs w:val="24"/>
        </w:rPr>
        <w:t>podepsána alespoň 1 000 oprávněných voličů z volebního obvodu, kde kandidát kandiduje</w:t>
      </w:r>
      <w:r w:rsidRPr="00C954A3">
        <w:rPr>
          <w:rFonts w:ascii="Arial" w:hAnsi="Arial" w:cs="Arial"/>
          <w:sz w:val="24"/>
          <w:szCs w:val="24"/>
        </w:rPr>
        <w:t>, s uvedením jejich jména, příjmení, data narození a </w:t>
      </w:r>
      <w:r w:rsidRPr="00C954A3">
        <w:rPr>
          <w:rStyle w:val="upd"/>
          <w:rFonts w:ascii="Arial" w:hAnsi="Arial" w:cs="Arial"/>
          <w:sz w:val="24"/>
          <w:szCs w:val="24"/>
        </w:rPr>
        <w:t>adresy místa trvalého pobytu</w:t>
      </w:r>
      <w:r w:rsidRPr="00C954A3">
        <w:rPr>
          <w:rFonts w:ascii="Arial" w:hAnsi="Arial" w:cs="Arial"/>
          <w:sz w:val="24"/>
          <w:szCs w:val="24"/>
        </w:rPr>
        <w:t xml:space="preserve">; chybí-li některý z uvedených údajů nebo je uveden neúplně nebo nepodepsal-li se volič, podpis se nezapočítává; v záhlaví petice </w:t>
      </w:r>
      <w:r w:rsidRPr="00C954A3">
        <w:rPr>
          <w:rStyle w:val="upd"/>
          <w:rFonts w:ascii="Arial" w:hAnsi="Arial" w:cs="Arial"/>
          <w:sz w:val="24"/>
          <w:szCs w:val="24"/>
        </w:rPr>
        <w:t>a v záhlaví na každém jejím očíslovaném podpisovém archu se uvede skutečnost, že petice je určena na podporu kandidatury nezávislého kandidáta, jeho jméno a příjmení, rok narození, číslo a sídlo volebního obvodu, do kterého kandidát kandiduje, a rok konání voleb</w:t>
      </w:r>
    </w:p>
    <w:p w14:paraId="105C3D2B" w14:textId="77777777" w:rsidR="00E87394" w:rsidRDefault="000C6AFB">
      <w:pPr>
        <w:numPr>
          <w:ilvl w:val="0"/>
          <w:numId w:val="141"/>
        </w:numPr>
        <w:spacing w:after="0" w:line="271" w:lineRule="auto"/>
        <w:ind w:hanging="357"/>
        <w:jc w:val="both"/>
        <w:rPr>
          <w:rFonts w:ascii="Arial" w:hAnsi="Arial" w:cs="Arial"/>
          <w:sz w:val="24"/>
          <w:szCs w:val="24"/>
        </w:rPr>
      </w:pPr>
      <w:r w:rsidRPr="003B1F13">
        <w:rPr>
          <w:rFonts w:ascii="Arial" w:hAnsi="Arial" w:cs="Arial"/>
          <w:b/>
          <w:sz w:val="24"/>
          <w:szCs w:val="24"/>
        </w:rPr>
        <w:t>ke kandidátní listině nezávislého kandidáta nebo sdružení nezávislých kandidátů pro volby do zastupitelstev obcí se připojí petice</w:t>
      </w:r>
      <w:r w:rsidRPr="003B1F13">
        <w:rPr>
          <w:rFonts w:ascii="Arial" w:hAnsi="Arial" w:cs="Arial"/>
          <w:sz w:val="24"/>
          <w:szCs w:val="24"/>
        </w:rPr>
        <w:t xml:space="preserve"> podepsaná voliči podporujícími jejich kandidaturu</w:t>
      </w:r>
    </w:p>
    <w:p w14:paraId="4C0D757F" w14:textId="0396A163" w:rsidR="000C6AFB" w:rsidRDefault="000C6AFB">
      <w:pPr>
        <w:pStyle w:val="Odstavecseseznamem"/>
        <w:numPr>
          <w:ilvl w:val="0"/>
          <w:numId w:val="138"/>
        </w:numPr>
        <w:spacing w:after="0" w:line="271" w:lineRule="auto"/>
        <w:contextualSpacing w:val="0"/>
        <w:jc w:val="both"/>
        <w:rPr>
          <w:rFonts w:ascii="Arial" w:hAnsi="Arial" w:cs="Arial"/>
          <w:sz w:val="24"/>
          <w:szCs w:val="24"/>
        </w:rPr>
      </w:pPr>
      <w:r w:rsidRPr="00B76B53">
        <w:rPr>
          <w:rFonts w:ascii="Arial" w:hAnsi="Arial" w:cs="Arial"/>
          <w:sz w:val="24"/>
          <w:szCs w:val="24"/>
          <w:u w:val="single"/>
        </w:rPr>
        <w:t>potřebný počet podpisů na peticích</w:t>
      </w:r>
      <w:r w:rsidRPr="00327309">
        <w:rPr>
          <w:rFonts w:ascii="Arial" w:hAnsi="Arial" w:cs="Arial"/>
          <w:sz w:val="24"/>
          <w:szCs w:val="24"/>
        </w:rPr>
        <w:t xml:space="preserve"> </w:t>
      </w:r>
      <w:r w:rsidR="00201348">
        <w:rPr>
          <w:rFonts w:ascii="Arial" w:hAnsi="Arial" w:cs="Arial"/>
          <w:sz w:val="24"/>
          <w:szCs w:val="24"/>
        </w:rPr>
        <w:t>je stanoven v příloze k zákonu o volbách do zastupitelstev obcí a</w:t>
      </w:r>
      <w:r w:rsidRPr="00327309">
        <w:rPr>
          <w:rFonts w:ascii="Arial" w:hAnsi="Arial" w:cs="Arial"/>
          <w:sz w:val="24"/>
          <w:szCs w:val="24"/>
        </w:rPr>
        <w:t xml:space="preserve"> </w:t>
      </w:r>
      <w:r w:rsidRPr="00B76B53">
        <w:rPr>
          <w:rFonts w:ascii="Arial" w:hAnsi="Arial" w:cs="Arial"/>
          <w:sz w:val="24"/>
          <w:szCs w:val="24"/>
          <w:u w:val="single"/>
        </w:rPr>
        <w:t>registrační úřad</w:t>
      </w:r>
      <w:r w:rsidRPr="00327309">
        <w:rPr>
          <w:rFonts w:ascii="Arial" w:hAnsi="Arial" w:cs="Arial"/>
          <w:sz w:val="24"/>
          <w:szCs w:val="24"/>
        </w:rPr>
        <w:t xml:space="preserve"> </w:t>
      </w:r>
      <w:r w:rsidR="00201348">
        <w:rPr>
          <w:rFonts w:ascii="Arial" w:hAnsi="Arial" w:cs="Arial"/>
          <w:sz w:val="24"/>
          <w:szCs w:val="24"/>
        </w:rPr>
        <w:t xml:space="preserve">jej </w:t>
      </w:r>
      <w:r w:rsidR="00201348" w:rsidRPr="00B76B53">
        <w:rPr>
          <w:rFonts w:ascii="Arial" w:hAnsi="Arial" w:cs="Arial"/>
          <w:sz w:val="24"/>
          <w:szCs w:val="24"/>
          <w:u w:val="single"/>
        </w:rPr>
        <w:t xml:space="preserve">zveřejní </w:t>
      </w:r>
      <w:r w:rsidR="00E87394" w:rsidRPr="00B76B53">
        <w:rPr>
          <w:rFonts w:ascii="Arial" w:hAnsi="Arial" w:cs="Arial"/>
          <w:sz w:val="24"/>
          <w:szCs w:val="24"/>
          <w:u w:val="single"/>
        </w:rPr>
        <w:t>v </w:t>
      </w:r>
      <w:r w:rsidR="00485735">
        <w:rPr>
          <w:rFonts w:ascii="Arial" w:hAnsi="Arial" w:cs="Arial"/>
          <w:sz w:val="24"/>
          <w:szCs w:val="24"/>
          <w:u w:val="single"/>
        </w:rPr>
        <w:t>ISSV</w:t>
      </w:r>
      <w:r w:rsidRPr="00B76B53">
        <w:rPr>
          <w:rFonts w:ascii="Arial" w:hAnsi="Arial" w:cs="Arial"/>
          <w:sz w:val="24"/>
          <w:szCs w:val="24"/>
          <w:u w:val="single"/>
        </w:rPr>
        <w:t xml:space="preserve"> nejpozději 8</w:t>
      </w:r>
      <w:r w:rsidR="00E87394" w:rsidRPr="00B76B53">
        <w:rPr>
          <w:rFonts w:ascii="Arial" w:hAnsi="Arial" w:cs="Arial"/>
          <w:sz w:val="24"/>
          <w:szCs w:val="24"/>
          <w:u w:val="single"/>
        </w:rPr>
        <w:t>0</w:t>
      </w:r>
      <w:r w:rsidRPr="00B76B53">
        <w:rPr>
          <w:rFonts w:ascii="Arial" w:hAnsi="Arial" w:cs="Arial"/>
          <w:sz w:val="24"/>
          <w:szCs w:val="24"/>
          <w:u w:val="single"/>
        </w:rPr>
        <w:t xml:space="preserve"> dnů přede dnem voleb</w:t>
      </w:r>
    </w:p>
    <w:p w14:paraId="1A816A9F" w14:textId="77777777" w:rsidR="005E6D0C" w:rsidRPr="00327309" w:rsidRDefault="005E6D0C" w:rsidP="00265BF2">
      <w:pPr>
        <w:spacing w:after="0" w:line="271" w:lineRule="auto"/>
        <w:ind w:left="3"/>
        <w:jc w:val="both"/>
        <w:rPr>
          <w:i/>
          <w:iCs/>
        </w:rPr>
      </w:pPr>
    </w:p>
    <w:p w14:paraId="01DF0D59" w14:textId="77777777" w:rsidR="004E16A2" w:rsidRPr="00F67738" w:rsidRDefault="005E6D0C">
      <w:pPr>
        <w:pStyle w:val="Odstavecseseznamem"/>
        <w:numPr>
          <w:ilvl w:val="0"/>
          <w:numId w:val="143"/>
        </w:numPr>
        <w:spacing w:after="0" w:line="271" w:lineRule="auto"/>
        <w:ind w:left="720" w:hanging="357"/>
        <w:contextualSpacing w:val="0"/>
        <w:jc w:val="both"/>
        <w:rPr>
          <w:rFonts w:ascii="Arial" w:hAnsi="Arial" w:cs="Arial"/>
          <w:b/>
          <w:bCs/>
          <w:sz w:val="24"/>
          <w:szCs w:val="24"/>
        </w:rPr>
      </w:pPr>
      <w:r w:rsidRPr="00327309">
        <w:rPr>
          <w:rFonts w:ascii="Arial" w:hAnsi="Arial" w:cs="Arial"/>
          <w:b/>
          <w:sz w:val="24"/>
          <w:szCs w:val="24"/>
        </w:rPr>
        <w:t>podává-li kandidátní listinu pro volbu prezidenta republiky navrhující občan</w:t>
      </w:r>
      <w:r w:rsidRPr="00327309">
        <w:rPr>
          <w:rFonts w:ascii="Arial" w:hAnsi="Arial" w:cs="Arial"/>
          <w:sz w:val="24"/>
          <w:szCs w:val="24"/>
        </w:rPr>
        <w:t xml:space="preserve">, </w:t>
      </w:r>
      <w:r w:rsidRPr="00327309">
        <w:rPr>
          <w:rFonts w:ascii="Arial" w:hAnsi="Arial" w:cs="Arial"/>
          <w:b/>
          <w:sz w:val="24"/>
          <w:szCs w:val="24"/>
        </w:rPr>
        <w:t xml:space="preserve">připojí petici podepsanou alespoň 50 000 občany oprávněnými volit prezidenta </w:t>
      </w:r>
      <w:r w:rsidRPr="00F67738">
        <w:rPr>
          <w:rFonts w:ascii="Arial" w:hAnsi="Arial" w:cs="Arial"/>
          <w:b/>
          <w:bCs/>
          <w:sz w:val="24"/>
          <w:szCs w:val="24"/>
        </w:rPr>
        <w:t>republiky</w:t>
      </w:r>
    </w:p>
    <w:p w14:paraId="6EDAAAE6" w14:textId="693E4218" w:rsidR="004E16A2" w:rsidRDefault="004E16A2">
      <w:pPr>
        <w:pStyle w:val="Odstavecseseznamem"/>
        <w:numPr>
          <w:ilvl w:val="0"/>
          <w:numId w:val="138"/>
        </w:numPr>
        <w:spacing w:after="0" w:line="271" w:lineRule="auto"/>
        <w:contextualSpacing w:val="0"/>
        <w:jc w:val="both"/>
        <w:rPr>
          <w:rFonts w:ascii="Arial" w:hAnsi="Arial" w:cs="Arial"/>
          <w:sz w:val="24"/>
          <w:szCs w:val="24"/>
        </w:rPr>
      </w:pPr>
      <w:r>
        <w:rPr>
          <w:rFonts w:ascii="Arial" w:hAnsi="Arial" w:cs="Arial"/>
          <w:sz w:val="24"/>
          <w:szCs w:val="24"/>
        </w:rPr>
        <w:t>elektronická petice na podporu kandidatury vyžaduje k založení souhlas kandidáta poskytnutý s využitím prostředku pro elektronickou identifikaci</w:t>
      </w:r>
    </w:p>
    <w:p w14:paraId="2A22884D" w14:textId="1443512D" w:rsidR="004E16A2" w:rsidRPr="00327309" w:rsidRDefault="004E16A2">
      <w:pPr>
        <w:pStyle w:val="Odstavecseseznamem"/>
        <w:numPr>
          <w:ilvl w:val="0"/>
          <w:numId w:val="138"/>
        </w:numPr>
        <w:spacing w:after="0" w:line="271" w:lineRule="auto"/>
        <w:contextualSpacing w:val="0"/>
        <w:jc w:val="both"/>
        <w:rPr>
          <w:rFonts w:ascii="Arial" w:hAnsi="Arial" w:cs="Arial"/>
          <w:sz w:val="24"/>
          <w:szCs w:val="24"/>
        </w:rPr>
      </w:pPr>
      <w:r>
        <w:rPr>
          <w:rFonts w:ascii="Arial" w:hAnsi="Arial" w:cs="Arial"/>
          <w:sz w:val="24"/>
          <w:szCs w:val="24"/>
        </w:rPr>
        <w:t>listinná petice – listinné podpisové archy musí být očíslované a každý občan připojí svůj vlastnoruční podpis</w:t>
      </w:r>
    </w:p>
    <w:p w14:paraId="2ACBA9AB" w14:textId="77777777" w:rsidR="004E16A2" w:rsidRPr="004E16A2" w:rsidRDefault="004E16A2" w:rsidP="00265BF2">
      <w:pPr>
        <w:spacing w:after="0" w:line="271" w:lineRule="auto"/>
        <w:ind w:left="3"/>
        <w:jc w:val="both"/>
        <w:rPr>
          <w:rStyle w:val="upd"/>
          <w:rFonts w:ascii="Arial" w:hAnsi="Arial" w:cs="Arial"/>
          <w:sz w:val="24"/>
          <w:szCs w:val="24"/>
        </w:rPr>
      </w:pPr>
    </w:p>
    <w:p w14:paraId="3C0A94BA" w14:textId="02F68A1F" w:rsidR="007E49A7" w:rsidRPr="00327309" w:rsidRDefault="007E49A7" w:rsidP="00265BF2">
      <w:pPr>
        <w:spacing w:after="0" w:line="271" w:lineRule="auto"/>
        <w:ind w:left="3"/>
        <w:jc w:val="both"/>
        <w:rPr>
          <w:rFonts w:ascii="Arial" w:hAnsi="Arial" w:cs="Arial"/>
          <w:sz w:val="24"/>
          <w:szCs w:val="24"/>
        </w:rPr>
      </w:pPr>
      <w:r w:rsidRPr="00B76B53">
        <w:rPr>
          <w:rStyle w:val="upd"/>
          <w:rFonts w:ascii="Arial" w:hAnsi="Arial" w:cs="Arial"/>
          <w:sz w:val="24"/>
          <w:szCs w:val="24"/>
          <w:u w:val="single"/>
        </w:rPr>
        <w:t xml:space="preserve">K petici nebo části petice </w:t>
      </w:r>
      <w:r w:rsidRPr="00B76B53">
        <w:rPr>
          <w:rFonts w:ascii="Arial" w:hAnsi="Arial" w:cs="Arial"/>
          <w:sz w:val="24"/>
          <w:szCs w:val="24"/>
          <w:u w:val="single"/>
        </w:rPr>
        <w:t>podané po lhůtě pro podání kandidátní listiny se nepřihlíží</w:t>
      </w:r>
      <w:r w:rsidRPr="00327309">
        <w:rPr>
          <w:rFonts w:ascii="Arial" w:hAnsi="Arial" w:cs="Arial"/>
          <w:sz w:val="24"/>
          <w:szCs w:val="24"/>
        </w:rPr>
        <w:t xml:space="preserve">; </w:t>
      </w:r>
      <w:r w:rsidRPr="00B76B53">
        <w:rPr>
          <w:rFonts w:ascii="Arial" w:hAnsi="Arial" w:cs="Arial"/>
          <w:sz w:val="24"/>
          <w:szCs w:val="24"/>
          <w:u w:val="single"/>
        </w:rPr>
        <w:t>vady v petici nelze zhojit</w:t>
      </w:r>
      <w:r w:rsidRPr="00327309">
        <w:rPr>
          <w:rFonts w:ascii="Arial" w:hAnsi="Arial" w:cs="Arial"/>
          <w:sz w:val="24"/>
          <w:szCs w:val="24"/>
        </w:rPr>
        <w:t xml:space="preserve"> – tzn., jsou-li v petici shledány vady (např. nedostatečný počet podpisů, nesprávné údaje o petentovi) nelze tyto vady zhojit doplněním dalších petentů nebo opravou údajů v době, kdy již uplynula lhůta pro podávání kandidátní listiny; registrační úřad k odstranění těchto vad nevyzývá</w:t>
      </w:r>
      <w:r w:rsidR="00F67738">
        <w:rPr>
          <w:rFonts w:ascii="Arial" w:hAnsi="Arial" w:cs="Arial"/>
          <w:sz w:val="24"/>
          <w:szCs w:val="24"/>
        </w:rPr>
        <w:t>.</w:t>
      </w:r>
    </w:p>
    <w:p w14:paraId="5F747E94" w14:textId="77777777" w:rsidR="00265BF2" w:rsidRDefault="00265BF2" w:rsidP="0090477E">
      <w:pPr>
        <w:spacing w:after="0" w:line="240" w:lineRule="auto"/>
        <w:jc w:val="both"/>
        <w:rPr>
          <w:rFonts w:ascii="Arial" w:hAnsi="Arial" w:cs="Arial"/>
          <w:i/>
          <w:sz w:val="24"/>
          <w:szCs w:val="24"/>
          <w:u w:val="single"/>
        </w:rPr>
      </w:pPr>
    </w:p>
    <w:p w14:paraId="2102725C" w14:textId="77777777" w:rsidR="00265BF2" w:rsidRDefault="00265BF2" w:rsidP="0090477E">
      <w:pPr>
        <w:spacing w:after="0" w:line="240" w:lineRule="auto"/>
        <w:jc w:val="both"/>
        <w:rPr>
          <w:rFonts w:ascii="Arial" w:hAnsi="Arial" w:cs="Arial"/>
          <w:i/>
          <w:sz w:val="24"/>
          <w:szCs w:val="24"/>
          <w:u w:val="single"/>
        </w:rPr>
      </w:pPr>
    </w:p>
    <w:p w14:paraId="3CF8A90B" w14:textId="1328D866" w:rsidR="0090477E" w:rsidRDefault="00F51CCE" w:rsidP="0090477E">
      <w:pPr>
        <w:spacing w:after="0" w:line="240" w:lineRule="auto"/>
        <w:jc w:val="both"/>
        <w:rPr>
          <w:rFonts w:ascii="Arial" w:hAnsi="Arial" w:cs="Arial"/>
          <w:i/>
          <w:sz w:val="24"/>
          <w:szCs w:val="24"/>
          <w:u w:val="single"/>
        </w:rPr>
      </w:pPr>
      <w:r>
        <w:rPr>
          <w:rFonts w:ascii="Arial" w:hAnsi="Arial" w:cs="Arial"/>
          <w:i/>
          <w:sz w:val="24"/>
          <w:szCs w:val="24"/>
          <w:u w:val="single"/>
        </w:rPr>
        <w:t>Relevantní právní úprava</w:t>
      </w:r>
    </w:p>
    <w:p w14:paraId="71D55984" w14:textId="77777777" w:rsidR="00B76B53" w:rsidRPr="0090477E" w:rsidRDefault="00B76B53" w:rsidP="0090477E">
      <w:pPr>
        <w:spacing w:after="0" w:line="240" w:lineRule="auto"/>
        <w:jc w:val="both"/>
        <w:rPr>
          <w:rFonts w:ascii="Arial" w:hAnsi="Arial" w:cs="Arial"/>
          <w:i/>
          <w:sz w:val="24"/>
          <w:szCs w:val="24"/>
          <w:u w:val="single"/>
        </w:rPr>
      </w:pPr>
    </w:p>
    <w:p w14:paraId="2A79D853" w14:textId="042EA337" w:rsidR="0090477E" w:rsidRPr="00B76B53" w:rsidRDefault="00C24F98" w:rsidP="0090477E">
      <w:pPr>
        <w:spacing w:after="0" w:line="240" w:lineRule="auto"/>
        <w:jc w:val="both"/>
        <w:rPr>
          <w:rFonts w:ascii="Arial" w:hAnsi="Arial" w:cs="Arial"/>
          <w:i/>
          <w:sz w:val="24"/>
          <w:szCs w:val="24"/>
        </w:rPr>
      </w:pPr>
      <w:r w:rsidRPr="00B76B53">
        <w:rPr>
          <w:rFonts w:ascii="Arial" w:hAnsi="Arial" w:cs="Arial"/>
          <w:i/>
          <w:sz w:val="24"/>
          <w:szCs w:val="24"/>
        </w:rPr>
        <w:t>§ 29 zákona o správě voleb (obecné náležitosti kandidátní listiny)</w:t>
      </w:r>
    </w:p>
    <w:p w14:paraId="1F6CAD04" w14:textId="20D7FF1D" w:rsidR="0090477E" w:rsidRPr="0090477E" w:rsidRDefault="0090477E" w:rsidP="0090477E">
      <w:pPr>
        <w:spacing w:after="0" w:line="240" w:lineRule="auto"/>
        <w:jc w:val="both"/>
        <w:rPr>
          <w:rFonts w:ascii="Arial" w:hAnsi="Arial" w:cs="Arial"/>
          <w:i/>
          <w:sz w:val="24"/>
          <w:szCs w:val="24"/>
        </w:rPr>
      </w:pPr>
      <w:r w:rsidRPr="0090477E">
        <w:rPr>
          <w:rFonts w:ascii="Arial" w:hAnsi="Arial" w:cs="Arial"/>
          <w:i/>
          <w:sz w:val="24"/>
          <w:szCs w:val="24"/>
        </w:rPr>
        <w:t>§ 3</w:t>
      </w:r>
      <w:r w:rsidR="00C24F98">
        <w:rPr>
          <w:rFonts w:ascii="Arial" w:hAnsi="Arial" w:cs="Arial"/>
          <w:i/>
          <w:sz w:val="24"/>
          <w:szCs w:val="24"/>
        </w:rPr>
        <w:t>1</w:t>
      </w:r>
      <w:r w:rsidR="0067003D">
        <w:rPr>
          <w:rFonts w:ascii="Arial" w:hAnsi="Arial" w:cs="Arial"/>
          <w:i/>
          <w:sz w:val="24"/>
          <w:szCs w:val="24"/>
        </w:rPr>
        <w:t xml:space="preserve"> </w:t>
      </w:r>
      <w:r w:rsidRPr="0090477E">
        <w:rPr>
          <w:rFonts w:ascii="Arial" w:hAnsi="Arial" w:cs="Arial"/>
          <w:i/>
          <w:sz w:val="24"/>
          <w:szCs w:val="24"/>
        </w:rPr>
        <w:t xml:space="preserve">a </w:t>
      </w:r>
      <w:r w:rsidR="00C24F98" w:rsidRPr="0090477E">
        <w:rPr>
          <w:rFonts w:ascii="Arial" w:hAnsi="Arial" w:cs="Arial"/>
          <w:i/>
          <w:sz w:val="24"/>
          <w:szCs w:val="24"/>
        </w:rPr>
        <w:t>6</w:t>
      </w:r>
      <w:r w:rsidR="00C24F98">
        <w:rPr>
          <w:rFonts w:ascii="Arial" w:hAnsi="Arial" w:cs="Arial"/>
          <w:i/>
          <w:sz w:val="24"/>
          <w:szCs w:val="24"/>
        </w:rPr>
        <w:t>0</w:t>
      </w:r>
      <w:r w:rsidR="00C24F98" w:rsidRPr="0090477E">
        <w:rPr>
          <w:rFonts w:ascii="Arial" w:hAnsi="Arial" w:cs="Arial"/>
          <w:i/>
          <w:sz w:val="24"/>
          <w:szCs w:val="24"/>
        </w:rPr>
        <w:t xml:space="preserve"> </w:t>
      </w:r>
      <w:r w:rsidRPr="0090477E">
        <w:rPr>
          <w:rFonts w:ascii="Arial" w:hAnsi="Arial" w:cs="Arial"/>
          <w:i/>
          <w:sz w:val="24"/>
          <w:szCs w:val="24"/>
        </w:rPr>
        <w:t>zákona o volbách do Parlamentu</w:t>
      </w:r>
    </w:p>
    <w:p w14:paraId="62EF91EB" w14:textId="77777777" w:rsidR="0090477E" w:rsidRPr="0090477E" w:rsidRDefault="0090477E" w:rsidP="0090477E">
      <w:pPr>
        <w:spacing w:after="0" w:line="240" w:lineRule="auto"/>
        <w:jc w:val="both"/>
        <w:rPr>
          <w:rFonts w:ascii="Arial" w:hAnsi="Arial" w:cs="Arial"/>
          <w:i/>
          <w:sz w:val="24"/>
          <w:szCs w:val="24"/>
        </w:rPr>
      </w:pPr>
      <w:r w:rsidRPr="0090477E">
        <w:rPr>
          <w:rFonts w:ascii="Arial" w:hAnsi="Arial" w:cs="Arial"/>
          <w:i/>
          <w:sz w:val="24"/>
          <w:szCs w:val="24"/>
        </w:rPr>
        <w:t>§ 2</w:t>
      </w:r>
      <w:r w:rsidR="0067003D">
        <w:rPr>
          <w:rFonts w:ascii="Arial" w:hAnsi="Arial" w:cs="Arial"/>
          <w:i/>
          <w:sz w:val="24"/>
          <w:szCs w:val="24"/>
        </w:rPr>
        <w:t>1</w:t>
      </w:r>
      <w:r w:rsidRPr="0090477E">
        <w:rPr>
          <w:rFonts w:ascii="Arial" w:hAnsi="Arial" w:cs="Arial"/>
          <w:i/>
          <w:sz w:val="24"/>
          <w:szCs w:val="24"/>
        </w:rPr>
        <w:t xml:space="preserve"> zákona o volbách do zastupitelstev obcí</w:t>
      </w:r>
    </w:p>
    <w:p w14:paraId="1BBDBCCA" w14:textId="63CB68E4" w:rsidR="0090477E" w:rsidRPr="0090477E" w:rsidRDefault="0090477E" w:rsidP="0090477E">
      <w:pPr>
        <w:spacing w:after="0" w:line="240" w:lineRule="auto"/>
        <w:jc w:val="both"/>
        <w:rPr>
          <w:rFonts w:ascii="Arial" w:hAnsi="Arial" w:cs="Arial"/>
          <w:i/>
          <w:sz w:val="24"/>
          <w:szCs w:val="24"/>
        </w:rPr>
      </w:pPr>
      <w:r w:rsidRPr="0090477E">
        <w:rPr>
          <w:rFonts w:ascii="Arial" w:hAnsi="Arial" w:cs="Arial"/>
          <w:i/>
          <w:sz w:val="24"/>
          <w:szCs w:val="24"/>
        </w:rPr>
        <w:t>§ 2</w:t>
      </w:r>
      <w:r w:rsidR="0067003D">
        <w:rPr>
          <w:rFonts w:ascii="Arial" w:hAnsi="Arial" w:cs="Arial"/>
          <w:i/>
          <w:sz w:val="24"/>
          <w:szCs w:val="24"/>
        </w:rPr>
        <w:t>1</w:t>
      </w:r>
      <w:r w:rsidR="0003004C">
        <w:rPr>
          <w:rFonts w:ascii="Arial" w:hAnsi="Arial" w:cs="Arial"/>
          <w:i/>
          <w:sz w:val="24"/>
          <w:szCs w:val="24"/>
        </w:rPr>
        <w:t>, 23 a 25</w:t>
      </w:r>
      <w:r w:rsidR="00C24F98">
        <w:rPr>
          <w:rFonts w:ascii="Arial" w:hAnsi="Arial" w:cs="Arial"/>
          <w:i/>
          <w:sz w:val="24"/>
          <w:szCs w:val="24"/>
        </w:rPr>
        <w:t xml:space="preserve"> </w:t>
      </w:r>
      <w:r w:rsidRPr="0090477E">
        <w:rPr>
          <w:rFonts w:ascii="Arial" w:hAnsi="Arial" w:cs="Arial"/>
          <w:i/>
          <w:sz w:val="24"/>
          <w:szCs w:val="24"/>
        </w:rPr>
        <w:t>zákona o volbě prezidenta</w:t>
      </w:r>
    </w:p>
    <w:p w14:paraId="590051BF" w14:textId="77777777" w:rsidR="0090477E" w:rsidRPr="0090477E" w:rsidRDefault="0090477E" w:rsidP="0090477E">
      <w:pPr>
        <w:spacing w:after="0" w:line="240" w:lineRule="auto"/>
        <w:jc w:val="both"/>
        <w:rPr>
          <w:rFonts w:ascii="Arial" w:hAnsi="Arial" w:cs="Arial"/>
          <w:i/>
          <w:sz w:val="24"/>
          <w:szCs w:val="24"/>
        </w:rPr>
      </w:pPr>
      <w:r w:rsidRPr="0090477E">
        <w:rPr>
          <w:rFonts w:ascii="Arial" w:hAnsi="Arial" w:cs="Arial"/>
          <w:i/>
          <w:sz w:val="24"/>
          <w:szCs w:val="24"/>
        </w:rPr>
        <w:t>§ 2</w:t>
      </w:r>
      <w:r w:rsidR="0067003D">
        <w:rPr>
          <w:rFonts w:ascii="Arial" w:hAnsi="Arial" w:cs="Arial"/>
          <w:i/>
          <w:sz w:val="24"/>
          <w:szCs w:val="24"/>
        </w:rPr>
        <w:t>1</w:t>
      </w:r>
      <w:r w:rsidRPr="0090477E">
        <w:rPr>
          <w:rFonts w:ascii="Arial" w:hAnsi="Arial" w:cs="Arial"/>
          <w:i/>
          <w:sz w:val="24"/>
          <w:szCs w:val="24"/>
        </w:rPr>
        <w:t xml:space="preserve"> zákona o volbách do Evropského parlamentu</w:t>
      </w:r>
    </w:p>
    <w:p w14:paraId="7A6E6D22" w14:textId="22481F59" w:rsidR="00424DA3" w:rsidRDefault="00424DA3" w:rsidP="00F072F6">
      <w:pPr>
        <w:pStyle w:val="Nadpis1"/>
        <w:shd w:val="clear" w:color="auto" w:fill="95B3D7" w:themeFill="accent1" w:themeFillTint="99"/>
        <w:rPr>
          <w:rFonts w:eastAsia="Times New Roman"/>
          <w:sz w:val="24"/>
          <w:szCs w:val="24"/>
          <w:lang w:eastAsia="cs-CZ"/>
        </w:rPr>
      </w:pPr>
      <w:bookmarkStart w:id="39" w:name="_Toc224817627"/>
      <w:bookmarkStart w:id="40" w:name="_Toc224818293"/>
      <w:r w:rsidRPr="00135C9D">
        <w:lastRenderedPageBreak/>
        <w:t>Registrační</w:t>
      </w:r>
      <w:r>
        <w:t xml:space="preserve"> řízení</w:t>
      </w:r>
      <w:bookmarkEnd w:id="39"/>
      <w:bookmarkEnd w:id="40"/>
    </w:p>
    <w:p w14:paraId="71BDC1EF" w14:textId="5DEC45CE" w:rsidR="00424DA3" w:rsidRDefault="00424DA3" w:rsidP="00424DA3">
      <w:pPr>
        <w:rPr>
          <w:rFonts w:ascii="Arial" w:hAnsi="Arial" w:cs="Arial"/>
          <w:i/>
          <w:sz w:val="24"/>
          <w:szCs w:val="24"/>
        </w:rPr>
      </w:pPr>
    </w:p>
    <w:p w14:paraId="23D293AD" w14:textId="6E84FBE9" w:rsidR="00487A63" w:rsidRDefault="00487A63" w:rsidP="00F4731D">
      <w:pPr>
        <w:pStyle w:val="l4"/>
        <w:spacing w:before="0" w:beforeAutospacing="0" w:after="0" w:afterAutospacing="0" w:line="276" w:lineRule="auto"/>
        <w:jc w:val="both"/>
        <w:rPr>
          <w:rStyle w:val="PromnnHTML"/>
          <w:rFonts w:ascii="Arial" w:eastAsia="Calibri" w:hAnsi="Arial" w:cs="Arial"/>
          <w:bCs/>
          <w:iCs w:val="0"/>
          <w:sz w:val="22"/>
          <w:szCs w:val="22"/>
          <w:u w:val="single"/>
          <w:lang w:eastAsia="en-US"/>
        </w:rPr>
      </w:pPr>
      <w:r w:rsidRPr="00327309">
        <w:rPr>
          <w:rStyle w:val="PromnnHTML"/>
          <w:rFonts w:ascii="Arial" w:hAnsi="Arial" w:cs="Arial"/>
          <w:bCs/>
          <w:iCs w:val="0"/>
          <w:u w:val="single"/>
        </w:rPr>
        <w:t xml:space="preserve">Obecná pravidla </w:t>
      </w:r>
      <w:r w:rsidR="00F67738">
        <w:rPr>
          <w:rStyle w:val="PromnnHTML"/>
          <w:rFonts w:ascii="Arial" w:hAnsi="Arial" w:cs="Arial"/>
          <w:bCs/>
          <w:iCs w:val="0"/>
          <w:u w:val="single"/>
        </w:rPr>
        <w:t xml:space="preserve">pro </w:t>
      </w:r>
      <w:r w:rsidRPr="00327309">
        <w:rPr>
          <w:rStyle w:val="PromnnHTML"/>
          <w:rFonts w:ascii="Arial" w:hAnsi="Arial" w:cs="Arial"/>
          <w:bCs/>
          <w:iCs w:val="0"/>
          <w:u w:val="single"/>
        </w:rPr>
        <w:t>podávání kandidátních listin</w:t>
      </w:r>
      <w:r w:rsidR="000446BF">
        <w:rPr>
          <w:rStyle w:val="PromnnHTML"/>
          <w:rFonts w:ascii="Arial" w:hAnsi="Arial" w:cs="Arial"/>
          <w:bCs/>
          <w:iCs w:val="0"/>
          <w:u w:val="single"/>
        </w:rPr>
        <w:t xml:space="preserve"> a</w:t>
      </w:r>
      <w:r w:rsidRPr="00327309">
        <w:rPr>
          <w:rStyle w:val="PromnnHTML"/>
          <w:rFonts w:ascii="Arial" w:hAnsi="Arial" w:cs="Arial"/>
          <w:bCs/>
          <w:iCs w:val="0"/>
          <w:u w:val="single"/>
        </w:rPr>
        <w:t xml:space="preserve"> postup při projednávání a registraci kandidátních listin jsou upravena v zákoně o</w:t>
      </w:r>
      <w:r w:rsidR="00BD3512">
        <w:rPr>
          <w:rStyle w:val="PromnnHTML"/>
          <w:rFonts w:ascii="Arial" w:hAnsi="Arial" w:cs="Arial"/>
          <w:bCs/>
          <w:iCs w:val="0"/>
          <w:u w:val="single"/>
        </w:rPr>
        <w:t> </w:t>
      </w:r>
      <w:r w:rsidRPr="00327309">
        <w:rPr>
          <w:rStyle w:val="PromnnHTML"/>
          <w:rFonts w:ascii="Arial" w:hAnsi="Arial" w:cs="Arial"/>
          <w:bCs/>
          <w:iCs w:val="0"/>
          <w:u w:val="single"/>
        </w:rPr>
        <w:t>správě voleb</w:t>
      </w:r>
      <w:r w:rsidR="002423D9">
        <w:rPr>
          <w:rStyle w:val="PromnnHTML"/>
          <w:rFonts w:ascii="Arial" w:hAnsi="Arial" w:cs="Arial"/>
          <w:bCs/>
          <w:iCs w:val="0"/>
          <w:u w:val="single"/>
        </w:rPr>
        <w:t xml:space="preserve"> (část čtvrtá)</w:t>
      </w:r>
      <w:r w:rsidR="00BD3512" w:rsidRPr="00327309">
        <w:rPr>
          <w:rStyle w:val="PromnnHTML"/>
          <w:rFonts w:ascii="Arial" w:hAnsi="Arial" w:cs="Arial"/>
          <w:bCs/>
          <w:iCs w:val="0"/>
          <w:u w:val="single"/>
        </w:rPr>
        <w:t>.</w:t>
      </w:r>
    </w:p>
    <w:p w14:paraId="263F17F0" w14:textId="6F5CEA51" w:rsidR="00CA6695" w:rsidRPr="00327309" w:rsidRDefault="002E1525" w:rsidP="00F4731D">
      <w:pPr>
        <w:pStyle w:val="l4"/>
        <w:spacing w:before="120" w:beforeAutospacing="0" w:line="276" w:lineRule="auto"/>
        <w:jc w:val="both"/>
        <w:rPr>
          <w:rStyle w:val="PromnnHTML"/>
          <w:rFonts w:ascii="Arial" w:hAnsi="Arial" w:cs="Arial"/>
          <w:bCs/>
          <w:i w:val="0"/>
        </w:rPr>
      </w:pPr>
      <w:r>
        <w:rPr>
          <w:rStyle w:val="PromnnHTML"/>
          <w:rFonts w:ascii="Arial" w:hAnsi="Arial" w:cs="Arial"/>
          <w:b/>
          <w:i w:val="0"/>
        </w:rPr>
        <w:t>ISSV</w:t>
      </w:r>
      <w:r w:rsidR="00CA6695">
        <w:rPr>
          <w:rStyle w:val="PromnnHTML"/>
          <w:rFonts w:ascii="Arial" w:hAnsi="Arial" w:cs="Arial"/>
          <w:bCs/>
          <w:i w:val="0"/>
        </w:rPr>
        <w:t xml:space="preserve"> – informační </w:t>
      </w:r>
      <w:r w:rsidR="00265BF2">
        <w:rPr>
          <w:rStyle w:val="PromnnHTML"/>
          <w:rFonts w:ascii="Arial" w:hAnsi="Arial" w:cs="Arial"/>
          <w:bCs/>
          <w:i w:val="0"/>
        </w:rPr>
        <w:t xml:space="preserve">systém správy voleb, v němž zájemci </w:t>
      </w:r>
      <w:r w:rsidR="00CA6695">
        <w:rPr>
          <w:rStyle w:val="PromnnHTML"/>
          <w:rFonts w:ascii="Arial" w:hAnsi="Arial" w:cs="Arial"/>
          <w:bCs/>
          <w:i w:val="0"/>
        </w:rPr>
        <w:t>o kandidatur</w:t>
      </w:r>
      <w:r w:rsidR="00E11A9A">
        <w:rPr>
          <w:rStyle w:val="PromnnHTML"/>
          <w:rFonts w:ascii="Arial" w:hAnsi="Arial" w:cs="Arial"/>
          <w:bCs/>
          <w:i w:val="0"/>
        </w:rPr>
        <w:t>u</w:t>
      </w:r>
      <w:r w:rsidR="00CA6695">
        <w:rPr>
          <w:rStyle w:val="PromnnHTML"/>
          <w:rFonts w:ascii="Arial" w:hAnsi="Arial" w:cs="Arial"/>
          <w:bCs/>
          <w:i w:val="0"/>
        </w:rPr>
        <w:t xml:space="preserve"> získají všechny zásadní informace potřebné pro podání kandidátní listiny</w:t>
      </w:r>
    </w:p>
    <w:p w14:paraId="7BC58A52" w14:textId="588D0D84" w:rsidR="00CA6695" w:rsidRPr="00424DA3" w:rsidRDefault="00BD3512">
      <w:pPr>
        <w:pStyle w:val="l4"/>
        <w:numPr>
          <w:ilvl w:val="0"/>
          <w:numId w:val="139"/>
        </w:numPr>
        <w:spacing w:before="120" w:beforeAutospacing="0" w:after="0" w:afterAutospacing="0" w:line="276" w:lineRule="auto"/>
        <w:ind w:left="714" w:hanging="357"/>
        <w:jc w:val="both"/>
        <w:rPr>
          <w:rFonts w:ascii="Arial" w:hAnsi="Arial" w:cs="Arial"/>
          <w:bCs/>
          <w:iCs/>
        </w:rPr>
      </w:pPr>
      <w:r w:rsidRPr="00424DA3">
        <w:rPr>
          <w:rFonts w:ascii="Arial" w:hAnsi="Arial" w:cs="Arial"/>
          <w:b/>
          <w:iCs/>
        </w:rPr>
        <w:t>Ministerstvo vnitra zveřejní</w:t>
      </w:r>
      <w:r w:rsidRPr="00424DA3">
        <w:rPr>
          <w:rFonts w:ascii="Arial" w:hAnsi="Arial" w:cs="Arial"/>
          <w:bCs/>
          <w:iCs/>
        </w:rPr>
        <w:t xml:space="preserve"> </w:t>
      </w:r>
      <w:r w:rsidRPr="00424DA3">
        <w:rPr>
          <w:rFonts w:ascii="Arial" w:hAnsi="Arial" w:cs="Arial"/>
          <w:bCs/>
          <w:iCs/>
          <w:u w:val="single"/>
        </w:rPr>
        <w:t>nejpozději 85 dnů přede dnem voleb</w:t>
      </w:r>
      <w:r w:rsidRPr="00424DA3">
        <w:rPr>
          <w:rFonts w:ascii="Arial" w:hAnsi="Arial" w:cs="Arial"/>
          <w:bCs/>
          <w:iCs/>
        </w:rPr>
        <w:t xml:space="preserve"> informace</w:t>
      </w:r>
      <w:r w:rsidR="00CA6695" w:rsidRPr="00424DA3">
        <w:rPr>
          <w:rFonts w:ascii="Arial" w:hAnsi="Arial" w:cs="Arial"/>
          <w:bCs/>
          <w:iCs/>
        </w:rPr>
        <w:t xml:space="preserve"> o</w:t>
      </w:r>
      <w:r w:rsidR="00E11A9A" w:rsidRPr="00424DA3">
        <w:rPr>
          <w:rFonts w:ascii="Arial" w:hAnsi="Arial" w:cs="Arial"/>
          <w:bCs/>
          <w:iCs/>
        </w:rPr>
        <w:t> </w:t>
      </w:r>
      <w:r w:rsidRPr="00424DA3">
        <w:rPr>
          <w:rFonts w:ascii="Arial" w:hAnsi="Arial" w:cs="Arial"/>
          <w:bCs/>
          <w:iCs/>
        </w:rPr>
        <w:t xml:space="preserve">době konání voleb, </w:t>
      </w:r>
      <w:r w:rsidR="00CA6695" w:rsidRPr="00424DA3">
        <w:rPr>
          <w:rFonts w:ascii="Arial" w:hAnsi="Arial" w:cs="Arial"/>
          <w:bCs/>
          <w:iCs/>
        </w:rPr>
        <w:t>l</w:t>
      </w:r>
      <w:r w:rsidRPr="00424DA3">
        <w:rPr>
          <w:rFonts w:ascii="Arial" w:hAnsi="Arial" w:cs="Arial"/>
          <w:bCs/>
          <w:iCs/>
        </w:rPr>
        <w:t>hůtě pro podání kandidátních listin</w:t>
      </w:r>
      <w:r w:rsidR="00E11A9A" w:rsidRPr="00424DA3">
        <w:rPr>
          <w:rFonts w:ascii="Arial" w:hAnsi="Arial" w:cs="Arial"/>
          <w:bCs/>
          <w:iCs/>
        </w:rPr>
        <w:t xml:space="preserve"> a o tom, </w:t>
      </w:r>
      <w:r w:rsidRPr="00424DA3">
        <w:rPr>
          <w:rFonts w:ascii="Arial" w:hAnsi="Arial" w:cs="Arial"/>
          <w:bCs/>
          <w:iCs/>
        </w:rPr>
        <w:t>který orgán je registračním úřadem</w:t>
      </w:r>
    </w:p>
    <w:p w14:paraId="6DFE77F3" w14:textId="727F7019" w:rsidR="00CA6695" w:rsidRPr="00424DA3" w:rsidRDefault="00E11A9A">
      <w:pPr>
        <w:pStyle w:val="l4"/>
        <w:numPr>
          <w:ilvl w:val="0"/>
          <w:numId w:val="139"/>
        </w:numPr>
        <w:spacing w:before="120" w:beforeAutospacing="0" w:after="0" w:afterAutospacing="0" w:line="276" w:lineRule="auto"/>
        <w:ind w:left="714" w:hanging="357"/>
        <w:jc w:val="both"/>
        <w:rPr>
          <w:rFonts w:ascii="Arial" w:hAnsi="Arial" w:cs="Arial"/>
          <w:bCs/>
          <w:iCs/>
        </w:rPr>
      </w:pPr>
      <w:r w:rsidRPr="00424DA3">
        <w:rPr>
          <w:rFonts w:ascii="Arial" w:hAnsi="Arial" w:cs="Arial"/>
          <w:b/>
          <w:iCs/>
        </w:rPr>
        <w:t>registrační úřad zveřejní</w:t>
      </w:r>
      <w:r w:rsidRPr="00424DA3">
        <w:rPr>
          <w:rFonts w:ascii="Arial" w:hAnsi="Arial" w:cs="Arial"/>
          <w:bCs/>
          <w:iCs/>
        </w:rPr>
        <w:t xml:space="preserve"> údaje o </w:t>
      </w:r>
      <w:r w:rsidR="00BD3512" w:rsidRPr="00424DA3">
        <w:rPr>
          <w:rFonts w:ascii="Arial" w:hAnsi="Arial" w:cs="Arial"/>
          <w:bCs/>
          <w:iCs/>
        </w:rPr>
        <w:t>nejvyšším počtu kandidátů na kandidátní listině, o nejnižším počtu podpisů na podporu kandidatury podle příslušného zákona o volbách a ve volbách do zastupitelstev obcí a zastupitelstev krajů informaci o počtu členů zastupitelstva, který má být volen, a informaci o tom, zda je obec pro volby do zastupitelstva obce tvořena více volebními obvody</w:t>
      </w:r>
    </w:p>
    <w:p w14:paraId="44507FEF" w14:textId="77777777" w:rsidR="00265BF2" w:rsidRDefault="00265BF2" w:rsidP="00265BF2">
      <w:pPr>
        <w:spacing w:after="0"/>
        <w:jc w:val="both"/>
        <w:rPr>
          <w:rFonts w:ascii="Arial" w:hAnsi="Arial" w:cs="Arial"/>
          <w:b/>
          <w:iCs/>
          <w:sz w:val="24"/>
          <w:szCs w:val="24"/>
        </w:rPr>
      </w:pPr>
    </w:p>
    <w:p w14:paraId="3D905C76" w14:textId="145C786C" w:rsidR="00265BF2" w:rsidRPr="00265BF2" w:rsidRDefault="00265BF2" w:rsidP="00327309">
      <w:pPr>
        <w:jc w:val="both"/>
        <w:rPr>
          <w:rFonts w:ascii="Arial" w:hAnsi="Arial" w:cs="Arial"/>
          <w:bCs/>
          <w:sz w:val="24"/>
          <w:szCs w:val="24"/>
        </w:rPr>
      </w:pPr>
      <w:r w:rsidRPr="00265BF2">
        <w:rPr>
          <w:rFonts w:ascii="Arial" w:hAnsi="Arial" w:cs="Arial"/>
          <w:b/>
          <w:iCs/>
          <w:sz w:val="24"/>
          <w:szCs w:val="24"/>
        </w:rPr>
        <w:t>Kandidátní listinu si volební strany mohou v ISSV po vyhlášení voleb předpřipravit s předstihem a případně si ji uložit jako rozpracovanou. Podat ji však mohou nejdříve 80 dnů přede dnem voleb</w:t>
      </w:r>
      <w:r>
        <w:rPr>
          <w:rFonts w:ascii="Arial" w:hAnsi="Arial" w:cs="Arial"/>
          <w:bCs/>
          <w:sz w:val="24"/>
          <w:szCs w:val="24"/>
        </w:rPr>
        <w:t>.</w:t>
      </w:r>
    </w:p>
    <w:p w14:paraId="078F87DA" w14:textId="77777777" w:rsidR="00265BF2" w:rsidRDefault="00265BF2" w:rsidP="00265BF2">
      <w:pPr>
        <w:spacing w:after="0"/>
        <w:jc w:val="both"/>
        <w:rPr>
          <w:rFonts w:ascii="Arial" w:hAnsi="Arial" w:cs="Arial"/>
          <w:b/>
          <w:sz w:val="24"/>
          <w:szCs w:val="24"/>
          <w:u w:val="single"/>
        </w:rPr>
      </w:pPr>
    </w:p>
    <w:p w14:paraId="405208D8" w14:textId="3A847BD6" w:rsidR="00CA6695" w:rsidRPr="00424DA3" w:rsidRDefault="00CA6695" w:rsidP="00327309">
      <w:pPr>
        <w:jc w:val="both"/>
        <w:rPr>
          <w:rFonts w:ascii="Arial" w:hAnsi="Arial" w:cs="Arial"/>
          <w:b/>
          <w:sz w:val="24"/>
          <w:szCs w:val="24"/>
          <w:u w:val="single"/>
        </w:rPr>
      </w:pPr>
      <w:r w:rsidRPr="00424DA3">
        <w:rPr>
          <w:rFonts w:ascii="Arial" w:hAnsi="Arial" w:cs="Arial"/>
          <w:b/>
          <w:sz w:val="24"/>
          <w:szCs w:val="24"/>
          <w:u w:val="single"/>
        </w:rPr>
        <w:t>Zmocněnec</w:t>
      </w:r>
    </w:p>
    <w:p w14:paraId="262A1B2D" w14:textId="0E2C330A" w:rsidR="00CA6695" w:rsidRPr="00327309" w:rsidRDefault="00E11A9A">
      <w:pPr>
        <w:pStyle w:val="Odstavecseseznamem"/>
        <w:numPr>
          <w:ilvl w:val="0"/>
          <w:numId w:val="58"/>
        </w:numPr>
        <w:spacing w:before="120" w:after="0"/>
        <w:ind w:hanging="357"/>
        <w:contextualSpacing w:val="0"/>
        <w:jc w:val="both"/>
        <w:rPr>
          <w:rFonts w:ascii="Arial" w:hAnsi="Arial" w:cs="Arial"/>
          <w:b/>
          <w:sz w:val="24"/>
          <w:szCs w:val="24"/>
        </w:rPr>
      </w:pPr>
      <w:r>
        <w:rPr>
          <w:rFonts w:ascii="Arial" w:hAnsi="Arial" w:cs="Arial"/>
          <w:sz w:val="24"/>
          <w:szCs w:val="24"/>
        </w:rPr>
        <w:t>volební strana</w:t>
      </w:r>
      <w:r w:rsidR="00CA6695">
        <w:rPr>
          <w:rFonts w:ascii="Arial" w:hAnsi="Arial" w:cs="Arial"/>
          <w:sz w:val="24"/>
          <w:szCs w:val="24"/>
        </w:rPr>
        <w:t xml:space="preserve"> činí úkony ve volebních věcech prostřednictvím svého zmocněnce</w:t>
      </w:r>
      <w:r>
        <w:rPr>
          <w:rFonts w:ascii="Arial" w:hAnsi="Arial" w:cs="Arial"/>
          <w:sz w:val="24"/>
          <w:szCs w:val="24"/>
        </w:rPr>
        <w:t>; to neplatí pro nezávislého kandidáta, který zmocněnce nemá</w:t>
      </w:r>
    </w:p>
    <w:p w14:paraId="31B4562F" w14:textId="2011F099" w:rsidR="00E11A9A" w:rsidRPr="00F23EF5" w:rsidRDefault="00E11A9A">
      <w:pPr>
        <w:pStyle w:val="Odstavecseseznamem"/>
        <w:numPr>
          <w:ilvl w:val="0"/>
          <w:numId w:val="58"/>
        </w:numPr>
        <w:spacing w:before="120" w:after="0"/>
        <w:ind w:hanging="357"/>
        <w:contextualSpacing w:val="0"/>
        <w:jc w:val="both"/>
        <w:rPr>
          <w:rFonts w:ascii="Arial" w:hAnsi="Arial" w:cs="Arial"/>
          <w:b/>
          <w:sz w:val="24"/>
          <w:szCs w:val="24"/>
        </w:rPr>
      </w:pPr>
      <w:r>
        <w:rPr>
          <w:rFonts w:ascii="Arial" w:hAnsi="Arial" w:cs="Arial"/>
          <w:sz w:val="24"/>
          <w:szCs w:val="24"/>
        </w:rPr>
        <w:t xml:space="preserve">zmocněnec </w:t>
      </w:r>
      <w:r w:rsidRPr="00424DA3">
        <w:rPr>
          <w:rFonts w:ascii="Arial" w:hAnsi="Arial" w:cs="Arial"/>
          <w:sz w:val="24"/>
          <w:szCs w:val="24"/>
          <w:u w:val="single"/>
        </w:rPr>
        <w:t>musí být uveden na kandidátní listině</w:t>
      </w:r>
    </w:p>
    <w:p w14:paraId="38614A44" w14:textId="7419E5B6" w:rsidR="00CA6695" w:rsidRPr="00424DA3" w:rsidRDefault="00CA6695">
      <w:pPr>
        <w:pStyle w:val="Odstavecseseznamem"/>
        <w:numPr>
          <w:ilvl w:val="0"/>
          <w:numId w:val="58"/>
        </w:numPr>
        <w:spacing w:before="120" w:after="0"/>
        <w:ind w:hanging="357"/>
        <w:contextualSpacing w:val="0"/>
        <w:jc w:val="both"/>
        <w:rPr>
          <w:rFonts w:ascii="Arial" w:hAnsi="Arial" w:cs="Arial"/>
          <w:b/>
          <w:sz w:val="24"/>
          <w:szCs w:val="24"/>
          <w:u w:val="single"/>
        </w:rPr>
      </w:pPr>
      <w:r w:rsidRPr="00424DA3">
        <w:rPr>
          <w:rFonts w:ascii="Arial" w:hAnsi="Arial" w:cs="Arial"/>
          <w:sz w:val="24"/>
          <w:szCs w:val="24"/>
          <w:u w:val="single"/>
        </w:rPr>
        <w:t xml:space="preserve">úkony svého zmocněnce ve volebních věcech </w:t>
      </w:r>
      <w:r w:rsidR="00E11A9A" w:rsidRPr="00424DA3">
        <w:rPr>
          <w:rFonts w:ascii="Arial" w:hAnsi="Arial" w:cs="Arial"/>
          <w:sz w:val="24"/>
          <w:szCs w:val="24"/>
          <w:u w:val="single"/>
        </w:rPr>
        <w:t>je volební strana vázána</w:t>
      </w:r>
    </w:p>
    <w:p w14:paraId="71976C7C" w14:textId="7BF4B6FD" w:rsidR="00E11A9A" w:rsidRPr="00327309" w:rsidRDefault="00CA6695">
      <w:pPr>
        <w:pStyle w:val="Odstavecseseznamem"/>
        <w:numPr>
          <w:ilvl w:val="0"/>
          <w:numId w:val="58"/>
        </w:numPr>
        <w:spacing w:before="120" w:after="0"/>
        <w:ind w:hanging="357"/>
        <w:contextualSpacing w:val="0"/>
        <w:jc w:val="both"/>
        <w:rPr>
          <w:rFonts w:ascii="Arial" w:hAnsi="Arial" w:cs="Arial"/>
          <w:b/>
          <w:sz w:val="24"/>
          <w:szCs w:val="24"/>
        </w:rPr>
      </w:pPr>
      <w:r>
        <w:rPr>
          <w:rFonts w:ascii="Arial" w:hAnsi="Arial" w:cs="Arial"/>
          <w:sz w:val="24"/>
          <w:szCs w:val="24"/>
        </w:rPr>
        <w:t xml:space="preserve">zmocněncem </w:t>
      </w:r>
      <w:r w:rsidR="00E11A9A">
        <w:rPr>
          <w:rFonts w:ascii="Arial" w:hAnsi="Arial" w:cs="Arial"/>
          <w:sz w:val="24"/>
          <w:szCs w:val="24"/>
        </w:rPr>
        <w:t xml:space="preserve">a náhradníkem může být </w:t>
      </w:r>
      <w:r>
        <w:rPr>
          <w:rFonts w:ascii="Arial" w:hAnsi="Arial" w:cs="Arial"/>
          <w:sz w:val="24"/>
          <w:szCs w:val="24"/>
        </w:rPr>
        <w:t>fyzická osoba</w:t>
      </w:r>
      <w:r w:rsidR="00E11A9A">
        <w:rPr>
          <w:rFonts w:ascii="Arial" w:hAnsi="Arial" w:cs="Arial"/>
          <w:sz w:val="24"/>
          <w:szCs w:val="24"/>
        </w:rPr>
        <w:t xml:space="preserve"> starší 18 let, která je plně svéprávná</w:t>
      </w:r>
      <w:r w:rsidR="00C57B30">
        <w:rPr>
          <w:rFonts w:ascii="Arial" w:hAnsi="Arial" w:cs="Arial"/>
          <w:sz w:val="24"/>
          <w:szCs w:val="24"/>
        </w:rPr>
        <w:t xml:space="preserve"> (je vlastní odpovědností strany, koho si určí za zmocněnce, proto se upouští od omezení, že zmocněncem nemůže být kandidát)</w:t>
      </w:r>
    </w:p>
    <w:p w14:paraId="11F8C4C2" w14:textId="77777777" w:rsidR="00C57B30" w:rsidRPr="00327309" w:rsidRDefault="00E11A9A">
      <w:pPr>
        <w:pStyle w:val="Odstavecseseznamem"/>
        <w:numPr>
          <w:ilvl w:val="0"/>
          <w:numId w:val="58"/>
        </w:numPr>
        <w:spacing w:before="120" w:after="0"/>
        <w:ind w:hanging="357"/>
        <w:contextualSpacing w:val="0"/>
        <w:jc w:val="both"/>
        <w:rPr>
          <w:rFonts w:ascii="Arial" w:hAnsi="Arial" w:cs="Arial"/>
          <w:b/>
          <w:sz w:val="24"/>
          <w:szCs w:val="24"/>
        </w:rPr>
      </w:pPr>
      <w:r w:rsidRPr="00327309">
        <w:rPr>
          <w:rFonts w:ascii="Arial" w:hAnsi="Arial" w:cs="Arial"/>
          <w:b/>
          <w:bCs/>
          <w:sz w:val="24"/>
          <w:szCs w:val="24"/>
        </w:rPr>
        <w:t>náhradník</w:t>
      </w:r>
      <w:r>
        <w:rPr>
          <w:rFonts w:ascii="Arial" w:hAnsi="Arial" w:cs="Arial"/>
          <w:sz w:val="24"/>
          <w:szCs w:val="24"/>
        </w:rPr>
        <w:t xml:space="preserve"> nastupuje okamžikem, kdy </w:t>
      </w:r>
    </w:p>
    <w:p w14:paraId="6F7A3D2F" w14:textId="09948091" w:rsidR="00C57B30" w:rsidRPr="00327309" w:rsidRDefault="00E11A9A">
      <w:pPr>
        <w:pStyle w:val="Odstavecseseznamem"/>
        <w:numPr>
          <w:ilvl w:val="0"/>
          <w:numId w:val="144"/>
        </w:numPr>
        <w:spacing w:before="120" w:after="0"/>
        <w:ind w:hanging="357"/>
        <w:contextualSpacing w:val="0"/>
        <w:jc w:val="both"/>
        <w:rPr>
          <w:rFonts w:ascii="Arial" w:hAnsi="Arial" w:cs="Arial"/>
          <w:b/>
          <w:sz w:val="24"/>
          <w:szCs w:val="24"/>
        </w:rPr>
      </w:pPr>
      <w:r w:rsidRPr="00327309">
        <w:rPr>
          <w:rFonts w:ascii="Arial" w:hAnsi="Arial" w:cs="Arial"/>
          <w:sz w:val="24"/>
          <w:szCs w:val="24"/>
        </w:rPr>
        <w:t>bylo odvolání zmocněnce učiněné volební stranou podáno registračnímu úřadu</w:t>
      </w:r>
      <w:r w:rsidR="00C57B30">
        <w:rPr>
          <w:rFonts w:ascii="Arial" w:hAnsi="Arial" w:cs="Arial"/>
          <w:sz w:val="24"/>
          <w:szCs w:val="24"/>
        </w:rPr>
        <w:t xml:space="preserve"> (může být odvolán i náhradník; i po podání kandidátní listiny může volební strana jmenovat nového zmocněnce – v takovém případě bude muset registrační úřad následně propojit řízení s účtem nového zmocněnce)</w:t>
      </w:r>
    </w:p>
    <w:p w14:paraId="28CCE02B" w14:textId="77DE861B" w:rsidR="00E11A9A" w:rsidRPr="00327309" w:rsidRDefault="00C57B30">
      <w:pPr>
        <w:pStyle w:val="Odstavecseseznamem"/>
        <w:numPr>
          <w:ilvl w:val="0"/>
          <w:numId w:val="144"/>
        </w:numPr>
        <w:spacing w:before="120" w:after="0"/>
        <w:ind w:hanging="357"/>
        <w:contextualSpacing w:val="0"/>
        <w:jc w:val="both"/>
        <w:rPr>
          <w:rFonts w:ascii="Arial" w:hAnsi="Arial" w:cs="Arial"/>
          <w:b/>
          <w:sz w:val="24"/>
          <w:szCs w:val="24"/>
        </w:rPr>
      </w:pPr>
      <w:r>
        <w:rPr>
          <w:rFonts w:ascii="Arial" w:hAnsi="Arial" w:cs="Arial"/>
          <w:sz w:val="24"/>
          <w:szCs w:val="24"/>
        </w:rPr>
        <w:t>se</w:t>
      </w:r>
      <w:r w:rsidR="00E11A9A" w:rsidRPr="00327309">
        <w:rPr>
          <w:rFonts w:ascii="Arial" w:hAnsi="Arial" w:cs="Arial"/>
          <w:sz w:val="24"/>
          <w:szCs w:val="24"/>
        </w:rPr>
        <w:t xml:space="preserve"> zmocněnec vzdá své funkce, zemře nebo mu byla omezena svéprávnost</w:t>
      </w:r>
    </w:p>
    <w:p w14:paraId="4D6A9BEB" w14:textId="77777777" w:rsidR="00E11A9A" w:rsidRPr="00327309" w:rsidRDefault="00E11A9A">
      <w:pPr>
        <w:pStyle w:val="Odstavecseseznamem"/>
        <w:numPr>
          <w:ilvl w:val="0"/>
          <w:numId w:val="58"/>
        </w:numPr>
        <w:spacing w:before="120" w:after="0"/>
        <w:ind w:hanging="357"/>
        <w:contextualSpacing w:val="0"/>
        <w:jc w:val="both"/>
        <w:rPr>
          <w:rFonts w:ascii="Arial" w:hAnsi="Arial" w:cs="Arial"/>
          <w:b/>
          <w:bCs/>
          <w:sz w:val="24"/>
          <w:szCs w:val="24"/>
        </w:rPr>
      </w:pPr>
      <w:r w:rsidRPr="00327309">
        <w:rPr>
          <w:rFonts w:ascii="Arial" w:hAnsi="Arial" w:cs="Arial"/>
          <w:b/>
          <w:bCs/>
          <w:sz w:val="24"/>
          <w:szCs w:val="24"/>
        </w:rPr>
        <w:t>zastoupení zmocněnce v registračním řízení není přípustné</w:t>
      </w:r>
    </w:p>
    <w:p w14:paraId="16A3164A" w14:textId="77777777" w:rsidR="00F4731D" w:rsidRDefault="00F4731D" w:rsidP="00327309">
      <w:pPr>
        <w:pStyle w:val="l4"/>
        <w:spacing w:before="0" w:beforeAutospacing="0" w:after="0" w:afterAutospacing="0" w:line="276" w:lineRule="auto"/>
        <w:jc w:val="both"/>
        <w:rPr>
          <w:rFonts w:ascii="Arial" w:hAnsi="Arial" w:cs="Arial"/>
          <w:b/>
          <w:iCs/>
          <w:u w:val="single"/>
        </w:rPr>
      </w:pPr>
    </w:p>
    <w:p w14:paraId="15C27808" w14:textId="77777777" w:rsidR="00F4731D" w:rsidRDefault="00F4731D" w:rsidP="00327309">
      <w:pPr>
        <w:pStyle w:val="l4"/>
        <w:spacing w:before="0" w:beforeAutospacing="0" w:after="0" w:afterAutospacing="0" w:line="276" w:lineRule="auto"/>
        <w:jc w:val="both"/>
        <w:rPr>
          <w:rFonts w:ascii="Arial" w:hAnsi="Arial" w:cs="Arial"/>
          <w:b/>
          <w:iCs/>
          <w:u w:val="single"/>
        </w:rPr>
      </w:pPr>
    </w:p>
    <w:p w14:paraId="30D358EB" w14:textId="77777777" w:rsidR="00F4731D" w:rsidRDefault="00F4731D" w:rsidP="00327309">
      <w:pPr>
        <w:pStyle w:val="l4"/>
        <w:spacing w:before="0" w:beforeAutospacing="0" w:after="0" w:afterAutospacing="0" w:line="276" w:lineRule="auto"/>
        <w:jc w:val="both"/>
        <w:rPr>
          <w:rFonts w:ascii="Arial" w:hAnsi="Arial" w:cs="Arial"/>
          <w:b/>
          <w:iCs/>
          <w:u w:val="single"/>
        </w:rPr>
      </w:pPr>
    </w:p>
    <w:p w14:paraId="13125265" w14:textId="608386B3" w:rsidR="00945269" w:rsidRDefault="00945269" w:rsidP="00327309">
      <w:pPr>
        <w:pStyle w:val="l4"/>
        <w:spacing w:before="0" w:beforeAutospacing="0" w:after="0" w:afterAutospacing="0" w:line="276" w:lineRule="auto"/>
        <w:jc w:val="both"/>
        <w:rPr>
          <w:rFonts w:ascii="Arial" w:hAnsi="Arial" w:cs="Arial"/>
          <w:b/>
          <w:iCs/>
          <w:u w:val="single"/>
        </w:rPr>
      </w:pPr>
      <w:r w:rsidRPr="00327309">
        <w:rPr>
          <w:rFonts w:ascii="Arial" w:hAnsi="Arial" w:cs="Arial"/>
          <w:b/>
          <w:iCs/>
          <w:u w:val="single"/>
        </w:rPr>
        <w:lastRenderedPageBreak/>
        <w:t>Podání kandidátní listiny</w:t>
      </w:r>
    </w:p>
    <w:p w14:paraId="5B26E218" w14:textId="77777777" w:rsidR="00E4064C" w:rsidRPr="00327309" w:rsidRDefault="00E4064C" w:rsidP="00327309">
      <w:pPr>
        <w:pStyle w:val="l4"/>
        <w:spacing w:before="0" w:beforeAutospacing="0" w:after="0" w:afterAutospacing="0" w:line="276" w:lineRule="auto"/>
        <w:jc w:val="both"/>
        <w:rPr>
          <w:rFonts w:ascii="Arial" w:hAnsi="Arial" w:cs="Arial"/>
          <w:b/>
          <w:iCs/>
          <w:u w:val="single"/>
        </w:rPr>
      </w:pPr>
    </w:p>
    <w:p w14:paraId="6248054C" w14:textId="0BE45F51" w:rsidR="00E4064C" w:rsidRDefault="00945269">
      <w:pPr>
        <w:pStyle w:val="l4"/>
        <w:numPr>
          <w:ilvl w:val="0"/>
          <w:numId w:val="143"/>
        </w:numPr>
        <w:spacing w:before="0" w:beforeAutospacing="0" w:after="0" w:afterAutospacing="0" w:line="276" w:lineRule="auto"/>
        <w:ind w:left="754" w:hanging="357"/>
        <w:jc w:val="both"/>
        <w:rPr>
          <w:rFonts w:ascii="Arial" w:hAnsi="Arial" w:cs="Arial"/>
          <w:bCs/>
          <w:iCs/>
        </w:rPr>
      </w:pPr>
      <w:r>
        <w:rPr>
          <w:rFonts w:ascii="Arial" w:hAnsi="Arial" w:cs="Arial"/>
          <w:b/>
          <w:iCs/>
        </w:rPr>
        <w:t>p</w:t>
      </w:r>
      <w:r w:rsidR="00BD3512" w:rsidRPr="00327309">
        <w:rPr>
          <w:rFonts w:ascii="Arial" w:hAnsi="Arial" w:cs="Arial"/>
          <w:b/>
          <w:iCs/>
        </w:rPr>
        <w:t xml:space="preserve">odmínkou platného podání </w:t>
      </w:r>
      <w:r w:rsidR="00E60030">
        <w:rPr>
          <w:rFonts w:ascii="Arial" w:hAnsi="Arial" w:cs="Arial"/>
          <w:b/>
          <w:iCs/>
        </w:rPr>
        <w:t xml:space="preserve">kandidátní listiny </w:t>
      </w:r>
      <w:r w:rsidR="00BD3512" w:rsidRPr="00327309">
        <w:rPr>
          <w:rFonts w:ascii="Arial" w:hAnsi="Arial" w:cs="Arial"/>
          <w:b/>
          <w:iCs/>
        </w:rPr>
        <w:t xml:space="preserve">prostřednictvím </w:t>
      </w:r>
      <w:r w:rsidR="00485735">
        <w:rPr>
          <w:rFonts w:ascii="Arial" w:hAnsi="Arial" w:cs="Arial"/>
          <w:b/>
          <w:iCs/>
        </w:rPr>
        <w:t>ISSV</w:t>
      </w:r>
      <w:r w:rsidR="00BD3512" w:rsidRPr="00327309">
        <w:rPr>
          <w:rFonts w:ascii="Arial" w:hAnsi="Arial" w:cs="Arial"/>
          <w:b/>
          <w:iCs/>
        </w:rPr>
        <w:t xml:space="preserve"> je</w:t>
      </w:r>
      <w:r w:rsidR="00E60030">
        <w:rPr>
          <w:rFonts w:ascii="Arial" w:hAnsi="Arial" w:cs="Arial"/>
          <w:b/>
          <w:iCs/>
        </w:rPr>
        <w:t xml:space="preserve"> </w:t>
      </w:r>
      <w:r w:rsidR="008E749C">
        <w:rPr>
          <w:rFonts w:ascii="Arial" w:hAnsi="Arial" w:cs="Arial"/>
          <w:b/>
          <w:iCs/>
        </w:rPr>
        <w:t xml:space="preserve">odeslání vyplněného </w:t>
      </w:r>
      <w:r w:rsidR="00BD3512" w:rsidRPr="00327309">
        <w:rPr>
          <w:rFonts w:ascii="Arial" w:hAnsi="Arial" w:cs="Arial"/>
          <w:b/>
          <w:iCs/>
        </w:rPr>
        <w:t>elektronického formuláře</w:t>
      </w:r>
      <w:r w:rsidR="00BD3512" w:rsidRPr="00327309">
        <w:rPr>
          <w:rFonts w:ascii="Arial" w:hAnsi="Arial" w:cs="Arial"/>
          <w:bCs/>
          <w:iCs/>
        </w:rPr>
        <w:t xml:space="preserve"> </w:t>
      </w:r>
      <w:r w:rsidR="008E749C">
        <w:rPr>
          <w:rFonts w:ascii="Arial" w:hAnsi="Arial" w:cs="Arial"/>
          <w:bCs/>
          <w:iCs/>
        </w:rPr>
        <w:t>příslušnému registračnímu úřadu</w:t>
      </w:r>
      <w:r w:rsidR="00A900E0" w:rsidRPr="00327309">
        <w:rPr>
          <w:rFonts w:ascii="Arial" w:hAnsi="Arial" w:cs="Arial"/>
          <w:bCs/>
          <w:iCs/>
        </w:rPr>
        <w:t xml:space="preserve"> </w:t>
      </w:r>
    </w:p>
    <w:p w14:paraId="606438CD" w14:textId="64514EAB" w:rsidR="00351B37" w:rsidRDefault="00351B37">
      <w:pPr>
        <w:pStyle w:val="l4"/>
        <w:numPr>
          <w:ilvl w:val="0"/>
          <w:numId w:val="147"/>
        </w:numPr>
        <w:spacing w:before="0" w:beforeAutospacing="0" w:after="0" w:afterAutospacing="0" w:line="276" w:lineRule="auto"/>
        <w:ind w:left="1208" w:hanging="357"/>
        <w:jc w:val="both"/>
        <w:rPr>
          <w:rFonts w:ascii="Arial" w:hAnsi="Arial" w:cs="Arial"/>
          <w:bCs/>
          <w:iCs/>
        </w:rPr>
      </w:pPr>
      <w:r>
        <w:rPr>
          <w:rFonts w:ascii="Arial" w:hAnsi="Arial" w:cs="Arial"/>
          <w:bCs/>
          <w:iCs/>
        </w:rPr>
        <w:t>při odeslání formuláře vytvoří ISS</w:t>
      </w:r>
      <w:r w:rsidR="00D624E2">
        <w:rPr>
          <w:rFonts w:ascii="Arial" w:hAnsi="Arial" w:cs="Arial"/>
          <w:bCs/>
          <w:iCs/>
        </w:rPr>
        <w:t>V</w:t>
      </w:r>
      <w:r>
        <w:rPr>
          <w:rFonts w:ascii="Arial" w:hAnsi="Arial" w:cs="Arial"/>
          <w:bCs/>
          <w:iCs/>
        </w:rPr>
        <w:t xml:space="preserve"> pro kandidátní listinu jedinečné identifikační číslo </w:t>
      </w:r>
    </w:p>
    <w:p w14:paraId="16C732D9" w14:textId="5DE5CF00" w:rsidR="00351B37" w:rsidRDefault="00351B37">
      <w:pPr>
        <w:pStyle w:val="l4"/>
        <w:numPr>
          <w:ilvl w:val="0"/>
          <w:numId w:val="147"/>
        </w:numPr>
        <w:spacing w:before="0" w:beforeAutospacing="0" w:after="0" w:afterAutospacing="0" w:line="276" w:lineRule="auto"/>
        <w:ind w:left="1208" w:hanging="357"/>
        <w:jc w:val="both"/>
        <w:rPr>
          <w:rFonts w:ascii="Arial" w:hAnsi="Arial" w:cs="Arial"/>
          <w:bCs/>
          <w:iCs/>
        </w:rPr>
      </w:pPr>
      <w:r>
        <w:rPr>
          <w:rFonts w:ascii="Arial" w:hAnsi="Arial" w:cs="Arial"/>
          <w:bCs/>
          <w:iCs/>
        </w:rPr>
        <w:t xml:space="preserve">kandidátní listinu potvrzuje </w:t>
      </w:r>
      <w:r w:rsidR="00024DF1">
        <w:rPr>
          <w:rFonts w:ascii="Arial" w:hAnsi="Arial" w:cs="Arial"/>
          <w:bCs/>
          <w:iCs/>
        </w:rPr>
        <w:t>(au</w:t>
      </w:r>
      <w:r w:rsidR="00964F42">
        <w:rPr>
          <w:rFonts w:ascii="Arial" w:hAnsi="Arial" w:cs="Arial"/>
          <w:bCs/>
          <w:iCs/>
        </w:rPr>
        <w:t>torizuje</w:t>
      </w:r>
      <w:r w:rsidR="00024DF1">
        <w:rPr>
          <w:rFonts w:ascii="Arial" w:hAnsi="Arial" w:cs="Arial"/>
          <w:bCs/>
          <w:iCs/>
        </w:rPr>
        <w:t xml:space="preserve">) </w:t>
      </w:r>
      <w:r>
        <w:rPr>
          <w:rFonts w:ascii="Arial" w:hAnsi="Arial" w:cs="Arial"/>
          <w:bCs/>
          <w:iCs/>
        </w:rPr>
        <w:t>zmocněnec a osoba oprávněná jednat jménem volební strany</w:t>
      </w:r>
      <w:r w:rsidR="00024DF1">
        <w:rPr>
          <w:rFonts w:ascii="Arial" w:hAnsi="Arial" w:cs="Arial"/>
          <w:bCs/>
          <w:iCs/>
        </w:rPr>
        <w:t xml:space="preserve"> elektronickou identitou (kandidátní listinu nezávislého kandidáta potvrzuje pouze nezávislý kandidát, navrhující občan ve volbě prezidenta republiky nemusí mít zmocněnce, pak potvrzuje sám)</w:t>
      </w:r>
    </w:p>
    <w:p w14:paraId="7489BC4E" w14:textId="07B6075C" w:rsidR="00426A17" w:rsidRPr="00024DF1" w:rsidRDefault="00024DF1">
      <w:pPr>
        <w:pStyle w:val="l4"/>
        <w:numPr>
          <w:ilvl w:val="0"/>
          <w:numId w:val="145"/>
        </w:numPr>
        <w:spacing w:before="0" w:beforeAutospacing="0" w:after="0" w:afterAutospacing="0" w:line="276" w:lineRule="auto"/>
        <w:ind w:left="1208" w:hanging="357"/>
        <w:jc w:val="both"/>
        <w:rPr>
          <w:rFonts w:ascii="Arial" w:hAnsi="Arial" w:cs="Arial"/>
          <w:bCs/>
          <w:iCs/>
        </w:rPr>
      </w:pPr>
      <w:r w:rsidRPr="00024DF1">
        <w:rPr>
          <w:rFonts w:ascii="Arial" w:hAnsi="Arial" w:cs="Arial"/>
          <w:bCs/>
          <w:iCs/>
        </w:rPr>
        <w:t xml:space="preserve">pokud nemá statutární orgán elektronickou identitu, pak </w:t>
      </w:r>
      <w:r>
        <w:rPr>
          <w:rFonts w:ascii="Arial" w:hAnsi="Arial" w:cs="Arial"/>
          <w:bCs/>
          <w:iCs/>
        </w:rPr>
        <w:t xml:space="preserve">může </w:t>
      </w:r>
      <w:r w:rsidR="00426A17" w:rsidRPr="00024DF1">
        <w:rPr>
          <w:rFonts w:ascii="Arial" w:hAnsi="Arial" w:cs="Arial"/>
          <w:bCs/>
          <w:iCs/>
        </w:rPr>
        <w:t xml:space="preserve">kandidátní </w:t>
      </w:r>
      <w:r w:rsidR="00964F42">
        <w:rPr>
          <w:rFonts w:ascii="Arial" w:hAnsi="Arial" w:cs="Arial"/>
          <w:bCs/>
          <w:iCs/>
        </w:rPr>
        <w:t>listinu autorizovat (podepsat)</w:t>
      </w:r>
      <w:r w:rsidR="00426A17" w:rsidRPr="00024DF1">
        <w:rPr>
          <w:rFonts w:ascii="Arial" w:hAnsi="Arial" w:cs="Arial"/>
          <w:bCs/>
          <w:iCs/>
        </w:rPr>
        <w:t xml:space="preserve"> následujícími způsoby:</w:t>
      </w:r>
    </w:p>
    <w:p w14:paraId="668CD8A5" w14:textId="4B433E46" w:rsidR="000A2E0F" w:rsidRPr="00426A17" w:rsidRDefault="00964F42">
      <w:pPr>
        <w:pStyle w:val="l4"/>
        <w:numPr>
          <w:ilvl w:val="0"/>
          <w:numId w:val="146"/>
        </w:numPr>
        <w:spacing w:before="0" w:beforeAutospacing="0" w:after="0" w:afterAutospacing="0" w:line="276" w:lineRule="auto"/>
        <w:ind w:left="1775" w:hanging="357"/>
        <w:jc w:val="both"/>
        <w:rPr>
          <w:rFonts w:ascii="Arial" w:hAnsi="Arial" w:cs="Arial"/>
          <w:bCs/>
          <w:iCs/>
        </w:rPr>
      </w:pPr>
      <w:r>
        <w:rPr>
          <w:rFonts w:ascii="Arial" w:hAnsi="Arial" w:cs="Arial"/>
          <w:bCs/>
          <w:iCs/>
        </w:rPr>
        <w:t>vytisknout</w:t>
      </w:r>
      <w:r w:rsidR="000A2E0F" w:rsidRPr="00426A17">
        <w:rPr>
          <w:rFonts w:ascii="Arial" w:hAnsi="Arial" w:cs="Arial"/>
          <w:bCs/>
          <w:iCs/>
        </w:rPr>
        <w:t xml:space="preserve"> </w:t>
      </w:r>
      <w:r>
        <w:rPr>
          <w:rFonts w:ascii="Arial" w:hAnsi="Arial" w:cs="Arial"/>
          <w:bCs/>
          <w:iCs/>
        </w:rPr>
        <w:t xml:space="preserve">ji </w:t>
      </w:r>
      <w:r w:rsidR="000A2E0F" w:rsidRPr="00426A17">
        <w:rPr>
          <w:rFonts w:ascii="Arial" w:hAnsi="Arial" w:cs="Arial"/>
          <w:bCs/>
          <w:iCs/>
        </w:rPr>
        <w:t xml:space="preserve">a </w:t>
      </w:r>
      <w:r w:rsidR="00472497">
        <w:rPr>
          <w:rFonts w:ascii="Arial" w:hAnsi="Arial" w:cs="Arial"/>
          <w:bCs/>
          <w:iCs/>
        </w:rPr>
        <w:t xml:space="preserve">následně </w:t>
      </w:r>
      <w:r w:rsidR="000A2E0F" w:rsidRPr="00426A17">
        <w:rPr>
          <w:rFonts w:ascii="Arial" w:hAnsi="Arial" w:cs="Arial"/>
          <w:bCs/>
          <w:iCs/>
        </w:rPr>
        <w:t>zasl</w:t>
      </w:r>
      <w:r>
        <w:rPr>
          <w:rFonts w:ascii="Arial" w:hAnsi="Arial" w:cs="Arial"/>
          <w:bCs/>
          <w:iCs/>
        </w:rPr>
        <w:t>at</w:t>
      </w:r>
      <w:r w:rsidR="000A2E0F" w:rsidRPr="00426A17">
        <w:rPr>
          <w:rFonts w:ascii="Arial" w:hAnsi="Arial" w:cs="Arial"/>
          <w:bCs/>
          <w:iCs/>
        </w:rPr>
        <w:t xml:space="preserve"> s podpisem statutárního orgánu volební strany registračnímu úřadu v listinné podobě</w:t>
      </w:r>
      <w:r w:rsidR="007213A5" w:rsidRPr="00426A17">
        <w:rPr>
          <w:rFonts w:ascii="Arial" w:hAnsi="Arial" w:cs="Arial"/>
          <w:bCs/>
          <w:iCs/>
        </w:rPr>
        <w:t xml:space="preserve"> </w:t>
      </w:r>
    </w:p>
    <w:p w14:paraId="1ADFC896" w14:textId="78144A6A" w:rsidR="007213A5" w:rsidRPr="00426A17" w:rsidRDefault="00964F42">
      <w:pPr>
        <w:pStyle w:val="l4"/>
        <w:numPr>
          <w:ilvl w:val="0"/>
          <w:numId w:val="146"/>
        </w:numPr>
        <w:spacing w:before="0" w:beforeAutospacing="0" w:after="0" w:afterAutospacing="0" w:line="276" w:lineRule="auto"/>
        <w:ind w:left="1775" w:hanging="357"/>
        <w:jc w:val="both"/>
        <w:rPr>
          <w:rFonts w:ascii="Arial" w:hAnsi="Arial" w:cs="Arial"/>
          <w:bCs/>
          <w:iCs/>
        </w:rPr>
      </w:pPr>
      <w:r>
        <w:rPr>
          <w:rFonts w:ascii="Arial" w:hAnsi="Arial" w:cs="Arial"/>
          <w:bCs/>
          <w:iCs/>
        </w:rPr>
        <w:t>vytisknout ji</w:t>
      </w:r>
      <w:r w:rsidR="00472497">
        <w:rPr>
          <w:rFonts w:ascii="Arial" w:hAnsi="Arial" w:cs="Arial"/>
          <w:bCs/>
          <w:iCs/>
        </w:rPr>
        <w:t xml:space="preserve"> </w:t>
      </w:r>
      <w:r w:rsidR="000A2E0F" w:rsidRPr="00426A17">
        <w:rPr>
          <w:rFonts w:ascii="Arial" w:hAnsi="Arial" w:cs="Arial"/>
          <w:bCs/>
          <w:iCs/>
        </w:rPr>
        <w:t xml:space="preserve">a </w:t>
      </w:r>
      <w:r w:rsidR="00024DF1">
        <w:rPr>
          <w:rFonts w:ascii="Arial" w:hAnsi="Arial" w:cs="Arial"/>
          <w:bCs/>
          <w:iCs/>
        </w:rPr>
        <w:t xml:space="preserve">s podpisem statutárního orgánu volební strany </w:t>
      </w:r>
      <w:r>
        <w:rPr>
          <w:rFonts w:ascii="Arial" w:hAnsi="Arial" w:cs="Arial"/>
          <w:bCs/>
          <w:iCs/>
        </w:rPr>
        <w:t>provést elektronickou konverzi a poté</w:t>
      </w:r>
      <w:r w:rsidR="00024DF1">
        <w:rPr>
          <w:rFonts w:ascii="Arial" w:hAnsi="Arial" w:cs="Arial"/>
          <w:bCs/>
          <w:iCs/>
        </w:rPr>
        <w:t xml:space="preserve"> elektronicky doruč</w:t>
      </w:r>
      <w:r>
        <w:rPr>
          <w:rFonts w:ascii="Arial" w:hAnsi="Arial" w:cs="Arial"/>
          <w:bCs/>
          <w:iCs/>
        </w:rPr>
        <w:t>it</w:t>
      </w:r>
      <w:r w:rsidR="00024DF1">
        <w:rPr>
          <w:rFonts w:ascii="Arial" w:hAnsi="Arial" w:cs="Arial"/>
          <w:bCs/>
          <w:iCs/>
        </w:rPr>
        <w:t xml:space="preserve"> registračnímu úřadu (nikoliv prostřednictvím ISSV)</w:t>
      </w:r>
    </w:p>
    <w:p w14:paraId="31382A64" w14:textId="57231533" w:rsidR="000A2E0F" w:rsidRDefault="00964F42">
      <w:pPr>
        <w:pStyle w:val="l4"/>
        <w:numPr>
          <w:ilvl w:val="0"/>
          <w:numId w:val="146"/>
        </w:numPr>
        <w:spacing w:before="0" w:beforeAutospacing="0" w:after="0" w:afterAutospacing="0" w:line="276" w:lineRule="auto"/>
        <w:ind w:left="1775" w:hanging="357"/>
        <w:jc w:val="both"/>
        <w:rPr>
          <w:rFonts w:ascii="Arial" w:hAnsi="Arial" w:cs="Arial"/>
          <w:bCs/>
          <w:iCs/>
        </w:rPr>
      </w:pPr>
      <w:r>
        <w:rPr>
          <w:rFonts w:ascii="Arial" w:hAnsi="Arial" w:cs="Arial"/>
          <w:bCs/>
          <w:iCs/>
        </w:rPr>
        <w:t>stáhnout ji</w:t>
      </w:r>
      <w:r w:rsidR="00472497">
        <w:rPr>
          <w:rFonts w:ascii="Arial" w:hAnsi="Arial" w:cs="Arial"/>
          <w:bCs/>
          <w:iCs/>
        </w:rPr>
        <w:t xml:space="preserve"> </w:t>
      </w:r>
      <w:r w:rsidR="007213A5" w:rsidRPr="00426A17">
        <w:rPr>
          <w:rFonts w:ascii="Arial" w:hAnsi="Arial" w:cs="Arial"/>
          <w:bCs/>
          <w:iCs/>
        </w:rPr>
        <w:t xml:space="preserve">jako </w:t>
      </w:r>
      <w:proofErr w:type="spellStart"/>
      <w:r w:rsidR="007213A5" w:rsidRPr="00426A17">
        <w:rPr>
          <w:rFonts w:ascii="Arial" w:hAnsi="Arial" w:cs="Arial"/>
          <w:bCs/>
          <w:iCs/>
        </w:rPr>
        <w:t>pdf</w:t>
      </w:r>
      <w:proofErr w:type="spellEnd"/>
      <w:r w:rsidR="007213A5" w:rsidRPr="00426A17">
        <w:rPr>
          <w:rFonts w:ascii="Arial" w:hAnsi="Arial" w:cs="Arial"/>
          <w:bCs/>
          <w:iCs/>
        </w:rPr>
        <w:t xml:space="preserve"> a s elektronickým podpisem statutárního orgánu odesl</w:t>
      </w:r>
      <w:r>
        <w:rPr>
          <w:rFonts w:ascii="Arial" w:hAnsi="Arial" w:cs="Arial"/>
          <w:bCs/>
          <w:iCs/>
        </w:rPr>
        <w:t>at</w:t>
      </w:r>
      <w:r w:rsidR="007213A5" w:rsidRPr="00426A17">
        <w:rPr>
          <w:rFonts w:ascii="Arial" w:hAnsi="Arial" w:cs="Arial"/>
          <w:bCs/>
          <w:iCs/>
        </w:rPr>
        <w:t xml:space="preserve"> prostřednictvím e-mailu nebo datové zprávy</w:t>
      </w:r>
      <w:r w:rsidR="000A2E0F" w:rsidRPr="00426A17">
        <w:rPr>
          <w:rFonts w:ascii="Arial" w:hAnsi="Arial" w:cs="Arial"/>
          <w:bCs/>
          <w:iCs/>
        </w:rPr>
        <w:t xml:space="preserve"> </w:t>
      </w:r>
    </w:p>
    <w:p w14:paraId="1F8E179D" w14:textId="248175A4" w:rsidR="00945269" w:rsidRDefault="00945269" w:rsidP="00F4731D">
      <w:pPr>
        <w:pStyle w:val="l4"/>
        <w:spacing w:before="0" w:beforeAutospacing="0" w:after="0" w:afterAutospacing="0"/>
        <w:jc w:val="both"/>
        <w:rPr>
          <w:rFonts w:ascii="Arial" w:hAnsi="Arial" w:cs="Arial"/>
          <w:bCs/>
          <w:iCs/>
        </w:rPr>
      </w:pPr>
    </w:p>
    <w:p w14:paraId="35836C4E" w14:textId="77777777" w:rsidR="00F4731D" w:rsidRDefault="00F4731D">
      <w:pPr>
        <w:pStyle w:val="l4"/>
        <w:numPr>
          <w:ilvl w:val="0"/>
          <w:numId w:val="145"/>
        </w:numPr>
        <w:spacing w:before="0" w:beforeAutospacing="0" w:after="0" w:afterAutospacing="0" w:line="276" w:lineRule="auto"/>
        <w:ind w:left="680"/>
        <w:jc w:val="both"/>
        <w:rPr>
          <w:rFonts w:ascii="Arial" w:hAnsi="Arial" w:cs="Arial"/>
          <w:bCs/>
          <w:iCs/>
          <w:u w:val="single"/>
        </w:rPr>
      </w:pPr>
      <w:r w:rsidRPr="00C51FC0">
        <w:rPr>
          <w:rFonts w:ascii="Arial" w:hAnsi="Arial" w:cs="Arial"/>
          <w:bCs/>
          <w:iCs/>
        </w:rPr>
        <w:t xml:space="preserve">kandidátní listinu lze podat registračnímu úřadu v období </w:t>
      </w:r>
      <w:r w:rsidRPr="00327309">
        <w:rPr>
          <w:rFonts w:ascii="Arial" w:hAnsi="Arial" w:cs="Arial"/>
          <w:b/>
          <w:iCs/>
        </w:rPr>
        <w:t>od 80 do 66 dnů přede dnem voleb</w:t>
      </w:r>
      <w:r w:rsidRPr="00C51FC0">
        <w:rPr>
          <w:rFonts w:ascii="Arial" w:hAnsi="Arial" w:cs="Arial"/>
          <w:b/>
          <w:iCs/>
        </w:rPr>
        <w:t xml:space="preserve"> do 16.00 hodin </w:t>
      </w:r>
      <w:r w:rsidRPr="00327309">
        <w:rPr>
          <w:rFonts w:ascii="Arial" w:hAnsi="Arial" w:cs="Arial"/>
          <w:bCs/>
          <w:iCs/>
        </w:rPr>
        <w:t>(</w:t>
      </w:r>
      <w:r w:rsidRPr="00C51FC0">
        <w:rPr>
          <w:rFonts w:ascii="Arial" w:hAnsi="Arial" w:cs="Arial"/>
          <w:bCs/>
          <w:iCs/>
        </w:rPr>
        <w:t>oznámení o zahájení registračního řízení se kandidátům nezasílá)</w:t>
      </w:r>
      <w:r>
        <w:rPr>
          <w:rFonts w:ascii="Arial" w:hAnsi="Arial" w:cs="Arial"/>
          <w:bCs/>
          <w:iCs/>
        </w:rPr>
        <w:t xml:space="preserve"> </w:t>
      </w:r>
      <w:r w:rsidRPr="00424DA3">
        <w:rPr>
          <w:rFonts w:ascii="Arial" w:hAnsi="Arial" w:cs="Arial"/>
          <w:bCs/>
          <w:iCs/>
          <w:u w:val="single"/>
        </w:rPr>
        <w:t>– k zachování lhůty je třeba nejen vyplnit elektronický formulář kandidátní listiny, ale musí dojít také k aut</w:t>
      </w:r>
      <w:r>
        <w:rPr>
          <w:rFonts w:ascii="Arial" w:hAnsi="Arial" w:cs="Arial"/>
          <w:bCs/>
          <w:iCs/>
          <w:u w:val="single"/>
        </w:rPr>
        <w:t>orizac</w:t>
      </w:r>
      <w:r w:rsidRPr="00424DA3">
        <w:rPr>
          <w:rFonts w:ascii="Arial" w:hAnsi="Arial" w:cs="Arial"/>
          <w:bCs/>
          <w:iCs/>
          <w:u w:val="single"/>
        </w:rPr>
        <w:t>i u požadovaných osob</w:t>
      </w:r>
    </w:p>
    <w:p w14:paraId="366B3DC3" w14:textId="77777777" w:rsidR="00F4731D" w:rsidRPr="00424DA3" w:rsidRDefault="00F4731D" w:rsidP="00F4731D">
      <w:pPr>
        <w:pStyle w:val="l4"/>
        <w:spacing w:before="0" w:beforeAutospacing="0" w:after="0" w:afterAutospacing="0" w:line="276" w:lineRule="auto"/>
        <w:ind w:left="320"/>
        <w:jc w:val="both"/>
        <w:rPr>
          <w:rFonts w:ascii="Arial" w:hAnsi="Arial" w:cs="Arial"/>
          <w:bCs/>
          <w:iCs/>
          <w:u w:val="single"/>
        </w:rPr>
      </w:pPr>
    </w:p>
    <w:p w14:paraId="72FECD01" w14:textId="4AEFB1C4" w:rsidR="007213A5" w:rsidRDefault="00E4064C">
      <w:pPr>
        <w:pStyle w:val="l4"/>
        <w:numPr>
          <w:ilvl w:val="0"/>
          <w:numId w:val="145"/>
        </w:numPr>
        <w:spacing w:before="0" w:beforeAutospacing="0" w:after="0" w:afterAutospacing="0" w:line="276" w:lineRule="auto"/>
        <w:ind w:left="680"/>
        <w:jc w:val="both"/>
        <w:rPr>
          <w:rFonts w:ascii="Arial" w:hAnsi="Arial" w:cs="Arial"/>
          <w:bCs/>
          <w:iCs/>
        </w:rPr>
      </w:pPr>
      <w:r w:rsidRPr="00424DA3">
        <w:rPr>
          <w:rFonts w:ascii="Arial" w:hAnsi="Arial" w:cs="Arial"/>
          <w:bCs/>
          <w:iCs/>
          <w:u w:val="single"/>
        </w:rPr>
        <w:t>v</w:t>
      </w:r>
      <w:r w:rsidR="007213A5" w:rsidRPr="00424DA3">
        <w:rPr>
          <w:rFonts w:ascii="Arial" w:hAnsi="Arial" w:cs="Arial"/>
          <w:bCs/>
          <w:iCs/>
          <w:u w:val="single"/>
        </w:rPr>
        <w:t xml:space="preserve">e volbách do zastupitelstev obcí lze kandidátní listinu u registračního úřadu podat </w:t>
      </w:r>
      <w:r w:rsidR="00426A17" w:rsidRPr="00424DA3">
        <w:rPr>
          <w:rFonts w:ascii="Arial" w:hAnsi="Arial" w:cs="Arial"/>
          <w:bCs/>
          <w:iCs/>
          <w:u w:val="single"/>
        </w:rPr>
        <w:t>nadále i</w:t>
      </w:r>
      <w:r w:rsidR="007213A5" w:rsidRPr="00424DA3">
        <w:rPr>
          <w:rFonts w:ascii="Arial" w:hAnsi="Arial" w:cs="Arial"/>
          <w:bCs/>
          <w:iCs/>
          <w:u w:val="single"/>
        </w:rPr>
        <w:t xml:space="preserve"> bez využití </w:t>
      </w:r>
      <w:proofErr w:type="gramStart"/>
      <w:r w:rsidR="00485735">
        <w:rPr>
          <w:rFonts w:ascii="Arial" w:hAnsi="Arial" w:cs="Arial"/>
          <w:bCs/>
          <w:iCs/>
          <w:u w:val="single"/>
        </w:rPr>
        <w:t>ISSV</w:t>
      </w:r>
      <w:r w:rsidR="00472497">
        <w:rPr>
          <w:rFonts w:ascii="Arial" w:hAnsi="Arial" w:cs="Arial"/>
          <w:bCs/>
          <w:iCs/>
        </w:rPr>
        <w:t xml:space="preserve"> -</w:t>
      </w:r>
      <w:r w:rsidR="007213A5">
        <w:rPr>
          <w:rFonts w:ascii="Arial" w:hAnsi="Arial" w:cs="Arial"/>
          <w:bCs/>
          <w:iCs/>
        </w:rPr>
        <w:t xml:space="preserve"> v</w:t>
      </w:r>
      <w:proofErr w:type="gramEnd"/>
      <w:r w:rsidR="007213A5">
        <w:rPr>
          <w:rFonts w:ascii="Arial" w:hAnsi="Arial" w:cs="Arial"/>
          <w:bCs/>
          <w:iCs/>
        </w:rPr>
        <w:t xml:space="preserve"> </w:t>
      </w:r>
      <w:r w:rsidR="007213A5" w:rsidRPr="007213A5">
        <w:rPr>
          <w:rFonts w:ascii="Arial" w:hAnsi="Arial" w:cs="Arial"/>
          <w:bCs/>
          <w:iCs/>
        </w:rPr>
        <w:t>takovém případě registrační úřad převzetí kandidátní listiny potvrdí zmocněnci nebo volební straně, která nemá zmocněnce</w:t>
      </w:r>
      <w:r w:rsidR="00472497">
        <w:rPr>
          <w:rFonts w:ascii="Arial" w:hAnsi="Arial" w:cs="Arial"/>
          <w:bCs/>
          <w:iCs/>
        </w:rPr>
        <w:t>; poté registrační úřad kandidátní listinu</w:t>
      </w:r>
      <w:r w:rsidR="00EE46AE">
        <w:rPr>
          <w:rFonts w:ascii="Arial" w:hAnsi="Arial" w:cs="Arial"/>
          <w:bCs/>
          <w:iCs/>
        </w:rPr>
        <w:t xml:space="preserve"> </w:t>
      </w:r>
      <w:r w:rsidR="00472497">
        <w:rPr>
          <w:rFonts w:ascii="Arial" w:hAnsi="Arial" w:cs="Arial"/>
          <w:bCs/>
          <w:iCs/>
        </w:rPr>
        <w:t xml:space="preserve">zadá </w:t>
      </w:r>
      <w:r w:rsidR="00EE46AE">
        <w:rPr>
          <w:rFonts w:ascii="Arial" w:hAnsi="Arial" w:cs="Arial"/>
          <w:bCs/>
          <w:iCs/>
        </w:rPr>
        <w:t xml:space="preserve">do </w:t>
      </w:r>
      <w:r w:rsidR="00485735">
        <w:rPr>
          <w:rFonts w:ascii="Arial" w:hAnsi="Arial" w:cs="Arial"/>
          <w:bCs/>
          <w:iCs/>
        </w:rPr>
        <w:t>ISSV</w:t>
      </w:r>
      <w:r w:rsidR="00472497">
        <w:rPr>
          <w:rFonts w:ascii="Arial" w:hAnsi="Arial" w:cs="Arial"/>
          <w:bCs/>
          <w:iCs/>
        </w:rPr>
        <w:t xml:space="preserve">, </w:t>
      </w:r>
      <w:r w:rsidR="00EE46AE">
        <w:rPr>
          <w:rFonts w:ascii="Arial" w:hAnsi="Arial" w:cs="Arial"/>
          <w:bCs/>
          <w:iCs/>
        </w:rPr>
        <w:t>je-li opatřena všemi požadovanými podpisy</w:t>
      </w:r>
    </w:p>
    <w:p w14:paraId="2F1C82EF" w14:textId="77777777" w:rsidR="00E4064C" w:rsidRDefault="00E4064C" w:rsidP="00327309">
      <w:pPr>
        <w:pStyle w:val="Odstavecseseznamem"/>
        <w:spacing w:after="0"/>
        <w:ind w:left="680"/>
        <w:contextualSpacing w:val="0"/>
        <w:rPr>
          <w:rFonts w:ascii="Arial" w:hAnsi="Arial" w:cs="Arial"/>
          <w:bCs/>
          <w:iCs/>
        </w:rPr>
      </w:pPr>
    </w:p>
    <w:p w14:paraId="6B28290E" w14:textId="77777777" w:rsidR="00191D96" w:rsidRDefault="00191D96">
      <w:pPr>
        <w:pStyle w:val="l4"/>
        <w:numPr>
          <w:ilvl w:val="0"/>
          <w:numId w:val="145"/>
        </w:numPr>
        <w:spacing w:before="0" w:beforeAutospacing="0" w:after="0" w:afterAutospacing="0"/>
        <w:jc w:val="both"/>
        <w:rPr>
          <w:rFonts w:ascii="Arial" w:hAnsi="Arial" w:cs="Arial"/>
          <w:bCs/>
          <w:iCs/>
        </w:rPr>
      </w:pPr>
      <w:r w:rsidRPr="00D624E2">
        <w:rPr>
          <w:rFonts w:ascii="Arial" w:hAnsi="Arial" w:cs="Arial"/>
          <w:b/>
          <w:iCs/>
        </w:rPr>
        <w:t>po podání kandidátní listiny</w:t>
      </w:r>
      <w:r>
        <w:rPr>
          <w:rFonts w:ascii="Arial" w:hAnsi="Arial" w:cs="Arial"/>
          <w:bCs/>
          <w:iCs/>
        </w:rPr>
        <w:t xml:space="preserve"> </w:t>
      </w:r>
      <w:r w:rsidRPr="00E4064C">
        <w:rPr>
          <w:rFonts w:ascii="Arial" w:hAnsi="Arial" w:cs="Arial"/>
          <w:bCs/>
          <w:iCs/>
        </w:rPr>
        <w:t xml:space="preserve">již </w:t>
      </w:r>
      <w:r w:rsidRPr="00B4147C">
        <w:rPr>
          <w:rFonts w:ascii="Arial" w:hAnsi="Arial" w:cs="Arial"/>
          <w:b/>
          <w:iCs/>
        </w:rPr>
        <w:t>nelze</w:t>
      </w:r>
      <w:r w:rsidRPr="00E4064C">
        <w:rPr>
          <w:rFonts w:ascii="Arial" w:hAnsi="Arial" w:cs="Arial"/>
          <w:bCs/>
          <w:iCs/>
        </w:rPr>
        <w:t xml:space="preserve"> </w:t>
      </w:r>
      <w:r w:rsidRPr="00B4147C">
        <w:rPr>
          <w:rFonts w:ascii="Arial" w:hAnsi="Arial" w:cs="Arial"/>
          <w:b/>
          <w:iCs/>
        </w:rPr>
        <w:t>změnit druh volební strany</w:t>
      </w:r>
      <w:r>
        <w:rPr>
          <w:rFonts w:ascii="Arial" w:hAnsi="Arial" w:cs="Arial"/>
          <w:bCs/>
          <w:iCs/>
        </w:rPr>
        <w:t xml:space="preserve"> ani</w:t>
      </w:r>
      <w:r w:rsidRPr="00E4064C">
        <w:rPr>
          <w:rFonts w:ascii="Arial" w:hAnsi="Arial" w:cs="Arial"/>
          <w:bCs/>
          <w:iCs/>
        </w:rPr>
        <w:t xml:space="preserve"> </w:t>
      </w:r>
      <w:r w:rsidRPr="00B4147C">
        <w:rPr>
          <w:rFonts w:ascii="Arial" w:hAnsi="Arial" w:cs="Arial"/>
          <w:b/>
          <w:iCs/>
        </w:rPr>
        <w:t xml:space="preserve">doplňovat </w:t>
      </w:r>
      <w:r w:rsidRPr="00E4064C">
        <w:rPr>
          <w:rFonts w:ascii="Arial" w:hAnsi="Arial" w:cs="Arial"/>
          <w:bCs/>
          <w:iCs/>
        </w:rPr>
        <w:t xml:space="preserve">další </w:t>
      </w:r>
      <w:r w:rsidRPr="00B4147C">
        <w:rPr>
          <w:rFonts w:ascii="Arial" w:hAnsi="Arial" w:cs="Arial"/>
          <w:b/>
          <w:iCs/>
        </w:rPr>
        <w:t>kandidáty</w:t>
      </w:r>
      <w:r w:rsidRPr="00E4064C">
        <w:rPr>
          <w:rFonts w:ascii="Arial" w:hAnsi="Arial" w:cs="Arial"/>
          <w:bCs/>
          <w:iCs/>
        </w:rPr>
        <w:t xml:space="preserve"> </w:t>
      </w:r>
      <w:r>
        <w:rPr>
          <w:rFonts w:ascii="Arial" w:hAnsi="Arial" w:cs="Arial"/>
          <w:bCs/>
          <w:iCs/>
        </w:rPr>
        <w:t>či</w:t>
      </w:r>
      <w:r w:rsidRPr="00E4064C">
        <w:rPr>
          <w:rFonts w:ascii="Arial" w:hAnsi="Arial" w:cs="Arial"/>
          <w:bCs/>
          <w:iCs/>
        </w:rPr>
        <w:t xml:space="preserve"> </w:t>
      </w:r>
      <w:r w:rsidRPr="00B4147C">
        <w:rPr>
          <w:rFonts w:ascii="Arial" w:hAnsi="Arial" w:cs="Arial"/>
          <w:b/>
          <w:iCs/>
        </w:rPr>
        <w:t>vzájemně měnit jejich pořadí</w:t>
      </w:r>
      <w:r>
        <w:rPr>
          <w:rFonts w:ascii="Arial" w:hAnsi="Arial" w:cs="Arial"/>
          <w:bCs/>
          <w:iCs/>
        </w:rPr>
        <w:t xml:space="preserve"> (dodatečná možnost změn nepřiměřeně zatěžovala kontrolu kandidátních listin a registrační řízení)</w:t>
      </w:r>
    </w:p>
    <w:p w14:paraId="7E915130" w14:textId="77777777" w:rsidR="00191D96" w:rsidRDefault="00191D96" w:rsidP="00327309">
      <w:pPr>
        <w:pStyle w:val="l4"/>
        <w:spacing w:before="0" w:beforeAutospacing="0" w:after="0" w:afterAutospacing="0" w:line="276" w:lineRule="auto"/>
        <w:ind w:left="360"/>
        <w:jc w:val="both"/>
        <w:rPr>
          <w:rFonts w:ascii="Arial" w:hAnsi="Arial" w:cs="Arial"/>
          <w:bCs/>
          <w:iCs/>
        </w:rPr>
      </w:pPr>
    </w:p>
    <w:p w14:paraId="1F66A693" w14:textId="5822FEB6" w:rsidR="00A0693D" w:rsidRPr="001470F5" w:rsidRDefault="00A0693D">
      <w:pPr>
        <w:pStyle w:val="l4"/>
        <w:numPr>
          <w:ilvl w:val="0"/>
          <w:numId w:val="145"/>
        </w:numPr>
        <w:spacing w:before="0" w:beforeAutospacing="0" w:after="0" w:afterAutospacing="0" w:line="276" w:lineRule="auto"/>
        <w:jc w:val="both"/>
        <w:rPr>
          <w:rFonts w:ascii="Arial" w:hAnsi="Arial" w:cs="Arial"/>
          <w:bCs/>
          <w:iCs/>
        </w:rPr>
      </w:pPr>
      <w:r w:rsidRPr="001470F5">
        <w:rPr>
          <w:rFonts w:ascii="Arial" w:hAnsi="Arial" w:cs="Arial"/>
          <w:bCs/>
          <w:iCs/>
        </w:rPr>
        <w:t xml:space="preserve">není-li kandidátní </w:t>
      </w:r>
      <w:r w:rsidRPr="00327309">
        <w:rPr>
          <w:rFonts w:ascii="Arial" w:hAnsi="Arial" w:cs="Arial"/>
          <w:color w:val="232323"/>
          <w:shd w:val="clear" w:color="auto" w:fill="FFFFFF"/>
        </w:rPr>
        <w:t xml:space="preserve">listina </w:t>
      </w:r>
      <w:r w:rsidR="00F4731D">
        <w:rPr>
          <w:rFonts w:ascii="Arial" w:hAnsi="Arial" w:cs="Arial"/>
          <w:color w:val="232323"/>
          <w:shd w:val="clear" w:color="auto" w:fill="FFFFFF"/>
        </w:rPr>
        <w:t>autorizována</w:t>
      </w:r>
      <w:r w:rsidRPr="00327309">
        <w:rPr>
          <w:rFonts w:ascii="Arial" w:hAnsi="Arial" w:cs="Arial"/>
          <w:color w:val="232323"/>
          <w:shd w:val="clear" w:color="auto" w:fill="FFFFFF"/>
        </w:rPr>
        <w:t xml:space="preserve"> přímo v </w:t>
      </w:r>
      <w:r w:rsidR="00485735">
        <w:rPr>
          <w:rFonts w:ascii="Arial" w:hAnsi="Arial" w:cs="Arial"/>
          <w:color w:val="232323"/>
          <w:shd w:val="clear" w:color="auto" w:fill="FFFFFF"/>
        </w:rPr>
        <w:t>ISSV</w:t>
      </w:r>
      <w:r w:rsidRPr="00327309">
        <w:rPr>
          <w:rFonts w:ascii="Arial" w:hAnsi="Arial" w:cs="Arial"/>
          <w:color w:val="232323"/>
          <w:shd w:val="clear" w:color="auto" w:fill="FFFFFF"/>
        </w:rPr>
        <w:t>, vyžaduje se na straně registračního úřadu dodatečná aktivita v podobě ověření shody dat uložených v systému s podepsaným dokumentem – pokud není shoda, jde o</w:t>
      </w:r>
      <w:r w:rsidR="00983F2B">
        <w:rPr>
          <w:rFonts w:ascii="Arial" w:hAnsi="Arial" w:cs="Arial"/>
          <w:color w:val="232323"/>
          <w:shd w:val="clear" w:color="auto" w:fill="FFFFFF"/>
        </w:rPr>
        <w:t> </w:t>
      </w:r>
      <w:r w:rsidRPr="00327309">
        <w:rPr>
          <w:rFonts w:ascii="Arial" w:hAnsi="Arial" w:cs="Arial"/>
          <w:color w:val="232323"/>
          <w:shd w:val="clear" w:color="auto" w:fill="FFFFFF"/>
        </w:rPr>
        <w:t xml:space="preserve">vadu kandidátní listiny, kterou nelze zhojit </w:t>
      </w:r>
    </w:p>
    <w:p w14:paraId="58234C03" w14:textId="77777777" w:rsidR="00E3731A" w:rsidRDefault="00E3731A" w:rsidP="00327309">
      <w:pPr>
        <w:pStyle w:val="l4"/>
        <w:spacing w:before="0" w:beforeAutospacing="0" w:after="0" w:afterAutospacing="0" w:line="276" w:lineRule="auto"/>
        <w:jc w:val="both"/>
        <w:rPr>
          <w:rFonts w:ascii="Arial" w:hAnsi="Arial" w:cs="Arial"/>
          <w:b/>
          <w:iCs/>
          <w:u w:val="single"/>
        </w:rPr>
      </w:pPr>
    </w:p>
    <w:p w14:paraId="60CEF0BB" w14:textId="77777777" w:rsidR="00E3731A" w:rsidRDefault="00E3731A" w:rsidP="00327309">
      <w:pPr>
        <w:pStyle w:val="l4"/>
        <w:spacing w:before="0" w:beforeAutospacing="0" w:after="0" w:afterAutospacing="0" w:line="276" w:lineRule="auto"/>
        <w:jc w:val="both"/>
        <w:rPr>
          <w:rFonts w:ascii="Arial" w:hAnsi="Arial" w:cs="Arial"/>
          <w:b/>
          <w:iCs/>
          <w:u w:val="single"/>
        </w:rPr>
      </w:pPr>
    </w:p>
    <w:p w14:paraId="08DA7A51" w14:textId="5D27F42B" w:rsidR="003D6A6A" w:rsidRPr="00424DA3" w:rsidRDefault="00983F2B" w:rsidP="00327309">
      <w:pPr>
        <w:pStyle w:val="l4"/>
        <w:spacing w:before="0" w:beforeAutospacing="0" w:after="0" w:afterAutospacing="0" w:line="276" w:lineRule="auto"/>
        <w:jc w:val="both"/>
        <w:rPr>
          <w:rFonts w:ascii="Arial" w:hAnsi="Arial" w:cs="Arial"/>
          <w:b/>
          <w:iCs/>
          <w:u w:val="single"/>
        </w:rPr>
      </w:pPr>
      <w:r w:rsidRPr="00424DA3">
        <w:rPr>
          <w:rFonts w:ascii="Arial" w:hAnsi="Arial" w:cs="Arial"/>
          <w:b/>
          <w:iCs/>
          <w:u w:val="single"/>
        </w:rPr>
        <w:lastRenderedPageBreak/>
        <w:t>Projednání a registrace kandidátních listin</w:t>
      </w:r>
    </w:p>
    <w:p w14:paraId="200E0116" w14:textId="77777777" w:rsidR="00E74728" w:rsidRDefault="00E74728" w:rsidP="00327309">
      <w:pPr>
        <w:pStyle w:val="l4"/>
        <w:spacing w:before="0" w:beforeAutospacing="0" w:after="0" w:afterAutospacing="0" w:line="276" w:lineRule="auto"/>
        <w:jc w:val="both"/>
        <w:rPr>
          <w:rFonts w:ascii="Arial" w:hAnsi="Arial" w:cs="Arial"/>
          <w:b/>
          <w:iCs/>
        </w:rPr>
      </w:pPr>
    </w:p>
    <w:p w14:paraId="0EF2CC4B" w14:textId="7F5C25E7" w:rsidR="003D6A6A" w:rsidRDefault="003D6A6A">
      <w:pPr>
        <w:pStyle w:val="l4"/>
        <w:numPr>
          <w:ilvl w:val="0"/>
          <w:numId w:val="145"/>
        </w:numPr>
        <w:spacing w:before="120" w:beforeAutospacing="0" w:after="0" w:afterAutospacing="0" w:line="276" w:lineRule="auto"/>
        <w:ind w:left="714" w:hanging="357"/>
        <w:jc w:val="both"/>
        <w:rPr>
          <w:rFonts w:ascii="Arial" w:hAnsi="Arial" w:cs="Arial"/>
          <w:bCs/>
          <w:iCs/>
        </w:rPr>
      </w:pPr>
      <w:r>
        <w:rPr>
          <w:rFonts w:ascii="Arial" w:hAnsi="Arial" w:cs="Arial"/>
          <w:bCs/>
          <w:iCs/>
        </w:rPr>
        <w:t>registrační úřad posoudí kandidátní listiny</w:t>
      </w:r>
    </w:p>
    <w:p w14:paraId="5A9A2C44" w14:textId="213938EE" w:rsidR="00C221F1" w:rsidRDefault="00C221F1">
      <w:pPr>
        <w:pStyle w:val="l4"/>
        <w:numPr>
          <w:ilvl w:val="0"/>
          <w:numId w:val="145"/>
        </w:numPr>
        <w:spacing w:before="120" w:beforeAutospacing="0" w:after="0" w:afterAutospacing="0" w:line="276" w:lineRule="auto"/>
        <w:ind w:left="714" w:hanging="357"/>
        <w:jc w:val="both"/>
        <w:rPr>
          <w:rFonts w:ascii="Arial" w:hAnsi="Arial" w:cs="Arial"/>
          <w:bCs/>
          <w:iCs/>
        </w:rPr>
      </w:pPr>
      <w:r>
        <w:rPr>
          <w:rFonts w:ascii="Arial" w:hAnsi="Arial" w:cs="Arial"/>
          <w:bCs/>
          <w:iCs/>
        </w:rPr>
        <w:t>data vložená do registru kandidátních listin jsou v systému dostupná registračním úřadům</w:t>
      </w:r>
      <w:r w:rsidR="00DA17B0">
        <w:rPr>
          <w:rFonts w:ascii="Arial" w:hAnsi="Arial" w:cs="Arial"/>
          <w:bCs/>
          <w:iCs/>
        </w:rPr>
        <w:t xml:space="preserve"> </w:t>
      </w:r>
      <w:r w:rsidR="00F4731D">
        <w:rPr>
          <w:rFonts w:ascii="Arial" w:hAnsi="Arial" w:cs="Arial"/>
          <w:bCs/>
          <w:iCs/>
        </w:rPr>
        <w:t xml:space="preserve">po přihlášení do systému osobami, kterým k tomu byly přiděleny role </w:t>
      </w:r>
    </w:p>
    <w:p w14:paraId="05220698" w14:textId="75A2334A" w:rsidR="00A32B09" w:rsidRDefault="00A32B09">
      <w:pPr>
        <w:pStyle w:val="l4"/>
        <w:numPr>
          <w:ilvl w:val="0"/>
          <w:numId w:val="145"/>
        </w:numPr>
        <w:spacing w:before="120" w:beforeAutospacing="0" w:after="0" w:afterAutospacing="0" w:line="276" w:lineRule="auto"/>
        <w:ind w:left="714" w:hanging="357"/>
        <w:jc w:val="both"/>
        <w:rPr>
          <w:rFonts w:ascii="Arial" w:hAnsi="Arial" w:cs="Arial"/>
          <w:bCs/>
          <w:iCs/>
        </w:rPr>
      </w:pPr>
      <w:r>
        <w:rPr>
          <w:rFonts w:ascii="Arial" w:hAnsi="Arial" w:cs="Arial"/>
          <w:bCs/>
          <w:iCs/>
        </w:rPr>
        <w:t xml:space="preserve">registrační úřad zaznamená do systému a případně </w:t>
      </w:r>
      <w:r w:rsidR="00F4731D">
        <w:rPr>
          <w:rFonts w:ascii="Arial" w:hAnsi="Arial" w:cs="Arial"/>
          <w:bCs/>
          <w:iCs/>
        </w:rPr>
        <w:t>zadá</w:t>
      </w:r>
      <w:r>
        <w:rPr>
          <w:rFonts w:ascii="Arial" w:hAnsi="Arial" w:cs="Arial"/>
          <w:bCs/>
          <w:iCs/>
        </w:rPr>
        <w:t xml:space="preserve"> kandidátní listiny a </w:t>
      </w:r>
      <w:r w:rsidR="00F4731D">
        <w:rPr>
          <w:rFonts w:ascii="Arial" w:hAnsi="Arial" w:cs="Arial"/>
          <w:bCs/>
          <w:iCs/>
        </w:rPr>
        <w:t xml:space="preserve">nahraje </w:t>
      </w:r>
      <w:r>
        <w:rPr>
          <w:rFonts w:ascii="Arial" w:hAnsi="Arial" w:cs="Arial"/>
          <w:bCs/>
          <w:iCs/>
        </w:rPr>
        <w:t>obrazy částí podání doručených jinak než v systému</w:t>
      </w:r>
    </w:p>
    <w:p w14:paraId="20C5FBE1" w14:textId="39FB6152" w:rsidR="00A32B09" w:rsidRDefault="00A32B09">
      <w:pPr>
        <w:pStyle w:val="l4"/>
        <w:numPr>
          <w:ilvl w:val="0"/>
          <w:numId w:val="145"/>
        </w:numPr>
        <w:spacing w:before="120" w:beforeAutospacing="0" w:after="0" w:afterAutospacing="0" w:line="276" w:lineRule="auto"/>
        <w:ind w:left="714" w:hanging="357"/>
        <w:jc w:val="both"/>
        <w:rPr>
          <w:rFonts w:ascii="Arial" w:hAnsi="Arial" w:cs="Arial"/>
          <w:bCs/>
          <w:iCs/>
        </w:rPr>
      </w:pPr>
      <w:r>
        <w:rPr>
          <w:rFonts w:ascii="Arial" w:hAnsi="Arial" w:cs="Arial"/>
          <w:bCs/>
          <w:iCs/>
        </w:rPr>
        <w:t xml:space="preserve">systém provede na pokyn </w:t>
      </w:r>
      <w:r w:rsidRPr="00A32B09">
        <w:rPr>
          <w:rFonts w:ascii="Arial" w:hAnsi="Arial" w:cs="Arial"/>
          <w:bCs/>
          <w:iCs/>
        </w:rPr>
        <w:t>registračního úřadu automatickou kontrolu kandidátů vůči základnímu registru obyvatel</w:t>
      </w:r>
    </w:p>
    <w:p w14:paraId="6C3E54F1" w14:textId="19BE6976" w:rsidR="00A32B09" w:rsidRDefault="00A32B09">
      <w:pPr>
        <w:pStyle w:val="l4"/>
        <w:numPr>
          <w:ilvl w:val="0"/>
          <w:numId w:val="145"/>
        </w:numPr>
        <w:spacing w:before="120" w:beforeAutospacing="0" w:after="0" w:afterAutospacing="0" w:line="276" w:lineRule="auto"/>
        <w:ind w:left="714" w:hanging="357"/>
        <w:jc w:val="both"/>
        <w:rPr>
          <w:rFonts w:ascii="Arial" w:hAnsi="Arial" w:cs="Arial"/>
          <w:bCs/>
          <w:iCs/>
        </w:rPr>
      </w:pPr>
      <w:r>
        <w:rPr>
          <w:rFonts w:ascii="Arial" w:hAnsi="Arial" w:cs="Arial"/>
          <w:bCs/>
          <w:iCs/>
        </w:rPr>
        <w:t>registrační úřad nahlédnutím do rejstříku politických stran a politických hnutí ověří, zda na kandidátní listině je správně uvedena osoba oprávněná jednat jménem politické strany nebo hnutí</w:t>
      </w:r>
    </w:p>
    <w:p w14:paraId="3BD8D925" w14:textId="1536EAC7" w:rsidR="00A32B09" w:rsidRDefault="003D6A6A">
      <w:pPr>
        <w:pStyle w:val="l4"/>
        <w:numPr>
          <w:ilvl w:val="0"/>
          <w:numId w:val="145"/>
        </w:numPr>
        <w:spacing w:before="120" w:beforeAutospacing="0" w:after="0" w:afterAutospacing="0" w:line="276" w:lineRule="auto"/>
        <w:ind w:left="714" w:hanging="357"/>
        <w:jc w:val="both"/>
        <w:rPr>
          <w:rFonts w:ascii="Arial" w:hAnsi="Arial" w:cs="Arial"/>
          <w:bCs/>
          <w:iCs/>
        </w:rPr>
      </w:pPr>
      <w:r w:rsidRPr="00424DA3">
        <w:rPr>
          <w:rFonts w:ascii="Arial" w:hAnsi="Arial" w:cs="Arial"/>
          <w:bCs/>
          <w:iCs/>
          <w:u w:val="single"/>
        </w:rPr>
        <w:t>není-li kandidátní listina podána v souladu se zákonem</w:t>
      </w:r>
      <w:r w:rsidR="00E361B4" w:rsidRPr="00A32B09">
        <w:rPr>
          <w:rFonts w:ascii="Arial" w:hAnsi="Arial" w:cs="Arial"/>
          <w:bCs/>
          <w:iCs/>
        </w:rPr>
        <w:t xml:space="preserve"> (zákonem o správě voleb a příslušným volebním zákonem)</w:t>
      </w:r>
      <w:r w:rsidRPr="00A32B09">
        <w:rPr>
          <w:rFonts w:ascii="Arial" w:hAnsi="Arial" w:cs="Arial"/>
          <w:bCs/>
          <w:iCs/>
        </w:rPr>
        <w:t xml:space="preserve">, </w:t>
      </w:r>
      <w:r w:rsidRPr="00424DA3">
        <w:rPr>
          <w:rFonts w:ascii="Arial" w:hAnsi="Arial" w:cs="Arial"/>
          <w:bCs/>
          <w:iCs/>
          <w:u w:val="single"/>
        </w:rPr>
        <w:t>nemá-li náležitosti stanovené</w:t>
      </w:r>
      <w:r w:rsidRPr="00A32B09">
        <w:rPr>
          <w:rFonts w:ascii="Arial" w:hAnsi="Arial" w:cs="Arial"/>
          <w:bCs/>
          <w:iCs/>
        </w:rPr>
        <w:t xml:space="preserve"> </w:t>
      </w:r>
      <w:r w:rsidR="001C6587" w:rsidRPr="00A32B09">
        <w:rPr>
          <w:rFonts w:ascii="Arial" w:hAnsi="Arial" w:cs="Arial"/>
          <w:bCs/>
          <w:iCs/>
        </w:rPr>
        <w:t>těmito zákony</w:t>
      </w:r>
      <w:r w:rsidRPr="00A32B09">
        <w:rPr>
          <w:rFonts w:ascii="Arial" w:hAnsi="Arial" w:cs="Arial"/>
          <w:bCs/>
          <w:iCs/>
        </w:rPr>
        <w:t xml:space="preserve"> nebo </w:t>
      </w:r>
      <w:r w:rsidRPr="00424DA3">
        <w:rPr>
          <w:rFonts w:ascii="Arial" w:hAnsi="Arial" w:cs="Arial"/>
          <w:bCs/>
          <w:iCs/>
          <w:u w:val="single"/>
        </w:rPr>
        <w:t>obsahuje</w:t>
      </w:r>
      <w:r w:rsidR="001C6587" w:rsidRPr="00424DA3">
        <w:rPr>
          <w:rFonts w:ascii="Arial" w:hAnsi="Arial" w:cs="Arial"/>
          <w:bCs/>
          <w:iCs/>
          <w:u w:val="single"/>
        </w:rPr>
        <w:t>-li</w:t>
      </w:r>
      <w:r w:rsidRPr="00424DA3">
        <w:rPr>
          <w:rFonts w:ascii="Arial" w:hAnsi="Arial" w:cs="Arial"/>
          <w:bCs/>
          <w:iCs/>
          <w:u w:val="single"/>
        </w:rPr>
        <w:t xml:space="preserve"> nesprávné údaje</w:t>
      </w:r>
      <w:r w:rsidRPr="00A32B09">
        <w:rPr>
          <w:rFonts w:ascii="Arial" w:hAnsi="Arial" w:cs="Arial"/>
          <w:bCs/>
          <w:iCs/>
        </w:rPr>
        <w:t xml:space="preserve">, </w:t>
      </w:r>
      <w:r w:rsidR="001C6587" w:rsidRPr="00A32B09">
        <w:rPr>
          <w:rFonts w:ascii="Arial" w:hAnsi="Arial" w:cs="Arial"/>
          <w:b/>
          <w:iCs/>
        </w:rPr>
        <w:t xml:space="preserve">vyzve </w:t>
      </w:r>
      <w:r w:rsidR="001C6587" w:rsidRPr="00A32B09">
        <w:rPr>
          <w:rFonts w:ascii="Arial" w:hAnsi="Arial" w:cs="Arial"/>
          <w:bCs/>
          <w:iCs/>
        </w:rPr>
        <w:t xml:space="preserve">registrační úřad </w:t>
      </w:r>
      <w:r w:rsidR="001C6587" w:rsidRPr="00A32B09">
        <w:rPr>
          <w:rFonts w:ascii="Arial" w:hAnsi="Arial" w:cs="Arial"/>
          <w:b/>
          <w:iCs/>
        </w:rPr>
        <w:t xml:space="preserve">písemně </w:t>
      </w:r>
      <w:r w:rsidR="001C6587" w:rsidRPr="00A32B09">
        <w:rPr>
          <w:rFonts w:ascii="Arial" w:hAnsi="Arial" w:cs="Arial"/>
          <w:bCs/>
          <w:iCs/>
        </w:rPr>
        <w:t xml:space="preserve">volební stranu nejpozději </w:t>
      </w:r>
      <w:r w:rsidR="001C6587" w:rsidRPr="00327309">
        <w:rPr>
          <w:rFonts w:ascii="Arial" w:hAnsi="Arial" w:cs="Arial"/>
          <w:b/>
          <w:iCs/>
        </w:rPr>
        <w:t>58 dnů přede dnem voleb</w:t>
      </w:r>
      <w:r w:rsidR="001C6587" w:rsidRPr="00A32B09">
        <w:rPr>
          <w:rFonts w:ascii="Arial" w:hAnsi="Arial" w:cs="Arial"/>
          <w:bCs/>
          <w:iCs/>
        </w:rPr>
        <w:t xml:space="preserve">, aby </w:t>
      </w:r>
      <w:r w:rsidR="001C6587" w:rsidRPr="00327309">
        <w:rPr>
          <w:rFonts w:ascii="Arial" w:hAnsi="Arial" w:cs="Arial"/>
          <w:b/>
          <w:iCs/>
        </w:rPr>
        <w:t>vady odstranila</w:t>
      </w:r>
      <w:r w:rsidR="001C6587" w:rsidRPr="00A32B09">
        <w:rPr>
          <w:rFonts w:ascii="Arial" w:hAnsi="Arial" w:cs="Arial"/>
          <w:bCs/>
          <w:iCs/>
        </w:rPr>
        <w:t xml:space="preserve"> do </w:t>
      </w:r>
      <w:r w:rsidR="001C6587" w:rsidRPr="00A32B09">
        <w:rPr>
          <w:rFonts w:ascii="Arial" w:hAnsi="Arial" w:cs="Arial"/>
          <w:b/>
          <w:iCs/>
        </w:rPr>
        <w:t xml:space="preserve">53 dnů přede dnem </w:t>
      </w:r>
      <w:r w:rsidR="001C6587" w:rsidRPr="00327309">
        <w:rPr>
          <w:rFonts w:ascii="Arial" w:hAnsi="Arial" w:cs="Arial"/>
          <w:bCs/>
          <w:iCs/>
        </w:rPr>
        <w:t>voleb</w:t>
      </w:r>
      <w:r w:rsidR="001C6587" w:rsidRPr="00A32B09">
        <w:rPr>
          <w:rFonts w:ascii="Arial" w:hAnsi="Arial" w:cs="Arial"/>
          <w:bCs/>
          <w:iCs/>
        </w:rPr>
        <w:t xml:space="preserve"> – </w:t>
      </w:r>
      <w:r w:rsidR="001C6587" w:rsidRPr="00424DA3">
        <w:rPr>
          <w:rFonts w:ascii="Arial" w:hAnsi="Arial" w:cs="Arial"/>
          <w:bCs/>
          <w:iCs/>
          <w:u w:val="single"/>
        </w:rPr>
        <w:t>výzva se doručuje zveřejněním</w:t>
      </w:r>
      <w:r w:rsidR="00F4731D">
        <w:rPr>
          <w:rFonts w:ascii="Arial" w:hAnsi="Arial" w:cs="Arial"/>
          <w:bCs/>
          <w:iCs/>
          <w:u w:val="single"/>
        </w:rPr>
        <w:t xml:space="preserve"> v ISSV</w:t>
      </w:r>
      <w:r w:rsidR="001C6587" w:rsidRPr="00A32B09">
        <w:rPr>
          <w:rFonts w:ascii="Arial" w:hAnsi="Arial" w:cs="Arial"/>
          <w:bCs/>
          <w:iCs/>
        </w:rPr>
        <w:t xml:space="preserve"> </w:t>
      </w:r>
      <w:r w:rsidR="00A32B09" w:rsidRPr="00A32B09">
        <w:rPr>
          <w:rFonts w:ascii="Arial" w:hAnsi="Arial" w:cs="Arial"/>
          <w:bCs/>
          <w:iCs/>
        </w:rPr>
        <w:t>– na základě reakce zmocněnce na výzvu registrační úřad provede změny v</w:t>
      </w:r>
      <w:r w:rsidR="00A32B09">
        <w:rPr>
          <w:rFonts w:ascii="Arial" w:hAnsi="Arial" w:cs="Arial"/>
          <w:bCs/>
          <w:iCs/>
        </w:rPr>
        <w:t> </w:t>
      </w:r>
      <w:r w:rsidR="00A32B09" w:rsidRPr="00A32B09">
        <w:rPr>
          <w:rFonts w:ascii="Arial" w:hAnsi="Arial" w:cs="Arial"/>
          <w:bCs/>
          <w:iCs/>
        </w:rPr>
        <w:t>registru</w:t>
      </w:r>
    </w:p>
    <w:p w14:paraId="4D146E03" w14:textId="15676D4D" w:rsidR="00E361B4" w:rsidRDefault="00E361B4">
      <w:pPr>
        <w:pStyle w:val="l4"/>
        <w:numPr>
          <w:ilvl w:val="0"/>
          <w:numId w:val="145"/>
        </w:numPr>
        <w:spacing w:before="120" w:beforeAutospacing="0" w:after="0" w:afterAutospacing="0" w:line="276" w:lineRule="auto"/>
        <w:ind w:left="714" w:hanging="357"/>
        <w:jc w:val="both"/>
        <w:rPr>
          <w:rFonts w:ascii="Arial" w:hAnsi="Arial" w:cs="Arial"/>
          <w:bCs/>
          <w:iCs/>
        </w:rPr>
      </w:pPr>
      <w:r w:rsidRPr="00A32B09">
        <w:rPr>
          <w:rFonts w:ascii="Arial" w:hAnsi="Arial" w:cs="Arial"/>
          <w:bCs/>
          <w:iCs/>
        </w:rPr>
        <w:t>ve stejné lhůtě může vady na kandidátní listině odstranit zmocněnec volební strany nebo nezávislý kandidát i bez výzvy registračního úřadu</w:t>
      </w:r>
    </w:p>
    <w:p w14:paraId="7579C556" w14:textId="2BFF66AF" w:rsidR="00A32B09" w:rsidRPr="00A32B09" w:rsidRDefault="00A32B09">
      <w:pPr>
        <w:pStyle w:val="l4"/>
        <w:numPr>
          <w:ilvl w:val="0"/>
          <w:numId w:val="145"/>
        </w:numPr>
        <w:spacing w:before="120" w:beforeAutospacing="0" w:after="0" w:afterAutospacing="0" w:line="276" w:lineRule="auto"/>
        <w:ind w:left="714" w:hanging="357"/>
        <w:jc w:val="both"/>
        <w:rPr>
          <w:rFonts w:ascii="Arial" w:hAnsi="Arial" w:cs="Arial"/>
          <w:bCs/>
          <w:iCs/>
        </w:rPr>
      </w:pPr>
      <w:r>
        <w:rPr>
          <w:rFonts w:ascii="Arial" w:hAnsi="Arial" w:cs="Arial"/>
          <w:bCs/>
          <w:iCs/>
        </w:rPr>
        <w:t xml:space="preserve">po ukončení </w:t>
      </w:r>
      <w:r w:rsidR="00DA17B0">
        <w:rPr>
          <w:rFonts w:ascii="Arial" w:hAnsi="Arial" w:cs="Arial"/>
          <w:bCs/>
          <w:iCs/>
        </w:rPr>
        <w:t>f</w:t>
      </w:r>
      <w:r>
        <w:rPr>
          <w:rFonts w:ascii="Arial" w:hAnsi="Arial" w:cs="Arial"/>
          <w:bCs/>
          <w:iCs/>
        </w:rPr>
        <w:t>áze identifikace kandidátů na kandidátní</w:t>
      </w:r>
      <w:r w:rsidR="00D624E2">
        <w:rPr>
          <w:rFonts w:ascii="Arial" w:hAnsi="Arial" w:cs="Arial"/>
          <w:bCs/>
          <w:iCs/>
        </w:rPr>
        <w:t>ch</w:t>
      </w:r>
      <w:r>
        <w:rPr>
          <w:rFonts w:ascii="Arial" w:hAnsi="Arial" w:cs="Arial"/>
          <w:bCs/>
          <w:iCs/>
        </w:rPr>
        <w:t xml:space="preserve"> listinách proběhne automaticky kontrola duplicit kandidátů mezi podanými kandidátními listinami</w:t>
      </w:r>
      <w:r w:rsidR="00F4731D">
        <w:rPr>
          <w:rFonts w:ascii="Arial" w:hAnsi="Arial" w:cs="Arial"/>
          <w:bCs/>
          <w:iCs/>
        </w:rPr>
        <w:t xml:space="preserve"> napříč všemi volebními obvod</w:t>
      </w:r>
    </w:p>
    <w:p w14:paraId="409119D4" w14:textId="7F8955B2" w:rsidR="003D6A6A" w:rsidRDefault="001C6587">
      <w:pPr>
        <w:pStyle w:val="l4"/>
        <w:numPr>
          <w:ilvl w:val="0"/>
          <w:numId w:val="145"/>
        </w:numPr>
        <w:spacing w:before="120" w:beforeAutospacing="0" w:after="0" w:afterAutospacing="0" w:line="276" w:lineRule="auto"/>
        <w:ind w:left="714" w:hanging="357"/>
        <w:jc w:val="both"/>
        <w:rPr>
          <w:rFonts w:ascii="Arial" w:hAnsi="Arial" w:cs="Arial"/>
          <w:bCs/>
          <w:iCs/>
        </w:rPr>
      </w:pPr>
      <w:r>
        <w:rPr>
          <w:rFonts w:ascii="Arial" w:hAnsi="Arial" w:cs="Arial"/>
          <w:bCs/>
          <w:iCs/>
        </w:rPr>
        <w:t xml:space="preserve">u </w:t>
      </w:r>
      <w:r w:rsidR="003D6A6A" w:rsidRPr="00327309">
        <w:rPr>
          <w:rFonts w:ascii="Arial" w:hAnsi="Arial" w:cs="Arial"/>
          <w:b/>
          <w:iCs/>
        </w:rPr>
        <w:t>nezhojiteln</w:t>
      </w:r>
      <w:r w:rsidRPr="00327309">
        <w:rPr>
          <w:rFonts w:ascii="Arial" w:hAnsi="Arial" w:cs="Arial"/>
          <w:b/>
          <w:iCs/>
        </w:rPr>
        <w:t>ých vad</w:t>
      </w:r>
      <w:r>
        <w:rPr>
          <w:rFonts w:ascii="Arial" w:hAnsi="Arial" w:cs="Arial"/>
          <w:bCs/>
          <w:iCs/>
        </w:rPr>
        <w:t xml:space="preserve"> (</w:t>
      </w:r>
      <w:r w:rsidR="003D6A6A">
        <w:rPr>
          <w:rFonts w:ascii="Arial" w:hAnsi="Arial" w:cs="Arial"/>
          <w:bCs/>
          <w:iCs/>
        </w:rPr>
        <w:t xml:space="preserve">nesoulad </w:t>
      </w:r>
      <w:r w:rsidR="003D6A6A" w:rsidRPr="003D6A6A">
        <w:rPr>
          <w:rFonts w:ascii="Arial" w:hAnsi="Arial" w:cs="Arial"/>
          <w:bCs/>
          <w:iCs/>
        </w:rPr>
        <w:t xml:space="preserve">kandidátní listiny zadané v </w:t>
      </w:r>
      <w:r w:rsidR="00485735">
        <w:rPr>
          <w:rFonts w:ascii="Arial" w:hAnsi="Arial" w:cs="Arial"/>
          <w:bCs/>
          <w:iCs/>
        </w:rPr>
        <w:t>ISSV</w:t>
      </w:r>
      <w:r w:rsidR="003D6A6A" w:rsidRPr="003D6A6A">
        <w:rPr>
          <w:rFonts w:ascii="Arial" w:hAnsi="Arial" w:cs="Arial"/>
          <w:bCs/>
          <w:iCs/>
        </w:rPr>
        <w:t xml:space="preserve"> s</w:t>
      </w:r>
      <w:r>
        <w:rPr>
          <w:rFonts w:ascii="Arial" w:hAnsi="Arial" w:cs="Arial"/>
          <w:bCs/>
          <w:iCs/>
        </w:rPr>
        <w:t> </w:t>
      </w:r>
      <w:r w:rsidR="003D6A6A" w:rsidRPr="003D6A6A">
        <w:rPr>
          <w:rFonts w:ascii="Arial" w:hAnsi="Arial" w:cs="Arial"/>
          <w:bCs/>
          <w:iCs/>
        </w:rPr>
        <w:t>podanou kandidátní listinou</w:t>
      </w:r>
      <w:r>
        <w:rPr>
          <w:rFonts w:ascii="Arial" w:hAnsi="Arial" w:cs="Arial"/>
          <w:bCs/>
          <w:iCs/>
        </w:rPr>
        <w:t>, ne</w:t>
      </w:r>
      <w:r w:rsidR="00E361B4">
        <w:rPr>
          <w:rFonts w:ascii="Arial" w:hAnsi="Arial" w:cs="Arial"/>
          <w:bCs/>
          <w:iCs/>
        </w:rPr>
        <w:t xml:space="preserve">předložení petice ve lhůtě pro podání kandidátní listiny, předložení petice se zjevně nedostatečným počtem podpisů, petice nemá náležitosti stanovené zákonem) </w:t>
      </w:r>
      <w:r w:rsidRPr="00424DA3">
        <w:rPr>
          <w:rFonts w:ascii="Arial" w:hAnsi="Arial" w:cs="Arial"/>
          <w:bCs/>
          <w:iCs/>
          <w:u w:val="single"/>
        </w:rPr>
        <w:t>r</w:t>
      </w:r>
      <w:r w:rsidR="00E361B4" w:rsidRPr="00424DA3">
        <w:rPr>
          <w:rFonts w:ascii="Arial" w:hAnsi="Arial" w:cs="Arial"/>
          <w:bCs/>
          <w:iCs/>
          <w:u w:val="single"/>
        </w:rPr>
        <w:t>egistrační úřad nevyzývá</w:t>
      </w:r>
      <w:r w:rsidR="00E361B4">
        <w:rPr>
          <w:rFonts w:ascii="Arial" w:hAnsi="Arial" w:cs="Arial"/>
          <w:bCs/>
          <w:iCs/>
        </w:rPr>
        <w:t xml:space="preserve"> </w:t>
      </w:r>
      <w:r w:rsidR="00E361B4" w:rsidRPr="00424DA3">
        <w:rPr>
          <w:rFonts w:ascii="Arial" w:hAnsi="Arial" w:cs="Arial"/>
          <w:bCs/>
          <w:iCs/>
          <w:u w:val="single"/>
        </w:rPr>
        <w:t>k odstranění vad a</w:t>
      </w:r>
      <w:r w:rsidR="00D624E2">
        <w:rPr>
          <w:rFonts w:ascii="Arial" w:hAnsi="Arial" w:cs="Arial"/>
          <w:bCs/>
          <w:iCs/>
          <w:u w:val="single"/>
        </w:rPr>
        <w:t> </w:t>
      </w:r>
      <w:r w:rsidR="00E361B4" w:rsidRPr="00424DA3">
        <w:rPr>
          <w:rFonts w:ascii="Arial" w:hAnsi="Arial" w:cs="Arial"/>
          <w:bCs/>
          <w:iCs/>
          <w:u w:val="single"/>
        </w:rPr>
        <w:t>rozhodne o odmítnutí kandidátní listiny</w:t>
      </w:r>
      <w:r w:rsidR="00E361B4">
        <w:rPr>
          <w:rFonts w:ascii="Arial" w:hAnsi="Arial" w:cs="Arial"/>
          <w:bCs/>
          <w:iCs/>
        </w:rPr>
        <w:t xml:space="preserve"> z důvodu, že není podána v souladu s podmínkami stanovenými zákonem o správě voleb nebo příslušným volebním zákonem</w:t>
      </w:r>
    </w:p>
    <w:p w14:paraId="247C214C" w14:textId="2F8D997D" w:rsidR="00223A89" w:rsidRPr="00424DA3" w:rsidRDefault="00223A89">
      <w:pPr>
        <w:pStyle w:val="l4"/>
        <w:numPr>
          <w:ilvl w:val="0"/>
          <w:numId w:val="145"/>
        </w:numPr>
        <w:spacing w:before="120" w:beforeAutospacing="0" w:after="0" w:afterAutospacing="0" w:line="276" w:lineRule="auto"/>
        <w:ind w:left="714" w:hanging="357"/>
        <w:jc w:val="both"/>
        <w:rPr>
          <w:rFonts w:ascii="Arial" w:hAnsi="Arial" w:cs="Arial"/>
          <w:bCs/>
          <w:iCs/>
          <w:u w:val="single"/>
        </w:rPr>
      </w:pPr>
      <w:r w:rsidRPr="00327309">
        <w:rPr>
          <w:rFonts w:ascii="Arial" w:hAnsi="Arial" w:cs="Arial"/>
          <w:b/>
          <w:iCs/>
        </w:rPr>
        <w:t>registrační úřad rozhodne 50 dnů přede dnem voleb</w:t>
      </w:r>
      <w:r>
        <w:rPr>
          <w:rFonts w:ascii="Arial" w:hAnsi="Arial" w:cs="Arial"/>
          <w:bCs/>
          <w:iCs/>
        </w:rPr>
        <w:t xml:space="preserve"> </w:t>
      </w:r>
      <w:r w:rsidRPr="00424DA3">
        <w:rPr>
          <w:rFonts w:ascii="Arial" w:hAnsi="Arial" w:cs="Arial"/>
          <w:bCs/>
          <w:iCs/>
          <w:u w:val="single"/>
        </w:rPr>
        <w:t>o registraci bezvadné kandidátní listiny, o odmítnutí kandidátní listiny nebo škrtnutí kandidáta na kandidátní listině</w:t>
      </w:r>
    </w:p>
    <w:p w14:paraId="366B5DEA" w14:textId="67625074" w:rsidR="00A32B09" w:rsidRPr="00A32B09" w:rsidRDefault="00A32B09">
      <w:pPr>
        <w:pStyle w:val="l4"/>
        <w:numPr>
          <w:ilvl w:val="0"/>
          <w:numId w:val="145"/>
        </w:numPr>
        <w:spacing w:before="120" w:beforeAutospacing="0" w:after="0" w:afterAutospacing="0" w:line="276" w:lineRule="auto"/>
        <w:ind w:left="714" w:hanging="357"/>
        <w:jc w:val="both"/>
        <w:rPr>
          <w:rFonts w:ascii="Arial" w:hAnsi="Arial" w:cs="Arial"/>
          <w:bCs/>
          <w:iCs/>
        </w:rPr>
      </w:pPr>
      <w:r w:rsidRPr="00327309">
        <w:rPr>
          <w:rFonts w:ascii="Arial" w:hAnsi="Arial" w:cs="Arial"/>
          <w:bCs/>
          <w:iCs/>
        </w:rPr>
        <w:t>dojde-li během registračního řízení k vyškrtnutí kandidáta, systém posune čísla následujících kan</w:t>
      </w:r>
      <w:r>
        <w:rPr>
          <w:rFonts w:ascii="Arial" w:hAnsi="Arial" w:cs="Arial"/>
          <w:bCs/>
          <w:iCs/>
        </w:rPr>
        <w:t>d</w:t>
      </w:r>
      <w:r w:rsidRPr="00327309">
        <w:rPr>
          <w:rFonts w:ascii="Arial" w:hAnsi="Arial" w:cs="Arial"/>
          <w:bCs/>
          <w:iCs/>
        </w:rPr>
        <w:t>idátů</w:t>
      </w:r>
    </w:p>
    <w:p w14:paraId="0F89EE71" w14:textId="456321AC" w:rsidR="00223A89" w:rsidRDefault="00223A89">
      <w:pPr>
        <w:pStyle w:val="l4"/>
        <w:numPr>
          <w:ilvl w:val="0"/>
          <w:numId w:val="145"/>
        </w:numPr>
        <w:spacing w:before="120" w:beforeAutospacing="0" w:after="0" w:afterAutospacing="0" w:line="276" w:lineRule="auto"/>
        <w:ind w:left="714" w:hanging="357"/>
        <w:jc w:val="both"/>
        <w:rPr>
          <w:rFonts w:ascii="Arial" w:hAnsi="Arial" w:cs="Arial"/>
          <w:bCs/>
          <w:iCs/>
        </w:rPr>
      </w:pPr>
      <w:r w:rsidRPr="00327309">
        <w:rPr>
          <w:rFonts w:ascii="Arial" w:hAnsi="Arial" w:cs="Arial"/>
          <w:b/>
          <w:iCs/>
        </w:rPr>
        <w:t>vydáním rozhodnutí</w:t>
      </w:r>
      <w:r>
        <w:rPr>
          <w:rFonts w:ascii="Arial" w:hAnsi="Arial" w:cs="Arial"/>
          <w:bCs/>
          <w:iCs/>
        </w:rPr>
        <w:t xml:space="preserve"> je jeho </w:t>
      </w:r>
      <w:r w:rsidRPr="00327309">
        <w:rPr>
          <w:rFonts w:ascii="Arial" w:hAnsi="Arial" w:cs="Arial"/>
          <w:b/>
          <w:iCs/>
        </w:rPr>
        <w:t>zveřejnění v </w:t>
      </w:r>
      <w:r w:rsidR="00485735">
        <w:rPr>
          <w:rFonts w:ascii="Arial" w:hAnsi="Arial" w:cs="Arial"/>
          <w:b/>
          <w:iCs/>
        </w:rPr>
        <w:t>ISSV</w:t>
      </w:r>
    </w:p>
    <w:p w14:paraId="5DFE0324" w14:textId="66CD2EA1" w:rsidR="00223A89" w:rsidRDefault="00223A89">
      <w:pPr>
        <w:pStyle w:val="l4"/>
        <w:numPr>
          <w:ilvl w:val="0"/>
          <w:numId w:val="145"/>
        </w:numPr>
        <w:spacing w:before="120" w:beforeAutospacing="0" w:after="0" w:afterAutospacing="0" w:line="276" w:lineRule="auto"/>
        <w:ind w:left="714" w:hanging="357"/>
        <w:jc w:val="both"/>
        <w:rPr>
          <w:rFonts w:ascii="Arial" w:hAnsi="Arial" w:cs="Arial"/>
          <w:bCs/>
          <w:iCs/>
        </w:rPr>
      </w:pPr>
      <w:r>
        <w:rPr>
          <w:rFonts w:ascii="Arial" w:hAnsi="Arial" w:cs="Arial"/>
          <w:bCs/>
          <w:iCs/>
        </w:rPr>
        <w:t xml:space="preserve">proti rozhodnutí </w:t>
      </w:r>
      <w:r w:rsidRPr="00223A89">
        <w:rPr>
          <w:rFonts w:ascii="Arial" w:hAnsi="Arial" w:cs="Arial"/>
          <w:bCs/>
          <w:iCs/>
        </w:rPr>
        <w:t>registračního úřadu se nelze odvolat</w:t>
      </w:r>
    </w:p>
    <w:p w14:paraId="543AA039" w14:textId="18644595" w:rsidR="009030BA" w:rsidRDefault="009030BA">
      <w:pPr>
        <w:pStyle w:val="l4"/>
        <w:numPr>
          <w:ilvl w:val="0"/>
          <w:numId w:val="145"/>
        </w:numPr>
        <w:spacing w:before="120" w:beforeAutospacing="0" w:after="0" w:afterAutospacing="0" w:line="276" w:lineRule="auto"/>
        <w:jc w:val="both"/>
        <w:rPr>
          <w:rFonts w:ascii="Arial" w:hAnsi="Arial" w:cs="Arial"/>
          <w:bCs/>
          <w:iCs/>
        </w:rPr>
      </w:pPr>
      <w:r>
        <w:rPr>
          <w:rFonts w:ascii="Arial" w:hAnsi="Arial" w:cs="Arial"/>
          <w:bCs/>
          <w:iCs/>
        </w:rPr>
        <w:lastRenderedPageBreak/>
        <w:t>je dána možnost soudního přezkumu ve věci registrace kandidátních listin (blíže viz otázka č. 32)</w:t>
      </w:r>
    </w:p>
    <w:p w14:paraId="1001B38F" w14:textId="7D71C15D" w:rsidR="00091204" w:rsidRDefault="00091204">
      <w:pPr>
        <w:pStyle w:val="l4"/>
        <w:numPr>
          <w:ilvl w:val="0"/>
          <w:numId w:val="145"/>
        </w:numPr>
        <w:spacing w:before="120" w:beforeAutospacing="0" w:after="0" w:afterAutospacing="0" w:line="276" w:lineRule="auto"/>
        <w:jc w:val="both"/>
        <w:rPr>
          <w:rFonts w:ascii="Arial" w:hAnsi="Arial" w:cs="Arial"/>
          <w:bCs/>
          <w:iCs/>
        </w:rPr>
      </w:pPr>
      <w:r>
        <w:rPr>
          <w:rFonts w:ascii="Arial" w:hAnsi="Arial" w:cs="Arial"/>
          <w:bCs/>
          <w:iCs/>
        </w:rPr>
        <w:t>na základě rozhodnutí soudu provede registrační úřad registraci kandidátní listiny nejpozději 20 dnů přede dnem voleb; proti této registraci se nelze domáhat ochrany u soudu</w:t>
      </w:r>
    </w:p>
    <w:p w14:paraId="68CFB6A9" w14:textId="77777777" w:rsidR="00E3731A" w:rsidRDefault="00E3731A" w:rsidP="00E3731A">
      <w:pPr>
        <w:spacing w:after="0"/>
        <w:jc w:val="both"/>
        <w:rPr>
          <w:rFonts w:ascii="Arial" w:hAnsi="Arial" w:cs="Arial"/>
          <w:b/>
          <w:sz w:val="24"/>
          <w:szCs w:val="24"/>
          <w:u w:val="single"/>
        </w:rPr>
      </w:pPr>
    </w:p>
    <w:p w14:paraId="5F0D58A1" w14:textId="7DF63156" w:rsidR="00E74728" w:rsidRDefault="00E74728" w:rsidP="00E3731A">
      <w:pPr>
        <w:spacing w:before="120" w:after="100" w:afterAutospacing="1"/>
        <w:jc w:val="both"/>
        <w:rPr>
          <w:rFonts w:ascii="Arial" w:hAnsi="Arial" w:cs="Arial"/>
          <w:b/>
          <w:sz w:val="24"/>
          <w:szCs w:val="24"/>
          <w:u w:val="single"/>
        </w:rPr>
      </w:pPr>
      <w:r w:rsidRPr="00F43BD4">
        <w:rPr>
          <w:rFonts w:ascii="Arial" w:hAnsi="Arial" w:cs="Arial"/>
          <w:b/>
          <w:sz w:val="24"/>
          <w:szCs w:val="24"/>
          <w:u w:val="single"/>
        </w:rPr>
        <w:t>Důvody pro škrtnutí kandidáta na kandidátní listině</w:t>
      </w:r>
    </w:p>
    <w:p w14:paraId="143A0EEE" w14:textId="137BC30D" w:rsidR="00E74728" w:rsidRDefault="00E74728">
      <w:pPr>
        <w:pStyle w:val="Odstavecseseznamem"/>
        <w:numPr>
          <w:ilvl w:val="0"/>
          <w:numId w:val="57"/>
        </w:numPr>
        <w:spacing w:before="120" w:after="100" w:afterAutospacing="1"/>
        <w:ind w:left="1077" w:hanging="357"/>
        <w:jc w:val="both"/>
        <w:rPr>
          <w:rFonts w:ascii="Arial" w:hAnsi="Arial" w:cs="Arial"/>
          <w:sz w:val="24"/>
          <w:szCs w:val="24"/>
        </w:rPr>
      </w:pPr>
      <w:r>
        <w:rPr>
          <w:rFonts w:ascii="Arial" w:hAnsi="Arial" w:cs="Arial"/>
          <w:sz w:val="24"/>
          <w:szCs w:val="24"/>
        </w:rPr>
        <w:t>pokud k</w:t>
      </w:r>
      <w:r w:rsidR="003327F0">
        <w:rPr>
          <w:rFonts w:ascii="Arial" w:hAnsi="Arial" w:cs="Arial"/>
          <w:sz w:val="24"/>
          <w:szCs w:val="24"/>
        </w:rPr>
        <w:t>e kandidátní listině</w:t>
      </w:r>
      <w:r>
        <w:rPr>
          <w:rFonts w:ascii="Arial" w:hAnsi="Arial" w:cs="Arial"/>
          <w:sz w:val="24"/>
          <w:szCs w:val="24"/>
        </w:rPr>
        <w:t xml:space="preserve"> </w:t>
      </w:r>
      <w:r w:rsidRPr="00327309">
        <w:rPr>
          <w:rFonts w:ascii="Arial" w:hAnsi="Arial" w:cs="Arial"/>
          <w:b/>
          <w:bCs/>
          <w:sz w:val="24"/>
          <w:szCs w:val="24"/>
        </w:rPr>
        <w:t>není přiloženo prohlášení kandidáta</w:t>
      </w:r>
      <w:r>
        <w:rPr>
          <w:rFonts w:ascii="Arial" w:hAnsi="Arial" w:cs="Arial"/>
          <w:sz w:val="24"/>
          <w:szCs w:val="24"/>
        </w:rPr>
        <w:t xml:space="preserve"> nebo je toto prohlášení </w:t>
      </w:r>
      <w:r w:rsidRPr="00327309">
        <w:rPr>
          <w:rFonts w:ascii="Arial" w:hAnsi="Arial" w:cs="Arial"/>
          <w:b/>
          <w:bCs/>
          <w:sz w:val="24"/>
          <w:szCs w:val="24"/>
        </w:rPr>
        <w:t>nesprávné</w:t>
      </w:r>
      <w:r>
        <w:rPr>
          <w:rFonts w:ascii="Arial" w:hAnsi="Arial" w:cs="Arial"/>
          <w:sz w:val="24"/>
          <w:szCs w:val="24"/>
        </w:rPr>
        <w:t xml:space="preserve"> </w:t>
      </w:r>
      <w:r w:rsidR="003327F0">
        <w:rPr>
          <w:rFonts w:ascii="Arial" w:hAnsi="Arial" w:cs="Arial"/>
          <w:sz w:val="24"/>
          <w:szCs w:val="24"/>
        </w:rPr>
        <w:t>či</w:t>
      </w:r>
      <w:r>
        <w:rPr>
          <w:rFonts w:ascii="Arial" w:hAnsi="Arial" w:cs="Arial"/>
          <w:sz w:val="24"/>
          <w:szCs w:val="24"/>
        </w:rPr>
        <w:t xml:space="preserve"> </w:t>
      </w:r>
      <w:r w:rsidRPr="00327309">
        <w:rPr>
          <w:rFonts w:ascii="Arial" w:hAnsi="Arial" w:cs="Arial"/>
          <w:b/>
          <w:bCs/>
          <w:sz w:val="24"/>
          <w:szCs w:val="24"/>
        </w:rPr>
        <w:t>neúplné</w:t>
      </w:r>
      <w:r>
        <w:rPr>
          <w:rFonts w:ascii="Arial" w:hAnsi="Arial" w:cs="Arial"/>
          <w:sz w:val="24"/>
          <w:szCs w:val="24"/>
        </w:rPr>
        <w:t>,</w:t>
      </w:r>
    </w:p>
    <w:p w14:paraId="125B7C08" w14:textId="5BFF5D9F" w:rsidR="00E74728" w:rsidRDefault="009030BA">
      <w:pPr>
        <w:pStyle w:val="Odstavecseseznamem"/>
        <w:numPr>
          <w:ilvl w:val="0"/>
          <w:numId w:val="57"/>
        </w:numPr>
        <w:spacing w:before="120" w:after="100" w:afterAutospacing="1"/>
        <w:ind w:left="1077" w:hanging="357"/>
        <w:jc w:val="both"/>
        <w:rPr>
          <w:rFonts w:ascii="Arial" w:hAnsi="Arial" w:cs="Arial"/>
          <w:sz w:val="24"/>
          <w:szCs w:val="24"/>
        </w:rPr>
      </w:pPr>
      <w:r>
        <w:rPr>
          <w:rFonts w:ascii="Arial" w:hAnsi="Arial" w:cs="Arial"/>
          <w:sz w:val="24"/>
          <w:szCs w:val="24"/>
        </w:rPr>
        <w:t>kandidát</w:t>
      </w:r>
      <w:r w:rsidR="00E74728">
        <w:rPr>
          <w:rFonts w:ascii="Arial" w:hAnsi="Arial" w:cs="Arial"/>
          <w:sz w:val="24"/>
          <w:szCs w:val="24"/>
        </w:rPr>
        <w:t xml:space="preserve"> je </w:t>
      </w:r>
      <w:r w:rsidR="00E74728" w:rsidRPr="00327309">
        <w:rPr>
          <w:rFonts w:ascii="Arial" w:hAnsi="Arial" w:cs="Arial"/>
          <w:b/>
          <w:bCs/>
          <w:sz w:val="24"/>
          <w:szCs w:val="24"/>
        </w:rPr>
        <w:t>uveden na kandidátních listinách</w:t>
      </w:r>
      <w:r w:rsidR="00BB26C2" w:rsidRPr="00327309">
        <w:rPr>
          <w:rFonts w:ascii="Arial" w:hAnsi="Arial" w:cs="Arial"/>
          <w:b/>
          <w:bCs/>
          <w:sz w:val="24"/>
          <w:szCs w:val="24"/>
        </w:rPr>
        <w:t xml:space="preserve"> pro tytéž volby ve více volebních obvodech</w:t>
      </w:r>
      <w:r w:rsidR="00BB26C2">
        <w:rPr>
          <w:rFonts w:ascii="Arial" w:hAnsi="Arial" w:cs="Arial"/>
          <w:sz w:val="24"/>
          <w:szCs w:val="24"/>
        </w:rPr>
        <w:t>, popř. v 1 volebním obvodu na více kandidátních listinách</w:t>
      </w:r>
      <w:r w:rsidR="00E74728">
        <w:rPr>
          <w:rFonts w:ascii="Arial" w:hAnsi="Arial" w:cs="Arial"/>
          <w:sz w:val="24"/>
          <w:szCs w:val="24"/>
        </w:rPr>
        <w:t xml:space="preserve">, a to </w:t>
      </w:r>
      <w:r w:rsidR="00BB26C2">
        <w:rPr>
          <w:rFonts w:ascii="Arial" w:hAnsi="Arial" w:cs="Arial"/>
          <w:sz w:val="24"/>
          <w:szCs w:val="24"/>
        </w:rPr>
        <w:t xml:space="preserve">v tom volebním obvodu, kde ke </w:t>
      </w:r>
      <w:r w:rsidR="00E74728">
        <w:rPr>
          <w:rFonts w:ascii="Arial" w:hAnsi="Arial" w:cs="Arial"/>
          <w:sz w:val="24"/>
          <w:szCs w:val="24"/>
        </w:rPr>
        <w:t>kandidátní listině</w:t>
      </w:r>
      <w:r w:rsidR="00BB26C2">
        <w:rPr>
          <w:rFonts w:ascii="Arial" w:hAnsi="Arial" w:cs="Arial"/>
          <w:sz w:val="24"/>
          <w:szCs w:val="24"/>
        </w:rPr>
        <w:t xml:space="preserve"> není připojeno prohlášení kandidáta; podepsal</w:t>
      </w:r>
      <w:r w:rsidR="00424DA3">
        <w:rPr>
          <w:rFonts w:ascii="Arial" w:hAnsi="Arial" w:cs="Arial"/>
          <w:sz w:val="24"/>
          <w:szCs w:val="24"/>
        </w:rPr>
        <w:t>-</w:t>
      </w:r>
      <w:r w:rsidR="00BB26C2">
        <w:rPr>
          <w:rFonts w:ascii="Arial" w:hAnsi="Arial" w:cs="Arial"/>
          <w:sz w:val="24"/>
          <w:szCs w:val="24"/>
        </w:rPr>
        <w:t>li kandidát prohlášení u více kandidátních listin, škrtnou jej všechny registrační úřady, kde byla kandidátní listina pro tytéž volby podána</w:t>
      </w:r>
      <w:r w:rsidR="00E74728">
        <w:rPr>
          <w:rFonts w:ascii="Arial" w:hAnsi="Arial" w:cs="Arial"/>
          <w:sz w:val="24"/>
          <w:szCs w:val="24"/>
        </w:rPr>
        <w:t xml:space="preserve"> </w:t>
      </w:r>
    </w:p>
    <w:p w14:paraId="79FF7080" w14:textId="5F6FEFCE" w:rsidR="00E74728" w:rsidRDefault="009030BA">
      <w:pPr>
        <w:pStyle w:val="Odstavecseseznamem"/>
        <w:numPr>
          <w:ilvl w:val="0"/>
          <w:numId w:val="57"/>
        </w:numPr>
        <w:spacing w:before="120" w:after="100" w:afterAutospacing="1"/>
        <w:ind w:left="1077" w:hanging="357"/>
        <w:jc w:val="both"/>
        <w:rPr>
          <w:rFonts w:ascii="Arial" w:hAnsi="Arial" w:cs="Arial"/>
          <w:sz w:val="24"/>
          <w:szCs w:val="24"/>
        </w:rPr>
      </w:pPr>
      <w:r>
        <w:rPr>
          <w:rFonts w:ascii="Arial" w:hAnsi="Arial" w:cs="Arial"/>
          <w:sz w:val="24"/>
          <w:szCs w:val="24"/>
        </w:rPr>
        <w:t>u kandidáta</w:t>
      </w:r>
      <w:r w:rsidR="00E74728">
        <w:rPr>
          <w:rFonts w:ascii="Arial" w:hAnsi="Arial" w:cs="Arial"/>
          <w:sz w:val="24"/>
          <w:szCs w:val="24"/>
        </w:rPr>
        <w:t xml:space="preserve"> </w:t>
      </w:r>
      <w:r w:rsidR="00E74728" w:rsidRPr="00327309">
        <w:rPr>
          <w:rFonts w:ascii="Arial" w:hAnsi="Arial" w:cs="Arial"/>
          <w:b/>
          <w:bCs/>
          <w:sz w:val="24"/>
          <w:szCs w:val="24"/>
        </w:rPr>
        <w:t xml:space="preserve">nejsou uvedeny </w:t>
      </w:r>
      <w:r w:rsidR="00BB26C2" w:rsidRPr="00327309">
        <w:rPr>
          <w:rFonts w:ascii="Arial" w:hAnsi="Arial" w:cs="Arial"/>
          <w:b/>
          <w:bCs/>
          <w:sz w:val="24"/>
          <w:szCs w:val="24"/>
        </w:rPr>
        <w:t>údaje stanovené zákonem</w:t>
      </w:r>
      <w:r w:rsidR="00BB26C2">
        <w:rPr>
          <w:rFonts w:ascii="Arial" w:hAnsi="Arial" w:cs="Arial"/>
          <w:sz w:val="24"/>
          <w:szCs w:val="24"/>
        </w:rPr>
        <w:t xml:space="preserve">, </w:t>
      </w:r>
      <w:r w:rsidR="00E74728">
        <w:rPr>
          <w:rFonts w:ascii="Arial" w:hAnsi="Arial" w:cs="Arial"/>
          <w:sz w:val="24"/>
          <w:szCs w:val="24"/>
        </w:rPr>
        <w:t xml:space="preserve">popřípadě jsou-li tyto údaje </w:t>
      </w:r>
      <w:r w:rsidR="00E74728" w:rsidRPr="00327309">
        <w:rPr>
          <w:rFonts w:ascii="Arial" w:hAnsi="Arial" w:cs="Arial"/>
          <w:b/>
          <w:bCs/>
          <w:sz w:val="24"/>
          <w:szCs w:val="24"/>
        </w:rPr>
        <w:t>nesprávné</w:t>
      </w:r>
      <w:r w:rsidR="00E74728">
        <w:rPr>
          <w:rFonts w:ascii="Arial" w:hAnsi="Arial" w:cs="Arial"/>
          <w:sz w:val="24"/>
          <w:szCs w:val="24"/>
        </w:rPr>
        <w:t xml:space="preserve"> nebo </w:t>
      </w:r>
      <w:r w:rsidR="00E74728" w:rsidRPr="00327309">
        <w:rPr>
          <w:rFonts w:ascii="Arial" w:hAnsi="Arial" w:cs="Arial"/>
          <w:b/>
          <w:bCs/>
          <w:sz w:val="24"/>
          <w:szCs w:val="24"/>
        </w:rPr>
        <w:t>neúplné</w:t>
      </w:r>
    </w:p>
    <w:p w14:paraId="578BD52F" w14:textId="7FC87514" w:rsidR="00E74728" w:rsidRDefault="009030BA">
      <w:pPr>
        <w:pStyle w:val="Odstavecseseznamem"/>
        <w:numPr>
          <w:ilvl w:val="0"/>
          <w:numId w:val="57"/>
        </w:numPr>
        <w:spacing w:before="120" w:after="0"/>
        <w:ind w:left="1077" w:hanging="357"/>
        <w:jc w:val="both"/>
        <w:rPr>
          <w:rFonts w:ascii="Arial" w:hAnsi="Arial" w:cs="Arial"/>
          <w:sz w:val="24"/>
          <w:szCs w:val="24"/>
        </w:rPr>
      </w:pPr>
      <w:r>
        <w:rPr>
          <w:rFonts w:ascii="Arial" w:hAnsi="Arial" w:cs="Arial"/>
          <w:sz w:val="24"/>
          <w:szCs w:val="24"/>
        </w:rPr>
        <w:t>kandidát</w:t>
      </w:r>
      <w:r w:rsidR="00E74728">
        <w:rPr>
          <w:rFonts w:ascii="Arial" w:hAnsi="Arial" w:cs="Arial"/>
          <w:sz w:val="24"/>
          <w:szCs w:val="24"/>
        </w:rPr>
        <w:t xml:space="preserve"> </w:t>
      </w:r>
      <w:r w:rsidR="00E74728" w:rsidRPr="00327309">
        <w:rPr>
          <w:rFonts w:ascii="Arial" w:hAnsi="Arial" w:cs="Arial"/>
          <w:b/>
          <w:bCs/>
          <w:sz w:val="24"/>
          <w:szCs w:val="24"/>
        </w:rPr>
        <w:t>nesplňuje podmínku volitelnosti</w:t>
      </w:r>
    </w:p>
    <w:p w14:paraId="142B4FC8" w14:textId="77777777" w:rsidR="00770431" w:rsidRDefault="00770431" w:rsidP="00E3731A">
      <w:pPr>
        <w:spacing w:after="0"/>
        <w:jc w:val="both"/>
        <w:rPr>
          <w:rFonts w:ascii="Arial" w:hAnsi="Arial" w:cs="Arial"/>
          <w:b/>
          <w:sz w:val="24"/>
          <w:szCs w:val="24"/>
          <w:u w:val="single"/>
        </w:rPr>
      </w:pPr>
    </w:p>
    <w:p w14:paraId="5C4C14C7" w14:textId="1BF18538" w:rsidR="00BB26C2" w:rsidRPr="00857F1B" w:rsidRDefault="00BB26C2" w:rsidP="00E3731A">
      <w:pPr>
        <w:spacing w:before="120" w:after="0"/>
        <w:jc w:val="both"/>
        <w:rPr>
          <w:rFonts w:ascii="Arial" w:hAnsi="Arial" w:cs="Arial"/>
          <w:b/>
          <w:sz w:val="24"/>
          <w:szCs w:val="24"/>
          <w:u w:val="single"/>
        </w:rPr>
      </w:pPr>
      <w:r w:rsidRPr="00857F1B">
        <w:rPr>
          <w:rFonts w:ascii="Arial" w:hAnsi="Arial" w:cs="Arial"/>
          <w:b/>
          <w:sz w:val="24"/>
          <w:szCs w:val="24"/>
          <w:u w:val="single"/>
        </w:rPr>
        <w:t xml:space="preserve">Důvody pro odmítnutí kandidátní listiny </w:t>
      </w:r>
    </w:p>
    <w:p w14:paraId="606E796F" w14:textId="500256DB" w:rsidR="00BB26C2" w:rsidRPr="00C221F1" w:rsidRDefault="00FC2EB0">
      <w:pPr>
        <w:pStyle w:val="Odstavecseseznamem"/>
        <w:numPr>
          <w:ilvl w:val="0"/>
          <w:numId w:val="57"/>
        </w:numPr>
        <w:spacing w:before="120" w:after="100" w:afterAutospacing="1"/>
        <w:jc w:val="both"/>
        <w:rPr>
          <w:rFonts w:ascii="Arial" w:hAnsi="Arial" w:cs="Arial"/>
          <w:b/>
          <w:sz w:val="24"/>
          <w:szCs w:val="24"/>
        </w:rPr>
      </w:pPr>
      <w:r w:rsidRPr="00327309">
        <w:rPr>
          <w:rFonts w:ascii="Arial" w:hAnsi="Arial" w:cs="Arial"/>
          <w:b/>
          <w:bCs/>
          <w:sz w:val="24"/>
          <w:szCs w:val="24"/>
        </w:rPr>
        <w:t>n</w:t>
      </w:r>
      <w:r w:rsidR="00BB26C2" w:rsidRPr="00327309">
        <w:rPr>
          <w:rFonts w:ascii="Arial" w:hAnsi="Arial" w:cs="Arial"/>
          <w:b/>
          <w:bCs/>
          <w:sz w:val="24"/>
          <w:szCs w:val="24"/>
        </w:rPr>
        <w:t>ení podána v souladu</w:t>
      </w:r>
      <w:r w:rsidR="00BB26C2" w:rsidRPr="00C221F1">
        <w:rPr>
          <w:rFonts w:ascii="Arial" w:hAnsi="Arial" w:cs="Arial"/>
          <w:sz w:val="24"/>
          <w:szCs w:val="24"/>
        </w:rPr>
        <w:t xml:space="preserve"> </w:t>
      </w:r>
      <w:r w:rsidR="00BB26C2" w:rsidRPr="00327309">
        <w:rPr>
          <w:rFonts w:ascii="Arial" w:hAnsi="Arial" w:cs="Arial"/>
          <w:b/>
          <w:bCs/>
          <w:sz w:val="24"/>
          <w:szCs w:val="24"/>
        </w:rPr>
        <w:t>s</w:t>
      </w:r>
      <w:r w:rsidR="0021404E" w:rsidRPr="00327309">
        <w:rPr>
          <w:rFonts w:ascii="Arial" w:hAnsi="Arial" w:cs="Arial"/>
          <w:b/>
          <w:bCs/>
          <w:sz w:val="24"/>
          <w:szCs w:val="24"/>
        </w:rPr>
        <w:t> podmínkami</w:t>
      </w:r>
      <w:r w:rsidR="0021404E" w:rsidRPr="00C221F1">
        <w:rPr>
          <w:rFonts w:ascii="Arial" w:hAnsi="Arial" w:cs="Arial"/>
          <w:sz w:val="24"/>
          <w:szCs w:val="24"/>
        </w:rPr>
        <w:t xml:space="preserve"> stanovenými zákonem o správě voleb</w:t>
      </w:r>
      <w:r w:rsidR="00C221F1" w:rsidRPr="00C221F1">
        <w:rPr>
          <w:rFonts w:ascii="Arial" w:hAnsi="Arial" w:cs="Arial"/>
          <w:sz w:val="24"/>
          <w:szCs w:val="24"/>
        </w:rPr>
        <w:t xml:space="preserve"> (např. situace, kdy politická strana nebo hnutí v rámci volebního obvodu, v případě voleb do Poslanecké sněmovny v rámci celé ČR, kandiduje samostatně i jako součást koalice</w:t>
      </w:r>
      <w:r w:rsidR="00467F4E">
        <w:rPr>
          <w:rFonts w:ascii="Arial" w:hAnsi="Arial" w:cs="Arial"/>
          <w:sz w:val="24"/>
          <w:szCs w:val="24"/>
        </w:rPr>
        <w:t>; takovou vadu je však možné v rámci výzvy odstranit, a to zpětvzetím jedné kandidátní listiny)</w:t>
      </w:r>
      <w:r w:rsidR="00C221F1" w:rsidRPr="00C221F1">
        <w:rPr>
          <w:rFonts w:ascii="Arial" w:hAnsi="Arial" w:cs="Arial"/>
          <w:sz w:val="24"/>
          <w:szCs w:val="24"/>
        </w:rPr>
        <w:t xml:space="preserve">, </w:t>
      </w:r>
      <w:r w:rsidR="0021404E" w:rsidRPr="00C221F1">
        <w:rPr>
          <w:rFonts w:ascii="Arial" w:hAnsi="Arial" w:cs="Arial"/>
          <w:sz w:val="24"/>
          <w:szCs w:val="24"/>
        </w:rPr>
        <w:t>nebo příslušným volebním zákonem</w:t>
      </w:r>
      <w:r w:rsidR="004948A4" w:rsidRPr="00C221F1">
        <w:rPr>
          <w:rFonts w:ascii="Arial" w:hAnsi="Arial" w:cs="Arial"/>
          <w:sz w:val="24"/>
          <w:szCs w:val="24"/>
        </w:rPr>
        <w:t xml:space="preserve"> (např. nezaplacení poplatku za registraci kandidátní listiny)</w:t>
      </w:r>
    </w:p>
    <w:p w14:paraId="09356E2B" w14:textId="314F346C" w:rsidR="00BB26C2" w:rsidRPr="00327309" w:rsidRDefault="00BB26C2">
      <w:pPr>
        <w:pStyle w:val="Odstavecseseznamem"/>
        <w:numPr>
          <w:ilvl w:val="0"/>
          <w:numId w:val="57"/>
        </w:numPr>
        <w:spacing w:before="120" w:after="100" w:afterAutospacing="1"/>
        <w:jc w:val="both"/>
        <w:rPr>
          <w:rFonts w:ascii="Arial" w:hAnsi="Arial" w:cs="Arial"/>
          <w:b/>
          <w:sz w:val="24"/>
          <w:szCs w:val="24"/>
        </w:rPr>
      </w:pPr>
      <w:r w:rsidRPr="00327309">
        <w:rPr>
          <w:rFonts w:ascii="Arial" w:hAnsi="Arial" w:cs="Arial"/>
          <w:b/>
          <w:bCs/>
          <w:sz w:val="24"/>
          <w:szCs w:val="24"/>
        </w:rPr>
        <w:t>nemá náležitosti stanovené</w:t>
      </w:r>
      <w:r>
        <w:rPr>
          <w:rFonts w:ascii="Arial" w:hAnsi="Arial" w:cs="Arial"/>
          <w:sz w:val="24"/>
          <w:szCs w:val="24"/>
        </w:rPr>
        <w:t xml:space="preserve"> </w:t>
      </w:r>
      <w:r w:rsidR="0021404E">
        <w:rPr>
          <w:rFonts w:ascii="Arial" w:hAnsi="Arial" w:cs="Arial"/>
          <w:sz w:val="24"/>
          <w:szCs w:val="24"/>
        </w:rPr>
        <w:t xml:space="preserve">zákonem nebo </w:t>
      </w:r>
      <w:r w:rsidRPr="00424DA3">
        <w:rPr>
          <w:rFonts w:ascii="Arial" w:hAnsi="Arial" w:cs="Arial"/>
          <w:b/>
          <w:bCs/>
          <w:sz w:val="24"/>
          <w:szCs w:val="24"/>
        </w:rPr>
        <w:t>obsahuje</w:t>
      </w:r>
      <w:r w:rsidR="0021404E" w:rsidRPr="00424DA3">
        <w:rPr>
          <w:rFonts w:ascii="Arial" w:hAnsi="Arial" w:cs="Arial"/>
          <w:b/>
          <w:bCs/>
          <w:sz w:val="24"/>
          <w:szCs w:val="24"/>
        </w:rPr>
        <w:t>-li</w:t>
      </w:r>
      <w:r w:rsidRPr="00424DA3">
        <w:rPr>
          <w:rFonts w:ascii="Arial" w:hAnsi="Arial" w:cs="Arial"/>
          <w:b/>
          <w:bCs/>
          <w:sz w:val="24"/>
          <w:szCs w:val="24"/>
        </w:rPr>
        <w:t xml:space="preserve"> nesprávné údaje</w:t>
      </w:r>
      <w:r w:rsidR="0021404E">
        <w:rPr>
          <w:rFonts w:ascii="Arial" w:hAnsi="Arial" w:cs="Arial"/>
          <w:sz w:val="24"/>
          <w:szCs w:val="24"/>
        </w:rPr>
        <w:t xml:space="preserve"> a </w:t>
      </w:r>
      <w:r w:rsidR="0021404E" w:rsidRPr="00327309">
        <w:rPr>
          <w:rFonts w:ascii="Arial" w:hAnsi="Arial" w:cs="Arial"/>
          <w:b/>
          <w:bCs/>
          <w:sz w:val="24"/>
          <w:szCs w:val="24"/>
        </w:rPr>
        <w:t>nápravy nelze dosáhnout odstraněním vad nebo škrtnutím kandidáta na kandidátní listině</w:t>
      </w:r>
      <w:r w:rsidR="0021404E">
        <w:rPr>
          <w:rFonts w:ascii="Arial" w:hAnsi="Arial" w:cs="Arial"/>
          <w:sz w:val="24"/>
          <w:szCs w:val="24"/>
        </w:rPr>
        <w:t xml:space="preserve"> </w:t>
      </w:r>
    </w:p>
    <w:p w14:paraId="614A80B0" w14:textId="673363DE" w:rsidR="0021404E" w:rsidRDefault="0021404E">
      <w:pPr>
        <w:pStyle w:val="Odstavecseseznamem"/>
        <w:numPr>
          <w:ilvl w:val="0"/>
          <w:numId w:val="57"/>
        </w:numPr>
        <w:spacing w:before="120" w:after="100" w:afterAutospacing="1"/>
        <w:jc w:val="both"/>
        <w:rPr>
          <w:rFonts w:ascii="Arial" w:hAnsi="Arial" w:cs="Arial"/>
          <w:bCs/>
          <w:sz w:val="24"/>
          <w:szCs w:val="24"/>
        </w:rPr>
      </w:pPr>
      <w:r w:rsidRPr="00327309">
        <w:rPr>
          <w:rFonts w:ascii="Arial" w:hAnsi="Arial" w:cs="Arial"/>
          <w:bCs/>
          <w:sz w:val="24"/>
          <w:szCs w:val="24"/>
        </w:rPr>
        <w:t xml:space="preserve">byli </w:t>
      </w:r>
      <w:r w:rsidRPr="0021404E">
        <w:rPr>
          <w:rFonts w:ascii="Arial" w:hAnsi="Arial" w:cs="Arial"/>
          <w:b/>
          <w:sz w:val="24"/>
          <w:szCs w:val="24"/>
        </w:rPr>
        <w:t>škrtnuti všichni kandidáti na kandidátní listině</w:t>
      </w:r>
    </w:p>
    <w:p w14:paraId="50743578" w14:textId="64A88243" w:rsidR="0021404E" w:rsidRDefault="0021404E">
      <w:pPr>
        <w:pStyle w:val="Odstavecseseznamem"/>
        <w:numPr>
          <w:ilvl w:val="0"/>
          <w:numId w:val="57"/>
        </w:numPr>
        <w:spacing w:before="120" w:after="100" w:afterAutospacing="1"/>
        <w:jc w:val="both"/>
        <w:rPr>
          <w:rFonts w:ascii="Arial" w:hAnsi="Arial" w:cs="Arial"/>
          <w:b/>
          <w:sz w:val="24"/>
          <w:szCs w:val="24"/>
        </w:rPr>
      </w:pPr>
      <w:r>
        <w:rPr>
          <w:rFonts w:ascii="Arial" w:hAnsi="Arial" w:cs="Arial"/>
          <w:bCs/>
          <w:sz w:val="24"/>
          <w:szCs w:val="24"/>
        </w:rPr>
        <w:t xml:space="preserve">jedná se o </w:t>
      </w:r>
      <w:r w:rsidRPr="00327309">
        <w:rPr>
          <w:rFonts w:ascii="Arial" w:hAnsi="Arial" w:cs="Arial"/>
          <w:b/>
          <w:sz w:val="24"/>
          <w:szCs w:val="24"/>
        </w:rPr>
        <w:t>kandidátní listinu nezávislého kandidáta</w:t>
      </w:r>
      <w:r>
        <w:rPr>
          <w:rFonts w:ascii="Arial" w:hAnsi="Arial" w:cs="Arial"/>
          <w:bCs/>
          <w:sz w:val="24"/>
          <w:szCs w:val="24"/>
        </w:rPr>
        <w:t xml:space="preserve"> do zastupitelstva obce nebo do Senátu anebo ve volbě prezidenta republiky </w:t>
      </w:r>
      <w:r w:rsidRPr="00327309">
        <w:rPr>
          <w:rFonts w:ascii="Arial" w:hAnsi="Arial" w:cs="Arial"/>
          <w:b/>
          <w:sz w:val="24"/>
          <w:szCs w:val="24"/>
        </w:rPr>
        <w:t xml:space="preserve">a je dán některý z důvodů pro škrtnutí kandidáta </w:t>
      </w:r>
    </w:p>
    <w:p w14:paraId="3C93E637" w14:textId="77777777" w:rsidR="00F4731D" w:rsidRDefault="00F4731D" w:rsidP="00860CBB">
      <w:pPr>
        <w:spacing w:after="0" w:line="240" w:lineRule="auto"/>
        <w:jc w:val="both"/>
        <w:rPr>
          <w:rFonts w:ascii="Arial" w:hAnsi="Arial" w:cs="Arial"/>
          <w:i/>
          <w:sz w:val="24"/>
          <w:szCs w:val="24"/>
          <w:u w:val="single"/>
        </w:rPr>
      </w:pPr>
    </w:p>
    <w:p w14:paraId="6ADD411C" w14:textId="77777777" w:rsidR="00F4731D" w:rsidRDefault="00F4731D" w:rsidP="00860CBB">
      <w:pPr>
        <w:spacing w:after="0" w:line="240" w:lineRule="auto"/>
        <w:jc w:val="both"/>
        <w:rPr>
          <w:rFonts w:ascii="Arial" w:hAnsi="Arial" w:cs="Arial"/>
          <w:i/>
          <w:sz w:val="24"/>
          <w:szCs w:val="24"/>
          <w:u w:val="single"/>
        </w:rPr>
      </w:pPr>
    </w:p>
    <w:p w14:paraId="3BA11D09" w14:textId="77777777" w:rsidR="00F4731D" w:rsidRDefault="00F4731D" w:rsidP="00860CBB">
      <w:pPr>
        <w:spacing w:after="0" w:line="240" w:lineRule="auto"/>
        <w:jc w:val="both"/>
        <w:rPr>
          <w:rFonts w:ascii="Arial" w:hAnsi="Arial" w:cs="Arial"/>
          <w:i/>
          <w:sz w:val="24"/>
          <w:szCs w:val="24"/>
          <w:u w:val="single"/>
        </w:rPr>
      </w:pPr>
    </w:p>
    <w:p w14:paraId="72246ACC" w14:textId="77777777" w:rsidR="00F4731D" w:rsidRDefault="00F4731D" w:rsidP="00860CBB">
      <w:pPr>
        <w:spacing w:after="0" w:line="240" w:lineRule="auto"/>
        <w:jc w:val="both"/>
        <w:rPr>
          <w:rFonts w:ascii="Arial" w:hAnsi="Arial" w:cs="Arial"/>
          <w:i/>
          <w:sz w:val="24"/>
          <w:szCs w:val="24"/>
          <w:u w:val="single"/>
        </w:rPr>
      </w:pPr>
    </w:p>
    <w:p w14:paraId="074A000F" w14:textId="77777777" w:rsidR="00F4731D" w:rsidRDefault="00F4731D" w:rsidP="00860CBB">
      <w:pPr>
        <w:spacing w:after="0" w:line="240" w:lineRule="auto"/>
        <w:jc w:val="both"/>
        <w:rPr>
          <w:rFonts w:ascii="Arial" w:hAnsi="Arial" w:cs="Arial"/>
          <w:i/>
          <w:sz w:val="24"/>
          <w:szCs w:val="24"/>
          <w:u w:val="single"/>
        </w:rPr>
      </w:pPr>
    </w:p>
    <w:p w14:paraId="02F4BC27" w14:textId="77777777" w:rsidR="00F4731D" w:rsidRDefault="00F4731D" w:rsidP="00860CBB">
      <w:pPr>
        <w:spacing w:after="0" w:line="240" w:lineRule="auto"/>
        <w:jc w:val="both"/>
        <w:rPr>
          <w:rFonts w:ascii="Arial" w:hAnsi="Arial" w:cs="Arial"/>
          <w:i/>
          <w:sz w:val="24"/>
          <w:szCs w:val="24"/>
          <w:u w:val="single"/>
        </w:rPr>
      </w:pPr>
    </w:p>
    <w:p w14:paraId="765AE7E8" w14:textId="77777777" w:rsidR="00F4731D" w:rsidRDefault="00F4731D" w:rsidP="00860CBB">
      <w:pPr>
        <w:spacing w:after="0" w:line="240" w:lineRule="auto"/>
        <w:jc w:val="both"/>
        <w:rPr>
          <w:rFonts w:ascii="Arial" w:hAnsi="Arial" w:cs="Arial"/>
          <w:i/>
          <w:sz w:val="24"/>
          <w:szCs w:val="24"/>
          <w:u w:val="single"/>
        </w:rPr>
      </w:pPr>
    </w:p>
    <w:p w14:paraId="404BFF00" w14:textId="01E2D6E6" w:rsidR="00860CBB" w:rsidRDefault="00F51CCE" w:rsidP="00860CBB">
      <w:pPr>
        <w:spacing w:after="0" w:line="240" w:lineRule="auto"/>
        <w:jc w:val="both"/>
        <w:rPr>
          <w:rFonts w:ascii="Arial" w:hAnsi="Arial" w:cs="Arial"/>
          <w:i/>
          <w:sz w:val="24"/>
          <w:szCs w:val="24"/>
          <w:u w:val="single"/>
        </w:rPr>
      </w:pPr>
      <w:r>
        <w:rPr>
          <w:rFonts w:ascii="Arial" w:hAnsi="Arial" w:cs="Arial"/>
          <w:i/>
          <w:sz w:val="24"/>
          <w:szCs w:val="24"/>
          <w:u w:val="single"/>
        </w:rPr>
        <w:lastRenderedPageBreak/>
        <w:t>Relevantní právní úprava</w:t>
      </w:r>
    </w:p>
    <w:p w14:paraId="6C352AD7" w14:textId="77777777" w:rsidR="00424DA3" w:rsidRPr="0090477E" w:rsidRDefault="00424DA3" w:rsidP="00860CBB">
      <w:pPr>
        <w:spacing w:after="0" w:line="240" w:lineRule="auto"/>
        <w:jc w:val="both"/>
        <w:rPr>
          <w:rFonts w:ascii="Arial" w:hAnsi="Arial" w:cs="Arial"/>
          <w:i/>
          <w:sz w:val="24"/>
          <w:szCs w:val="24"/>
          <w:u w:val="single"/>
        </w:rPr>
      </w:pPr>
    </w:p>
    <w:p w14:paraId="3E82672F" w14:textId="608CE767" w:rsidR="00860CBB" w:rsidRPr="00810C03" w:rsidRDefault="00BD3512" w:rsidP="00860CBB">
      <w:pPr>
        <w:spacing w:after="0" w:line="240" w:lineRule="auto"/>
        <w:jc w:val="both"/>
        <w:rPr>
          <w:rFonts w:ascii="Arial" w:hAnsi="Arial" w:cs="Arial"/>
          <w:i/>
          <w:sz w:val="24"/>
          <w:szCs w:val="24"/>
        </w:rPr>
      </w:pPr>
      <w:r w:rsidRPr="00810C03">
        <w:rPr>
          <w:rFonts w:ascii="Arial" w:hAnsi="Arial" w:cs="Arial"/>
          <w:i/>
          <w:sz w:val="24"/>
          <w:szCs w:val="24"/>
        </w:rPr>
        <w:t>§ 3</w:t>
      </w:r>
      <w:r w:rsidR="002579AF">
        <w:rPr>
          <w:rFonts w:ascii="Arial" w:hAnsi="Arial" w:cs="Arial"/>
          <w:i/>
          <w:sz w:val="24"/>
          <w:szCs w:val="24"/>
        </w:rPr>
        <w:t>0</w:t>
      </w:r>
      <w:r w:rsidRPr="00810C03">
        <w:rPr>
          <w:rFonts w:ascii="Arial" w:hAnsi="Arial" w:cs="Arial"/>
          <w:i/>
          <w:sz w:val="24"/>
          <w:szCs w:val="24"/>
        </w:rPr>
        <w:t xml:space="preserve"> </w:t>
      </w:r>
      <w:r w:rsidR="00770431" w:rsidRPr="00810C03">
        <w:rPr>
          <w:rFonts w:ascii="Arial" w:hAnsi="Arial" w:cs="Arial"/>
          <w:i/>
          <w:sz w:val="24"/>
          <w:szCs w:val="24"/>
        </w:rPr>
        <w:t>-</w:t>
      </w:r>
      <w:r w:rsidRPr="00810C03">
        <w:rPr>
          <w:rFonts w:ascii="Arial" w:hAnsi="Arial" w:cs="Arial"/>
          <w:i/>
          <w:sz w:val="24"/>
          <w:szCs w:val="24"/>
        </w:rPr>
        <w:t xml:space="preserve"> </w:t>
      </w:r>
      <w:r w:rsidR="00424DA3" w:rsidRPr="00810C03">
        <w:rPr>
          <w:rFonts w:ascii="Arial" w:hAnsi="Arial" w:cs="Arial"/>
          <w:i/>
          <w:sz w:val="24"/>
          <w:szCs w:val="24"/>
        </w:rPr>
        <w:t xml:space="preserve">§ </w:t>
      </w:r>
      <w:r w:rsidR="00770431" w:rsidRPr="00810C03">
        <w:rPr>
          <w:rFonts w:ascii="Arial" w:hAnsi="Arial" w:cs="Arial"/>
          <w:i/>
          <w:sz w:val="24"/>
          <w:szCs w:val="24"/>
        </w:rPr>
        <w:t xml:space="preserve">33 </w:t>
      </w:r>
      <w:r w:rsidRPr="00810C03">
        <w:rPr>
          <w:rFonts w:ascii="Arial" w:hAnsi="Arial" w:cs="Arial"/>
          <w:i/>
          <w:sz w:val="24"/>
          <w:szCs w:val="24"/>
        </w:rPr>
        <w:t>zákona o správě voleb</w:t>
      </w:r>
    </w:p>
    <w:p w14:paraId="2BBD5B27" w14:textId="3230F9F6" w:rsidR="00860CBB" w:rsidRPr="0090477E" w:rsidRDefault="00860CBB" w:rsidP="00860CBB">
      <w:pPr>
        <w:spacing w:after="0" w:line="240" w:lineRule="auto"/>
        <w:jc w:val="both"/>
        <w:rPr>
          <w:rFonts w:ascii="Arial" w:hAnsi="Arial" w:cs="Arial"/>
          <w:i/>
          <w:sz w:val="24"/>
          <w:szCs w:val="24"/>
        </w:rPr>
      </w:pPr>
      <w:r w:rsidRPr="0090477E">
        <w:rPr>
          <w:rFonts w:ascii="Arial" w:hAnsi="Arial" w:cs="Arial"/>
          <w:i/>
          <w:sz w:val="24"/>
          <w:szCs w:val="24"/>
        </w:rPr>
        <w:t xml:space="preserve">§ </w:t>
      </w:r>
      <w:r w:rsidR="002A4097" w:rsidRPr="0090477E">
        <w:rPr>
          <w:rFonts w:ascii="Arial" w:hAnsi="Arial" w:cs="Arial"/>
          <w:i/>
          <w:sz w:val="24"/>
          <w:szCs w:val="24"/>
        </w:rPr>
        <w:t>3</w:t>
      </w:r>
      <w:r w:rsidR="002A4097">
        <w:rPr>
          <w:rFonts w:ascii="Arial" w:hAnsi="Arial" w:cs="Arial"/>
          <w:i/>
          <w:sz w:val="24"/>
          <w:szCs w:val="24"/>
        </w:rPr>
        <w:t xml:space="preserve">1 – </w:t>
      </w:r>
      <w:r w:rsidR="00424DA3">
        <w:rPr>
          <w:rFonts w:ascii="Arial" w:hAnsi="Arial" w:cs="Arial"/>
          <w:i/>
          <w:sz w:val="24"/>
          <w:szCs w:val="24"/>
        </w:rPr>
        <w:t xml:space="preserve">§ </w:t>
      </w:r>
      <w:r w:rsidR="002A4097">
        <w:rPr>
          <w:rFonts w:ascii="Arial" w:hAnsi="Arial" w:cs="Arial"/>
          <w:i/>
          <w:sz w:val="24"/>
          <w:szCs w:val="24"/>
        </w:rPr>
        <w:t xml:space="preserve">33 </w:t>
      </w:r>
      <w:r w:rsidRPr="0090477E">
        <w:rPr>
          <w:rFonts w:ascii="Arial" w:hAnsi="Arial" w:cs="Arial"/>
          <w:i/>
          <w:sz w:val="24"/>
          <w:szCs w:val="24"/>
        </w:rPr>
        <w:t xml:space="preserve">a </w:t>
      </w:r>
      <w:r w:rsidR="00424DA3">
        <w:rPr>
          <w:rFonts w:ascii="Arial" w:hAnsi="Arial" w:cs="Arial"/>
          <w:i/>
          <w:sz w:val="24"/>
          <w:szCs w:val="24"/>
        </w:rPr>
        <w:t xml:space="preserve">§ </w:t>
      </w:r>
      <w:r w:rsidR="002A4097" w:rsidRPr="0090477E">
        <w:rPr>
          <w:rFonts w:ascii="Arial" w:hAnsi="Arial" w:cs="Arial"/>
          <w:i/>
          <w:sz w:val="24"/>
          <w:szCs w:val="24"/>
        </w:rPr>
        <w:t>6</w:t>
      </w:r>
      <w:r w:rsidR="002A4097">
        <w:rPr>
          <w:rFonts w:ascii="Arial" w:hAnsi="Arial" w:cs="Arial"/>
          <w:i/>
          <w:sz w:val="24"/>
          <w:szCs w:val="24"/>
        </w:rPr>
        <w:t xml:space="preserve">0 - </w:t>
      </w:r>
      <w:r w:rsidR="00424DA3">
        <w:rPr>
          <w:rFonts w:ascii="Arial" w:hAnsi="Arial" w:cs="Arial"/>
          <w:i/>
          <w:sz w:val="24"/>
          <w:szCs w:val="24"/>
        </w:rPr>
        <w:t xml:space="preserve">§ </w:t>
      </w:r>
      <w:r w:rsidR="002A4097">
        <w:rPr>
          <w:rFonts w:ascii="Arial" w:hAnsi="Arial" w:cs="Arial"/>
          <w:i/>
          <w:sz w:val="24"/>
          <w:szCs w:val="24"/>
        </w:rPr>
        <w:t>62</w:t>
      </w:r>
      <w:r w:rsidR="002A4097" w:rsidRPr="0090477E">
        <w:rPr>
          <w:rFonts w:ascii="Arial" w:hAnsi="Arial" w:cs="Arial"/>
          <w:i/>
          <w:sz w:val="24"/>
          <w:szCs w:val="24"/>
        </w:rPr>
        <w:t xml:space="preserve"> </w:t>
      </w:r>
      <w:r w:rsidRPr="0090477E">
        <w:rPr>
          <w:rFonts w:ascii="Arial" w:hAnsi="Arial" w:cs="Arial"/>
          <w:i/>
          <w:sz w:val="24"/>
          <w:szCs w:val="24"/>
        </w:rPr>
        <w:t>zákona o volbách do Parlamentu</w:t>
      </w:r>
    </w:p>
    <w:p w14:paraId="1A5EC249" w14:textId="0785065A" w:rsidR="00860CBB" w:rsidRPr="0090477E" w:rsidRDefault="00860CBB" w:rsidP="00860CBB">
      <w:pPr>
        <w:spacing w:after="0" w:line="240" w:lineRule="auto"/>
        <w:jc w:val="both"/>
        <w:rPr>
          <w:rFonts w:ascii="Arial" w:hAnsi="Arial" w:cs="Arial"/>
          <w:i/>
          <w:sz w:val="24"/>
          <w:szCs w:val="24"/>
        </w:rPr>
      </w:pPr>
      <w:r w:rsidRPr="0090477E">
        <w:rPr>
          <w:rFonts w:ascii="Arial" w:hAnsi="Arial" w:cs="Arial"/>
          <w:i/>
          <w:sz w:val="24"/>
          <w:szCs w:val="24"/>
        </w:rPr>
        <w:t xml:space="preserve">§ </w:t>
      </w:r>
      <w:r w:rsidR="002A4097" w:rsidRPr="0090477E">
        <w:rPr>
          <w:rFonts w:ascii="Arial" w:hAnsi="Arial" w:cs="Arial"/>
          <w:i/>
          <w:sz w:val="24"/>
          <w:szCs w:val="24"/>
        </w:rPr>
        <w:t>2</w:t>
      </w:r>
      <w:r w:rsidR="002A4097">
        <w:rPr>
          <w:rFonts w:ascii="Arial" w:hAnsi="Arial" w:cs="Arial"/>
          <w:i/>
          <w:sz w:val="24"/>
          <w:szCs w:val="24"/>
        </w:rPr>
        <w:t>0</w:t>
      </w:r>
      <w:r w:rsidR="002A4097" w:rsidRPr="0090477E">
        <w:rPr>
          <w:rFonts w:ascii="Arial" w:hAnsi="Arial" w:cs="Arial"/>
          <w:i/>
          <w:sz w:val="24"/>
          <w:szCs w:val="24"/>
        </w:rPr>
        <w:t xml:space="preserve"> </w:t>
      </w:r>
      <w:r w:rsidRPr="0090477E">
        <w:rPr>
          <w:rFonts w:ascii="Arial" w:hAnsi="Arial" w:cs="Arial"/>
          <w:i/>
          <w:sz w:val="24"/>
          <w:szCs w:val="24"/>
        </w:rPr>
        <w:t>zákona o volbách do zastupitelstev krajů</w:t>
      </w:r>
    </w:p>
    <w:p w14:paraId="40501933" w14:textId="34E8ACBA" w:rsidR="00860CBB" w:rsidRPr="0090477E" w:rsidRDefault="00860CBB" w:rsidP="00860CBB">
      <w:pPr>
        <w:spacing w:after="0" w:line="240" w:lineRule="auto"/>
        <w:jc w:val="both"/>
        <w:rPr>
          <w:rFonts w:ascii="Arial" w:hAnsi="Arial" w:cs="Arial"/>
          <w:i/>
          <w:sz w:val="24"/>
          <w:szCs w:val="24"/>
        </w:rPr>
      </w:pPr>
      <w:r w:rsidRPr="0090477E">
        <w:rPr>
          <w:rFonts w:ascii="Arial" w:hAnsi="Arial" w:cs="Arial"/>
          <w:i/>
          <w:sz w:val="24"/>
          <w:szCs w:val="24"/>
        </w:rPr>
        <w:t xml:space="preserve">§ </w:t>
      </w:r>
      <w:r w:rsidR="002A4097" w:rsidRPr="0090477E">
        <w:rPr>
          <w:rFonts w:ascii="Arial" w:hAnsi="Arial" w:cs="Arial"/>
          <w:i/>
          <w:sz w:val="24"/>
          <w:szCs w:val="24"/>
        </w:rPr>
        <w:t>2</w:t>
      </w:r>
      <w:r w:rsidR="002A4097">
        <w:rPr>
          <w:rFonts w:ascii="Arial" w:hAnsi="Arial" w:cs="Arial"/>
          <w:i/>
          <w:sz w:val="24"/>
          <w:szCs w:val="24"/>
        </w:rPr>
        <w:t xml:space="preserve">0 - </w:t>
      </w:r>
      <w:r w:rsidR="00810C03">
        <w:rPr>
          <w:rFonts w:ascii="Arial" w:hAnsi="Arial" w:cs="Arial"/>
          <w:i/>
          <w:sz w:val="24"/>
          <w:szCs w:val="24"/>
        </w:rPr>
        <w:t xml:space="preserve">§ </w:t>
      </w:r>
      <w:r w:rsidR="002A4097">
        <w:rPr>
          <w:rFonts w:ascii="Arial" w:hAnsi="Arial" w:cs="Arial"/>
          <w:i/>
          <w:sz w:val="24"/>
          <w:szCs w:val="24"/>
        </w:rPr>
        <w:t>22</w:t>
      </w:r>
      <w:r w:rsidR="002A4097" w:rsidRPr="0090477E">
        <w:rPr>
          <w:rFonts w:ascii="Arial" w:hAnsi="Arial" w:cs="Arial"/>
          <w:i/>
          <w:sz w:val="24"/>
          <w:szCs w:val="24"/>
        </w:rPr>
        <w:t xml:space="preserve"> </w:t>
      </w:r>
      <w:r w:rsidRPr="0090477E">
        <w:rPr>
          <w:rFonts w:ascii="Arial" w:hAnsi="Arial" w:cs="Arial"/>
          <w:i/>
          <w:sz w:val="24"/>
          <w:szCs w:val="24"/>
        </w:rPr>
        <w:t>zákona o volbách do zastupitelstev obcí</w:t>
      </w:r>
    </w:p>
    <w:p w14:paraId="5BE39996" w14:textId="084C537B" w:rsidR="00860CBB" w:rsidRPr="0090477E" w:rsidRDefault="00860CBB" w:rsidP="00860CBB">
      <w:pPr>
        <w:spacing w:after="0" w:line="240" w:lineRule="auto"/>
        <w:jc w:val="both"/>
        <w:rPr>
          <w:rFonts w:ascii="Arial" w:hAnsi="Arial" w:cs="Arial"/>
          <w:i/>
          <w:sz w:val="24"/>
          <w:szCs w:val="24"/>
        </w:rPr>
      </w:pPr>
      <w:r w:rsidRPr="0090477E">
        <w:rPr>
          <w:rFonts w:ascii="Arial" w:hAnsi="Arial" w:cs="Arial"/>
          <w:i/>
          <w:sz w:val="24"/>
          <w:szCs w:val="24"/>
        </w:rPr>
        <w:t xml:space="preserve">§ </w:t>
      </w:r>
      <w:r w:rsidR="002A4097" w:rsidRPr="0090477E">
        <w:rPr>
          <w:rFonts w:ascii="Arial" w:hAnsi="Arial" w:cs="Arial"/>
          <w:i/>
          <w:sz w:val="24"/>
          <w:szCs w:val="24"/>
        </w:rPr>
        <w:t>2</w:t>
      </w:r>
      <w:r w:rsidR="002A4097">
        <w:rPr>
          <w:rFonts w:ascii="Arial" w:hAnsi="Arial" w:cs="Arial"/>
          <w:i/>
          <w:sz w:val="24"/>
          <w:szCs w:val="24"/>
        </w:rPr>
        <w:t>1, 23 a 25</w:t>
      </w:r>
      <w:r w:rsidR="002A4097" w:rsidRPr="0090477E">
        <w:rPr>
          <w:rFonts w:ascii="Arial" w:hAnsi="Arial" w:cs="Arial"/>
          <w:i/>
          <w:sz w:val="24"/>
          <w:szCs w:val="24"/>
        </w:rPr>
        <w:t xml:space="preserve"> </w:t>
      </w:r>
      <w:r w:rsidRPr="0090477E">
        <w:rPr>
          <w:rFonts w:ascii="Arial" w:hAnsi="Arial" w:cs="Arial"/>
          <w:i/>
          <w:sz w:val="24"/>
          <w:szCs w:val="24"/>
        </w:rPr>
        <w:t xml:space="preserve">zákona o volbě prezidenta </w:t>
      </w:r>
    </w:p>
    <w:p w14:paraId="40F0B85B" w14:textId="291A398D" w:rsidR="00424DA3" w:rsidRDefault="00860CBB" w:rsidP="00327309">
      <w:pPr>
        <w:spacing w:after="0" w:line="240" w:lineRule="auto"/>
        <w:jc w:val="both"/>
        <w:rPr>
          <w:rFonts w:ascii="Arial" w:hAnsi="Arial" w:cs="Arial"/>
          <w:i/>
          <w:sz w:val="24"/>
          <w:szCs w:val="24"/>
        </w:rPr>
      </w:pPr>
      <w:r w:rsidRPr="0090477E">
        <w:rPr>
          <w:rFonts w:ascii="Arial" w:hAnsi="Arial" w:cs="Arial"/>
          <w:i/>
          <w:sz w:val="24"/>
          <w:szCs w:val="24"/>
        </w:rPr>
        <w:t xml:space="preserve">§ </w:t>
      </w:r>
      <w:r w:rsidR="002A4097" w:rsidRPr="0090477E">
        <w:rPr>
          <w:rFonts w:ascii="Arial" w:hAnsi="Arial" w:cs="Arial"/>
          <w:i/>
          <w:sz w:val="24"/>
          <w:szCs w:val="24"/>
        </w:rPr>
        <w:t>2</w:t>
      </w:r>
      <w:r w:rsidR="002A4097">
        <w:rPr>
          <w:rFonts w:ascii="Arial" w:hAnsi="Arial" w:cs="Arial"/>
          <w:i/>
          <w:sz w:val="24"/>
          <w:szCs w:val="24"/>
        </w:rPr>
        <w:t xml:space="preserve">1- </w:t>
      </w:r>
      <w:r w:rsidR="00810C03">
        <w:rPr>
          <w:rFonts w:ascii="Arial" w:hAnsi="Arial" w:cs="Arial"/>
          <w:i/>
          <w:sz w:val="24"/>
          <w:szCs w:val="24"/>
        </w:rPr>
        <w:t xml:space="preserve">§ </w:t>
      </w:r>
      <w:r w:rsidR="002A4097">
        <w:rPr>
          <w:rFonts w:ascii="Arial" w:hAnsi="Arial" w:cs="Arial"/>
          <w:i/>
          <w:sz w:val="24"/>
          <w:szCs w:val="24"/>
        </w:rPr>
        <w:t>24</w:t>
      </w:r>
      <w:r w:rsidR="002A4097" w:rsidRPr="0090477E">
        <w:rPr>
          <w:rFonts w:ascii="Arial" w:hAnsi="Arial" w:cs="Arial"/>
          <w:i/>
          <w:sz w:val="24"/>
          <w:szCs w:val="24"/>
        </w:rPr>
        <w:t xml:space="preserve"> </w:t>
      </w:r>
      <w:r w:rsidRPr="0090477E">
        <w:rPr>
          <w:rFonts w:ascii="Arial" w:hAnsi="Arial" w:cs="Arial"/>
          <w:i/>
          <w:sz w:val="24"/>
          <w:szCs w:val="24"/>
        </w:rPr>
        <w:t>zákona o volbách do Evropského parlamentu</w:t>
      </w:r>
    </w:p>
    <w:p w14:paraId="50D69A42" w14:textId="77777777" w:rsidR="00E3731A" w:rsidRDefault="00E3731A" w:rsidP="00327309">
      <w:pPr>
        <w:spacing w:after="0" w:line="240" w:lineRule="auto"/>
        <w:jc w:val="both"/>
        <w:rPr>
          <w:rFonts w:ascii="Arial" w:hAnsi="Arial" w:cs="Arial"/>
          <w:i/>
          <w:sz w:val="24"/>
          <w:szCs w:val="24"/>
        </w:rPr>
      </w:pPr>
    </w:p>
    <w:p w14:paraId="217CAD4A" w14:textId="77777777" w:rsidR="00E3731A" w:rsidRDefault="00E3731A" w:rsidP="00327309">
      <w:pPr>
        <w:spacing w:after="0" w:line="240" w:lineRule="auto"/>
        <w:jc w:val="both"/>
        <w:rPr>
          <w:rFonts w:ascii="Arial" w:hAnsi="Arial" w:cs="Arial"/>
          <w:i/>
          <w:sz w:val="24"/>
          <w:szCs w:val="24"/>
        </w:rPr>
      </w:pPr>
    </w:p>
    <w:p w14:paraId="65CD8148" w14:textId="77777777" w:rsidR="00E3731A" w:rsidRDefault="00E3731A" w:rsidP="00327309">
      <w:pPr>
        <w:spacing w:after="0" w:line="240" w:lineRule="auto"/>
        <w:jc w:val="both"/>
        <w:rPr>
          <w:rFonts w:ascii="Arial" w:hAnsi="Arial" w:cs="Arial"/>
          <w:i/>
          <w:sz w:val="24"/>
          <w:szCs w:val="24"/>
        </w:rPr>
      </w:pPr>
    </w:p>
    <w:p w14:paraId="5AB506C1" w14:textId="77777777" w:rsidR="00E3731A" w:rsidRDefault="00E3731A" w:rsidP="00327309">
      <w:pPr>
        <w:spacing w:after="0" w:line="240" w:lineRule="auto"/>
        <w:jc w:val="both"/>
        <w:rPr>
          <w:rFonts w:ascii="Arial" w:hAnsi="Arial" w:cs="Arial"/>
          <w:i/>
          <w:sz w:val="24"/>
          <w:szCs w:val="24"/>
        </w:rPr>
      </w:pPr>
    </w:p>
    <w:p w14:paraId="0830BB04" w14:textId="77777777" w:rsidR="00E3731A" w:rsidRDefault="00E3731A" w:rsidP="00327309">
      <w:pPr>
        <w:spacing w:after="0" w:line="240" w:lineRule="auto"/>
        <w:jc w:val="both"/>
        <w:rPr>
          <w:rFonts w:ascii="Arial" w:hAnsi="Arial" w:cs="Arial"/>
          <w:i/>
          <w:sz w:val="24"/>
          <w:szCs w:val="24"/>
        </w:rPr>
      </w:pPr>
    </w:p>
    <w:p w14:paraId="58ACC7F4" w14:textId="77777777" w:rsidR="00E3731A" w:rsidRDefault="00E3731A" w:rsidP="00327309">
      <w:pPr>
        <w:spacing w:after="0" w:line="240" w:lineRule="auto"/>
        <w:jc w:val="both"/>
        <w:rPr>
          <w:rFonts w:ascii="Arial" w:hAnsi="Arial" w:cs="Arial"/>
          <w:i/>
          <w:sz w:val="24"/>
          <w:szCs w:val="24"/>
        </w:rPr>
      </w:pPr>
    </w:p>
    <w:p w14:paraId="7DCE8E66" w14:textId="77777777" w:rsidR="00E3731A" w:rsidRDefault="00E3731A" w:rsidP="00327309">
      <w:pPr>
        <w:spacing w:after="0" w:line="240" w:lineRule="auto"/>
        <w:jc w:val="both"/>
        <w:rPr>
          <w:rFonts w:ascii="Arial" w:hAnsi="Arial" w:cs="Arial"/>
          <w:i/>
          <w:sz w:val="24"/>
          <w:szCs w:val="24"/>
        </w:rPr>
      </w:pPr>
    </w:p>
    <w:p w14:paraId="5D484EF7" w14:textId="77777777" w:rsidR="00E3731A" w:rsidRDefault="00E3731A" w:rsidP="00327309">
      <w:pPr>
        <w:spacing w:after="0" w:line="240" w:lineRule="auto"/>
        <w:jc w:val="both"/>
        <w:rPr>
          <w:rFonts w:ascii="Arial" w:hAnsi="Arial" w:cs="Arial"/>
          <w:i/>
          <w:sz w:val="24"/>
          <w:szCs w:val="24"/>
        </w:rPr>
      </w:pPr>
    </w:p>
    <w:p w14:paraId="38238EC7" w14:textId="77777777" w:rsidR="00E3731A" w:rsidRDefault="00E3731A" w:rsidP="00327309">
      <w:pPr>
        <w:spacing w:after="0" w:line="240" w:lineRule="auto"/>
        <w:jc w:val="both"/>
        <w:rPr>
          <w:rFonts w:ascii="Arial" w:hAnsi="Arial" w:cs="Arial"/>
          <w:i/>
          <w:sz w:val="24"/>
          <w:szCs w:val="24"/>
        </w:rPr>
      </w:pPr>
    </w:p>
    <w:p w14:paraId="10F850C6" w14:textId="77777777" w:rsidR="00E3731A" w:rsidRDefault="00E3731A" w:rsidP="00327309">
      <w:pPr>
        <w:spacing w:after="0" w:line="240" w:lineRule="auto"/>
        <w:jc w:val="both"/>
        <w:rPr>
          <w:rFonts w:ascii="Arial" w:hAnsi="Arial" w:cs="Arial"/>
          <w:i/>
          <w:sz w:val="24"/>
          <w:szCs w:val="24"/>
        </w:rPr>
      </w:pPr>
    </w:p>
    <w:p w14:paraId="1A87B01C" w14:textId="77777777" w:rsidR="00E3731A" w:rsidRDefault="00E3731A" w:rsidP="00327309">
      <w:pPr>
        <w:spacing w:after="0" w:line="240" w:lineRule="auto"/>
        <w:jc w:val="both"/>
        <w:rPr>
          <w:rFonts w:ascii="Arial" w:hAnsi="Arial" w:cs="Arial"/>
          <w:i/>
          <w:sz w:val="24"/>
          <w:szCs w:val="24"/>
        </w:rPr>
      </w:pPr>
    </w:p>
    <w:p w14:paraId="4604B8DA" w14:textId="77777777" w:rsidR="00E3731A" w:rsidRDefault="00E3731A" w:rsidP="00327309">
      <w:pPr>
        <w:spacing w:after="0" w:line="240" w:lineRule="auto"/>
        <w:jc w:val="both"/>
        <w:rPr>
          <w:rFonts w:ascii="Arial" w:hAnsi="Arial" w:cs="Arial"/>
          <w:i/>
          <w:sz w:val="24"/>
          <w:szCs w:val="24"/>
        </w:rPr>
      </w:pPr>
    </w:p>
    <w:p w14:paraId="7B8B60CC" w14:textId="77777777" w:rsidR="00E3731A" w:rsidRDefault="00E3731A" w:rsidP="00327309">
      <w:pPr>
        <w:spacing w:after="0" w:line="240" w:lineRule="auto"/>
        <w:jc w:val="both"/>
        <w:rPr>
          <w:rFonts w:ascii="Arial" w:hAnsi="Arial" w:cs="Arial"/>
          <w:i/>
          <w:sz w:val="24"/>
          <w:szCs w:val="24"/>
        </w:rPr>
      </w:pPr>
    </w:p>
    <w:p w14:paraId="786B72DB" w14:textId="77777777" w:rsidR="00E3731A" w:rsidRDefault="00E3731A" w:rsidP="00327309">
      <w:pPr>
        <w:spacing w:after="0" w:line="240" w:lineRule="auto"/>
        <w:jc w:val="both"/>
        <w:rPr>
          <w:rFonts w:ascii="Arial" w:hAnsi="Arial" w:cs="Arial"/>
          <w:i/>
          <w:sz w:val="24"/>
          <w:szCs w:val="24"/>
        </w:rPr>
      </w:pPr>
    </w:p>
    <w:p w14:paraId="36ABCA62" w14:textId="77777777" w:rsidR="00E3731A" w:rsidRDefault="00E3731A" w:rsidP="00327309">
      <w:pPr>
        <w:spacing w:after="0" w:line="240" w:lineRule="auto"/>
        <w:jc w:val="both"/>
        <w:rPr>
          <w:rFonts w:ascii="Arial" w:hAnsi="Arial" w:cs="Arial"/>
          <w:i/>
          <w:sz w:val="24"/>
          <w:szCs w:val="24"/>
        </w:rPr>
      </w:pPr>
    </w:p>
    <w:p w14:paraId="7E226621" w14:textId="77777777" w:rsidR="00E3731A" w:rsidRDefault="00E3731A" w:rsidP="00327309">
      <w:pPr>
        <w:spacing w:after="0" w:line="240" w:lineRule="auto"/>
        <w:jc w:val="both"/>
        <w:rPr>
          <w:rFonts w:ascii="Arial" w:hAnsi="Arial" w:cs="Arial"/>
          <w:i/>
          <w:sz w:val="24"/>
          <w:szCs w:val="24"/>
        </w:rPr>
      </w:pPr>
    </w:p>
    <w:p w14:paraId="2239F089" w14:textId="77777777" w:rsidR="00E3731A" w:rsidRDefault="00E3731A" w:rsidP="00327309">
      <w:pPr>
        <w:spacing w:after="0" w:line="240" w:lineRule="auto"/>
        <w:jc w:val="both"/>
        <w:rPr>
          <w:rFonts w:ascii="Arial" w:hAnsi="Arial" w:cs="Arial"/>
          <w:i/>
          <w:sz w:val="24"/>
          <w:szCs w:val="24"/>
        </w:rPr>
      </w:pPr>
    </w:p>
    <w:p w14:paraId="1A6D0380" w14:textId="77777777" w:rsidR="00E3731A" w:rsidRDefault="00E3731A" w:rsidP="00327309">
      <w:pPr>
        <w:spacing w:after="0" w:line="240" w:lineRule="auto"/>
        <w:jc w:val="both"/>
        <w:rPr>
          <w:rFonts w:ascii="Arial" w:hAnsi="Arial" w:cs="Arial"/>
          <w:i/>
          <w:sz w:val="24"/>
          <w:szCs w:val="24"/>
        </w:rPr>
      </w:pPr>
    </w:p>
    <w:p w14:paraId="2C6DD8CA" w14:textId="77777777" w:rsidR="00E3731A" w:rsidRDefault="00E3731A" w:rsidP="00327309">
      <w:pPr>
        <w:spacing w:after="0" w:line="240" w:lineRule="auto"/>
        <w:jc w:val="both"/>
        <w:rPr>
          <w:rFonts w:ascii="Arial" w:hAnsi="Arial" w:cs="Arial"/>
          <w:i/>
          <w:sz w:val="24"/>
          <w:szCs w:val="24"/>
        </w:rPr>
      </w:pPr>
    </w:p>
    <w:p w14:paraId="031E96BC" w14:textId="77777777" w:rsidR="00E3731A" w:rsidRDefault="00E3731A" w:rsidP="00327309">
      <w:pPr>
        <w:spacing w:after="0" w:line="240" w:lineRule="auto"/>
        <w:jc w:val="both"/>
        <w:rPr>
          <w:rFonts w:ascii="Arial" w:hAnsi="Arial" w:cs="Arial"/>
          <w:i/>
          <w:sz w:val="24"/>
          <w:szCs w:val="24"/>
        </w:rPr>
      </w:pPr>
    </w:p>
    <w:p w14:paraId="7E7748BA" w14:textId="77777777" w:rsidR="00E3731A" w:rsidRDefault="00E3731A" w:rsidP="00327309">
      <w:pPr>
        <w:spacing w:after="0" w:line="240" w:lineRule="auto"/>
        <w:jc w:val="both"/>
        <w:rPr>
          <w:rFonts w:ascii="Arial" w:hAnsi="Arial" w:cs="Arial"/>
          <w:i/>
          <w:sz w:val="24"/>
          <w:szCs w:val="24"/>
        </w:rPr>
      </w:pPr>
    </w:p>
    <w:p w14:paraId="1C9F97AE" w14:textId="77777777" w:rsidR="00E3731A" w:rsidRDefault="00E3731A" w:rsidP="00327309">
      <w:pPr>
        <w:spacing w:after="0" w:line="240" w:lineRule="auto"/>
        <w:jc w:val="both"/>
        <w:rPr>
          <w:rFonts w:ascii="Arial" w:hAnsi="Arial" w:cs="Arial"/>
          <w:i/>
          <w:sz w:val="24"/>
          <w:szCs w:val="24"/>
        </w:rPr>
      </w:pPr>
    </w:p>
    <w:p w14:paraId="320A24D7" w14:textId="77777777" w:rsidR="00E3731A" w:rsidRDefault="00E3731A" w:rsidP="00327309">
      <w:pPr>
        <w:spacing w:after="0" w:line="240" w:lineRule="auto"/>
        <w:jc w:val="both"/>
        <w:rPr>
          <w:rFonts w:ascii="Arial" w:hAnsi="Arial" w:cs="Arial"/>
          <w:i/>
          <w:sz w:val="24"/>
          <w:szCs w:val="24"/>
        </w:rPr>
      </w:pPr>
    </w:p>
    <w:p w14:paraId="498D1588" w14:textId="77777777" w:rsidR="00E3731A" w:rsidRDefault="00E3731A" w:rsidP="00327309">
      <w:pPr>
        <w:spacing w:after="0" w:line="240" w:lineRule="auto"/>
        <w:jc w:val="both"/>
        <w:rPr>
          <w:rFonts w:ascii="Arial" w:hAnsi="Arial" w:cs="Arial"/>
          <w:i/>
          <w:sz w:val="24"/>
          <w:szCs w:val="24"/>
        </w:rPr>
      </w:pPr>
    </w:p>
    <w:p w14:paraId="78174FB8" w14:textId="77777777" w:rsidR="00E3731A" w:rsidRDefault="00E3731A" w:rsidP="00327309">
      <w:pPr>
        <w:spacing w:after="0" w:line="240" w:lineRule="auto"/>
        <w:jc w:val="both"/>
        <w:rPr>
          <w:rFonts w:ascii="Arial" w:hAnsi="Arial" w:cs="Arial"/>
          <w:i/>
          <w:sz w:val="24"/>
          <w:szCs w:val="24"/>
        </w:rPr>
      </w:pPr>
    </w:p>
    <w:p w14:paraId="6EFBEF01" w14:textId="77777777" w:rsidR="00E3731A" w:rsidRDefault="00E3731A" w:rsidP="00327309">
      <w:pPr>
        <w:spacing w:after="0" w:line="240" w:lineRule="auto"/>
        <w:jc w:val="both"/>
        <w:rPr>
          <w:rFonts w:ascii="Arial" w:hAnsi="Arial" w:cs="Arial"/>
          <w:i/>
          <w:sz w:val="24"/>
          <w:szCs w:val="24"/>
        </w:rPr>
      </w:pPr>
    </w:p>
    <w:p w14:paraId="53B2C552" w14:textId="77777777" w:rsidR="00E3731A" w:rsidRDefault="00E3731A" w:rsidP="00327309">
      <w:pPr>
        <w:spacing w:after="0" w:line="240" w:lineRule="auto"/>
        <w:jc w:val="both"/>
        <w:rPr>
          <w:rFonts w:ascii="Arial" w:hAnsi="Arial" w:cs="Arial"/>
          <w:i/>
          <w:sz w:val="24"/>
          <w:szCs w:val="24"/>
        </w:rPr>
      </w:pPr>
    </w:p>
    <w:p w14:paraId="5CE46F0C" w14:textId="77777777" w:rsidR="00E3731A" w:rsidRDefault="00E3731A" w:rsidP="00327309">
      <w:pPr>
        <w:spacing w:after="0" w:line="240" w:lineRule="auto"/>
        <w:jc w:val="both"/>
        <w:rPr>
          <w:rFonts w:ascii="Arial" w:hAnsi="Arial" w:cs="Arial"/>
          <w:i/>
          <w:sz w:val="24"/>
          <w:szCs w:val="24"/>
        </w:rPr>
      </w:pPr>
    </w:p>
    <w:p w14:paraId="02CEC5E7" w14:textId="77777777" w:rsidR="00E3731A" w:rsidRDefault="00E3731A" w:rsidP="00327309">
      <w:pPr>
        <w:spacing w:after="0" w:line="240" w:lineRule="auto"/>
        <w:jc w:val="both"/>
        <w:rPr>
          <w:rFonts w:ascii="Arial" w:hAnsi="Arial" w:cs="Arial"/>
          <w:i/>
          <w:sz w:val="24"/>
          <w:szCs w:val="24"/>
        </w:rPr>
      </w:pPr>
    </w:p>
    <w:p w14:paraId="55B7C9E9" w14:textId="77777777" w:rsidR="00E3731A" w:rsidRDefault="00E3731A" w:rsidP="00327309">
      <w:pPr>
        <w:spacing w:after="0" w:line="240" w:lineRule="auto"/>
        <w:jc w:val="both"/>
        <w:rPr>
          <w:rFonts w:ascii="Arial" w:hAnsi="Arial" w:cs="Arial"/>
          <w:i/>
          <w:sz w:val="24"/>
          <w:szCs w:val="24"/>
        </w:rPr>
      </w:pPr>
    </w:p>
    <w:p w14:paraId="08F54CAF" w14:textId="77777777" w:rsidR="00E3731A" w:rsidRDefault="00E3731A" w:rsidP="00327309">
      <w:pPr>
        <w:spacing w:after="0" w:line="240" w:lineRule="auto"/>
        <w:jc w:val="both"/>
        <w:rPr>
          <w:rFonts w:ascii="Arial" w:hAnsi="Arial" w:cs="Arial"/>
          <w:i/>
          <w:sz w:val="24"/>
          <w:szCs w:val="24"/>
        </w:rPr>
      </w:pPr>
    </w:p>
    <w:p w14:paraId="16463BB0" w14:textId="77777777" w:rsidR="00E3731A" w:rsidRDefault="00E3731A" w:rsidP="00327309">
      <w:pPr>
        <w:spacing w:after="0" w:line="240" w:lineRule="auto"/>
        <w:jc w:val="both"/>
        <w:rPr>
          <w:rFonts w:ascii="Arial" w:hAnsi="Arial" w:cs="Arial"/>
          <w:i/>
          <w:sz w:val="24"/>
          <w:szCs w:val="24"/>
        </w:rPr>
      </w:pPr>
    </w:p>
    <w:p w14:paraId="24494659" w14:textId="77777777" w:rsidR="00E3731A" w:rsidRDefault="00E3731A" w:rsidP="00327309">
      <w:pPr>
        <w:spacing w:after="0" w:line="240" w:lineRule="auto"/>
        <w:jc w:val="both"/>
        <w:rPr>
          <w:rFonts w:ascii="Arial" w:hAnsi="Arial" w:cs="Arial"/>
          <w:i/>
          <w:sz w:val="24"/>
          <w:szCs w:val="24"/>
        </w:rPr>
      </w:pPr>
    </w:p>
    <w:p w14:paraId="265D1620" w14:textId="77777777" w:rsidR="00E3731A" w:rsidRDefault="00E3731A" w:rsidP="00327309">
      <w:pPr>
        <w:spacing w:after="0" w:line="240" w:lineRule="auto"/>
        <w:jc w:val="both"/>
        <w:rPr>
          <w:rFonts w:ascii="Arial" w:hAnsi="Arial" w:cs="Arial"/>
          <w:i/>
          <w:sz w:val="24"/>
          <w:szCs w:val="24"/>
        </w:rPr>
      </w:pPr>
    </w:p>
    <w:p w14:paraId="4DAB0852" w14:textId="77777777" w:rsidR="00E3731A" w:rsidRDefault="00E3731A" w:rsidP="00327309">
      <w:pPr>
        <w:spacing w:after="0" w:line="240" w:lineRule="auto"/>
        <w:jc w:val="both"/>
        <w:rPr>
          <w:rFonts w:ascii="Arial" w:hAnsi="Arial" w:cs="Arial"/>
          <w:i/>
          <w:sz w:val="24"/>
          <w:szCs w:val="24"/>
        </w:rPr>
      </w:pPr>
    </w:p>
    <w:p w14:paraId="67F1A26A" w14:textId="77777777" w:rsidR="00E3731A" w:rsidRDefault="00E3731A" w:rsidP="00327309">
      <w:pPr>
        <w:spacing w:after="0" w:line="240" w:lineRule="auto"/>
        <w:jc w:val="both"/>
        <w:rPr>
          <w:rFonts w:ascii="Arial" w:hAnsi="Arial" w:cs="Arial"/>
          <w:i/>
          <w:sz w:val="24"/>
          <w:szCs w:val="24"/>
        </w:rPr>
      </w:pPr>
    </w:p>
    <w:p w14:paraId="1C08F4DD" w14:textId="77777777" w:rsidR="00E3731A" w:rsidRDefault="00E3731A" w:rsidP="00327309">
      <w:pPr>
        <w:spacing w:after="0" w:line="240" w:lineRule="auto"/>
        <w:jc w:val="both"/>
        <w:rPr>
          <w:rFonts w:ascii="Arial" w:hAnsi="Arial" w:cs="Arial"/>
          <w:i/>
          <w:sz w:val="24"/>
          <w:szCs w:val="24"/>
        </w:rPr>
      </w:pPr>
    </w:p>
    <w:p w14:paraId="73F7C063" w14:textId="77777777" w:rsidR="00E3731A" w:rsidRDefault="00E3731A" w:rsidP="00327309">
      <w:pPr>
        <w:spacing w:after="0" w:line="240" w:lineRule="auto"/>
        <w:jc w:val="both"/>
        <w:rPr>
          <w:rFonts w:ascii="Arial" w:hAnsi="Arial" w:cs="Arial"/>
          <w:i/>
          <w:sz w:val="24"/>
          <w:szCs w:val="24"/>
        </w:rPr>
      </w:pPr>
    </w:p>
    <w:p w14:paraId="4AC9D1EC" w14:textId="77777777" w:rsidR="00E3731A" w:rsidRDefault="00E3731A" w:rsidP="00327309">
      <w:pPr>
        <w:spacing w:after="0" w:line="240" w:lineRule="auto"/>
        <w:jc w:val="both"/>
        <w:rPr>
          <w:rFonts w:ascii="Arial" w:hAnsi="Arial" w:cs="Arial"/>
          <w:i/>
          <w:sz w:val="24"/>
          <w:szCs w:val="24"/>
        </w:rPr>
      </w:pPr>
    </w:p>
    <w:p w14:paraId="4A1D2961" w14:textId="77777777" w:rsidR="00E3731A" w:rsidRDefault="00E3731A" w:rsidP="00327309">
      <w:pPr>
        <w:spacing w:after="0" w:line="240" w:lineRule="auto"/>
        <w:jc w:val="both"/>
        <w:rPr>
          <w:rFonts w:ascii="Arial" w:hAnsi="Arial" w:cs="Arial"/>
          <w:i/>
          <w:sz w:val="24"/>
          <w:szCs w:val="24"/>
        </w:rPr>
      </w:pPr>
    </w:p>
    <w:p w14:paraId="54C4EE97" w14:textId="77777777" w:rsidR="00E3731A" w:rsidRDefault="00E3731A" w:rsidP="00327309">
      <w:pPr>
        <w:spacing w:after="0" w:line="240" w:lineRule="auto"/>
        <w:jc w:val="both"/>
        <w:rPr>
          <w:rFonts w:ascii="Arial" w:hAnsi="Arial" w:cs="Arial"/>
          <w:i/>
          <w:sz w:val="24"/>
          <w:szCs w:val="24"/>
        </w:rPr>
      </w:pPr>
    </w:p>
    <w:p w14:paraId="41C05436" w14:textId="77777777" w:rsidR="00E3731A" w:rsidRDefault="00E3731A" w:rsidP="00327309">
      <w:pPr>
        <w:spacing w:after="0" w:line="240" w:lineRule="auto"/>
        <w:jc w:val="both"/>
        <w:rPr>
          <w:rFonts w:ascii="Arial" w:hAnsi="Arial" w:cs="Arial"/>
          <w:i/>
          <w:sz w:val="24"/>
          <w:szCs w:val="24"/>
        </w:rPr>
      </w:pPr>
    </w:p>
    <w:p w14:paraId="4BBF5F7F" w14:textId="472B2924" w:rsidR="00810C03" w:rsidRDefault="00810C03" w:rsidP="00F072F6">
      <w:pPr>
        <w:pStyle w:val="Nadpis1"/>
        <w:shd w:val="clear" w:color="auto" w:fill="95B3D7" w:themeFill="accent1" w:themeFillTint="99"/>
        <w:rPr>
          <w:rFonts w:eastAsia="Times New Roman"/>
          <w:sz w:val="24"/>
          <w:szCs w:val="24"/>
          <w:lang w:eastAsia="cs-CZ"/>
        </w:rPr>
      </w:pPr>
      <w:bookmarkStart w:id="41" w:name="_Toc224817628"/>
      <w:bookmarkStart w:id="42" w:name="_Toc224818294"/>
      <w:r>
        <w:lastRenderedPageBreak/>
        <w:t>Náležitosti rozhodnutí</w:t>
      </w:r>
      <w:bookmarkEnd w:id="41"/>
      <w:bookmarkEnd w:id="42"/>
    </w:p>
    <w:p w14:paraId="70128917" w14:textId="77777777" w:rsidR="00810C03" w:rsidRDefault="00810C03" w:rsidP="00327309">
      <w:pPr>
        <w:spacing w:after="0" w:line="240" w:lineRule="auto"/>
        <w:jc w:val="both"/>
        <w:rPr>
          <w:rFonts w:ascii="Arial" w:hAnsi="Arial" w:cs="Arial"/>
          <w:b/>
          <w:sz w:val="28"/>
          <w:szCs w:val="28"/>
        </w:rPr>
      </w:pPr>
    </w:p>
    <w:p w14:paraId="44A36751" w14:textId="77777777" w:rsidR="00810C03" w:rsidRDefault="00810C03" w:rsidP="00327309">
      <w:pPr>
        <w:spacing w:after="0" w:line="240" w:lineRule="auto"/>
        <w:jc w:val="both"/>
        <w:rPr>
          <w:rFonts w:ascii="Arial" w:hAnsi="Arial" w:cs="Arial"/>
          <w:b/>
          <w:sz w:val="28"/>
          <w:szCs w:val="28"/>
        </w:rPr>
      </w:pPr>
    </w:p>
    <w:p w14:paraId="056259C6" w14:textId="734681B7" w:rsidR="002423D9" w:rsidRDefault="002423D9">
      <w:pPr>
        <w:pStyle w:val="l4"/>
        <w:numPr>
          <w:ilvl w:val="0"/>
          <w:numId w:val="148"/>
        </w:numPr>
        <w:spacing w:before="0" w:beforeAutospacing="0" w:after="0" w:afterAutospacing="0" w:line="312" w:lineRule="auto"/>
        <w:ind w:left="714" w:hanging="357"/>
        <w:jc w:val="both"/>
        <w:rPr>
          <w:rFonts w:ascii="Arial" w:hAnsi="Arial" w:cs="Arial"/>
          <w:bCs/>
          <w:iCs/>
        </w:rPr>
      </w:pPr>
      <w:r>
        <w:rPr>
          <w:rFonts w:ascii="Arial" w:hAnsi="Arial" w:cs="Arial"/>
          <w:bCs/>
          <w:iCs/>
        </w:rPr>
        <w:t>rozhodnutí (o registraci, o odmítnutí kandidátní listiny nebo o škrtnutí kandidáta na kandidátní listin</w:t>
      </w:r>
      <w:r w:rsidR="009C248C">
        <w:rPr>
          <w:rFonts w:ascii="Arial" w:hAnsi="Arial" w:cs="Arial"/>
          <w:bCs/>
          <w:iCs/>
        </w:rPr>
        <w:t>ě</w:t>
      </w:r>
      <w:r>
        <w:rPr>
          <w:rFonts w:ascii="Arial" w:hAnsi="Arial" w:cs="Arial"/>
          <w:bCs/>
          <w:iCs/>
        </w:rPr>
        <w:t>) se zveřejňuje v </w:t>
      </w:r>
      <w:r w:rsidR="00485735">
        <w:rPr>
          <w:rFonts w:ascii="Arial" w:hAnsi="Arial" w:cs="Arial"/>
          <w:bCs/>
          <w:iCs/>
        </w:rPr>
        <w:t>ISSV</w:t>
      </w:r>
      <w:r w:rsidR="00DA17B0">
        <w:rPr>
          <w:rFonts w:ascii="Arial" w:hAnsi="Arial" w:cs="Arial"/>
          <w:bCs/>
          <w:iCs/>
        </w:rPr>
        <w:t xml:space="preserve"> </w:t>
      </w:r>
    </w:p>
    <w:p w14:paraId="318108A7" w14:textId="58332191" w:rsidR="009C248C" w:rsidRDefault="009C248C">
      <w:pPr>
        <w:pStyle w:val="l4"/>
        <w:numPr>
          <w:ilvl w:val="0"/>
          <w:numId w:val="148"/>
        </w:numPr>
        <w:spacing w:before="0" w:beforeAutospacing="0" w:after="0" w:afterAutospacing="0" w:line="312" w:lineRule="auto"/>
        <w:ind w:left="714" w:hanging="357"/>
        <w:jc w:val="both"/>
        <w:rPr>
          <w:rFonts w:ascii="Arial" w:hAnsi="Arial" w:cs="Arial"/>
          <w:bCs/>
          <w:iCs/>
        </w:rPr>
      </w:pPr>
      <w:r>
        <w:rPr>
          <w:rFonts w:ascii="Arial" w:hAnsi="Arial" w:cs="Arial"/>
          <w:bCs/>
          <w:iCs/>
        </w:rPr>
        <w:t>před vydáním rozhodnutí nemusí být účastníkům řízení dána možnost vyjádřit se k podkladům rozho</w:t>
      </w:r>
      <w:r w:rsidR="00FA1629">
        <w:rPr>
          <w:rFonts w:ascii="Arial" w:hAnsi="Arial" w:cs="Arial"/>
          <w:bCs/>
          <w:iCs/>
        </w:rPr>
        <w:t>dn</w:t>
      </w:r>
      <w:r>
        <w:rPr>
          <w:rFonts w:ascii="Arial" w:hAnsi="Arial" w:cs="Arial"/>
          <w:bCs/>
          <w:iCs/>
        </w:rPr>
        <w:t>utí</w:t>
      </w:r>
    </w:p>
    <w:p w14:paraId="7B6BDCB8" w14:textId="419A50F0" w:rsidR="00314EBF" w:rsidRDefault="00314EBF">
      <w:pPr>
        <w:pStyle w:val="l4"/>
        <w:numPr>
          <w:ilvl w:val="0"/>
          <w:numId w:val="148"/>
        </w:numPr>
        <w:spacing w:before="0" w:beforeAutospacing="0" w:after="0" w:afterAutospacing="0" w:line="312" w:lineRule="auto"/>
        <w:ind w:left="714" w:hanging="357"/>
        <w:jc w:val="both"/>
        <w:rPr>
          <w:rFonts w:ascii="Arial" w:hAnsi="Arial" w:cs="Arial"/>
          <w:bCs/>
          <w:iCs/>
        </w:rPr>
      </w:pPr>
      <w:r>
        <w:rPr>
          <w:rFonts w:ascii="Arial" w:hAnsi="Arial" w:cs="Arial"/>
          <w:bCs/>
          <w:iCs/>
        </w:rPr>
        <w:t xml:space="preserve">proti rozhodnutí registračního úřadu </w:t>
      </w:r>
      <w:r w:rsidR="00B66E7C">
        <w:rPr>
          <w:rFonts w:ascii="Arial" w:hAnsi="Arial" w:cs="Arial"/>
          <w:bCs/>
          <w:iCs/>
        </w:rPr>
        <w:t>nelze podat odvolání</w:t>
      </w:r>
      <w:r w:rsidR="00C01286">
        <w:rPr>
          <w:rFonts w:ascii="Arial" w:hAnsi="Arial" w:cs="Arial"/>
          <w:bCs/>
          <w:iCs/>
        </w:rPr>
        <w:t>, lze se však domáhat ochrany u soudu (blíže viz otázka č. 32)</w:t>
      </w:r>
    </w:p>
    <w:p w14:paraId="1CAC1DF2" w14:textId="538DB217" w:rsidR="00314EBF" w:rsidRPr="00EE7DE9" w:rsidRDefault="00314EBF">
      <w:pPr>
        <w:pStyle w:val="l4"/>
        <w:numPr>
          <w:ilvl w:val="0"/>
          <w:numId w:val="148"/>
        </w:numPr>
        <w:spacing w:before="0" w:beforeAutospacing="0" w:after="0" w:afterAutospacing="0" w:line="312" w:lineRule="auto"/>
        <w:ind w:left="714" w:hanging="357"/>
        <w:jc w:val="both"/>
        <w:rPr>
          <w:rFonts w:ascii="Arial" w:hAnsi="Arial" w:cs="Arial"/>
          <w:bCs/>
          <w:iCs/>
          <w:u w:val="single"/>
        </w:rPr>
      </w:pPr>
      <w:r w:rsidRPr="00EE7DE9">
        <w:rPr>
          <w:rFonts w:ascii="Arial" w:hAnsi="Arial" w:cs="Arial"/>
          <w:bCs/>
          <w:iCs/>
          <w:u w:val="single"/>
        </w:rPr>
        <w:t>za doručené se rozhodnutí považuje třetím dnem ode dne zveřejnění v </w:t>
      </w:r>
      <w:r w:rsidR="00485735">
        <w:rPr>
          <w:rFonts w:ascii="Arial" w:hAnsi="Arial" w:cs="Arial"/>
          <w:bCs/>
          <w:iCs/>
          <w:u w:val="single"/>
        </w:rPr>
        <w:t>ISSV</w:t>
      </w:r>
    </w:p>
    <w:p w14:paraId="4DC4442C" w14:textId="77777777" w:rsidR="002423D9" w:rsidRDefault="002423D9" w:rsidP="009C7227">
      <w:pPr>
        <w:spacing w:line="240" w:lineRule="auto"/>
        <w:jc w:val="both"/>
        <w:rPr>
          <w:rFonts w:ascii="Arial" w:hAnsi="Arial" w:cs="Arial"/>
          <w:b/>
          <w:sz w:val="24"/>
          <w:szCs w:val="24"/>
          <w:u w:val="single"/>
        </w:rPr>
      </w:pPr>
    </w:p>
    <w:p w14:paraId="10501C44" w14:textId="2D41BB89" w:rsidR="009C7227" w:rsidRPr="0003548E" w:rsidRDefault="009C7227" w:rsidP="009C7227">
      <w:pPr>
        <w:spacing w:line="240" w:lineRule="auto"/>
        <w:jc w:val="both"/>
        <w:rPr>
          <w:rFonts w:ascii="Arial" w:hAnsi="Arial" w:cs="Arial"/>
          <w:b/>
          <w:sz w:val="24"/>
          <w:szCs w:val="24"/>
          <w:u w:val="single"/>
        </w:rPr>
      </w:pPr>
      <w:r w:rsidRPr="0003548E">
        <w:rPr>
          <w:rFonts w:ascii="Arial" w:hAnsi="Arial" w:cs="Arial"/>
          <w:b/>
          <w:sz w:val="24"/>
          <w:szCs w:val="24"/>
          <w:u w:val="single"/>
        </w:rPr>
        <w:t>Náležitosti:</w:t>
      </w:r>
    </w:p>
    <w:p w14:paraId="6C59193E" w14:textId="77777777" w:rsidR="009C7227" w:rsidRDefault="009C7227">
      <w:pPr>
        <w:numPr>
          <w:ilvl w:val="0"/>
          <w:numId w:val="18"/>
        </w:numPr>
        <w:spacing w:line="240" w:lineRule="auto"/>
        <w:jc w:val="both"/>
        <w:rPr>
          <w:rFonts w:ascii="Arial" w:hAnsi="Arial" w:cs="Arial"/>
          <w:sz w:val="24"/>
          <w:szCs w:val="24"/>
        </w:rPr>
      </w:pPr>
      <w:r w:rsidRPr="0003548E">
        <w:rPr>
          <w:rFonts w:ascii="Arial" w:hAnsi="Arial" w:cs="Arial"/>
          <w:b/>
          <w:sz w:val="24"/>
          <w:szCs w:val="24"/>
        </w:rPr>
        <w:t>výrok</w:t>
      </w:r>
      <w:r>
        <w:rPr>
          <w:rFonts w:ascii="Arial" w:hAnsi="Arial" w:cs="Arial"/>
          <w:sz w:val="24"/>
          <w:szCs w:val="24"/>
        </w:rPr>
        <w:t xml:space="preserve"> – </w:t>
      </w:r>
      <w:r w:rsidR="00AE1225">
        <w:rPr>
          <w:rFonts w:ascii="Arial" w:hAnsi="Arial" w:cs="Arial"/>
          <w:sz w:val="24"/>
          <w:szCs w:val="24"/>
        </w:rPr>
        <w:t xml:space="preserve">obsahuje </w:t>
      </w:r>
      <w:r>
        <w:rPr>
          <w:rFonts w:ascii="Arial" w:hAnsi="Arial" w:cs="Arial"/>
          <w:sz w:val="24"/>
          <w:szCs w:val="24"/>
        </w:rPr>
        <w:t>rozhodnutí ve věci s uvedením ustanovení právního předpisu, podle něhož bylo rozhodnuto</w:t>
      </w:r>
    </w:p>
    <w:p w14:paraId="312A56BC" w14:textId="501578E8" w:rsidR="009C7227" w:rsidRDefault="009C7227">
      <w:pPr>
        <w:numPr>
          <w:ilvl w:val="0"/>
          <w:numId w:val="18"/>
        </w:numPr>
        <w:spacing w:line="240" w:lineRule="auto"/>
        <w:jc w:val="both"/>
        <w:rPr>
          <w:rFonts w:ascii="Arial" w:hAnsi="Arial" w:cs="Arial"/>
          <w:sz w:val="24"/>
          <w:szCs w:val="24"/>
        </w:rPr>
      </w:pPr>
      <w:r w:rsidRPr="0003548E">
        <w:rPr>
          <w:rFonts w:ascii="Arial" w:hAnsi="Arial" w:cs="Arial"/>
          <w:b/>
          <w:sz w:val="24"/>
          <w:szCs w:val="24"/>
        </w:rPr>
        <w:t>odůvodnění</w:t>
      </w:r>
      <w:r>
        <w:rPr>
          <w:rFonts w:ascii="Arial" w:hAnsi="Arial" w:cs="Arial"/>
          <w:sz w:val="24"/>
          <w:szCs w:val="24"/>
        </w:rPr>
        <w:t xml:space="preserve"> – </w:t>
      </w:r>
      <w:r w:rsidR="00AE1225">
        <w:rPr>
          <w:rFonts w:ascii="Arial" w:hAnsi="Arial" w:cs="Arial"/>
          <w:sz w:val="24"/>
          <w:szCs w:val="24"/>
        </w:rPr>
        <w:t xml:space="preserve">uvedou se </w:t>
      </w:r>
      <w:r>
        <w:rPr>
          <w:rFonts w:ascii="Arial" w:hAnsi="Arial" w:cs="Arial"/>
          <w:sz w:val="24"/>
          <w:szCs w:val="24"/>
        </w:rPr>
        <w:t xml:space="preserve">skutečnosti, </w:t>
      </w:r>
      <w:r w:rsidR="009C248C">
        <w:rPr>
          <w:rFonts w:ascii="Arial" w:hAnsi="Arial" w:cs="Arial"/>
          <w:sz w:val="24"/>
          <w:szCs w:val="24"/>
        </w:rPr>
        <w:t xml:space="preserve">které </w:t>
      </w:r>
      <w:r>
        <w:rPr>
          <w:rFonts w:ascii="Arial" w:hAnsi="Arial" w:cs="Arial"/>
          <w:sz w:val="24"/>
          <w:szCs w:val="24"/>
        </w:rPr>
        <w:t>byly podkladem pro rozhodnutí (není třeba uvádět v případě rozhodnutí o provedení registrace)</w:t>
      </w:r>
    </w:p>
    <w:p w14:paraId="404E43D6" w14:textId="56FE55B5" w:rsidR="002C6593" w:rsidRPr="00AE1225" w:rsidRDefault="002C6593">
      <w:pPr>
        <w:numPr>
          <w:ilvl w:val="0"/>
          <w:numId w:val="18"/>
        </w:numPr>
        <w:spacing w:line="240" w:lineRule="auto"/>
        <w:jc w:val="both"/>
        <w:rPr>
          <w:rFonts w:ascii="Arial" w:hAnsi="Arial" w:cs="Arial"/>
          <w:b/>
          <w:sz w:val="24"/>
          <w:szCs w:val="24"/>
        </w:rPr>
      </w:pPr>
      <w:r w:rsidRPr="0003548E">
        <w:rPr>
          <w:rFonts w:ascii="Arial" w:hAnsi="Arial" w:cs="Arial"/>
          <w:b/>
          <w:sz w:val="24"/>
          <w:szCs w:val="24"/>
        </w:rPr>
        <w:t xml:space="preserve">poučení o </w:t>
      </w:r>
      <w:r w:rsidR="002423D9">
        <w:rPr>
          <w:rFonts w:ascii="Arial" w:hAnsi="Arial" w:cs="Arial"/>
          <w:b/>
          <w:sz w:val="24"/>
          <w:szCs w:val="24"/>
        </w:rPr>
        <w:t xml:space="preserve">právu domáhat se ochrany u </w:t>
      </w:r>
      <w:r w:rsidR="009C248C">
        <w:rPr>
          <w:rFonts w:ascii="Arial" w:hAnsi="Arial" w:cs="Arial"/>
          <w:b/>
          <w:sz w:val="24"/>
          <w:szCs w:val="24"/>
        </w:rPr>
        <w:t>soudu</w:t>
      </w:r>
    </w:p>
    <w:p w14:paraId="158D44E8" w14:textId="677DAEF4" w:rsidR="009C7227" w:rsidRPr="00FA1629" w:rsidRDefault="009C248C">
      <w:pPr>
        <w:numPr>
          <w:ilvl w:val="0"/>
          <w:numId w:val="18"/>
        </w:numPr>
        <w:spacing w:line="240" w:lineRule="auto"/>
        <w:jc w:val="both"/>
        <w:rPr>
          <w:rFonts w:ascii="Arial" w:hAnsi="Arial" w:cs="Arial"/>
          <w:bCs/>
          <w:sz w:val="24"/>
          <w:szCs w:val="24"/>
        </w:rPr>
      </w:pPr>
      <w:r>
        <w:rPr>
          <w:rFonts w:ascii="Arial" w:hAnsi="Arial" w:cs="Arial"/>
          <w:sz w:val="24"/>
          <w:szCs w:val="24"/>
        </w:rPr>
        <w:t>v písemném vyhotovení</w:t>
      </w:r>
      <w:r w:rsidR="00FA1629">
        <w:rPr>
          <w:rFonts w:ascii="Arial" w:hAnsi="Arial" w:cs="Arial"/>
          <w:sz w:val="24"/>
          <w:szCs w:val="24"/>
        </w:rPr>
        <w:t xml:space="preserve"> </w:t>
      </w:r>
      <w:r w:rsidR="009C7227" w:rsidRPr="00B31290">
        <w:rPr>
          <w:rFonts w:ascii="Arial" w:hAnsi="Arial" w:cs="Arial"/>
          <w:sz w:val="24"/>
          <w:szCs w:val="24"/>
        </w:rPr>
        <w:t xml:space="preserve">se uvede </w:t>
      </w:r>
      <w:r w:rsidR="009C7227" w:rsidRPr="00B31290">
        <w:rPr>
          <w:rFonts w:ascii="Arial" w:hAnsi="Arial" w:cs="Arial"/>
          <w:b/>
          <w:sz w:val="24"/>
          <w:szCs w:val="24"/>
        </w:rPr>
        <w:t>orgán, který rozhodnutí vydal</w:t>
      </w:r>
      <w:r w:rsidR="009C7227" w:rsidRPr="00B31290">
        <w:rPr>
          <w:rFonts w:ascii="Arial" w:hAnsi="Arial" w:cs="Arial"/>
          <w:sz w:val="24"/>
          <w:szCs w:val="24"/>
        </w:rPr>
        <w:t xml:space="preserve">, </w:t>
      </w:r>
      <w:r w:rsidR="009C7227" w:rsidRPr="00B31290">
        <w:rPr>
          <w:rFonts w:ascii="Arial" w:hAnsi="Arial" w:cs="Arial"/>
          <w:b/>
          <w:sz w:val="24"/>
          <w:szCs w:val="24"/>
        </w:rPr>
        <w:t>datum vydání rozhodnutí</w:t>
      </w:r>
      <w:r w:rsidR="00FA1629">
        <w:rPr>
          <w:rFonts w:ascii="Arial" w:hAnsi="Arial" w:cs="Arial"/>
          <w:b/>
          <w:sz w:val="24"/>
          <w:szCs w:val="24"/>
        </w:rPr>
        <w:t xml:space="preserve">, </w:t>
      </w:r>
      <w:r w:rsidR="00FA1629" w:rsidRPr="00327309">
        <w:rPr>
          <w:rFonts w:ascii="Arial" w:hAnsi="Arial" w:cs="Arial"/>
          <w:bCs/>
          <w:sz w:val="24"/>
          <w:szCs w:val="24"/>
        </w:rPr>
        <w:t>jméno, příjmení, funkce nebo služební číslo a</w:t>
      </w:r>
      <w:r w:rsidR="00FA1629">
        <w:rPr>
          <w:rFonts w:ascii="Arial" w:hAnsi="Arial" w:cs="Arial"/>
          <w:bCs/>
          <w:sz w:val="24"/>
          <w:szCs w:val="24"/>
        </w:rPr>
        <w:t> </w:t>
      </w:r>
      <w:r w:rsidR="00FA1629" w:rsidRPr="00327309">
        <w:rPr>
          <w:rFonts w:ascii="Arial" w:hAnsi="Arial" w:cs="Arial"/>
          <w:bCs/>
          <w:sz w:val="24"/>
          <w:szCs w:val="24"/>
        </w:rPr>
        <w:t>podpis zaměstnance zařazeného do registračního úřadu</w:t>
      </w:r>
    </w:p>
    <w:p w14:paraId="6100A6CB" w14:textId="6DA3CA4D" w:rsidR="0024498E" w:rsidRPr="0024498E" w:rsidRDefault="0024498E" w:rsidP="0024498E">
      <w:pPr>
        <w:jc w:val="both"/>
        <w:rPr>
          <w:rFonts w:ascii="Arial" w:hAnsi="Arial" w:cs="Arial"/>
          <w:sz w:val="24"/>
          <w:szCs w:val="24"/>
        </w:rPr>
      </w:pPr>
      <w:r w:rsidRPr="0024498E">
        <w:rPr>
          <w:rFonts w:ascii="Arial" w:hAnsi="Arial" w:cs="Arial"/>
          <w:sz w:val="24"/>
          <w:szCs w:val="24"/>
        </w:rPr>
        <w:t>.</w:t>
      </w:r>
    </w:p>
    <w:p w14:paraId="7E4C209F" w14:textId="622718EC" w:rsidR="00223A89" w:rsidRPr="00327309" w:rsidRDefault="00223A89" w:rsidP="00223A89">
      <w:pPr>
        <w:pStyle w:val="l4"/>
        <w:spacing w:before="0" w:beforeAutospacing="0" w:after="0" w:afterAutospacing="0"/>
        <w:jc w:val="both"/>
        <w:rPr>
          <w:rFonts w:ascii="Arial" w:hAnsi="Arial" w:cs="Arial"/>
          <w:b/>
          <w:iCs/>
        </w:rPr>
      </w:pPr>
      <w:r w:rsidRPr="00327309">
        <w:rPr>
          <w:rFonts w:ascii="Arial" w:hAnsi="Arial" w:cs="Arial"/>
          <w:b/>
          <w:iCs/>
        </w:rPr>
        <w:t>Doručování volebním stranám v registračním řízení</w:t>
      </w:r>
      <w:r w:rsidR="0040032C" w:rsidRPr="00327309">
        <w:rPr>
          <w:rFonts w:ascii="Arial" w:hAnsi="Arial" w:cs="Arial"/>
          <w:b/>
          <w:iCs/>
        </w:rPr>
        <w:t xml:space="preserve"> podle zákona o správě voleb</w:t>
      </w:r>
    </w:p>
    <w:p w14:paraId="13CDE6F8" w14:textId="77777777" w:rsidR="0040032C" w:rsidRDefault="0040032C" w:rsidP="00794152">
      <w:pPr>
        <w:pStyle w:val="l4"/>
        <w:spacing w:before="0" w:beforeAutospacing="0" w:after="0" w:afterAutospacing="0"/>
        <w:ind w:left="360"/>
        <w:jc w:val="both"/>
        <w:rPr>
          <w:rFonts w:ascii="Arial" w:hAnsi="Arial" w:cs="Arial"/>
          <w:bCs/>
          <w:iCs/>
        </w:rPr>
      </w:pPr>
    </w:p>
    <w:p w14:paraId="17D99D40" w14:textId="5A4DEDC7" w:rsidR="00794152" w:rsidRDefault="00794152">
      <w:pPr>
        <w:pStyle w:val="l4"/>
        <w:numPr>
          <w:ilvl w:val="0"/>
          <w:numId w:val="152"/>
        </w:numPr>
        <w:spacing w:before="0" w:beforeAutospacing="0" w:after="0" w:afterAutospacing="0" w:line="312" w:lineRule="auto"/>
        <w:ind w:left="641" w:hanging="357"/>
        <w:jc w:val="both"/>
        <w:rPr>
          <w:rFonts w:ascii="Arial" w:hAnsi="Arial" w:cs="Arial"/>
          <w:bCs/>
          <w:iCs/>
        </w:rPr>
      </w:pPr>
      <w:r>
        <w:rPr>
          <w:rFonts w:ascii="Arial" w:hAnsi="Arial" w:cs="Arial"/>
          <w:bCs/>
          <w:iCs/>
        </w:rPr>
        <w:t>2 způsoby:</w:t>
      </w:r>
    </w:p>
    <w:p w14:paraId="156BDF1E" w14:textId="7BE13711" w:rsidR="00794152" w:rsidRDefault="00794152">
      <w:pPr>
        <w:pStyle w:val="l4"/>
        <w:numPr>
          <w:ilvl w:val="0"/>
          <w:numId w:val="153"/>
        </w:numPr>
        <w:spacing w:before="0" w:beforeAutospacing="0" w:after="0" w:afterAutospacing="0" w:line="312" w:lineRule="auto"/>
        <w:jc w:val="both"/>
        <w:rPr>
          <w:rFonts w:ascii="Arial" w:hAnsi="Arial" w:cs="Arial"/>
          <w:bCs/>
          <w:iCs/>
        </w:rPr>
      </w:pPr>
      <w:r w:rsidRPr="00327309">
        <w:rPr>
          <w:rFonts w:ascii="Arial" w:hAnsi="Arial" w:cs="Arial"/>
          <w:b/>
          <w:iCs/>
        </w:rPr>
        <w:t>zveřejnění</w:t>
      </w:r>
      <w:r w:rsidR="0044074A" w:rsidRPr="00327309">
        <w:rPr>
          <w:rFonts w:ascii="Arial" w:hAnsi="Arial" w:cs="Arial"/>
          <w:b/>
          <w:iCs/>
        </w:rPr>
        <w:t>m</w:t>
      </w:r>
      <w:r w:rsidRPr="00327309">
        <w:rPr>
          <w:rFonts w:ascii="Arial" w:hAnsi="Arial" w:cs="Arial"/>
          <w:b/>
          <w:iCs/>
        </w:rPr>
        <w:t xml:space="preserve"> v </w:t>
      </w:r>
      <w:proofErr w:type="gramStart"/>
      <w:r w:rsidR="00485735">
        <w:rPr>
          <w:rFonts w:ascii="Arial" w:hAnsi="Arial" w:cs="Arial"/>
          <w:b/>
          <w:iCs/>
        </w:rPr>
        <w:t>ISSV</w:t>
      </w:r>
      <w:r>
        <w:rPr>
          <w:rFonts w:ascii="Arial" w:hAnsi="Arial" w:cs="Arial"/>
          <w:bCs/>
          <w:iCs/>
        </w:rPr>
        <w:t xml:space="preserve"> - přes</w:t>
      </w:r>
      <w:proofErr w:type="gramEnd"/>
      <w:r>
        <w:rPr>
          <w:rFonts w:ascii="Arial" w:hAnsi="Arial" w:cs="Arial"/>
          <w:bCs/>
          <w:iCs/>
        </w:rPr>
        <w:t xml:space="preserve"> jeho veřejné rozhraní, ke kterému má právo každý (např. rozhodnutí o registraci kandidátní listiny, náhled hlasovacího lístku)</w:t>
      </w:r>
    </w:p>
    <w:p w14:paraId="0B46603F" w14:textId="4F913C0C" w:rsidR="00794152" w:rsidRPr="00794152" w:rsidRDefault="00794152">
      <w:pPr>
        <w:pStyle w:val="l4"/>
        <w:numPr>
          <w:ilvl w:val="0"/>
          <w:numId w:val="153"/>
        </w:numPr>
        <w:spacing w:before="0" w:beforeAutospacing="0" w:after="0" w:afterAutospacing="0" w:line="312" w:lineRule="auto"/>
        <w:jc w:val="both"/>
        <w:rPr>
          <w:rFonts w:ascii="Arial" w:hAnsi="Arial" w:cs="Arial"/>
          <w:bCs/>
          <w:iCs/>
        </w:rPr>
      </w:pPr>
      <w:r w:rsidRPr="00327309">
        <w:rPr>
          <w:rFonts w:ascii="Arial" w:hAnsi="Arial" w:cs="Arial"/>
          <w:b/>
          <w:iCs/>
        </w:rPr>
        <w:t>zpřístupnění</w:t>
      </w:r>
      <w:r w:rsidR="0044074A" w:rsidRPr="00327309">
        <w:rPr>
          <w:rFonts w:ascii="Arial" w:hAnsi="Arial" w:cs="Arial"/>
          <w:b/>
          <w:iCs/>
        </w:rPr>
        <w:t>m v </w:t>
      </w:r>
      <w:r w:rsidR="00485735">
        <w:rPr>
          <w:rFonts w:ascii="Arial" w:hAnsi="Arial" w:cs="Arial"/>
          <w:b/>
          <w:iCs/>
        </w:rPr>
        <w:t>ISSV</w:t>
      </w:r>
      <w:r>
        <w:rPr>
          <w:rFonts w:ascii="Arial" w:hAnsi="Arial" w:cs="Arial"/>
          <w:bCs/>
          <w:iCs/>
        </w:rPr>
        <w:t xml:space="preserve"> </w:t>
      </w:r>
      <w:r w:rsidR="00743774">
        <w:rPr>
          <w:rFonts w:ascii="Arial" w:hAnsi="Arial" w:cs="Arial"/>
          <w:bCs/>
          <w:iCs/>
        </w:rPr>
        <w:t xml:space="preserve">zmocněncům a nezávislým kandidátům </w:t>
      </w:r>
      <w:r>
        <w:rPr>
          <w:rFonts w:ascii="Arial" w:hAnsi="Arial" w:cs="Arial"/>
          <w:bCs/>
          <w:iCs/>
        </w:rPr>
        <w:t xml:space="preserve">– přes uživatelský účet vytvořený v souvislosti s podáním kandidátní listiny – </w:t>
      </w:r>
      <w:r w:rsidRPr="00794152">
        <w:rPr>
          <w:rFonts w:ascii="Arial" w:hAnsi="Arial" w:cs="Arial"/>
          <w:bCs/>
          <w:iCs/>
        </w:rPr>
        <w:t>umožňuje elektronické nahlížení do dokumentů registračního řízení (nahlížení do spisu)</w:t>
      </w:r>
      <w:r w:rsidR="00B66E7C">
        <w:rPr>
          <w:rFonts w:ascii="Arial" w:hAnsi="Arial" w:cs="Arial"/>
          <w:bCs/>
          <w:iCs/>
        </w:rPr>
        <w:t>; volební strany ve volbách do zastupitelstev obcí, které nemají uživatelský účet, budou moci nahlížet do spisu v listinné podobě</w:t>
      </w:r>
    </w:p>
    <w:p w14:paraId="55D51776" w14:textId="3BAB38B5" w:rsidR="00794152" w:rsidRPr="00327309" w:rsidRDefault="00794152">
      <w:pPr>
        <w:pStyle w:val="Odstavecseseznamem"/>
        <w:numPr>
          <w:ilvl w:val="0"/>
          <w:numId w:val="152"/>
        </w:numPr>
        <w:spacing w:line="312" w:lineRule="auto"/>
        <w:ind w:left="641" w:hanging="357"/>
        <w:jc w:val="both"/>
        <w:rPr>
          <w:rFonts w:ascii="Arial" w:hAnsi="Arial" w:cs="Arial"/>
          <w:sz w:val="24"/>
          <w:szCs w:val="24"/>
        </w:rPr>
      </w:pPr>
      <w:r w:rsidRPr="00C01286">
        <w:rPr>
          <w:rFonts w:ascii="Arial" w:hAnsi="Arial" w:cs="Arial"/>
          <w:sz w:val="24"/>
          <w:szCs w:val="24"/>
          <w:u w:val="single"/>
        </w:rPr>
        <w:t>fikce doručení</w:t>
      </w:r>
      <w:r w:rsidR="0044074A">
        <w:rPr>
          <w:rFonts w:ascii="Arial" w:hAnsi="Arial" w:cs="Arial"/>
          <w:sz w:val="24"/>
          <w:szCs w:val="24"/>
        </w:rPr>
        <w:t xml:space="preserve"> – písemnost doručovaná v registračním řízení se považuje za doručenou dnem zveřejnění nebo zpřístupnění v </w:t>
      </w:r>
      <w:r w:rsidR="00485735">
        <w:rPr>
          <w:rFonts w:ascii="Arial" w:hAnsi="Arial" w:cs="Arial"/>
          <w:sz w:val="24"/>
          <w:szCs w:val="24"/>
        </w:rPr>
        <w:t>ISSV</w:t>
      </w:r>
      <w:r w:rsidR="0044074A">
        <w:rPr>
          <w:rFonts w:ascii="Arial" w:hAnsi="Arial" w:cs="Arial"/>
          <w:sz w:val="24"/>
          <w:szCs w:val="24"/>
        </w:rPr>
        <w:t xml:space="preserve"> </w:t>
      </w:r>
    </w:p>
    <w:p w14:paraId="0E0E07FD" w14:textId="77777777" w:rsidR="00770431" w:rsidRDefault="00770431" w:rsidP="00770431">
      <w:pPr>
        <w:spacing w:after="0" w:line="240" w:lineRule="auto"/>
        <w:jc w:val="both"/>
        <w:rPr>
          <w:rFonts w:ascii="Arial" w:hAnsi="Arial" w:cs="Arial"/>
          <w:i/>
          <w:sz w:val="24"/>
          <w:szCs w:val="24"/>
          <w:u w:val="single"/>
        </w:rPr>
      </w:pPr>
      <w:r>
        <w:rPr>
          <w:rFonts w:ascii="Arial" w:hAnsi="Arial" w:cs="Arial"/>
          <w:i/>
          <w:sz w:val="24"/>
          <w:szCs w:val="24"/>
          <w:u w:val="single"/>
        </w:rPr>
        <w:t>Relevantní právní úprava</w:t>
      </w:r>
    </w:p>
    <w:p w14:paraId="41CE03AA" w14:textId="77777777" w:rsidR="00EE7DE9" w:rsidRPr="0090477E" w:rsidRDefault="00EE7DE9" w:rsidP="00770431">
      <w:pPr>
        <w:spacing w:after="0" w:line="240" w:lineRule="auto"/>
        <w:jc w:val="both"/>
        <w:rPr>
          <w:rFonts w:ascii="Arial" w:hAnsi="Arial" w:cs="Arial"/>
          <w:i/>
          <w:sz w:val="24"/>
          <w:szCs w:val="24"/>
          <w:u w:val="single"/>
        </w:rPr>
      </w:pPr>
    </w:p>
    <w:p w14:paraId="5E919FEC" w14:textId="6E726E98" w:rsidR="00EE7DE9" w:rsidRDefault="00770431" w:rsidP="00485735">
      <w:pPr>
        <w:spacing w:after="0" w:line="240" w:lineRule="auto"/>
        <w:jc w:val="both"/>
      </w:pPr>
      <w:r w:rsidRPr="00EE7DE9">
        <w:rPr>
          <w:rFonts w:ascii="Arial" w:hAnsi="Arial" w:cs="Arial"/>
          <w:i/>
          <w:sz w:val="24"/>
          <w:szCs w:val="24"/>
        </w:rPr>
        <w:t>§</w:t>
      </w:r>
      <w:r w:rsidR="00314EBF" w:rsidRPr="00EE7DE9">
        <w:rPr>
          <w:rFonts w:ascii="Arial" w:hAnsi="Arial" w:cs="Arial"/>
          <w:i/>
          <w:sz w:val="24"/>
          <w:szCs w:val="24"/>
        </w:rPr>
        <w:t xml:space="preserve"> </w:t>
      </w:r>
      <w:r w:rsidR="00B66E7C" w:rsidRPr="00EE7DE9">
        <w:rPr>
          <w:rFonts w:ascii="Arial" w:hAnsi="Arial" w:cs="Arial"/>
          <w:i/>
          <w:sz w:val="24"/>
          <w:szCs w:val="24"/>
        </w:rPr>
        <w:t xml:space="preserve">32, § </w:t>
      </w:r>
      <w:r w:rsidRPr="00EE7DE9">
        <w:rPr>
          <w:rFonts w:ascii="Arial" w:hAnsi="Arial" w:cs="Arial"/>
          <w:i/>
          <w:sz w:val="24"/>
          <w:szCs w:val="24"/>
        </w:rPr>
        <w:t>33 zákona o správě voleb</w:t>
      </w:r>
    </w:p>
    <w:p w14:paraId="0C46B481" w14:textId="77777777" w:rsidR="00EE7DE9" w:rsidRDefault="00EE7DE9"/>
    <w:p w14:paraId="68B2FEEA" w14:textId="3FA60507" w:rsidR="009C7227" w:rsidRPr="00F072F6" w:rsidRDefault="009C7227" w:rsidP="00F072F6">
      <w:pPr>
        <w:pStyle w:val="Nadpis1"/>
        <w:shd w:val="clear" w:color="auto" w:fill="95B3D7" w:themeFill="accent1" w:themeFillTint="99"/>
        <w:ind w:left="709" w:hanging="709"/>
        <w:rPr>
          <w:rFonts w:eastAsia="Times New Roman"/>
          <w:sz w:val="24"/>
          <w:szCs w:val="24"/>
          <w:lang w:eastAsia="cs-CZ"/>
        </w:rPr>
      </w:pPr>
      <w:bookmarkStart w:id="43" w:name="_Toc224817629"/>
      <w:bookmarkStart w:id="44" w:name="_Toc224818295"/>
      <w:r>
        <w:lastRenderedPageBreak/>
        <w:t>Vzdání se a odvolání kandidatury ve volbách</w:t>
      </w:r>
      <w:r w:rsidR="00770431">
        <w:t xml:space="preserve"> a postup při </w:t>
      </w:r>
      <w:r w:rsidR="00135C9D">
        <w:t xml:space="preserve">      </w:t>
      </w:r>
      <w:r w:rsidR="00F072F6">
        <w:rPr>
          <w:rFonts w:eastAsia="Times New Roman"/>
          <w:sz w:val="24"/>
          <w:szCs w:val="24"/>
          <w:lang w:eastAsia="cs-CZ"/>
        </w:rPr>
        <w:t xml:space="preserve">           </w:t>
      </w:r>
      <w:r w:rsidR="00770431">
        <w:t>zrušení nebo pozastavení činnosti politické strany nebo</w:t>
      </w:r>
      <w:r w:rsidR="00F072F6">
        <w:t xml:space="preserve"> </w:t>
      </w:r>
      <w:r w:rsidR="00770431">
        <w:t>politického hnutí</w:t>
      </w:r>
      <w:bookmarkEnd w:id="43"/>
      <w:bookmarkEnd w:id="44"/>
    </w:p>
    <w:p w14:paraId="35EA47A0" w14:textId="77777777" w:rsidR="009C7227" w:rsidRDefault="009C7227" w:rsidP="009C7227">
      <w:pPr>
        <w:spacing w:line="240" w:lineRule="auto"/>
        <w:ind w:left="360"/>
        <w:jc w:val="both"/>
        <w:rPr>
          <w:rFonts w:ascii="Arial" w:hAnsi="Arial" w:cs="Arial"/>
          <w:sz w:val="24"/>
          <w:szCs w:val="24"/>
        </w:rPr>
      </w:pPr>
    </w:p>
    <w:p w14:paraId="77CA9F30" w14:textId="5BFFB104" w:rsidR="005A155A" w:rsidRPr="005A155A" w:rsidRDefault="009C7227">
      <w:pPr>
        <w:numPr>
          <w:ilvl w:val="0"/>
          <w:numId w:val="19"/>
        </w:numPr>
        <w:spacing w:line="240" w:lineRule="auto"/>
        <w:jc w:val="both"/>
        <w:rPr>
          <w:rFonts w:ascii="Arial" w:hAnsi="Arial" w:cs="Arial"/>
          <w:b/>
          <w:sz w:val="24"/>
          <w:szCs w:val="24"/>
        </w:rPr>
      </w:pPr>
      <w:r w:rsidRPr="00E03587">
        <w:rPr>
          <w:rFonts w:ascii="Arial" w:hAnsi="Arial" w:cs="Arial"/>
          <w:b/>
          <w:sz w:val="24"/>
          <w:szCs w:val="24"/>
        </w:rPr>
        <w:t xml:space="preserve">kandidát </w:t>
      </w:r>
      <w:r w:rsidRPr="00E03587">
        <w:rPr>
          <w:rFonts w:ascii="Arial" w:hAnsi="Arial" w:cs="Arial"/>
          <w:sz w:val="24"/>
          <w:szCs w:val="24"/>
        </w:rPr>
        <w:t xml:space="preserve">se může </w:t>
      </w:r>
      <w:r w:rsidR="007C54BA">
        <w:rPr>
          <w:rFonts w:ascii="Arial" w:hAnsi="Arial" w:cs="Arial"/>
          <w:sz w:val="24"/>
          <w:szCs w:val="24"/>
        </w:rPr>
        <w:t xml:space="preserve">do 48 hodin před zahájením voleb </w:t>
      </w:r>
      <w:r w:rsidRPr="001434B4">
        <w:rPr>
          <w:rFonts w:ascii="Arial" w:hAnsi="Arial" w:cs="Arial"/>
          <w:b/>
          <w:sz w:val="24"/>
          <w:szCs w:val="24"/>
        </w:rPr>
        <w:t>písemně</w:t>
      </w:r>
      <w:r w:rsidRPr="001434B4">
        <w:rPr>
          <w:rFonts w:ascii="Arial" w:hAnsi="Arial" w:cs="Arial"/>
          <w:sz w:val="24"/>
          <w:szCs w:val="24"/>
        </w:rPr>
        <w:t xml:space="preserve"> </w:t>
      </w:r>
      <w:r w:rsidR="00934432" w:rsidRPr="001434B4">
        <w:rPr>
          <w:rFonts w:ascii="Arial" w:hAnsi="Arial" w:cs="Arial"/>
          <w:b/>
          <w:sz w:val="24"/>
          <w:szCs w:val="24"/>
        </w:rPr>
        <w:t xml:space="preserve">vzdát </w:t>
      </w:r>
      <w:r w:rsidRPr="001434B4">
        <w:rPr>
          <w:rFonts w:ascii="Arial" w:hAnsi="Arial" w:cs="Arial"/>
          <w:sz w:val="24"/>
          <w:szCs w:val="24"/>
        </w:rPr>
        <w:t>své kandidatury</w:t>
      </w:r>
    </w:p>
    <w:p w14:paraId="3349DB04" w14:textId="76D439B9" w:rsidR="00AE1225" w:rsidRPr="00E03587" w:rsidRDefault="00934432">
      <w:pPr>
        <w:numPr>
          <w:ilvl w:val="0"/>
          <w:numId w:val="19"/>
        </w:numPr>
        <w:spacing w:line="240" w:lineRule="auto"/>
        <w:jc w:val="both"/>
        <w:rPr>
          <w:rFonts w:ascii="Arial" w:hAnsi="Arial" w:cs="Arial"/>
          <w:b/>
          <w:sz w:val="24"/>
          <w:szCs w:val="24"/>
        </w:rPr>
      </w:pPr>
      <w:r w:rsidRPr="00E03587">
        <w:rPr>
          <w:rFonts w:ascii="Arial" w:hAnsi="Arial" w:cs="Arial"/>
          <w:sz w:val="24"/>
          <w:szCs w:val="24"/>
        </w:rPr>
        <w:t xml:space="preserve">stejným způsobem může </w:t>
      </w:r>
      <w:r w:rsidR="00DA17B0" w:rsidRPr="001434B4">
        <w:rPr>
          <w:rFonts w:ascii="Arial" w:hAnsi="Arial" w:cs="Arial"/>
          <w:b/>
          <w:sz w:val="24"/>
          <w:szCs w:val="24"/>
        </w:rPr>
        <w:t>zmocněnec</w:t>
      </w:r>
      <w:r w:rsidR="00DA17B0">
        <w:rPr>
          <w:rFonts w:ascii="Arial" w:hAnsi="Arial" w:cs="Arial"/>
          <w:b/>
          <w:sz w:val="24"/>
          <w:szCs w:val="24"/>
        </w:rPr>
        <w:t xml:space="preserve"> volební strany</w:t>
      </w:r>
      <w:r w:rsidR="00DA17B0" w:rsidRPr="00E03587">
        <w:rPr>
          <w:rFonts w:ascii="Arial" w:hAnsi="Arial" w:cs="Arial"/>
          <w:sz w:val="24"/>
          <w:szCs w:val="24"/>
        </w:rPr>
        <w:t xml:space="preserve"> </w:t>
      </w:r>
      <w:r w:rsidRPr="00E03587">
        <w:rPr>
          <w:rFonts w:ascii="Arial" w:hAnsi="Arial" w:cs="Arial"/>
          <w:sz w:val="24"/>
          <w:szCs w:val="24"/>
        </w:rPr>
        <w:t>jeho kandidaturu</w:t>
      </w:r>
      <w:r w:rsidRPr="00E03587">
        <w:rPr>
          <w:rFonts w:ascii="Arial" w:hAnsi="Arial" w:cs="Arial"/>
          <w:b/>
          <w:sz w:val="24"/>
          <w:szCs w:val="24"/>
        </w:rPr>
        <w:t xml:space="preserve"> odvolat </w:t>
      </w:r>
      <w:r w:rsidR="005F3477" w:rsidRPr="00C01286">
        <w:rPr>
          <w:rFonts w:ascii="Arial" w:hAnsi="Arial" w:cs="Arial"/>
          <w:bCs/>
          <w:sz w:val="24"/>
          <w:szCs w:val="24"/>
        </w:rPr>
        <w:t>(</w:t>
      </w:r>
      <w:r w:rsidR="00061CDC" w:rsidRPr="001434B4">
        <w:rPr>
          <w:rFonts w:ascii="Arial" w:hAnsi="Arial" w:cs="Arial"/>
          <w:sz w:val="24"/>
          <w:szCs w:val="24"/>
        </w:rPr>
        <w:t>možnost odvolání kandidáta zmocněncem neplatí pro</w:t>
      </w:r>
      <w:r w:rsidR="00E03587">
        <w:rPr>
          <w:rFonts w:ascii="Arial" w:hAnsi="Arial" w:cs="Arial"/>
          <w:sz w:val="24"/>
          <w:szCs w:val="24"/>
        </w:rPr>
        <w:t xml:space="preserve"> </w:t>
      </w:r>
      <w:r w:rsidR="007C54BA">
        <w:rPr>
          <w:rFonts w:ascii="Arial" w:hAnsi="Arial" w:cs="Arial"/>
          <w:sz w:val="24"/>
          <w:szCs w:val="24"/>
        </w:rPr>
        <w:t>volbu prezidenta republiky, kde může zmocněnec nebo volební strana, nemá-li zmocněnce, oznámit a doložit registračnímu úřadu ztrátu volitelnosti kandidáta</w:t>
      </w:r>
      <w:r w:rsidR="00061CDC" w:rsidRPr="00E03587">
        <w:rPr>
          <w:rFonts w:ascii="Arial" w:hAnsi="Arial" w:cs="Arial"/>
          <w:sz w:val="24"/>
          <w:szCs w:val="24"/>
        </w:rPr>
        <w:t>)</w:t>
      </w:r>
    </w:p>
    <w:p w14:paraId="6259F14B" w14:textId="747FC8A1" w:rsidR="007C54BA" w:rsidRDefault="007C54BA">
      <w:pPr>
        <w:numPr>
          <w:ilvl w:val="0"/>
          <w:numId w:val="19"/>
        </w:numPr>
        <w:spacing w:line="240" w:lineRule="auto"/>
        <w:jc w:val="both"/>
        <w:rPr>
          <w:rFonts w:ascii="Arial" w:hAnsi="Arial" w:cs="Arial"/>
          <w:sz w:val="24"/>
          <w:szCs w:val="24"/>
        </w:rPr>
      </w:pPr>
      <w:r>
        <w:rPr>
          <w:rFonts w:ascii="Arial" w:hAnsi="Arial" w:cs="Arial"/>
          <w:sz w:val="24"/>
          <w:szCs w:val="24"/>
        </w:rPr>
        <w:t xml:space="preserve">prohlášení musí být </w:t>
      </w:r>
      <w:r w:rsidRPr="005F3477">
        <w:rPr>
          <w:rFonts w:ascii="Arial" w:hAnsi="Arial" w:cs="Arial"/>
          <w:sz w:val="24"/>
          <w:szCs w:val="24"/>
          <w:u w:val="single"/>
        </w:rPr>
        <w:t>opatřeno úředně ověřeným podpisem</w:t>
      </w:r>
      <w:r w:rsidRPr="007C54BA">
        <w:rPr>
          <w:rFonts w:ascii="Arial" w:hAnsi="Arial" w:cs="Arial"/>
          <w:sz w:val="24"/>
          <w:szCs w:val="24"/>
        </w:rPr>
        <w:t xml:space="preserve">, </w:t>
      </w:r>
      <w:r w:rsidR="00793698">
        <w:rPr>
          <w:rFonts w:ascii="Arial" w:hAnsi="Arial" w:cs="Arial"/>
          <w:sz w:val="24"/>
          <w:szCs w:val="24"/>
        </w:rPr>
        <w:t xml:space="preserve">nebo </w:t>
      </w:r>
      <w:r w:rsidRPr="005F3477">
        <w:rPr>
          <w:rFonts w:ascii="Arial" w:hAnsi="Arial" w:cs="Arial"/>
          <w:sz w:val="24"/>
          <w:szCs w:val="24"/>
          <w:u w:val="single"/>
        </w:rPr>
        <w:t xml:space="preserve">odesláno prostřednictvím datové schránky </w:t>
      </w:r>
      <w:r w:rsidR="00793698" w:rsidRPr="005F3477">
        <w:rPr>
          <w:rFonts w:ascii="Arial" w:hAnsi="Arial" w:cs="Arial"/>
          <w:sz w:val="24"/>
          <w:szCs w:val="24"/>
          <w:u w:val="single"/>
        </w:rPr>
        <w:t>a</w:t>
      </w:r>
      <w:r w:rsidRPr="005F3477">
        <w:rPr>
          <w:rFonts w:ascii="Arial" w:hAnsi="Arial" w:cs="Arial"/>
          <w:sz w:val="24"/>
          <w:szCs w:val="24"/>
          <w:u w:val="single"/>
        </w:rPr>
        <w:t>nebo učiněno před registračním úřadem</w:t>
      </w:r>
    </w:p>
    <w:p w14:paraId="7657E1C8" w14:textId="7CFD5C4C" w:rsidR="007C54BA" w:rsidRDefault="007C54BA">
      <w:pPr>
        <w:numPr>
          <w:ilvl w:val="0"/>
          <w:numId w:val="19"/>
        </w:numPr>
        <w:spacing w:line="240" w:lineRule="auto"/>
        <w:jc w:val="both"/>
        <w:rPr>
          <w:rFonts w:ascii="Arial" w:hAnsi="Arial" w:cs="Arial"/>
          <w:sz w:val="24"/>
          <w:szCs w:val="24"/>
        </w:rPr>
      </w:pPr>
      <w:r>
        <w:rPr>
          <w:rFonts w:ascii="Arial" w:hAnsi="Arial" w:cs="Arial"/>
          <w:sz w:val="24"/>
          <w:szCs w:val="24"/>
        </w:rPr>
        <w:t>prohlášení</w:t>
      </w:r>
      <w:r w:rsidRPr="007C54BA">
        <w:rPr>
          <w:rFonts w:ascii="Arial" w:hAnsi="Arial" w:cs="Arial"/>
          <w:sz w:val="24"/>
          <w:szCs w:val="24"/>
        </w:rPr>
        <w:t xml:space="preserve"> musí být podáno registračnímu úřad</w:t>
      </w:r>
      <w:r>
        <w:rPr>
          <w:rFonts w:ascii="Arial" w:hAnsi="Arial" w:cs="Arial"/>
          <w:sz w:val="24"/>
          <w:szCs w:val="24"/>
        </w:rPr>
        <w:t>u a nelze jej vzít zpět</w:t>
      </w:r>
    </w:p>
    <w:p w14:paraId="773E6758" w14:textId="24643784" w:rsidR="009C7227" w:rsidRPr="00061CDC" w:rsidRDefault="009C7227">
      <w:pPr>
        <w:numPr>
          <w:ilvl w:val="0"/>
          <w:numId w:val="19"/>
        </w:numPr>
        <w:spacing w:line="240" w:lineRule="auto"/>
        <w:jc w:val="both"/>
        <w:rPr>
          <w:rFonts w:ascii="Arial" w:hAnsi="Arial" w:cs="Arial"/>
          <w:sz w:val="24"/>
          <w:szCs w:val="24"/>
        </w:rPr>
      </w:pPr>
      <w:r w:rsidRPr="007070F0">
        <w:rPr>
          <w:rFonts w:ascii="Arial" w:hAnsi="Arial" w:cs="Arial"/>
          <w:b/>
          <w:sz w:val="24"/>
          <w:szCs w:val="24"/>
          <w:u w:val="single"/>
        </w:rPr>
        <w:t xml:space="preserve">bylo-li </w:t>
      </w:r>
      <w:r w:rsidR="007C54BA">
        <w:rPr>
          <w:rFonts w:ascii="Arial" w:hAnsi="Arial" w:cs="Arial"/>
          <w:b/>
          <w:sz w:val="24"/>
          <w:szCs w:val="24"/>
          <w:u w:val="single"/>
        </w:rPr>
        <w:t>prohlášení podáno</w:t>
      </w:r>
      <w:r w:rsidRPr="007070F0">
        <w:rPr>
          <w:rFonts w:ascii="Arial" w:hAnsi="Arial" w:cs="Arial"/>
          <w:b/>
          <w:sz w:val="24"/>
          <w:szCs w:val="24"/>
          <w:u w:val="single"/>
        </w:rPr>
        <w:t xml:space="preserve"> před registrací kandidátní listiny</w:t>
      </w:r>
      <w:r w:rsidRPr="00061CDC">
        <w:rPr>
          <w:rFonts w:ascii="Arial" w:hAnsi="Arial" w:cs="Arial"/>
          <w:sz w:val="24"/>
          <w:szCs w:val="24"/>
        </w:rPr>
        <w:t xml:space="preserve"> – </w:t>
      </w:r>
      <w:r w:rsidR="007C54BA">
        <w:rPr>
          <w:rFonts w:ascii="Arial" w:hAnsi="Arial" w:cs="Arial"/>
          <w:sz w:val="24"/>
          <w:szCs w:val="24"/>
        </w:rPr>
        <w:t xml:space="preserve">registrační úřad kandidáta z kandidátní listiny </w:t>
      </w:r>
      <w:r w:rsidR="007C54BA" w:rsidRPr="007C54BA">
        <w:rPr>
          <w:rFonts w:ascii="Arial" w:hAnsi="Arial" w:cs="Arial"/>
          <w:sz w:val="24"/>
          <w:szCs w:val="24"/>
        </w:rPr>
        <w:t xml:space="preserve">v </w:t>
      </w:r>
      <w:r w:rsidR="00C66616">
        <w:rPr>
          <w:rFonts w:ascii="Arial" w:hAnsi="Arial" w:cs="Arial"/>
          <w:sz w:val="24"/>
          <w:szCs w:val="24"/>
        </w:rPr>
        <w:t>ISSV</w:t>
      </w:r>
      <w:r w:rsidR="007C54BA" w:rsidRPr="007C54BA">
        <w:rPr>
          <w:rFonts w:ascii="Arial" w:hAnsi="Arial" w:cs="Arial"/>
          <w:sz w:val="24"/>
          <w:szCs w:val="24"/>
        </w:rPr>
        <w:t xml:space="preserve"> vyřadí a </w:t>
      </w:r>
      <w:r w:rsidR="007C54BA" w:rsidRPr="00327309">
        <w:rPr>
          <w:rFonts w:ascii="Arial" w:hAnsi="Arial" w:cs="Arial"/>
          <w:b/>
          <w:bCs/>
          <w:sz w:val="24"/>
          <w:szCs w:val="24"/>
        </w:rPr>
        <w:t>změní označení pořadí kandidátů</w:t>
      </w:r>
      <w:r w:rsidR="007C54BA" w:rsidRPr="007C54BA">
        <w:rPr>
          <w:rFonts w:ascii="Arial" w:hAnsi="Arial" w:cs="Arial"/>
          <w:sz w:val="24"/>
          <w:szCs w:val="24"/>
        </w:rPr>
        <w:t xml:space="preserve"> na kandidátní listině v </w:t>
      </w:r>
      <w:r w:rsidR="00C66616">
        <w:rPr>
          <w:rFonts w:ascii="Arial" w:hAnsi="Arial" w:cs="Arial"/>
          <w:sz w:val="24"/>
          <w:szCs w:val="24"/>
        </w:rPr>
        <w:t>ISSV</w:t>
      </w:r>
      <w:r w:rsidR="007C54BA" w:rsidRPr="007C54BA">
        <w:rPr>
          <w:rFonts w:ascii="Arial" w:hAnsi="Arial" w:cs="Arial"/>
          <w:sz w:val="24"/>
          <w:szCs w:val="24"/>
        </w:rPr>
        <w:t xml:space="preserve"> </w:t>
      </w:r>
      <w:r w:rsidR="007C54BA" w:rsidRPr="00327309">
        <w:rPr>
          <w:rFonts w:ascii="Arial" w:hAnsi="Arial" w:cs="Arial"/>
          <w:b/>
          <w:bCs/>
          <w:sz w:val="24"/>
          <w:szCs w:val="24"/>
        </w:rPr>
        <w:t>posunutím číselné řady</w:t>
      </w:r>
    </w:p>
    <w:p w14:paraId="300F9C99" w14:textId="4BF6BD2D" w:rsidR="009F325F" w:rsidRDefault="009C7227">
      <w:pPr>
        <w:numPr>
          <w:ilvl w:val="0"/>
          <w:numId w:val="19"/>
        </w:numPr>
        <w:spacing w:line="240" w:lineRule="auto"/>
        <w:jc w:val="both"/>
        <w:rPr>
          <w:rFonts w:ascii="Arial" w:hAnsi="Arial" w:cs="Arial"/>
          <w:sz w:val="24"/>
          <w:szCs w:val="24"/>
        </w:rPr>
      </w:pPr>
      <w:r w:rsidRPr="007070F0">
        <w:rPr>
          <w:rFonts w:ascii="Arial" w:hAnsi="Arial" w:cs="Arial"/>
          <w:b/>
          <w:sz w:val="24"/>
          <w:szCs w:val="24"/>
          <w:u w:val="single"/>
        </w:rPr>
        <w:t xml:space="preserve">bylo-li </w:t>
      </w:r>
      <w:r w:rsidR="00432208">
        <w:rPr>
          <w:rFonts w:ascii="Arial" w:hAnsi="Arial" w:cs="Arial"/>
          <w:b/>
          <w:sz w:val="24"/>
          <w:szCs w:val="24"/>
          <w:u w:val="single"/>
        </w:rPr>
        <w:t>prohlášení podáno</w:t>
      </w:r>
      <w:r w:rsidRPr="00164F42">
        <w:rPr>
          <w:rFonts w:ascii="Arial" w:hAnsi="Arial" w:cs="Arial"/>
          <w:sz w:val="24"/>
          <w:szCs w:val="24"/>
          <w:u w:val="single"/>
        </w:rPr>
        <w:t xml:space="preserve"> </w:t>
      </w:r>
      <w:r w:rsidRPr="007070F0">
        <w:rPr>
          <w:rFonts w:ascii="Arial" w:hAnsi="Arial" w:cs="Arial"/>
          <w:b/>
          <w:sz w:val="24"/>
          <w:szCs w:val="24"/>
          <w:u w:val="single"/>
        </w:rPr>
        <w:t>po registraci kandidátní listiny</w:t>
      </w:r>
      <w:r>
        <w:rPr>
          <w:rFonts w:ascii="Arial" w:hAnsi="Arial" w:cs="Arial"/>
          <w:sz w:val="24"/>
          <w:szCs w:val="24"/>
        </w:rPr>
        <w:t xml:space="preserve"> – údaje o</w:t>
      </w:r>
      <w:r w:rsidR="005F3477">
        <w:rPr>
          <w:rFonts w:ascii="Arial" w:hAnsi="Arial" w:cs="Arial"/>
          <w:sz w:val="24"/>
          <w:szCs w:val="24"/>
        </w:rPr>
        <w:t> </w:t>
      </w:r>
      <w:r>
        <w:rPr>
          <w:rFonts w:ascii="Arial" w:hAnsi="Arial" w:cs="Arial"/>
          <w:sz w:val="24"/>
          <w:szCs w:val="24"/>
        </w:rPr>
        <w:t xml:space="preserve">kandidátovi </w:t>
      </w:r>
      <w:r w:rsidR="009F325F">
        <w:rPr>
          <w:rFonts w:ascii="Arial" w:hAnsi="Arial" w:cs="Arial"/>
          <w:sz w:val="24"/>
          <w:szCs w:val="24"/>
        </w:rPr>
        <w:t xml:space="preserve">na hlasovacím lístku </w:t>
      </w:r>
      <w:r>
        <w:rPr>
          <w:rFonts w:ascii="Arial" w:hAnsi="Arial" w:cs="Arial"/>
          <w:sz w:val="24"/>
          <w:szCs w:val="24"/>
        </w:rPr>
        <w:t xml:space="preserve">zůstávají, </w:t>
      </w:r>
      <w:r w:rsidR="00432208">
        <w:rPr>
          <w:rFonts w:ascii="Arial" w:hAnsi="Arial" w:cs="Arial"/>
          <w:sz w:val="24"/>
          <w:szCs w:val="24"/>
        </w:rPr>
        <w:t xml:space="preserve">avšak při zjišťování výsledku hlasování se </w:t>
      </w:r>
      <w:r w:rsidR="009F325F" w:rsidRPr="007E2D64">
        <w:rPr>
          <w:rFonts w:ascii="Arial" w:hAnsi="Arial" w:cs="Arial"/>
          <w:b/>
          <w:sz w:val="24"/>
          <w:szCs w:val="24"/>
        </w:rPr>
        <w:t xml:space="preserve">k hlasům pro </w:t>
      </w:r>
      <w:r w:rsidR="00432208">
        <w:rPr>
          <w:rFonts w:ascii="Arial" w:hAnsi="Arial" w:cs="Arial"/>
          <w:b/>
          <w:sz w:val="24"/>
          <w:szCs w:val="24"/>
        </w:rPr>
        <w:t>tohoto</w:t>
      </w:r>
      <w:r w:rsidR="00432208" w:rsidRPr="007E2D64">
        <w:rPr>
          <w:rFonts w:ascii="Arial" w:hAnsi="Arial" w:cs="Arial"/>
          <w:b/>
          <w:sz w:val="24"/>
          <w:szCs w:val="24"/>
        </w:rPr>
        <w:t xml:space="preserve"> </w:t>
      </w:r>
      <w:r w:rsidR="009F325F" w:rsidRPr="007E2D64">
        <w:rPr>
          <w:rFonts w:ascii="Arial" w:hAnsi="Arial" w:cs="Arial"/>
          <w:b/>
          <w:sz w:val="24"/>
          <w:szCs w:val="24"/>
        </w:rPr>
        <w:t>kandidáta</w:t>
      </w:r>
      <w:r w:rsidR="009F325F">
        <w:rPr>
          <w:rFonts w:ascii="Arial" w:hAnsi="Arial" w:cs="Arial"/>
          <w:sz w:val="24"/>
          <w:szCs w:val="24"/>
        </w:rPr>
        <w:t xml:space="preserve"> </w:t>
      </w:r>
      <w:r w:rsidR="00432208" w:rsidRPr="00327309">
        <w:rPr>
          <w:rFonts w:ascii="Arial" w:hAnsi="Arial" w:cs="Arial"/>
          <w:b/>
          <w:bCs/>
          <w:sz w:val="24"/>
          <w:szCs w:val="24"/>
        </w:rPr>
        <w:t>nepřihlíží</w:t>
      </w:r>
    </w:p>
    <w:p w14:paraId="29A6EFE4" w14:textId="77777777" w:rsidR="005F3477" w:rsidRDefault="007E2D64">
      <w:pPr>
        <w:numPr>
          <w:ilvl w:val="0"/>
          <w:numId w:val="19"/>
        </w:numPr>
        <w:spacing w:line="240" w:lineRule="auto"/>
        <w:jc w:val="both"/>
        <w:rPr>
          <w:rFonts w:ascii="Arial" w:hAnsi="Arial" w:cs="Arial"/>
          <w:sz w:val="24"/>
          <w:szCs w:val="24"/>
        </w:rPr>
      </w:pPr>
      <w:r w:rsidRPr="00793698">
        <w:rPr>
          <w:rFonts w:ascii="Arial" w:hAnsi="Arial" w:cs="Arial"/>
          <w:sz w:val="24"/>
          <w:szCs w:val="24"/>
        </w:rPr>
        <w:t xml:space="preserve">registrační úřad </w:t>
      </w:r>
      <w:r w:rsidR="009C7227" w:rsidRPr="00793698">
        <w:rPr>
          <w:rFonts w:ascii="Arial" w:hAnsi="Arial" w:cs="Arial"/>
          <w:sz w:val="24"/>
          <w:szCs w:val="24"/>
        </w:rPr>
        <w:t xml:space="preserve">zajistí </w:t>
      </w:r>
      <w:r w:rsidR="00432208" w:rsidRPr="00793698">
        <w:rPr>
          <w:rFonts w:ascii="Arial" w:hAnsi="Arial" w:cs="Arial"/>
          <w:sz w:val="24"/>
          <w:szCs w:val="24"/>
        </w:rPr>
        <w:t xml:space="preserve">prostřednictvím obecních úřadů </w:t>
      </w:r>
      <w:r w:rsidR="009C7227" w:rsidRPr="00793698">
        <w:rPr>
          <w:rFonts w:ascii="Arial" w:hAnsi="Arial" w:cs="Arial"/>
          <w:b/>
          <w:sz w:val="24"/>
          <w:szCs w:val="24"/>
        </w:rPr>
        <w:t>zveřejnění prohlášení ve všech volebních místnostech</w:t>
      </w:r>
      <w:r w:rsidR="00432208" w:rsidRPr="00793698">
        <w:rPr>
          <w:rFonts w:ascii="Arial" w:hAnsi="Arial" w:cs="Arial"/>
          <w:b/>
          <w:sz w:val="24"/>
          <w:szCs w:val="24"/>
        </w:rPr>
        <w:t xml:space="preserve"> na území volebního obvodu</w:t>
      </w:r>
      <w:r w:rsidR="009C7227" w:rsidRPr="00793698">
        <w:rPr>
          <w:rFonts w:ascii="Arial" w:hAnsi="Arial" w:cs="Arial"/>
          <w:sz w:val="24"/>
          <w:szCs w:val="24"/>
        </w:rPr>
        <w:t>; zveřejnění prohlášení v</w:t>
      </w:r>
      <w:r w:rsidRPr="00793698">
        <w:rPr>
          <w:rFonts w:ascii="Arial" w:hAnsi="Arial" w:cs="Arial"/>
          <w:sz w:val="24"/>
          <w:szCs w:val="24"/>
        </w:rPr>
        <w:t>e volebních místnostech v</w:t>
      </w:r>
      <w:r w:rsidR="009C7227" w:rsidRPr="00793698">
        <w:rPr>
          <w:rFonts w:ascii="Arial" w:hAnsi="Arial" w:cs="Arial"/>
          <w:sz w:val="24"/>
          <w:szCs w:val="24"/>
        </w:rPr>
        <w:t xml:space="preserve"> zahraničí zajistí prostřednictvím </w:t>
      </w:r>
      <w:r w:rsidRPr="00793698">
        <w:rPr>
          <w:rFonts w:ascii="Arial" w:hAnsi="Arial" w:cs="Arial"/>
          <w:sz w:val="24"/>
          <w:szCs w:val="24"/>
        </w:rPr>
        <w:t>Ministerstva zahraničních věcí</w:t>
      </w:r>
      <w:r w:rsidR="00061CDC" w:rsidRPr="00793698">
        <w:rPr>
          <w:rFonts w:ascii="Arial" w:hAnsi="Arial" w:cs="Arial"/>
          <w:sz w:val="24"/>
          <w:szCs w:val="24"/>
        </w:rPr>
        <w:t xml:space="preserve"> </w:t>
      </w:r>
    </w:p>
    <w:p w14:paraId="13DCC37F" w14:textId="1F4F6B0E" w:rsidR="00793698" w:rsidRDefault="00793698">
      <w:pPr>
        <w:numPr>
          <w:ilvl w:val="0"/>
          <w:numId w:val="19"/>
        </w:numPr>
        <w:spacing w:line="240" w:lineRule="auto"/>
        <w:jc w:val="both"/>
        <w:rPr>
          <w:rFonts w:ascii="Arial" w:hAnsi="Arial" w:cs="Arial"/>
          <w:sz w:val="24"/>
          <w:szCs w:val="24"/>
        </w:rPr>
      </w:pPr>
      <w:r>
        <w:rPr>
          <w:rFonts w:ascii="Arial" w:hAnsi="Arial" w:cs="Arial"/>
          <w:sz w:val="24"/>
          <w:szCs w:val="24"/>
        </w:rPr>
        <w:t xml:space="preserve">zápis údaje o vzdání se či odvolání kandidatury nebo ztrátě volitelnosti kandidáta </w:t>
      </w:r>
      <w:r w:rsidR="00433307" w:rsidRPr="005F3477">
        <w:rPr>
          <w:rFonts w:ascii="Arial" w:hAnsi="Arial" w:cs="Arial"/>
          <w:sz w:val="24"/>
          <w:szCs w:val="24"/>
          <w:u w:val="single"/>
        </w:rPr>
        <w:t>provede registrační úřad</w:t>
      </w:r>
      <w:r w:rsidR="00D7477D" w:rsidRPr="005F3477">
        <w:rPr>
          <w:rFonts w:ascii="Arial" w:hAnsi="Arial" w:cs="Arial"/>
          <w:sz w:val="24"/>
          <w:szCs w:val="24"/>
          <w:u w:val="single"/>
        </w:rPr>
        <w:t xml:space="preserve"> do </w:t>
      </w:r>
      <w:r w:rsidR="00C66616">
        <w:rPr>
          <w:rFonts w:ascii="Arial" w:hAnsi="Arial" w:cs="Arial"/>
          <w:sz w:val="24"/>
          <w:szCs w:val="24"/>
          <w:u w:val="single"/>
        </w:rPr>
        <w:t>ISSV</w:t>
      </w:r>
      <w:r w:rsidR="00433307">
        <w:rPr>
          <w:rFonts w:ascii="Arial" w:hAnsi="Arial" w:cs="Arial"/>
          <w:sz w:val="24"/>
          <w:szCs w:val="24"/>
        </w:rPr>
        <w:t xml:space="preserve"> – informace </w:t>
      </w:r>
      <w:r w:rsidR="00C01286">
        <w:rPr>
          <w:rFonts w:ascii="Arial" w:hAnsi="Arial" w:cs="Arial"/>
          <w:sz w:val="24"/>
          <w:szCs w:val="24"/>
        </w:rPr>
        <w:t xml:space="preserve">je </w:t>
      </w:r>
      <w:r w:rsidR="00433307">
        <w:rPr>
          <w:rFonts w:ascii="Arial" w:hAnsi="Arial" w:cs="Arial"/>
          <w:sz w:val="24"/>
          <w:szCs w:val="24"/>
        </w:rPr>
        <w:t>veřejně přístupná (i</w:t>
      </w:r>
      <w:r w:rsidR="00C66616">
        <w:rPr>
          <w:rFonts w:ascii="Arial" w:hAnsi="Arial" w:cs="Arial"/>
          <w:sz w:val="24"/>
          <w:szCs w:val="24"/>
        </w:rPr>
        <w:t> </w:t>
      </w:r>
      <w:r w:rsidR="00433307">
        <w:rPr>
          <w:rFonts w:ascii="Arial" w:hAnsi="Arial" w:cs="Arial"/>
          <w:sz w:val="24"/>
          <w:szCs w:val="24"/>
        </w:rPr>
        <w:t>voličům)</w:t>
      </w:r>
    </w:p>
    <w:p w14:paraId="0E14E901" w14:textId="02E9A1E7" w:rsidR="00D7477D" w:rsidRDefault="00D7477D">
      <w:pPr>
        <w:numPr>
          <w:ilvl w:val="0"/>
          <w:numId w:val="19"/>
        </w:numPr>
        <w:spacing w:line="240" w:lineRule="auto"/>
        <w:jc w:val="both"/>
        <w:rPr>
          <w:rFonts w:ascii="Arial" w:hAnsi="Arial" w:cs="Arial"/>
          <w:sz w:val="24"/>
          <w:szCs w:val="24"/>
        </w:rPr>
      </w:pPr>
      <w:r>
        <w:rPr>
          <w:rFonts w:ascii="Arial" w:hAnsi="Arial" w:cs="Arial"/>
          <w:sz w:val="24"/>
          <w:szCs w:val="24"/>
        </w:rPr>
        <w:t>pokud dojde k úplnému vyprázdnění kandidátní listiny vzdáním se kandidatury nebo jejím odvoláním, při zjišťování výsledků voleb se k hlasům odevzdaným této straně vůbec nepřihlíží</w:t>
      </w:r>
    </w:p>
    <w:p w14:paraId="63ED6FA2" w14:textId="2F1E1BF5" w:rsidR="00D7477D" w:rsidRDefault="00D7477D">
      <w:pPr>
        <w:numPr>
          <w:ilvl w:val="0"/>
          <w:numId w:val="19"/>
        </w:numPr>
        <w:spacing w:line="240" w:lineRule="auto"/>
        <w:jc w:val="both"/>
        <w:rPr>
          <w:rFonts w:ascii="Arial" w:hAnsi="Arial" w:cs="Arial"/>
          <w:sz w:val="24"/>
          <w:szCs w:val="24"/>
        </w:rPr>
      </w:pPr>
      <w:r>
        <w:rPr>
          <w:rFonts w:ascii="Arial" w:hAnsi="Arial" w:cs="Arial"/>
          <w:sz w:val="24"/>
          <w:szCs w:val="24"/>
        </w:rPr>
        <w:t xml:space="preserve">odvolání kandidáta ani vzdání se kandidatury není možné, pokud je vyhlášeno opakované hlasování jen v části volebních okrsků příslušného volebního obvodu </w:t>
      </w:r>
    </w:p>
    <w:p w14:paraId="565E5903" w14:textId="13FF86C4" w:rsidR="00D7477D" w:rsidRDefault="00D7477D">
      <w:pPr>
        <w:numPr>
          <w:ilvl w:val="0"/>
          <w:numId w:val="19"/>
        </w:numPr>
        <w:spacing w:line="240" w:lineRule="auto"/>
        <w:jc w:val="both"/>
        <w:rPr>
          <w:rFonts w:ascii="Arial" w:hAnsi="Arial" w:cs="Arial"/>
          <w:sz w:val="24"/>
          <w:szCs w:val="24"/>
        </w:rPr>
      </w:pPr>
      <w:r>
        <w:rPr>
          <w:rFonts w:ascii="Arial" w:hAnsi="Arial" w:cs="Arial"/>
          <w:sz w:val="24"/>
          <w:szCs w:val="24"/>
        </w:rPr>
        <w:t>zpětvzetí kandidátní listiny zákon sice výslovně neupravuje – tato možnost však plyne z obecného principu, že podatel disponuje svým podáním</w:t>
      </w:r>
    </w:p>
    <w:p w14:paraId="3421C8CD" w14:textId="77777777" w:rsidR="005F3477" w:rsidRDefault="005F3477" w:rsidP="00327309">
      <w:pPr>
        <w:spacing w:line="240" w:lineRule="auto"/>
        <w:ind w:left="360"/>
        <w:jc w:val="both"/>
        <w:rPr>
          <w:rFonts w:ascii="Arial" w:hAnsi="Arial" w:cs="Arial"/>
          <w:b/>
          <w:bCs/>
          <w:sz w:val="24"/>
          <w:szCs w:val="24"/>
          <w:u w:val="single"/>
        </w:rPr>
      </w:pPr>
    </w:p>
    <w:p w14:paraId="3BE8BB6E" w14:textId="70316BA4" w:rsidR="003C7F86" w:rsidRDefault="003C7F86" w:rsidP="00E3731A">
      <w:pPr>
        <w:spacing w:after="240" w:line="271" w:lineRule="auto"/>
        <w:ind w:left="357"/>
        <w:jc w:val="both"/>
        <w:rPr>
          <w:rFonts w:ascii="Arial" w:hAnsi="Arial" w:cs="Arial"/>
          <w:sz w:val="24"/>
          <w:szCs w:val="24"/>
        </w:rPr>
      </w:pPr>
      <w:r w:rsidRPr="00C01286">
        <w:rPr>
          <w:rFonts w:ascii="Arial" w:hAnsi="Arial" w:cs="Arial"/>
          <w:b/>
          <w:bCs/>
          <w:sz w:val="24"/>
          <w:szCs w:val="24"/>
        </w:rPr>
        <w:t>Z</w:t>
      </w:r>
      <w:r w:rsidR="00D7477D" w:rsidRPr="00C01286">
        <w:rPr>
          <w:rFonts w:ascii="Arial" w:hAnsi="Arial" w:cs="Arial"/>
          <w:b/>
          <w:bCs/>
          <w:sz w:val="24"/>
          <w:szCs w:val="24"/>
        </w:rPr>
        <w:t xml:space="preserve">rušení nebo pozastavení činnosti politické strany </w:t>
      </w:r>
      <w:r w:rsidR="00C01286" w:rsidRPr="00C01286">
        <w:rPr>
          <w:rFonts w:ascii="Arial" w:hAnsi="Arial" w:cs="Arial"/>
          <w:b/>
          <w:bCs/>
          <w:sz w:val="24"/>
          <w:szCs w:val="24"/>
        </w:rPr>
        <w:t>nebo politického hnutí</w:t>
      </w:r>
      <w:r w:rsidR="00C01286">
        <w:rPr>
          <w:rFonts w:ascii="Arial" w:hAnsi="Arial" w:cs="Arial"/>
          <w:b/>
          <w:bCs/>
          <w:sz w:val="24"/>
          <w:szCs w:val="24"/>
        </w:rPr>
        <w:t xml:space="preserve"> </w:t>
      </w:r>
      <w:r w:rsidR="00D7477D" w:rsidRPr="00C01286">
        <w:rPr>
          <w:rFonts w:ascii="Arial" w:hAnsi="Arial" w:cs="Arial"/>
          <w:sz w:val="24"/>
          <w:szCs w:val="24"/>
          <w:u w:val="single"/>
        </w:rPr>
        <w:t>po</w:t>
      </w:r>
      <w:r w:rsidR="00C01286" w:rsidRPr="00C01286">
        <w:rPr>
          <w:rFonts w:ascii="Arial" w:hAnsi="Arial" w:cs="Arial"/>
          <w:sz w:val="24"/>
          <w:szCs w:val="24"/>
          <w:u w:val="single"/>
        </w:rPr>
        <w:t> </w:t>
      </w:r>
      <w:r w:rsidR="00D7477D" w:rsidRPr="00C01286">
        <w:rPr>
          <w:rFonts w:ascii="Arial" w:hAnsi="Arial" w:cs="Arial"/>
          <w:sz w:val="24"/>
          <w:szCs w:val="24"/>
          <w:u w:val="single"/>
        </w:rPr>
        <w:t>zaregistrování kandidátní listiny</w:t>
      </w:r>
      <w:r w:rsidR="00D7477D">
        <w:rPr>
          <w:rFonts w:ascii="Arial" w:hAnsi="Arial" w:cs="Arial"/>
          <w:sz w:val="24"/>
          <w:szCs w:val="24"/>
        </w:rPr>
        <w:t xml:space="preserve"> – </w:t>
      </w:r>
      <w:r w:rsidR="00D7477D" w:rsidRPr="00C01286">
        <w:rPr>
          <w:rFonts w:ascii="Arial" w:hAnsi="Arial" w:cs="Arial"/>
          <w:sz w:val="24"/>
          <w:szCs w:val="24"/>
          <w:u w:val="single"/>
        </w:rPr>
        <w:t>při zjišťování výsledků hlasování se</w:t>
      </w:r>
      <w:r w:rsidR="00D7477D">
        <w:rPr>
          <w:rFonts w:ascii="Arial" w:hAnsi="Arial" w:cs="Arial"/>
          <w:sz w:val="24"/>
          <w:szCs w:val="24"/>
        </w:rPr>
        <w:t xml:space="preserve"> </w:t>
      </w:r>
      <w:r w:rsidR="00CF5883">
        <w:rPr>
          <w:rFonts w:ascii="Arial" w:hAnsi="Arial" w:cs="Arial"/>
          <w:sz w:val="24"/>
          <w:szCs w:val="24"/>
        </w:rPr>
        <w:t xml:space="preserve">k této politické straně, hnutí nebo koalici a kandidátům, které navrhly, </w:t>
      </w:r>
      <w:r w:rsidR="00D7477D" w:rsidRPr="00C01286">
        <w:rPr>
          <w:rFonts w:ascii="Arial" w:hAnsi="Arial" w:cs="Arial"/>
          <w:sz w:val="24"/>
          <w:szCs w:val="24"/>
          <w:u w:val="single"/>
        </w:rPr>
        <w:t>nepřihlíž</w:t>
      </w:r>
      <w:r w:rsidR="00D7477D">
        <w:rPr>
          <w:rFonts w:ascii="Arial" w:hAnsi="Arial" w:cs="Arial"/>
          <w:sz w:val="24"/>
          <w:szCs w:val="24"/>
        </w:rPr>
        <w:t>í</w:t>
      </w:r>
      <w:r w:rsidR="00CF5883">
        <w:rPr>
          <w:rFonts w:ascii="Arial" w:hAnsi="Arial" w:cs="Arial"/>
          <w:sz w:val="24"/>
          <w:szCs w:val="24"/>
        </w:rPr>
        <w:t xml:space="preserve"> (v případě koalice stačí, že tato skutečnost se týká jen jednoho subjektu koalice)</w:t>
      </w:r>
    </w:p>
    <w:p w14:paraId="30B4EE4F" w14:textId="77777777" w:rsidR="003C7F86" w:rsidRDefault="003C7F86">
      <w:pPr>
        <w:pStyle w:val="Odstavecseseznamem"/>
        <w:numPr>
          <w:ilvl w:val="0"/>
          <w:numId w:val="154"/>
        </w:numPr>
        <w:spacing w:after="240" w:line="271" w:lineRule="auto"/>
        <w:ind w:left="1077" w:hanging="357"/>
        <w:jc w:val="both"/>
        <w:rPr>
          <w:rFonts w:ascii="Arial" w:hAnsi="Arial" w:cs="Arial"/>
          <w:sz w:val="24"/>
          <w:szCs w:val="24"/>
        </w:rPr>
      </w:pPr>
      <w:r w:rsidRPr="00327309">
        <w:rPr>
          <w:rFonts w:ascii="Arial" w:hAnsi="Arial" w:cs="Arial"/>
          <w:sz w:val="24"/>
          <w:szCs w:val="24"/>
        </w:rPr>
        <w:lastRenderedPageBreak/>
        <w:t>pravidlo se uplatní pro všechny druhy voleb</w:t>
      </w:r>
      <w:r w:rsidR="00CF5883" w:rsidRPr="00327309">
        <w:rPr>
          <w:rFonts w:ascii="Arial" w:hAnsi="Arial" w:cs="Arial"/>
          <w:sz w:val="24"/>
          <w:szCs w:val="24"/>
        </w:rPr>
        <w:t xml:space="preserve"> – </w:t>
      </w:r>
      <w:r>
        <w:rPr>
          <w:rFonts w:ascii="Arial" w:hAnsi="Arial" w:cs="Arial"/>
          <w:sz w:val="24"/>
          <w:szCs w:val="24"/>
        </w:rPr>
        <w:t>tj. i ve volbách do Senátu (na kandidáta se již nehledí jako na nezávislého, bez nutnosti dodatečného doložení petice)</w:t>
      </w:r>
    </w:p>
    <w:p w14:paraId="70064756" w14:textId="654F9505" w:rsidR="003C7F86" w:rsidRDefault="003C7F86">
      <w:pPr>
        <w:pStyle w:val="Odstavecseseznamem"/>
        <w:numPr>
          <w:ilvl w:val="0"/>
          <w:numId w:val="154"/>
        </w:numPr>
        <w:spacing w:after="240" w:line="271" w:lineRule="auto"/>
        <w:ind w:left="1077" w:hanging="357"/>
        <w:jc w:val="both"/>
        <w:rPr>
          <w:rFonts w:ascii="Arial" w:hAnsi="Arial" w:cs="Arial"/>
          <w:sz w:val="24"/>
          <w:szCs w:val="24"/>
        </w:rPr>
      </w:pPr>
      <w:r>
        <w:rPr>
          <w:rFonts w:ascii="Arial" w:hAnsi="Arial" w:cs="Arial"/>
          <w:sz w:val="24"/>
          <w:szCs w:val="24"/>
        </w:rPr>
        <w:t>Ministerstvo vnitra ve spolupráci s registračními úřady zajistí prostřednictvím obecních úřadů zveřejnění této informace na území volebního obvodu, ve kterém byla zaregistrována kandidátní listina</w:t>
      </w:r>
    </w:p>
    <w:p w14:paraId="520C4479" w14:textId="55A93DAB" w:rsidR="003C7F86" w:rsidRDefault="003C7F86">
      <w:pPr>
        <w:pStyle w:val="Odstavecseseznamem"/>
        <w:numPr>
          <w:ilvl w:val="0"/>
          <w:numId w:val="154"/>
        </w:numPr>
        <w:spacing w:after="240" w:line="271" w:lineRule="auto"/>
        <w:ind w:left="1077" w:hanging="357"/>
        <w:jc w:val="both"/>
        <w:rPr>
          <w:rFonts w:ascii="Arial" w:hAnsi="Arial" w:cs="Arial"/>
          <w:sz w:val="24"/>
          <w:szCs w:val="24"/>
        </w:rPr>
      </w:pPr>
      <w:r>
        <w:rPr>
          <w:rFonts w:ascii="Arial" w:hAnsi="Arial" w:cs="Arial"/>
          <w:sz w:val="24"/>
          <w:szCs w:val="24"/>
        </w:rPr>
        <w:t>Ministerstvo vnitra předá informaci ČSÚ.</w:t>
      </w:r>
    </w:p>
    <w:p w14:paraId="47F299C7" w14:textId="38D8E1E7" w:rsidR="00770431" w:rsidRPr="00327309" w:rsidRDefault="00770431" w:rsidP="00327309">
      <w:pPr>
        <w:spacing w:line="240" w:lineRule="auto"/>
        <w:ind w:left="360"/>
        <w:jc w:val="both"/>
        <w:rPr>
          <w:rFonts w:ascii="Arial" w:hAnsi="Arial" w:cs="Arial"/>
          <w:b/>
          <w:bCs/>
          <w:sz w:val="24"/>
          <w:szCs w:val="24"/>
        </w:rPr>
      </w:pPr>
    </w:p>
    <w:p w14:paraId="6A1A4504" w14:textId="77777777" w:rsidR="00770431" w:rsidRDefault="00770431">
      <w:pPr>
        <w:rPr>
          <w:rFonts w:ascii="Arial" w:hAnsi="Arial" w:cs="Arial"/>
          <w:sz w:val="24"/>
          <w:szCs w:val="24"/>
        </w:rPr>
      </w:pPr>
    </w:p>
    <w:p w14:paraId="14E88B0A" w14:textId="77777777" w:rsidR="00770431" w:rsidRDefault="00770431">
      <w:pPr>
        <w:rPr>
          <w:rFonts w:ascii="Arial" w:hAnsi="Arial" w:cs="Arial"/>
          <w:sz w:val="24"/>
          <w:szCs w:val="24"/>
        </w:rPr>
      </w:pPr>
    </w:p>
    <w:p w14:paraId="22CA8DB8" w14:textId="77777777" w:rsidR="00DA17B0" w:rsidRDefault="00DA17B0">
      <w:pPr>
        <w:rPr>
          <w:rFonts w:ascii="Arial" w:hAnsi="Arial" w:cs="Arial"/>
          <w:sz w:val="24"/>
          <w:szCs w:val="24"/>
        </w:rPr>
      </w:pPr>
    </w:p>
    <w:p w14:paraId="2F249FE2" w14:textId="77777777" w:rsidR="00DA17B0" w:rsidRDefault="00DA17B0">
      <w:pPr>
        <w:rPr>
          <w:rFonts w:ascii="Arial" w:hAnsi="Arial" w:cs="Arial"/>
          <w:sz w:val="24"/>
          <w:szCs w:val="24"/>
        </w:rPr>
      </w:pPr>
    </w:p>
    <w:p w14:paraId="070FE3E7" w14:textId="77777777" w:rsidR="00DA17B0" w:rsidRDefault="00DA17B0">
      <w:pPr>
        <w:rPr>
          <w:rFonts w:ascii="Arial" w:hAnsi="Arial" w:cs="Arial"/>
          <w:sz w:val="24"/>
          <w:szCs w:val="24"/>
        </w:rPr>
      </w:pPr>
    </w:p>
    <w:p w14:paraId="0AA696D7" w14:textId="77777777" w:rsidR="005F3477" w:rsidRDefault="005F3477">
      <w:pPr>
        <w:rPr>
          <w:rFonts w:ascii="Arial" w:hAnsi="Arial" w:cs="Arial"/>
          <w:sz w:val="24"/>
          <w:szCs w:val="24"/>
        </w:rPr>
      </w:pPr>
    </w:p>
    <w:p w14:paraId="69E8BEE7" w14:textId="77777777" w:rsidR="005F3477" w:rsidRDefault="005F3477">
      <w:pPr>
        <w:rPr>
          <w:rFonts w:ascii="Arial" w:hAnsi="Arial" w:cs="Arial"/>
          <w:sz w:val="24"/>
          <w:szCs w:val="24"/>
        </w:rPr>
      </w:pPr>
    </w:p>
    <w:p w14:paraId="45B0862A" w14:textId="77777777" w:rsidR="005F3477" w:rsidRDefault="005F3477">
      <w:pPr>
        <w:rPr>
          <w:rFonts w:ascii="Arial" w:hAnsi="Arial" w:cs="Arial"/>
          <w:sz w:val="24"/>
          <w:szCs w:val="24"/>
        </w:rPr>
      </w:pPr>
    </w:p>
    <w:p w14:paraId="4E1E2B57" w14:textId="77777777" w:rsidR="005F3477" w:rsidRDefault="005F3477">
      <w:pPr>
        <w:rPr>
          <w:rFonts w:ascii="Arial" w:hAnsi="Arial" w:cs="Arial"/>
          <w:sz w:val="24"/>
          <w:szCs w:val="24"/>
        </w:rPr>
      </w:pPr>
    </w:p>
    <w:p w14:paraId="79C8F68D" w14:textId="77777777" w:rsidR="005F3477" w:rsidRDefault="005F3477">
      <w:pPr>
        <w:rPr>
          <w:rFonts w:ascii="Arial" w:hAnsi="Arial" w:cs="Arial"/>
          <w:sz w:val="24"/>
          <w:szCs w:val="24"/>
        </w:rPr>
      </w:pPr>
    </w:p>
    <w:p w14:paraId="0CC7D63F" w14:textId="77777777" w:rsidR="005F3477" w:rsidRDefault="005F3477">
      <w:pPr>
        <w:rPr>
          <w:rFonts w:ascii="Arial" w:hAnsi="Arial" w:cs="Arial"/>
          <w:sz w:val="24"/>
          <w:szCs w:val="24"/>
        </w:rPr>
      </w:pPr>
    </w:p>
    <w:p w14:paraId="77B077F6" w14:textId="77777777" w:rsidR="005F3477" w:rsidRDefault="005F3477">
      <w:pPr>
        <w:rPr>
          <w:rFonts w:ascii="Arial" w:hAnsi="Arial" w:cs="Arial"/>
          <w:sz w:val="24"/>
          <w:szCs w:val="24"/>
        </w:rPr>
      </w:pPr>
    </w:p>
    <w:p w14:paraId="6DF7C4E4" w14:textId="77777777" w:rsidR="005F3477" w:rsidRDefault="005F3477">
      <w:pPr>
        <w:rPr>
          <w:rFonts w:ascii="Arial" w:hAnsi="Arial" w:cs="Arial"/>
          <w:sz w:val="24"/>
          <w:szCs w:val="24"/>
        </w:rPr>
      </w:pPr>
    </w:p>
    <w:p w14:paraId="75F2DFB9" w14:textId="77777777" w:rsidR="005F3477" w:rsidRDefault="005F3477">
      <w:pPr>
        <w:rPr>
          <w:rFonts w:ascii="Arial" w:hAnsi="Arial" w:cs="Arial"/>
          <w:sz w:val="24"/>
          <w:szCs w:val="24"/>
        </w:rPr>
      </w:pPr>
    </w:p>
    <w:p w14:paraId="4EEB82E4" w14:textId="77777777" w:rsidR="005F3477" w:rsidRDefault="005F3477">
      <w:pPr>
        <w:rPr>
          <w:rFonts w:ascii="Arial" w:hAnsi="Arial" w:cs="Arial"/>
          <w:sz w:val="24"/>
          <w:szCs w:val="24"/>
        </w:rPr>
      </w:pPr>
    </w:p>
    <w:p w14:paraId="4B5B6A29" w14:textId="77777777" w:rsidR="00DA17B0" w:rsidRDefault="00DA17B0">
      <w:pPr>
        <w:rPr>
          <w:rFonts w:ascii="Arial" w:hAnsi="Arial" w:cs="Arial"/>
          <w:sz w:val="24"/>
          <w:szCs w:val="24"/>
        </w:rPr>
      </w:pPr>
    </w:p>
    <w:p w14:paraId="2DEE9671" w14:textId="77777777" w:rsidR="00DA17B0" w:rsidRDefault="00DA17B0" w:rsidP="00DA17B0">
      <w:pPr>
        <w:spacing w:after="0" w:line="240" w:lineRule="auto"/>
        <w:jc w:val="both"/>
        <w:rPr>
          <w:rFonts w:ascii="Arial" w:hAnsi="Arial" w:cs="Arial"/>
          <w:i/>
          <w:sz w:val="24"/>
          <w:szCs w:val="24"/>
          <w:u w:val="single"/>
        </w:rPr>
      </w:pPr>
      <w:r>
        <w:rPr>
          <w:rFonts w:ascii="Arial" w:hAnsi="Arial" w:cs="Arial"/>
          <w:i/>
          <w:sz w:val="24"/>
          <w:szCs w:val="24"/>
          <w:u w:val="single"/>
        </w:rPr>
        <w:t>Relevantní právní úprava</w:t>
      </w:r>
    </w:p>
    <w:p w14:paraId="485A32E8" w14:textId="77777777" w:rsidR="005F3477" w:rsidRPr="0090477E" w:rsidRDefault="005F3477" w:rsidP="00DA17B0">
      <w:pPr>
        <w:spacing w:after="0" w:line="240" w:lineRule="auto"/>
        <w:jc w:val="both"/>
        <w:rPr>
          <w:rFonts w:ascii="Arial" w:hAnsi="Arial" w:cs="Arial"/>
          <w:i/>
          <w:sz w:val="24"/>
          <w:szCs w:val="24"/>
          <w:u w:val="single"/>
        </w:rPr>
      </w:pPr>
    </w:p>
    <w:p w14:paraId="350E282C" w14:textId="1867BFB9" w:rsidR="00DA17B0" w:rsidRPr="005F3477" w:rsidRDefault="00DA17B0" w:rsidP="00DA17B0">
      <w:pPr>
        <w:spacing w:after="0" w:line="240" w:lineRule="auto"/>
        <w:jc w:val="both"/>
        <w:rPr>
          <w:rFonts w:ascii="Arial" w:hAnsi="Arial" w:cs="Arial"/>
          <w:i/>
          <w:sz w:val="24"/>
          <w:szCs w:val="24"/>
        </w:rPr>
      </w:pPr>
      <w:r w:rsidRPr="005F3477">
        <w:rPr>
          <w:rFonts w:ascii="Arial" w:hAnsi="Arial" w:cs="Arial"/>
          <w:i/>
          <w:sz w:val="24"/>
          <w:szCs w:val="24"/>
        </w:rPr>
        <w:t>§ 34 zákona o správě voleb</w:t>
      </w:r>
    </w:p>
    <w:p w14:paraId="658D68AD" w14:textId="77777777" w:rsidR="005F3477" w:rsidRDefault="005A155A" w:rsidP="00327309">
      <w:pPr>
        <w:rPr>
          <w:rFonts w:ascii="Arial" w:hAnsi="Arial" w:cs="Arial"/>
          <w:sz w:val="24"/>
          <w:szCs w:val="24"/>
        </w:rPr>
      </w:pPr>
      <w:r>
        <w:rPr>
          <w:rFonts w:ascii="Arial" w:hAnsi="Arial" w:cs="Arial"/>
          <w:sz w:val="24"/>
          <w:szCs w:val="24"/>
        </w:rPr>
        <w:br w:type="page"/>
      </w:r>
    </w:p>
    <w:p w14:paraId="6E873271" w14:textId="25471C32" w:rsidR="005F3477" w:rsidRDefault="005F3477" w:rsidP="004B2A6D">
      <w:pPr>
        <w:pStyle w:val="Nadpis1"/>
        <w:shd w:val="clear" w:color="auto" w:fill="95B3D7" w:themeFill="accent1" w:themeFillTint="99"/>
        <w:rPr>
          <w:rFonts w:eastAsia="Times New Roman"/>
          <w:sz w:val="24"/>
          <w:szCs w:val="24"/>
          <w:lang w:eastAsia="cs-CZ"/>
        </w:rPr>
      </w:pPr>
      <w:bookmarkStart w:id="45" w:name="_Toc224817630"/>
      <w:bookmarkStart w:id="46" w:name="_Toc224818296"/>
      <w:r>
        <w:lastRenderedPageBreak/>
        <w:t>Hlasovací lístky – náležitosti, tisk</w:t>
      </w:r>
      <w:bookmarkEnd w:id="45"/>
      <w:bookmarkEnd w:id="46"/>
    </w:p>
    <w:p w14:paraId="76CB40F0" w14:textId="77777777" w:rsidR="005F3477" w:rsidRDefault="005F3477" w:rsidP="00327309">
      <w:pPr>
        <w:rPr>
          <w:rFonts w:ascii="Arial" w:hAnsi="Arial" w:cs="Arial"/>
          <w:sz w:val="24"/>
          <w:szCs w:val="24"/>
        </w:rPr>
      </w:pPr>
    </w:p>
    <w:p w14:paraId="44894E09" w14:textId="3E00992F" w:rsidR="002547C7" w:rsidRDefault="00234AE8">
      <w:pPr>
        <w:pStyle w:val="Odstavecseseznamem"/>
        <w:numPr>
          <w:ilvl w:val="0"/>
          <w:numId w:val="212"/>
        </w:numPr>
        <w:spacing w:before="120"/>
        <w:ind w:left="714" w:hanging="357"/>
        <w:contextualSpacing w:val="0"/>
        <w:jc w:val="both"/>
        <w:rPr>
          <w:rFonts w:ascii="Arial" w:hAnsi="Arial" w:cs="Arial"/>
          <w:sz w:val="24"/>
          <w:szCs w:val="24"/>
        </w:rPr>
      </w:pPr>
      <w:r>
        <w:rPr>
          <w:rFonts w:ascii="Arial" w:hAnsi="Arial" w:cs="Arial"/>
          <w:sz w:val="24"/>
          <w:szCs w:val="24"/>
        </w:rPr>
        <w:t xml:space="preserve">po </w:t>
      </w:r>
      <w:r w:rsidRPr="00327309">
        <w:rPr>
          <w:rFonts w:ascii="Arial" w:hAnsi="Arial" w:cs="Arial"/>
          <w:b/>
          <w:bCs/>
          <w:sz w:val="24"/>
          <w:szCs w:val="24"/>
        </w:rPr>
        <w:t>uzavření registrace za volební stranu</w:t>
      </w:r>
      <w:r>
        <w:rPr>
          <w:rFonts w:ascii="Arial" w:hAnsi="Arial" w:cs="Arial"/>
          <w:sz w:val="24"/>
          <w:szCs w:val="24"/>
        </w:rPr>
        <w:t xml:space="preserve"> se její data zpřístupní ke stažení výrobcem hlasovacích </w:t>
      </w:r>
      <w:proofErr w:type="gramStart"/>
      <w:r>
        <w:rPr>
          <w:rFonts w:ascii="Arial" w:hAnsi="Arial" w:cs="Arial"/>
          <w:sz w:val="24"/>
          <w:szCs w:val="24"/>
        </w:rPr>
        <w:t>lístků - v</w:t>
      </w:r>
      <w:r w:rsidRPr="00234AE8">
        <w:rPr>
          <w:rFonts w:ascii="Arial" w:hAnsi="Arial" w:cs="Arial"/>
          <w:sz w:val="24"/>
          <w:szCs w:val="24"/>
        </w:rPr>
        <w:t>ýrobce</w:t>
      </w:r>
      <w:proofErr w:type="gramEnd"/>
      <w:r w:rsidRPr="00234AE8">
        <w:rPr>
          <w:rFonts w:ascii="Arial" w:hAnsi="Arial" w:cs="Arial"/>
          <w:sz w:val="24"/>
          <w:szCs w:val="24"/>
        </w:rPr>
        <w:t xml:space="preserve"> z dat vysází hlasovací lístky a nahraje je</w:t>
      </w:r>
      <w:r>
        <w:rPr>
          <w:rFonts w:ascii="Arial" w:hAnsi="Arial" w:cs="Arial"/>
          <w:sz w:val="24"/>
          <w:szCs w:val="24"/>
        </w:rPr>
        <w:t>, následně je zkontroluje registrační úřad</w:t>
      </w:r>
    </w:p>
    <w:p w14:paraId="3BDABFB3" w14:textId="4D099BD6" w:rsidR="00EE6804" w:rsidRPr="00327309" w:rsidRDefault="00C30EE4">
      <w:pPr>
        <w:pStyle w:val="Odstavecseseznamem"/>
        <w:numPr>
          <w:ilvl w:val="0"/>
          <w:numId w:val="212"/>
        </w:numPr>
        <w:spacing w:before="120"/>
        <w:ind w:left="714" w:hanging="357"/>
        <w:contextualSpacing w:val="0"/>
        <w:jc w:val="both"/>
        <w:rPr>
          <w:rFonts w:ascii="Arial" w:hAnsi="Arial" w:cs="Arial"/>
          <w:sz w:val="24"/>
          <w:szCs w:val="24"/>
        </w:rPr>
      </w:pPr>
      <w:r w:rsidRPr="00327309">
        <w:rPr>
          <w:rFonts w:ascii="Arial" w:hAnsi="Arial" w:cs="Arial"/>
          <w:b/>
          <w:bCs/>
          <w:sz w:val="24"/>
          <w:szCs w:val="24"/>
        </w:rPr>
        <w:t>čísla hlasovacích lístků</w:t>
      </w:r>
      <w:r>
        <w:rPr>
          <w:rFonts w:ascii="Arial" w:hAnsi="Arial" w:cs="Arial"/>
          <w:sz w:val="24"/>
          <w:szCs w:val="24"/>
        </w:rPr>
        <w:t xml:space="preserve"> </w:t>
      </w:r>
      <w:r w:rsidRPr="00327309">
        <w:rPr>
          <w:rFonts w:ascii="Arial" w:hAnsi="Arial" w:cs="Arial"/>
          <w:b/>
          <w:bCs/>
          <w:sz w:val="24"/>
          <w:szCs w:val="24"/>
        </w:rPr>
        <w:t>nebo pořadí stran</w:t>
      </w:r>
      <w:r>
        <w:rPr>
          <w:rFonts w:ascii="Arial" w:hAnsi="Arial" w:cs="Arial"/>
          <w:sz w:val="24"/>
          <w:szCs w:val="24"/>
        </w:rPr>
        <w:t xml:space="preserve"> </w:t>
      </w:r>
      <w:r w:rsidRPr="00C30EE4">
        <w:rPr>
          <w:rFonts w:ascii="Arial" w:hAnsi="Arial" w:cs="Arial"/>
          <w:sz w:val="24"/>
          <w:szCs w:val="24"/>
        </w:rPr>
        <w:t xml:space="preserve">na hlasovacím lístku </w:t>
      </w:r>
      <w:r w:rsidRPr="00327309">
        <w:rPr>
          <w:rFonts w:ascii="Arial" w:hAnsi="Arial" w:cs="Arial"/>
          <w:b/>
          <w:bCs/>
          <w:sz w:val="24"/>
          <w:szCs w:val="24"/>
        </w:rPr>
        <w:t>vylosuje</w:t>
      </w:r>
      <w:r w:rsidRPr="00C30EE4">
        <w:rPr>
          <w:rFonts w:ascii="Arial" w:hAnsi="Arial" w:cs="Arial"/>
          <w:sz w:val="24"/>
          <w:szCs w:val="24"/>
        </w:rPr>
        <w:t xml:space="preserve"> pro všechny volební strany, které podaly kandidátní listinu, </w:t>
      </w:r>
      <w:r>
        <w:rPr>
          <w:rFonts w:ascii="Arial" w:hAnsi="Arial" w:cs="Arial"/>
          <w:sz w:val="24"/>
          <w:szCs w:val="24"/>
        </w:rPr>
        <w:t xml:space="preserve">stanovený </w:t>
      </w:r>
      <w:r w:rsidRPr="00C30EE4">
        <w:rPr>
          <w:rFonts w:ascii="Arial" w:hAnsi="Arial" w:cs="Arial"/>
          <w:sz w:val="24"/>
          <w:szCs w:val="24"/>
        </w:rPr>
        <w:t>volební orgán</w:t>
      </w:r>
      <w:r w:rsidR="00E06F29">
        <w:rPr>
          <w:rStyle w:val="Znakapoznpodarou"/>
          <w:rFonts w:ascii="Arial" w:hAnsi="Arial" w:cs="Arial"/>
          <w:sz w:val="24"/>
          <w:szCs w:val="24"/>
        </w:rPr>
        <w:footnoteReference w:customMarkFollows="1" w:id="5"/>
        <w:t>5</w:t>
      </w:r>
      <w:r w:rsidRPr="00C30EE4">
        <w:rPr>
          <w:rFonts w:ascii="Arial" w:hAnsi="Arial" w:cs="Arial"/>
          <w:sz w:val="24"/>
          <w:szCs w:val="24"/>
        </w:rPr>
        <w:t xml:space="preserve"> </w:t>
      </w:r>
      <w:r w:rsidRPr="00327309">
        <w:rPr>
          <w:rFonts w:ascii="Arial" w:hAnsi="Arial" w:cs="Arial"/>
          <w:b/>
          <w:bCs/>
          <w:sz w:val="24"/>
          <w:szCs w:val="24"/>
        </w:rPr>
        <w:t>nejpozději 45 dnů přede dnem voleb</w:t>
      </w:r>
    </w:p>
    <w:p w14:paraId="6B58B888" w14:textId="53D3B1A1" w:rsidR="00EE6804" w:rsidRDefault="00C30EE4">
      <w:pPr>
        <w:pStyle w:val="Odstavecseseznamem"/>
        <w:numPr>
          <w:ilvl w:val="0"/>
          <w:numId w:val="212"/>
        </w:numPr>
        <w:spacing w:before="120"/>
        <w:ind w:left="714" w:hanging="357"/>
        <w:contextualSpacing w:val="0"/>
        <w:jc w:val="both"/>
        <w:rPr>
          <w:rFonts w:ascii="Arial" w:hAnsi="Arial" w:cs="Arial"/>
          <w:sz w:val="24"/>
          <w:szCs w:val="24"/>
        </w:rPr>
      </w:pPr>
      <w:r w:rsidRPr="00E06F29">
        <w:rPr>
          <w:rFonts w:ascii="Arial" w:hAnsi="Arial" w:cs="Arial"/>
          <w:sz w:val="24"/>
          <w:szCs w:val="24"/>
          <w:u w:val="single"/>
        </w:rPr>
        <w:t xml:space="preserve">způsob losování čísel hlasovacích lístků a pořadí volebních stran na hlasovacím lístku stanoví </w:t>
      </w:r>
      <w:r w:rsidR="00B73B20">
        <w:rPr>
          <w:rFonts w:ascii="Arial" w:hAnsi="Arial" w:cs="Arial"/>
          <w:sz w:val="24"/>
          <w:szCs w:val="24"/>
          <w:u w:val="single"/>
        </w:rPr>
        <w:t xml:space="preserve">prováděcí vyhláška k ZSV </w:t>
      </w:r>
    </w:p>
    <w:p w14:paraId="67A79DFF" w14:textId="646EAE22" w:rsidR="00C30EE4" w:rsidRDefault="0062426A">
      <w:pPr>
        <w:pStyle w:val="Odstavecseseznamem"/>
        <w:numPr>
          <w:ilvl w:val="0"/>
          <w:numId w:val="212"/>
        </w:numPr>
        <w:spacing w:before="120"/>
        <w:ind w:left="714" w:hanging="357"/>
        <w:contextualSpacing w:val="0"/>
        <w:jc w:val="both"/>
        <w:rPr>
          <w:rFonts w:ascii="Arial" w:hAnsi="Arial" w:cs="Arial"/>
          <w:sz w:val="24"/>
          <w:szCs w:val="24"/>
        </w:rPr>
      </w:pPr>
      <w:r w:rsidRPr="00E06F29">
        <w:rPr>
          <w:rFonts w:ascii="Arial" w:hAnsi="Arial" w:cs="Arial"/>
          <w:sz w:val="24"/>
          <w:szCs w:val="24"/>
          <w:u w:val="single"/>
        </w:rPr>
        <w:t>v</w:t>
      </w:r>
      <w:r w:rsidR="00C30EE4" w:rsidRPr="00E06F29">
        <w:rPr>
          <w:rFonts w:ascii="Arial" w:hAnsi="Arial" w:cs="Arial"/>
          <w:sz w:val="24"/>
          <w:szCs w:val="24"/>
          <w:u w:val="single"/>
        </w:rPr>
        <w:t>ýsledek</w:t>
      </w:r>
      <w:r w:rsidR="00EE6804" w:rsidRPr="00E06F29">
        <w:rPr>
          <w:rFonts w:ascii="Arial" w:hAnsi="Arial" w:cs="Arial"/>
          <w:sz w:val="24"/>
          <w:szCs w:val="24"/>
          <w:u w:val="single"/>
        </w:rPr>
        <w:t xml:space="preserve"> </w:t>
      </w:r>
      <w:r w:rsidR="00C30EE4" w:rsidRPr="00E06F29">
        <w:rPr>
          <w:rFonts w:ascii="Arial" w:hAnsi="Arial" w:cs="Arial"/>
          <w:sz w:val="24"/>
          <w:szCs w:val="24"/>
        </w:rPr>
        <w:t xml:space="preserve">losování </w:t>
      </w:r>
      <w:r w:rsidRPr="00E06F29">
        <w:rPr>
          <w:rFonts w:ascii="Arial" w:hAnsi="Arial" w:cs="Arial"/>
          <w:sz w:val="24"/>
          <w:szCs w:val="24"/>
        </w:rPr>
        <w:t>zveřejní</w:t>
      </w:r>
      <w:r w:rsidRPr="00327309">
        <w:rPr>
          <w:rFonts w:ascii="Arial" w:hAnsi="Arial" w:cs="Arial"/>
          <w:sz w:val="24"/>
          <w:szCs w:val="24"/>
        </w:rPr>
        <w:t xml:space="preserve"> tento </w:t>
      </w:r>
      <w:r w:rsidR="00C30EE4" w:rsidRPr="00327309">
        <w:rPr>
          <w:rFonts w:ascii="Arial" w:hAnsi="Arial" w:cs="Arial"/>
          <w:sz w:val="24"/>
          <w:szCs w:val="24"/>
        </w:rPr>
        <w:t xml:space="preserve">volební orgán </w:t>
      </w:r>
      <w:r w:rsidR="00C30EE4" w:rsidRPr="00E06F29">
        <w:rPr>
          <w:rFonts w:ascii="Arial" w:hAnsi="Arial" w:cs="Arial"/>
          <w:sz w:val="24"/>
          <w:szCs w:val="24"/>
          <w:u w:val="single"/>
        </w:rPr>
        <w:t xml:space="preserve">v </w:t>
      </w:r>
      <w:r w:rsidR="00C66616">
        <w:rPr>
          <w:rFonts w:ascii="Arial" w:hAnsi="Arial" w:cs="Arial"/>
          <w:sz w:val="24"/>
          <w:szCs w:val="24"/>
          <w:u w:val="single"/>
        </w:rPr>
        <w:t>ISSV</w:t>
      </w:r>
    </w:p>
    <w:p w14:paraId="7762642B" w14:textId="299A7588" w:rsidR="00EE6804" w:rsidRPr="00327309" w:rsidRDefault="00EE6804">
      <w:pPr>
        <w:pStyle w:val="Odstavecseseznamem"/>
        <w:numPr>
          <w:ilvl w:val="0"/>
          <w:numId w:val="212"/>
        </w:numPr>
        <w:spacing w:before="120"/>
        <w:ind w:left="714" w:hanging="357"/>
        <w:contextualSpacing w:val="0"/>
        <w:jc w:val="both"/>
        <w:rPr>
          <w:rFonts w:ascii="Arial" w:hAnsi="Arial" w:cs="Arial"/>
          <w:sz w:val="24"/>
          <w:szCs w:val="24"/>
        </w:rPr>
      </w:pPr>
      <w:r>
        <w:rPr>
          <w:rFonts w:ascii="Arial" w:hAnsi="Arial" w:cs="Arial"/>
          <w:sz w:val="24"/>
          <w:szCs w:val="24"/>
        </w:rPr>
        <w:t>vylosují se čísla všem kandidujícím subjektům, které podaly kandidátní listinu – číslo vylosované volební straně, jejíž registrace byla odmítnuta, případně i na základě rozhodnutí soudu, nebude využito</w:t>
      </w:r>
    </w:p>
    <w:p w14:paraId="1D69873C" w14:textId="322916D1" w:rsidR="00A2327D" w:rsidRDefault="00693915">
      <w:pPr>
        <w:pStyle w:val="Odstavecseseznamem"/>
        <w:numPr>
          <w:ilvl w:val="0"/>
          <w:numId w:val="212"/>
        </w:numPr>
        <w:spacing w:before="120"/>
        <w:ind w:left="714" w:hanging="357"/>
        <w:contextualSpacing w:val="0"/>
        <w:jc w:val="both"/>
        <w:rPr>
          <w:rFonts w:ascii="Arial" w:hAnsi="Arial" w:cs="Arial"/>
          <w:sz w:val="24"/>
          <w:szCs w:val="24"/>
        </w:rPr>
      </w:pPr>
      <w:r w:rsidRPr="00693915">
        <w:rPr>
          <w:rFonts w:ascii="Arial" w:hAnsi="Arial" w:cs="Arial"/>
          <w:sz w:val="24"/>
          <w:szCs w:val="24"/>
        </w:rPr>
        <w:t xml:space="preserve">v den, kdy byla vylosována čísla pro označení hlasovacích lístků, zveřejní registrační úřad </w:t>
      </w:r>
      <w:r w:rsidR="00A2327D" w:rsidRPr="00A2327D">
        <w:rPr>
          <w:rFonts w:ascii="Arial" w:hAnsi="Arial" w:cs="Arial"/>
          <w:sz w:val="24"/>
          <w:szCs w:val="24"/>
        </w:rPr>
        <w:t xml:space="preserve">v </w:t>
      </w:r>
      <w:r w:rsidR="00C66616">
        <w:rPr>
          <w:rFonts w:ascii="Arial" w:hAnsi="Arial" w:cs="Arial"/>
          <w:sz w:val="24"/>
          <w:szCs w:val="24"/>
        </w:rPr>
        <w:t>ISSV</w:t>
      </w:r>
      <w:r w:rsidR="00A2327D" w:rsidRPr="00A2327D">
        <w:rPr>
          <w:rFonts w:ascii="Arial" w:hAnsi="Arial" w:cs="Arial"/>
          <w:sz w:val="24"/>
          <w:szCs w:val="24"/>
        </w:rPr>
        <w:t xml:space="preserve"> </w:t>
      </w:r>
      <w:r w:rsidR="00A2327D" w:rsidRPr="00327309">
        <w:rPr>
          <w:rFonts w:ascii="Arial" w:hAnsi="Arial" w:cs="Arial"/>
          <w:b/>
          <w:bCs/>
          <w:sz w:val="24"/>
          <w:szCs w:val="24"/>
        </w:rPr>
        <w:t xml:space="preserve">výzvu volebním stranám ke kontrole podoby hlasovacího </w:t>
      </w:r>
      <w:proofErr w:type="gramStart"/>
      <w:r w:rsidR="00A2327D" w:rsidRPr="00327309">
        <w:rPr>
          <w:rFonts w:ascii="Arial" w:hAnsi="Arial" w:cs="Arial"/>
          <w:b/>
          <w:bCs/>
          <w:sz w:val="24"/>
          <w:szCs w:val="24"/>
        </w:rPr>
        <w:t>lístku</w:t>
      </w:r>
      <w:r w:rsidR="00EE6804">
        <w:rPr>
          <w:rFonts w:ascii="Arial" w:hAnsi="Arial" w:cs="Arial"/>
          <w:sz w:val="24"/>
          <w:szCs w:val="24"/>
        </w:rPr>
        <w:t xml:space="preserve"> - </w:t>
      </w:r>
      <w:r w:rsidRPr="00693915">
        <w:rPr>
          <w:rFonts w:ascii="Arial" w:hAnsi="Arial" w:cs="Arial"/>
          <w:sz w:val="24"/>
          <w:szCs w:val="24"/>
        </w:rPr>
        <w:t>pokud</w:t>
      </w:r>
      <w:proofErr w:type="gramEnd"/>
      <w:r w:rsidRPr="00693915">
        <w:rPr>
          <w:rFonts w:ascii="Arial" w:hAnsi="Arial" w:cs="Arial"/>
          <w:sz w:val="24"/>
          <w:szCs w:val="24"/>
        </w:rPr>
        <w:t xml:space="preserve"> se volební strana do 16.00 hodin následujícího pracovního </w:t>
      </w:r>
      <w:r w:rsidR="00A2327D">
        <w:rPr>
          <w:rFonts w:ascii="Arial" w:hAnsi="Arial" w:cs="Arial"/>
          <w:sz w:val="24"/>
          <w:szCs w:val="24"/>
        </w:rPr>
        <w:t>dne nevyj</w:t>
      </w:r>
      <w:r w:rsidRPr="00693915">
        <w:rPr>
          <w:rFonts w:ascii="Arial" w:hAnsi="Arial" w:cs="Arial"/>
          <w:sz w:val="24"/>
          <w:szCs w:val="24"/>
        </w:rPr>
        <w:t>ádří, platí </w:t>
      </w:r>
      <w:r w:rsidRPr="00693915">
        <w:rPr>
          <w:rFonts w:ascii="Arial" w:hAnsi="Arial" w:cs="Arial"/>
          <w:sz w:val="24"/>
          <w:szCs w:val="24"/>
          <w:u w:val="single"/>
        </w:rPr>
        <w:t>fikce</w:t>
      </w:r>
      <w:r w:rsidRPr="00693915">
        <w:rPr>
          <w:rFonts w:ascii="Arial" w:hAnsi="Arial" w:cs="Arial"/>
          <w:sz w:val="24"/>
          <w:szCs w:val="24"/>
        </w:rPr>
        <w:t>, že s předkládanou podobou hlasovacího lístku souhlasí</w:t>
      </w:r>
    </w:p>
    <w:p w14:paraId="223BE4F9" w14:textId="5AC88CDB" w:rsidR="00693915" w:rsidRPr="00693915" w:rsidRDefault="00A2327D">
      <w:pPr>
        <w:pStyle w:val="Odstavecseseznamem"/>
        <w:numPr>
          <w:ilvl w:val="0"/>
          <w:numId w:val="212"/>
        </w:numPr>
        <w:spacing w:before="120"/>
        <w:ind w:left="714" w:hanging="357"/>
        <w:contextualSpacing w:val="0"/>
        <w:jc w:val="both"/>
        <w:rPr>
          <w:rFonts w:ascii="Arial" w:hAnsi="Arial" w:cs="Arial"/>
          <w:sz w:val="24"/>
          <w:szCs w:val="24"/>
        </w:rPr>
      </w:pPr>
      <w:r>
        <w:rPr>
          <w:rFonts w:ascii="Arial" w:hAnsi="Arial" w:cs="Arial"/>
          <w:sz w:val="24"/>
          <w:szCs w:val="24"/>
        </w:rPr>
        <w:t>j</w:t>
      </w:r>
      <w:r w:rsidR="00693915" w:rsidRPr="00693915">
        <w:rPr>
          <w:rFonts w:ascii="Arial" w:hAnsi="Arial" w:cs="Arial"/>
          <w:sz w:val="24"/>
          <w:szCs w:val="24"/>
        </w:rPr>
        <w:t>akákoli oprava obsahu údajů musí být nejdřív promítnuta do registru kandidátních listin a teprve na základě registru ji lze promítnout do hlasovacího lístku</w:t>
      </w:r>
    </w:p>
    <w:p w14:paraId="1F1714EA" w14:textId="4C0B6F37" w:rsidR="00693915" w:rsidRDefault="00693915">
      <w:pPr>
        <w:pStyle w:val="Odstavecseseznamem"/>
        <w:numPr>
          <w:ilvl w:val="0"/>
          <w:numId w:val="212"/>
        </w:numPr>
        <w:spacing w:before="120"/>
        <w:ind w:left="714" w:hanging="357"/>
        <w:contextualSpacing w:val="0"/>
        <w:jc w:val="both"/>
        <w:rPr>
          <w:rFonts w:ascii="Arial" w:hAnsi="Arial" w:cs="Arial"/>
          <w:sz w:val="24"/>
          <w:szCs w:val="24"/>
        </w:rPr>
      </w:pPr>
      <w:r>
        <w:rPr>
          <w:rFonts w:ascii="Arial" w:hAnsi="Arial" w:cs="Arial"/>
          <w:sz w:val="24"/>
          <w:szCs w:val="24"/>
        </w:rPr>
        <w:t>hlasovací lístky odrážejí stav v době registrace</w:t>
      </w:r>
    </w:p>
    <w:p w14:paraId="7191712F" w14:textId="65FCDAE6" w:rsidR="00693915" w:rsidRDefault="00693915">
      <w:pPr>
        <w:pStyle w:val="Odstavecseseznamem"/>
        <w:numPr>
          <w:ilvl w:val="0"/>
          <w:numId w:val="212"/>
        </w:numPr>
        <w:spacing w:before="120"/>
        <w:ind w:left="714" w:hanging="357"/>
        <w:contextualSpacing w:val="0"/>
        <w:jc w:val="both"/>
        <w:rPr>
          <w:rFonts w:ascii="Arial" w:hAnsi="Arial" w:cs="Arial"/>
          <w:sz w:val="24"/>
          <w:szCs w:val="24"/>
        </w:rPr>
      </w:pPr>
      <w:r>
        <w:rPr>
          <w:rFonts w:ascii="Arial" w:hAnsi="Arial" w:cs="Arial"/>
          <w:sz w:val="24"/>
          <w:szCs w:val="24"/>
        </w:rPr>
        <w:t>po registraci lze již</w:t>
      </w:r>
      <w:r w:rsidR="00E06F29">
        <w:rPr>
          <w:rFonts w:ascii="Arial" w:hAnsi="Arial" w:cs="Arial"/>
          <w:sz w:val="24"/>
          <w:szCs w:val="24"/>
        </w:rPr>
        <w:t xml:space="preserve"> opravovat</w:t>
      </w:r>
      <w:r>
        <w:rPr>
          <w:rFonts w:ascii="Arial" w:hAnsi="Arial" w:cs="Arial"/>
          <w:sz w:val="24"/>
          <w:szCs w:val="24"/>
        </w:rPr>
        <w:t xml:space="preserve"> </w:t>
      </w:r>
      <w:r w:rsidRPr="00693915">
        <w:rPr>
          <w:rFonts w:ascii="Arial" w:hAnsi="Arial" w:cs="Arial"/>
          <w:sz w:val="24"/>
          <w:szCs w:val="24"/>
        </w:rPr>
        <w:t>pouze zjevné chyby v psaní a počtech, nikoli změnit třeba příjmení v návaznosti na sňatek po registracích nebo údaj o</w:t>
      </w:r>
      <w:r w:rsidR="00E06F29">
        <w:rPr>
          <w:rFonts w:ascii="Arial" w:hAnsi="Arial" w:cs="Arial"/>
          <w:sz w:val="24"/>
          <w:szCs w:val="24"/>
        </w:rPr>
        <w:t> </w:t>
      </w:r>
      <w:r w:rsidRPr="00693915">
        <w:rPr>
          <w:rFonts w:ascii="Arial" w:hAnsi="Arial" w:cs="Arial"/>
          <w:sz w:val="24"/>
          <w:szCs w:val="24"/>
        </w:rPr>
        <w:t>politické příslušnosti nebo povolání</w:t>
      </w:r>
    </w:p>
    <w:p w14:paraId="480D19AA" w14:textId="6A580E01" w:rsidR="008D1BC1" w:rsidRDefault="00566D27">
      <w:pPr>
        <w:pStyle w:val="Odstavecseseznamem"/>
        <w:numPr>
          <w:ilvl w:val="0"/>
          <w:numId w:val="212"/>
        </w:numPr>
        <w:spacing w:before="120"/>
        <w:ind w:left="714" w:hanging="357"/>
        <w:contextualSpacing w:val="0"/>
        <w:jc w:val="both"/>
        <w:rPr>
          <w:rFonts w:ascii="Arial" w:hAnsi="Arial" w:cs="Arial"/>
          <w:sz w:val="24"/>
          <w:szCs w:val="24"/>
        </w:rPr>
      </w:pPr>
      <w:r>
        <w:rPr>
          <w:rFonts w:ascii="Arial" w:hAnsi="Arial" w:cs="Arial"/>
          <w:sz w:val="24"/>
          <w:szCs w:val="24"/>
        </w:rPr>
        <w:t>h</w:t>
      </w:r>
      <w:r w:rsidRPr="00566D27">
        <w:rPr>
          <w:rFonts w:ascii="Arial" w:hAnsi="Arial" w:cs="Arial"/>
          <w:sz w:val="24"/>
          <w:szCs w:val="24"/>
        </w:rPr>
        <w:t xml:space="preserve">lasovací lístky musí být pro volební obvod </w:t>
      </w:r>
      <w:r w:rsidRPr="00797614">
        <w:rPr>
          <w:rFonts w:ascii="Arial" w:hAnsi="Arial" w:cs="Arial"/>
          <w:b/>
          <w:bCs/>
          <w:sz w:val="24"/>
          <w:szCs w:val="24"/>
        </w:rPr>
        <w:t>vytištěny písmem téhož druhu a</w:t>
      </w:r>
      <w:r w:rsidR="00E06F29">
        <w:rPr>
          <w:rFonts w:ascii="Arial" w:hAnsi="Arial" w:cs="Arial"/>
          <w:b/>
          <w:bCs/>
          <w:sz w:val="24"/>
          <w:szCs w:val="24"/>
        </w:rPr>
        <w:t> </w:t>
      </w:r>
      <w:r w:rsidRPr="00797614">
        <w:rPr>
          <w:rFonts w:ascii="Arial" w:hAnsi="Arial" w:cs="Arial"/>
          <w:b/>
          <w:bCs/>
          <w:sz w:val="24"/>
          <w:szCs w:val="24"/>
        </w:rPr>
        <w:t>stejné velikosti, na papíru téže barvy, jakosti a týchž rozměrů</w:t>
      </w:r>
      <w:r w:rsidRPr="00566D27">
        <w:rPr>
          <w:rFonts w:ascii="Arial" w:hAnsi="Arial" w:cs="Arial"/>
          <w:sz w:val="24"/>
          <w:szCs w:val="24"/>
        </w:rPr>
        <w:t xml:space="preserve">, a to </w:t>
      </w:r>
      <w:r w:rsidRPr="00797614">
        <w:rPr>
          <w:rFonts w:ascii="Arial" w:hAnsi="Arial" w:cs="Arial"/>
          <w:b/>
          <w:bCs/>
          <w:sz w:val="24"/>
          <w:szCs w:val="24"/>
        </w:rPr>
        <w:t>jednostranně</w:t>
      </w:r>
      <w:r w:rsidRPr="00566D27">
        <w:rPr>
          <w:rFonts w:ascii="Arial" w:hAnsi="Arial" w:cs="Arial"/>
          <w:sz w:val="24"/>
          <w:szCs w:val="24"/>
        </w:rPr>
        <w:t>, nestanoví-li příslušný zákon o volbách jinak</w:t>
      </w:r>
    </w:p>
    <w:p w14:paraId="1F16058F" w14:textId="1A6A414E" w:rsidR="00566D27" w:rsidRDefault="008D1BC1">
      <w:pPr>
        <w:pStyle w:val="Odstavecseseznamem"/>
        <w:numPr>
          <w:ilvl w:val="0"/>
          <w:numId w:val="212"/>
        </w:numPr>
        <w:spacing w:before="120"/>
        <w:ind w:left="714" w:hanging="357"/>
        <w:contextualSpacing w:val="0"/>
        <w:jc w:val="both"/>
        <w:rPr>
          <w:rFonts w:ascii="Arial" w:hAnsi="Arial" w:cs="Arial"/>
          <w:sz w:val="24"/>
          <w:szCs w:val="24"/>
        </w:rPr>
      </w:pPr>
      <w:r w:rsidRPr="00327309">
        <w:rPr>
          <w:rFonts w:ascii="Arial" w:hAnsi="Arial" w:cs="Arial"/>
          <w:b/>
          <w:bCs/>
          <w:sz w:val="24"/>
          <w:szCs w:val="24"/>
        </w:rPr>
        <w:lastRenderedPageBreak/>
        <w:t>k</w:t>
      </w:r>
      <w:r w:rsidR="00566D27" w:rsidRPr="00327309">
        <w:rPr>
          <w:rFonts w:ascii="Arial" w:hAnsi="Arial" w:cs="Arial"/>
          <w:b/>
          <w:bCs/>
          <w:sz w:val="24"/>
          <w:szCs w:val="24"/>
        </w:rPr>
        <w:t>oná-li se souběžně více druhů voleb</w:t>
      </w:r>
      <w:r w:rsidR="00566D27" w:rsidRPr="00566D27">
        <w:rPr>
          <w:rFonts w:ascii="Arial" w:hAnsi="Arial" w:cs="Arial"/>
          <w:sz w:val="24"/>
          <w:szCs w:val="24"/>
        </w:rPr>
        <w:t xml:space="preserve">, musí mít hlasovací lístky </w:t>
      </w:r>
      <w:r w:rsidR="00566D27" w:rsidRPr="00327309">
        <w:rPr>
          <w:rFonts w:ascii="Arial" w:hAnsi="Arial" w:cs="Arial"/>
          <w:b/>
          <w:bCs/>
          <w:sz w:val="24"/>
          <w:szCs w:val="24"/>
        </w:rPr>
        <w:t>pro každý druh voleb jinou barvu</w:t>
      </w:r>
      <w:r w:rsidR="00E83737">
        <w:rPr>
          <w:rFonts w:ascii="Arial" w:hAnsi="Arial" w:cs="Arial"/>
          <w:sz w:val="24"/>
          <w:szCs w:val="24"/>
        </w:rPr>
        <w:t>; j</w:t>
      </w:r>
      <w:r w:rsidR="00566D27" w:rsidRPr="00566D27">
        <w:rPr>
          <w:rFonts w:ascii="Arial" w:hAnsi="Arial" w:cs="Arial"/>
          <w:sz w:val="24"/>
          <w:szCs w:val="24"/>
        </w:rPr>
        <w:t>sou-li hlasovací lístky zhotoveny v sadě, zařazuje se před hlasovací lístky jejich seznam řazený podle čísel hlasovacích lístků.</w:t>
      </w:r>
    </w:p>
    <w:p w14:paraId="3275971D" w14:textId="77777777" w:rsidR="00C06C94" w:rsidRDefault="00C06C94" w:rsidP="00E3731A">
      <w:pPr>
        <w:spacing w:after="0"/>
        <w:jc w:val="both"/>
        <w:rPr>
          <w:rFonts w:ascii="Arial" w:hAnsi="Arial" w:cs="Arial"/>
          <w:b/>
          <w:sz w:val="24"/>
          <w:szCs w:val="24"/>
          <w:u w:val="single"/>
        </w:rPr>
      </w:pPr>
    </w:p>
    <w:p w14:paraId="628392B3" w14:textId="0A3E743F" w:rsidR="002547C7" w:rsidRPr="00C06C94" w:rsidRDefault="00C06C94" w:rsidP="00C01286">
      <w:pPr>
        <w:jc w:val="both"/>
        <w:rPr>
          <w:rFonts w:ascii="Arial" w:hAnsi="Arial" w:cs="Arial"/>
          <w:bCs/>
          <w:sz w:val="24"/>
          <w:szCs w:val="24"/>
        </w:rPr>
      </w:pPr>
      <w:r w:rsidRPr="00C06C94">
        <w:rPr>
          <w:rFonts w:ascii="Arial" w:hAnsi="Arial" w:cs="Arial"/>
          <w:b/>
          <w:sz w:val="24"/>
          <w:szCs w:val="24"/>
          <w:u w:val="single"/>
        </w:rPr>
        <w:t>Na hlasovacím lístku se uvádí</w:t>
      </w:r>
      <w:r w:rsidR="00E06F29" w:rsidRPr="00C06C94">
        <w:rPr>
          <w:rStyle w:val="Znakapoznpodarou"/>
          <w:rFonts w:ascii="Arial" w:hAnsi="Arial" w:cs="Arial"/>
          <w:bCs/>
          <w:sz w:val="24"/>
          <w:szCs w:val="24"/>
        </w:rPr>
        <w:footnoteReference w:customMarkFollows="1" w:id="6"/>
        <w:t>6</w:t>
      </w:r>
      <w:r>
        <w:rPr>
          <w:rFonts w:ascii="Arial" w:hAnsi="Arial" w:cs="Arial"/>
          <w:bCs/>
          <w:sz w:val="24"/>
          <w:szCs w:val="24"/>
        </w:rPr>
        <w:t>:</w:t>
      </w:r>
    </w:p>
    <w:p w14:paraId="283F1C6A" w14:textId="78AF5E3D" w:rsidR="00E83737" w:rsidRPr="00327309" w:rsidRDefault="00E83737">
      <w:pPr>
        <w:pStyle w:val="Odstavecseseznamem"/>
        <w:numPr>
          <w:ilvl w:val="1"/>
          <w:numId w:val="133"/>
        </w:numPr>
        <w:ind w:left="641" w:hanging="357"/>
        <w:jc w:val="both"/>
        <w:rPr>
          <w:rFonts w:ascii="Arial" w:eastAsia="Times New Roman" w:hAnsi="Arial" w:cs="Arial"/>
          <w:color w:val="232323"/>
          <w:sz w:val="24"/>
          <w:szCs w:val="24"/>
        </w:rPr>
      </w:pPr>
      <w:r w:rsidRPr="00E06F29">
        <w:rPr>
          <w:rFonts w:ascii="Arial" w:hAnsi="Arial" w:cs="Arial"/>
          <w:color w:val="232323"/>
          <w:sz w:val="24"/>
          <w:szCs w:val="24"/>
          <w:u w:val="single"/>
        </w:rPr>
        <w:t>volby</w:t>
      </w:r>
      <w:r w:rsidRPr="00327309">
        <w:rPr>
          <w:rFonts w:ascii="Arial" w:hAnsi="Arial" w:cs="Arial"/>
          <w:color w:val="232323"/>
          <w:sz w:val="24"/>
          <w:szCs w:val="24"/>
        </w:rPr>
        <w:t>, pro které je určen,</w:t>
      </w:r>
    </w:p>
    <w:p w14:paraId="1831E08F" w14:textId="7B7202E6" w:rsidR="00E83737" w:rsidRPr="00327309" w:rsidRDefault="00E83737">
      <w:pPr>
        <w:pStyle w:val="Odstavecseseznamem"/>
        <w:numPr>
          <w:ilvl w:val="1"/>
          <w:numId w:val="133"/>
        </w:numPr>
        <w:ind w:left="641" w:hanging="357"/>
        <w:jc w:val="both"/>
        <w:rPr>
          <w:rFonts w:ascii="Arial" w:hAnsi="Arial" w:cs="Arial"/>
          <w:color w:val="232323"/>
          <w:sz w:val="24"/>
          <w:szCs w:val="24"/>
        </w:rPr>
      </w:pPr>
      <w:r w:rsidRPr="00E06F29">
        <w:rPr>
          <w:rFonts w:ascii="Arial" w:hAnsi="Arial" w:cs="Arial"/>
          <w:color w:val="232323"/>
          <w:sz w:val="24"/>
          <w:szCs w:val="24"/>
          <w:u w:val="single"/>
        </w:rPr>
        <w:t>číslo hlasovacího lístku, nebo pořadí volební strany na hlasovacím lístku</w:t>
      </w:r>
      <w:r w:rsidRPr="00327309">
        <w:rPr>
          <w:rFonts w:ascii="Arial" w:hAnsi="Arial" w:cs="Arial"/>
          <w:color w:val="232323"/>
          <w:sz w:val="24"/>
          <w:szCs w:val="24"/>
        </w:rPr>
        <w:t>,</w:t>
      </w:r>
    </w:p>
    <w:p w14:paraId="4C807D74" w14:textId="582D5D93" w:rsidR="00E83737" w:rsidRPr="00327309" w:rsidRDefault="00E83737">
      <w:pPr>
        <w:pStyle w:val="Odstavecseseznamem"/>
        <w:numPr>
          <w:ilvl w:val="1"/>
          <w:numId w:val="133"/>
        </w:numPr>
        <w:ind w:left="641" w:hanging="357"/>
        <w:jc w:val="both"/>
        <w:rPr>
          <w:rFonts w:ascii="Arial" w:hAnsi="Arial" w:cs="Arial"/>
          <w:color w:val="232323"/>
          <w:sz w:val="24"/>
          <w:szCs w:val="24"/>
        </w:rPr>
      </w:pPr>
      <w:r w:rsidRPr="00327309">
        <w:rPr>
          <w:rFonts w:ascii="Arial" w:hAnsi="Arial" w:cs="Arial"/>
          <w:color w:val="232323"/>
          <w:sz w:val="24"/>
          <w:szCs w:val="24"/>
        </w:rPr>
        <w:t xml:space="preserve">označení volebního obvodu, není-li volebním obvodem </w:t>
      </w:r>
      <w:r w:rsidR="00E06F29">
        <w:rPr>
          <w:rFonts w:ascii="Arial" w:hAnsi="Arial" w:cs="Arial"/>
          <w:color w:val="232323"/>
          <w:sz w:val="24"/>
          <w:szCs w:val="24"/>
        </w:rPr>
        <w:t>ČR</w:t>
      </w:r>
      <w:r w:rsidRPr="00327309">
        <w:rPr>
          <w:rFonts w:ascii="Arial" w:hAnsi="Arial" w:cs="Arial"/>
          <w:color w:val="232323"/>
          <w:sz w:val="24"/>
          <w:szCs w:val="24"/>
        </w:rPr>
        <w:t>,</w:t>
      </w:r>
    </w:p>
    <w:p w14:paraId="7859AB1F" w14:textId="5F3ECE35" w:rsidR="00E83737" w:rsidRPr="00327309" w:rsidRDefault="00E83737">
      <w:pPr>
        <w:pStyle w:val="Odstavecseseznamem"/>
        <w:numPr>
          <w:ilvl w:val="1"/>
          <w:numId w:val="133"/>
        </w:numPr>
        <w:ind w:left="641" w:hanging="357"/>
        <w:jc w:val="both"/>
        <w:rPr>
          <w:rFonts w:ascii="Arial" w:hAnsi="Arial" w:cs="Arial"/>
          <w:color w:val="232323"/>
          <w:sz w:val="24"/>
          <w:szCs w:val="24"/>
        </w:rPr>
      </w:pPr>
      <w:r w:rsidRPr="00E06F29">
        <w:rPr>
          <w:rFonts w:ascii="Arial" w:hAnsi="Arial" w:cs="Arial"/>
          <w:color w:val="232323"/>
          <w:sz w:val="24"/>
          <w:szCs w:val="24"/>
          <w:u w:val="single"/>
        </w:rPr>
        <w:t>název volební strany</w:t>
      </w:r>
      <w:r w:rsidRPr="00327309">
        <w:rPr>
          <w:rFonts w:ascii="Arial" w:hAnsi="Arial" w:cs="Arial"/>
          <w:color w:val="232323"/>
          <w:sz w:val="24"/>
          <w:szCs w:val="24"/>
        </w:rPr>
        <w:t>, a je-li volební stranou politická strana nebo politické hnutí, také jejich zkratka,</w:t>
      </w:r>
    </w:p>
    <w:p w14:paraId="2306B841" w14:textId="21388E35" w:rsidR="00E83737" w:rsidRPr="00327309" w:rsidRDefault="00E83737">
      <w:pPr>
        <w:pStyle w:val="Odstavecseseznamem"/>
        <w:numPr>
          <w:ilvl w:val="1"/>
          <w:numId w:val="133"/>
        </w:numPr>
        <w:ind w:left="641" w:hanging="357"/>
        <w:jc w:val="both"/>
        <w:rPr>
          <w:rFonts w:ascii="Arial" w:hAnsi="Arial" w:cs="Arial"/>
          <w:color w:val="232323"/>
          <w:sz w:val="24"/>
          <w:szCs w:val="24"/>
        </w:rPr>
      </w:pPr>
      <w:r w:rsidRPr="00327309">
        <w:rPr>
          <w:rFonts w:ascii="Arial" w:hAnsi="Arial" w:cs="Arial"/>
          <w:color w:val="232323"/>
          <w:sz w:val="24"/>
          <w:szCs w:val="24"/>
        </w:rPr>
        <w:t>je-li volební stranou koalice, údaje o jejím složení,</w:t>
      </w:r>
    </w:p>
    <w:p w14:paraId="53D74FFB" w14:textId="2BFCDB8B" w:rsidR="00E83737" w:rsidRPr="00327309" w:rsidRDefault="00E83737">
      <w:pPr>
        <w:pStyle w:val="Odstavecseseznamem"/>
        <w:numPr>
          <w:ilvl w:val="1"/>
          <w:numId w:val="133"/>
        </w:numPr>
        <w:ind w:left="641" w:hanging="357"/>
        <w:jc w:val="both"/>
        <w:rPr>
          <w:rFonts w:ascii="Arial" w:hAnsi="Arial" w:cs="Arial"/>
          <w:color w:val="232323"/>
          <w:sz w:val="24"/>
          <w:szCs w:val="24"/>
        </w:rPr>
      </w:pPr>
      <w:r w:rsidRPr="00327309">
        <w:rPr>
          <w:rFonts w:ascii="Arial" w:hAnsi="Arial" w:cs="Arial"/>
          <w:color w:val="232323"/>
          <w:sz w:val="24"/>
          <w:szCs w:val="24"/>
        </w:rPr>
        <w:t>jsou-li volební stranou nezávislý kandidát, sdružení nezávislých kandidátů, sdružení politických stran nebo politických hnutí a nezávislých kandidátů, navrhující občan, navrhující poslanci nebo navrhující senátoři, také údaj o</w:t>
      </w:r>
      <w:r>
        <w:rPr>
          <w:rFonts w:ascii="Arial" w:hAnsi="Arial" w:cs="Arial"/>
          <w:color w:val="232323"/>
          <w:sz w:val="24"/>
          <w:szCs w:val="24"/>
        </w:rPr>
        <w:t> </w:t>
      </w:r>
      <w:r w:rsidRPr="00327309">
        <w:rPr>
          <w:rFonts w:ascii="Arial" w:hAnsi="Arial" w:cs="Arial"/>
          <w:color w:val="232323"/>
          <w:sz w:val="24"/>
          <w:szCs w:val="24"/>
        </w:rPr>
        <w:t>druhu volební strany a</w:t>
      </w:r>
    </w:p>
    <w:p w14:paraId="06243D22" w14:textId="192BE2B9" w:rsidR="00E83737" w:rsidRPr="00327309" w:rsidRDefault="00E83737">
      <w:pPr>
        <w:pStyle w:val="Odstavecseseznamem"/>
        <w:numPr>
          <w:ilvl w:val="1"/>
          <w:numId w:val="133"/>
        </w:numPr>
        <w:ind w:left="641" w:hanging="357"/>
        <w:jc w:val="both"/>
        <w:rPr>
          <w:rFonts w:ascii="Arial" w:hAnsi="Arial" w:cs="Arial"/>
          <w:color w:val="232323"/>
          <w:sz w:val="24"/>
          <w:szCs w:val="24"/>
        </w:rPr>
      </w:pPr>
      <w:r w:rsidRPr="00E06F29">
        <w:rPr>
          <w:rFonts w:ascii="Arial" w:hAnsi="Arial" w:cs="Arial"/>
          <w:color w:val="232323"/>
          <w:sz w:val="24"/>
          <w:szCs w:val="24"/>
          <w:u w:val="single"/>
        </w:rPr>
        <w:t>údaje o kandidátech v rozsahu jméno, příjmení</w:t>
      </w:r>
      <w:r w:rsidRPr="00327309">
        <w:rPr>
          <w:rFonts w:ascii="Arial" w:hAnsi="Arial" w:cs="Arial"/>
          <w:color w:val="232323"/>
          <w:sz w:val="24"/>
          <w:szCs w:val="24"/>
        </w:rPr>
        <w:t xml:space="preserve">, </w:t>
      </w:r>
      <w:r w:rsidRPr="00327309">
        <w:rPr>
          <w:rFonts w:ascii="Arial" w:hAnsi="Arial" w:cs="Arial"/>
          <w:b/>
          <w:bCs/>
          <w:color w:val="232323"/>
          <w:sz w:val="24"/>
          <w:szCs w:val="24"/>
        </w:rPr>
        <w:t>věk ke druhému dni vole</w:t>
      </w:r>
      <w:r w:rsidR="001955E8">
        <w:rPr>
          <w:rFonts w:ascii="Arial" w:hAnsi="Arial" w:cs="Arial"/>
          <w:b/>
          <w:bCs/>
          <w:color w:val="232323"/>
          <w:sz w:val="24"/>
          <w:szCs w:val="24"/>
        </w:rPr>
        <w:t>b</w:t>
      </w:r>
      <w:r w:rsidR="00D3598D">
        <w:rPr>
          <w:rStyle w:val="Znakapoznpodarou"/>
          <w:rFonts w:ascii="Arial" w:hAnsi="Arial" w:cs="Arial"/>
          <w:color w:val="232323"/>
          <w:sz w:val="24"/>
          <w:szCs w:val="24"/>
        </w:rPr>
        <w:footnoteReference w:customMarkFollows="1" w:id="7"/>
        <w:t>7</w:t>
      </w:r>
      <w:r w:rsidRPr="00327309">
        <w:rPr>
          <w:rFonts w:ascii="Arial" w:hAnsi="Arial" w:cs="Arial"/>
          <w:color w:val="232323"/>
          <w:sz w:val="24"/>
          <w:szCs w:val="24"/>
        </w:rPr>
        <w:t xml:space="preserve">, </w:t>
      </w:r>
      <w:r w:rsidRPr="00E06F29">
        <w:rPr>
          <w:rFonts w:ascii="Arial" w:hAnsi="Arial" w:cs="Arial"/>
          <w:color w:val="232323"/>
          <w:sz w:val="24"/>
          <w:szCs w:val="24"/>
          <w:u w:val="single"/>
        </w:rPr>
        <w:t>povolání, obec nebo městský obvod nebo městská část, kde jsou přihlášeni k</w:t>
      </w:r>
      <w:r w:rsidR="00D34B9E" w:rsidRPr="00E06F29">
        <w:rPr>
          <w:rFonts w:ascii="Arial" w:hAnsi="Arial" w:cs="Arial"/>
          <w:color w:val="232323"/>
          <w:sz w:val="24"/>
          <w:szCs w:val="24"/>
          <w:u w:val="single"/>
        </w:rPr>
        <w:t> </w:t>
      </w:r>
      <w:r w:rsidRPr="00E06F29">
        <w:rPr>
          <w:rFonts w:ascii="Arial" w:hAnsi="Arial" w:cs="Arial"/>
          <w:color w:val="232323"/>
          <w:sz w:val="24"/>
          <w:szCs w:val="24"/>
          <w:u w:val="single"/>
        </w:rPr>
        <w:t>trvalému pobytu</w:t>
      </w:r>
      <w:r w:rsidRPr="00327309">
        <w:rPr>
          <w:rFonts w:ascii="Arial" w:hAnsi="Arial" w:cs="Arial"/>
          <w:color w:val="232323"/>
          <w:sz w:val="24"/>
          <w:szCs w:val="24"/>
        </w:rPr>
        <w:t xml:space="preserve">, popřípadě také pořadí kandidáta, a dále </w:t>
      </w:r>
      <w:r w:rsidRPr="00E06F29">
        <w:rPr>
          <w:rFonts w:ascii="Arial" w:hAnsi="Arial" w:cs="Arial"/>
          <w:color w:val="232323"/>
          <w:sz w:val="24"/>
          <w:szCs w:val="24"/>
          <w:u w:val="single"/>
        </w:rPr>
        <w:t>příslušnos</w:t>
      </w:r>
      <w:r w:rsidRPr="00327309">
        <w:rPr>
          <w:rFonts w:ascii="Arial" w:hAnsi="Arial" w:cs="Arial"/>
          <w:color w:val="232323"/>
          <w:sz w:val="24"/>
          <w:szCs w:val="24"/>
        </w:rPr>
        <w:t>t k</w:t>
      </w:r>
      <w:r w:rsidR="00D34B9E">
        <w:rPr>
          <w:rFonts w:ascii="Arial" w:hAnsi="Arial" w:cs="Arial"/>
          <w:color w:val="232323"/>
          <w:sz w:val="24"/>
          <w:szCs w:val="24"/>
        </w:rPr>
        <w:t> </w:t>
      </w:r>
      <w:r w:rsidRPr="00327309">
        <w:rPr>
          <w:rFonts w:ascii="Arial" w:hAnsi="Arial" w:cs="Arial"/>
          <w:color w:val="232323"/>
          <w:sz w:val="24"/>
          <w:szCs w:val="24"/>
        </w:rPr>
        <w:t xml:space="preserve">politické straně nebo politickému hnutí </w:t>
      </w:r>
      <w:r w:rsidRPr="00E06F29">
        <w:rPr>
          <w:rFonts w:ascii="Arial" w:hAnsi="Arial" w:cs="Arial"/>
          <w:color w:val="232323"/>
          <w:sz w:val="24"/>
          <w:szCs w:val="24"/>
          <w:u w:val="single"/>
        </w:rPr>
        <w:t>uvedená zkratkou nebo skutečnost, že kandidát je bez politické příslušnosti</w:t>
      </w:r>
      <w:r w:rsidRPr="00327309">
        <w:rPr>
          <w:rFonts w:ascii="Arial" w:hAnsi="Arial" w:cs="Arial"/>
          <w:color w:val="232323"/>
          <w:sz w:val="24"/>
          <w:szCs w:val="24"/>
        </w:rPr>
        <w:t>, a je-li volební stranou koalice, zkratka politické strany nebo politického hnutí, které kandidáta navrhly, a je-li volební stranou sdružení politických stran nebo politických hnutí a nezávislých kandidátů, zkratka politické strany nebo politického hnutí, které kandidáta navrhly, nebo označení, že jde o nezávislého kandidáta; u kandidáta se též uvede označení absolventa vyšší odborné školy, akademický titul, vědecko-pedagogický titul, umělecko-pedagogický titul, stavovské označení, jiný titul absolventa vysoké školy nebo vědecká hodnost, pokud je takový údaj součástí kandidátní listiny.</w:t>
      </w:r>
    </w:p>
    <w:p w14:paraId="50D402F2" w14:textId="77777777" w:rsidR="00C06C94" w:rsidRDefault="00C06C94" w:rsidP="00C06C94">
      <w:pPr>
        <w:spacing w:after="0" w:line="240" w:lineRule="auto"/>
        <w:ind w:left="357"/>
        <w:jc w:val="both"/>
        <w:rPr>
          <w:rFonts w:ascii="Arial" w:hAnsi="Arial" w:cs="Arial"/>
          <w:b/>
          <w:sz w:val="24"/>
          <w:szCs w:val="24"/>
          <w:u w:val="single"/>
        </w:rPr>
      </w:pPr>
    </w:p>
    <w:p w14:paraId="57598418" w14:textId="18FD8495" w:rsidR="00FE23C2" w:rsidRDefault="00FE23C2" w:rsidP="00C06C94">
      <w:pPr>
        <w:spacing w:after="0" w:line="240" w:lineRule="auto"/>
        <w:ind w:left="357"/>
        <w:jc w:val="both"/>
        <w:rPr>
          <w:rFonts w:ascii="Arial" w:hAnsi="Arial" w:cs="Arial"/>
          <w:b/>
          <w:sz w:val="24"/>
          <w:szCs w:val="24"/>
          <w:u w:val="single"/>
        </w:rPr>
      </w:pPr>
      <w:r>
        <w:rPr>
          <w:rFonts w:ascii="Arial" w:hAnsi="Arial" w:cs="Arial"/>
          <w:b/>
          <w:sz w:val="24"/>
          <w:szCs w:val="24"/>
          <w:u w:val="single"/>
        </w:rPr>
        <w:t>Specifika hlasovacích lístků pro jednotlivé druhy voleb</w:t>
      </w:r>
    </w:p>
    <w:p w14:paraId="28F87143" w14:textId="77777777" w:rsidR="00C06C94" w:rsidRDefault="00C06C94" w:rsidP="00C06C94">
      <w:pPr>
        <w:spacing w:after="0" w:line="240" w:lineRule="auto"/>
        <w:ind w:left="357"/>
        <w:jc w:val="both"/>
        <w:rPr>
          <w:rFonts w:ascii="Arial" w:hAnsi="Arial" w:cs="Arial"/>
          <w:b/>
          <w:sz w:val="24"/>
          <w:szCs w:val="24"/>
          <w:u w:val="single"/>
        </w:rPr>
      </w:pPr>
    </w:p>
    <w:p w14:paraId="5716D6D1" w14:textId="77777777" w:rsidR="008D1BC1" w:rsidRPr="00327309" w:rsidRDefault="002C4CF2">
      <w:pPr>
        <w:pStyle w:val="Odstavecseseznamem"/>
        <w:numPr>
          <w:ilvl w:val="0"/>
          <w:numId w:val="156"/>
        </w:numPr>
        <w:spacing w:line="240" w:lineRule="auto"/>
        <w:jc w:val="both"/>
        <w:rPr>
          <w:rFonts w:ascii="Arial" w:hAnsi="Arial" w:cs="Arial"/>
          <w:b/>
          <w:sz w:val="24"/>
          <w:szCs w:val="24"/>
        </w:rPr>
      </w:pPr>
      <w:r w:rsidRPr="00327309">
        <w:rPr>
          <w:rFonts w:ascii="Arial" w:hAnsi="Arial" w:cs="Arial"/>
          <w:b/>
          <w:sz w:val="24"/>
          <w:szCs w:val="24"/>
        </w:rPr>
        <w:t xml:space="preserve">volby do Poslanecké sněmovny </w:t>
      </w:r>
    </w:p>
    <w:p w14:paraId="4E040CC3" w14:textId="2E7845B4" w:rsidR="002C4CF2" w:rsidRPr="00327309" w:rsidRDefault="002C4CF2">
      <w:pPr>
        <w:pStyle w:val="Odstavecseseznamem"/>
        <w:numPr>
          <w:ilvl w:val="0"/>
          <w:numId w:val="157"/>
        </w:numPr>
        <w:spacing w:line="240" w:lineRule="auto"/>
        <w:ind w:left="1491" w:hanging="357"/>
        <w:jc w:val="both"/>
        <w:rPr>
          <w:rFonts w:ascii="Arial" w:hAnsi="Arial" w:cs="Arial"/>
          <w:b/>
          <w:sz w:val="24"/>
          <w:szCs w:val="24"/>
        </w:rPr>
      </w:pPr>
      <w:r w:rsidRPr="00327309">
        <w:rPr>
          <w:rFonts w:ascii="Arial" w:hAnsi="Arial" w:cs="Arial"/>
          <w:bCs/>
          <w:sz w:val="24"/>
          <w:szCs w:val="24"/>
        </w:rPr>
        <w:t xml:space="preserve">hlasovací lístky se zhotovují </w:t>
      </w:r>
      <w:r w:rsidRPr="00327309">
        <w:rPr>
          <w:rFonts w:ascii="Arial" w:hAnsi="Arial" w:cs="Arial"/>
          <w:b/>
          <w:sz w:val="24"/>
          <w:szCs w:val="24"/>
        </w:rPr>
        <w:t>pro každou volební stranu zvlášť</w:t>
      </w:r>
    </w:p>
    <w:p w14:paraId="00ADD3E6" w14:textId="766B980A" w:rsidR="008D1BC1" w:rsidRPr="00327309" w:rsidRDefault="008D1BC1">
      <w:pPr>
        <w:pStyle w:val="Odstavecseseznamem"/>
        <w:numPr>
          <w:ilvl w:val="0"/>
          <w:numId w:val="157"/>
        </w:numPr>
        <w:spacing w:after="0" w:line="271" w:lineRule="auto"/>
        <w:ind w:left="1491" w:hanging="357"/>
        <w:jc w:val="both"/>
        <w:rPr>
          <w:rFonts w:ascii="Arial" w:hAnsi="Arial" w:cs="Arial"/>
          <w:sz w:val="24"/>
          <w:szCs w:val="24"/>
        </w:rPr>
      </w:pPr>
      <w:r w:rsidRPr="00327309">
        <w:rPr>
          <w:rFonts w:ascii="Arial" w:hAnsi="Arial" w:cs="Arial"/>
          <w:sz w:val="24"/>
          <w:szCs w:val="24"/>
        </w:rPr>
        <w:t>hlasovací lístky téže volební strany musí být pro volby do Poslanecké sněmovny a pro volby do zastupitelstev krajů ve všech volebních krajích označeny stejným vylosovaným číslem; pokud volební strana v</w:t>
      </w:r>
      <w:r>
        <w:rPr>
          <w:rFonts w:ascii="Arial" w:hAnsi="Arial" w:cs="Arial"/>
          <w:sz w:val="24"/>
          <w:szCs w:val="24"/>
        </w:rPr>
        <w:t> </w:t>
      </w:r>
      <w:r w:rsidRPr="00327309">
        <w:rPr>
          <w:rFonts w:ascii="Arial" w:hAnsi="Arial" w:cs="Arial"/>
          <w:sz w:val="24"/>
          <w:szCs w:val="24"/>
        </w:rPr>
        <w:t>některém volebním kraji nepodala kandidátní listinu, zůstane v tomto volebním kraji toto číslo nevyužito</w:t>
      </w:r>
    </w:p>
    <w:p w14:paraId="773B1697" w14:textId="77777777" w:rsidR="008D1BC1" w:rsidRPr="00327309" w:rsidRDefault="008D1BC1" w:rsidP="00327309">
      <w:pPr>
        <w:spacing w:after="0" w:line="240" w:lineRule="auto"/>
        <w:ind w:left="360"/>
        <w:jc w:val="both"/>
        <w:rPr>
          <w:rFonts w:ascii="Arial" w:hAnsi="Arial" w:cs="Arial"/>
          <w:bCs/>
          <w:sz w:val="24"/>
          <w:szCs w:val="24"/>
        </w:rPr>
      </w:pPr>
    </w:p>
    <w:p w14:paraId="1284E8C0" w14:textId="1FF24549" w:rsidR="002C4CF2" w:rsidRDefault="00FA6DC5">
      <w:pPr>
        <w:pStyle w:val="Odstavecseseznamem"/>
        <w:numPr>
          <w:ilvl w:val="0"/>
          <w:numId w:val="156"/>
        </w:numPr>
        <w:spacing w:after="0" w:line="240" w:lineRule="auto"/>
        <w:jc w:val="both"/>
        <w:rPr>
          <w:rFonts w:ascii="Arial" w:hAnsi="Arial" w:cs="Arial"/>
          <w:bCs/>
          <w:sz w:val="24"/>
          <w:szCs w:val="24"/>
        </w:rPr>
      </w:pPr>
      <w:r w:rsidRPr="00327309">
        <w:rPr>
          <w:rFonts w:ascii="Arial" w:hAnsi="Arial" w:cs="Arial"/>
          <w:b/>
          <w:sz w:val="24"/>
          <w:szCs w:val="24"/>
        </w:rPr>
        <w:lastRenderedPageBreak/>
        <w:t>volby do Senátu</w:t>
      </w:r>
      <w:r>
        <w:rPr>
          <w:rFonts w:ascii="Arial" w:hAnsi="Arial" w:cs="Arial"/>
          <w:bCs/>
          <w:sz w:val="24"/>
          <w:szCs w:val="24"/>
        </w:rPr>
        <w:t xml:space="preserve"> – </w:t>
      </w:r>
      <w:r w:rsidRPr="00327309">
        <w:rPr>
          <w:rFonts w:ascii="Arial" w:hAnsi="Arial" w:cs="Arial"/>
          <w:b/>
          <w:sz w:val="24"/>
          <w:szCs w:val="24"/>
        </w:rPr>
        <w:t>všichni kandidáti</w:t>
      </w:r>
      <w:r>
        <w:rPr>
          <w:rFonts w:ascii="Arial" w:hAnsi="Arial" w:cs="Arial"/>
          <w:bCs/>
          <w:sz w:val="24"/>
          <w:szCs w:val="24"/>
        </w:rPr>
        <w:t xml:space="preserve"> jsou vedeni </w:t>
      </w:r>
      <w:r w:rsidRPr="00327309">
        <w:rPr>
          <w:rFonts w:ascii="Arial" w:hAnsi="Arial" w:cs="Arial"/>
          <w:b/>
          <w:sz w:val="24"/>
          <w:szCs w:val="24"/>
        </w:rPr>
        <w:t>na společném hlasovacím lístku</w:t>
      </w:r>
      <w:r>
        <w:rPr>
          <w:rFonts w:ascii="Arial" w:hAnsi="Arial" w:cs="Arial"/>
          <w:bCs/>
          <w:sz w:val="24"/>
          <w:szCs w:val="24"/>
        </w:rPr>
        <w:t>, před jménem každého kandidáta se umístí rámeček</w:t>
      </w:r>
    </w:p>
    <w:p w14:paraId="369C7B3E" w14:textId="77777777" w:rsidR="00E330D3" w:rsidRPr="00327309" w:rsidRDefault="00E330D3" w:rsidP="00327309">
      <w:pPr>
        <w:spacing w:after="0" w:line="240" w:lineRule="auto"/>
        <w:ind w:left="360"/>
        <w:jc w:val="both"/>
        <w:rPr>
          <w:rFonts w:ascii="Arial" w:hAnsi="Arial" w:cs="Arial"/>
          <w:bCs/>
          <w:sz w:val="24"/>
          <w:szCs w:val="24"/>
        </w:rPr>
      </w:pPr>
    </w:p>
    <w:p w14:paraId="031C8376" w14:textId="5CCC02FB" w:rsidR="002C4CF2" w:rsidRDefault="00E25AF9">
      <w:pPr>
        <w:pStyle w:val="Odstavecseseznamem"/>
        <w:numPr>
          <w:ilvl w:val="0"/>
          <w:numId w:val="156"/>
        </w:numPr>
        <w:spacing w:line="240" w:lineRule="auto"/>
        <w:jc w:val="both"/>
        <w:rPr>
          <w:rFonts w:ascii="Arial" w:hAnsi="Arial" w:cs="Arial"/>
          <w:bCs/>
          <w:sz w:val="24"/>
          <w:szCs w:val="24"/>
        </w:rPr>
      </w:pPr>
      <w:r w:rsidRPr="00327309">
        <w:rPr>
          <w:rFonts w:ascii="Arial" w:hAnsi="Arial" w:cs="Arial"/>
          <w:b/>
          <w:sz w:val="24"/>
          <w:szCs w:val="24"/>
        </w:rPr>
        <w:t>volby do zastupitelstev krajů</w:t>
      </w:r>
      <w:r>
        <w:rPr>
          <w:rFonts w:ascii="Arial" w:hAnsi="Arial" w:cs="Arial"/>
          <w:bCs/>
          <w:sz w:val="24"/>
          <w:szCs w:val="24"/>
        </w:rPr>
        <w:t xml:space="preserve"> </w:t>
      </w:r>
      <w:r w:rsidR="00136F29">
        <w:rPr>
          <w:rFonts w:ascii="Arial" w:hAnsi="Arial" w:cs="Arial"/>
          <w:bCs/>
          <w:sz w:val="24"/>
          <w:szCs w:val="24"/>
        </w:rPr>
        <w:t xml:space="preserve">a </w:t>
      </w:r>
      <w:r w:rsidR="00136F29" w:rsidRPr="00327309">
        <w:rPr>
          <w:rFonts w:ascii="Arial" w:hAnsi="Arial" w:cs="Arial"/>
          <w:b/>
          <w:sz w:val="24"/>
          <w:szCs w:val="24"/>
        </w:rPr>
        <w:t>volby do Evropského parlamentu</w:t>
      </w:r>
      <w:r w:rsidR="00136F29">
        <w:rPr>
          <w:rFonts w:ascii="Arial" w:hAnsi="Arial" w:cs="Arial"/>
          <w:bCs/>
          <w:sz w:val="24"/>
          <w:szCs w:val="24"/>
        </w:rPr>
        <w:t xml:space="preserve"> </w:t>
      </w:r>
      <w:r>
        <w:rPr>
          <w:rFonts w:ascii="Arial" w:hAnsi="Arial" w:cs="Arial"/>
          <w:bCs/>
          <w:sz w:val="24"/>
          <w:szCs w:val="24"/>
        </w:rPr>
        <w:t xml:space="preserve">– hlasovací lístek se zhotovuje </w:t>
      </w:r>
      <w:r w:rsidRPr="00327309">
        <w:rPr>
          <w:rFonts w:ascii="Arial" w:hAnsi="Arial" w:cs="Arial"/>
          <w:b/>
          <w:sz w:val="24"/>
          <w:szCs w:val="24"/>
        </w:rPr>
        <w:t>pro každou volební stranu</w:t>
      </w:r>
      <w:r>
        <w:rPr>
          <w:rFonts w:ascii="Arial" w:hAnsi="Arial" w:cs="Arial"/>
          <w:bCs/>
          <w:sz w:val="24"/>
          <w:szCs w:val="24"/>
        </w:rPr>
        <w:t xml:space="preserve"> </w:t>
      </w:r>
      <w:r w:rsidRPr="00327309">
        <w:rPr>
          <w:rFonts w:ascii="Arial" w:hAnsi="Arial" w:cs="Arial"/>
          <w:b/>
          <w:sz w:val="24"/>
          <w:szCs w:val="24"/>
        </w:rPr>
        <w:t>zvlášť</w:t>
      </w:r>
    </w:p>
    <w:p w14:paraId="4D6EC416" w14:textId="77777777" w:rsidR="00E330D3" w:rsidRDefault="00E330D3" w:rsidP="00327309">
      <w:pPr>
        <w:pStyle w:val="Odstavecseseznamem"/>
        <w:rPr>
          <w:rFonts w:ascii="Arial" w:hAnsi="Arial" w:cs="Arial"/>
          <w:bCs/>
          <w:sz w:val="24"/>
          <w:szCs w:val="24"/>
        </w:rPr>
      </w:pPr>
    </w:p>
    <w:p w14:paraId="383F02FA" w14:textId="77777777" w:rsidR="00E330D3" w:rsidRPr="00327309" w:rsidRDefault="00E25AF9">
      <w:pPr>
        <w:pStyle w:val="Odstavecseseznamem"/>
        <w:numPr>
          <w:ilvl w:val="0"/>
          <w:numId w:val="59"/>
        </w:numPr>
        <w:spacing w:line="240" w:lineRule="auto"/>
        <w:jc w:val="both"/>
        <w:rPr>
          <w:rFonts w:ascii="Arial" w:hAnsi="Arial" w:cs="Arial"/>
          <w:b/>
          <w:sz w:val="24"/>
          <w:szCs w:val="24"/>
        </w:rPr>
      </w:pPr>
      <w:r w:rsidRPr="00327309">
        <w:rPr>
          <w:rFonts w:ascii="Arial" w:hAnsi="Arial" w:cs="Arial"/>
          <w:b/>
          <w:sz w:val="24"/>
          <w:szCs w:val="24"/>
        </w:rPr>
        <w:t>volby do zastupitelstev obcí</w:t>
      </w:r>
      <w:r w:rsidR="00E330D3" w:rsidRPr="00327309">
        <w:rPr>
          <w:rFonts w:ascii="Arial" w:hAnsi="Arial" w:cs="Arial"/>
          <w:b/>
          <w:sz w:val="24"/>
          <w:szCs w:val="24"/>
        </w:rPr>
        <w:t xml:space="preserve"> </w:t>
      </w:r>
    </w:p>
    <w:p w14:paraId="156CB326" w14:textId="16702509" w:rsidR="00E330D3" w:rsidRPr="00327309" w:rsidRDefault="00E330D3">
      <w:pPr>
        <w:pStyle w:val="Odstavecseseznamem"/>
        <w:numPr>
          <w:ilvl w:val="0"/>
          <w:numId w:val="158"/>
        </w:numPr>
        <w:spacing w:line="240" w:lineRule="auto"/>
        <w:jc w:val="both"/>
        <w:rPr>
          <w:rFonts w:ascii="Arial" w:hAnsi="Arial" w:cs="Arial"/>
          <w:sz w:val="24"/>
          <w:szCs w:val="24"/>
        </w:rPr>
      </w:pPr>
      <w:r w:rsidRPr="00327309">
        <w:rPr>
          <w:rFonts w:ascii="Arial" w:hAnsi="Arial" w:cs="Arial"/>
          <w:sz w:val="24"/>
          <w:szCs w:val="24"/>
        </w:rPr>
        <w:t xml:space="preserve">v záhlaví se uvede </w:t>
      </w:r>
      <w:r>
        <w:rPr>
          <w:rFonts w:ascii="Arial" w:hAnsi="Arial" w:cs="Arial"/>
          <w:sz w:val="24"/>
          <w:szCs w:val="24"/>
        </w:rPr>
        <w:t xml:space="preserve">název obce a </w:t>
      </w:r>
      <w:r w:rsidRPr="00327309">
        <w:rPr>
          <w:rFonts w:ascii="Arial" w:hAnsi="Arial" w:cs="Arial"/>
          <w:sz w:val="24"/>
          <w:szCs w:val="24"/>
        </w:rPr>
        <w:t>počet členů zastupitelstva, který má být zvolen</w:t>
      </w:r>
    </w:p>
    <w:p w14:paraId="06218144" w14:textId="77777777" w:rsidR="00E330D3" w:rsidRPr="00327309" w:rsidRDefault="00E330D3">
      <w:pPr>
        <w:pStyle w:val="Odstavecseseznamem"/>
        <w:numPr>
          <w:ilvl w:val="0"/>
          <w:numId w:val="158"/>
        </w:numPr>
        <w:spacing w:line="240" w:lineRule="auto"/>
        <w:jc w:val="both"/>
        <w:rPr>
          <w:rFonts w:ascii="Arial" w:hAnsi="Arial" w:cs="Arial"/>
          <w:sz w:val="24"/>
          <w:szCs w:val="24"/>
        </w:rPr>
      </w:pPr>
      <w:r w:rsidRPr="00327309">
        <w:rPr>
          <w:rFonts w:ascii="Arial" w:hAnsi="Arial" w:cs="Arial"/>
          <w:sz w:val="24"/>
          <w:szCs w:val="24"/>
        </w:rPr>
        <w:t>hlasovací lístky pro volby do zastupitelstev územně členěných statutárních měst a do Zastupitelstva hlavního města Prahy jsou označeny na levém okraji svislým barevným pruhem</w:t>
      </w:r>
    </w:p>
    <w:p w14:paraId="4E68B39E" w14:textId="77777777" w:rsidR="00E330D3" w:rsidRPr="00327309" w:rsidRDefault="00E330D3">
      <w:pPr>
        <w:pStyle w:val="Odstavecseseznamem"/>
        <w:numPr>
          <w:ilvl w:val="0"/>
          <w:numId w:val="158"/>
        </w:numPr>
        <w:spacing w:line="240" w:lineRule="auto"/>
        <w:jc w:val="both"/>
        <w:rPr>
          <w:rFonts w:ascii="Arial" w:hAnsi="Arial" w:cs="Arial"/>
          <w:sz w:val="24"/>
          <w:szCs w:val="24"/>
        </w:rPr>
      </w:pPr>
      <w:r w:rsidRPr="007F403A">
        <w:rPr>
          <w:rFonts w:ascii="Arial" w:hAnsi="Arial" w:cs="Arial"/>
          <w:sz w:val="24"/>
          <w:szCs w:val="24"/>
          <w:u w:val="single"/>
        </w:rPr>
        <w:t>kandidáti každé volební strany jsou uvedeni na společném hlasovacím lístku</w:t>
      </w:r>
      <w:r w:rsidRPr="00327309">
        <w:rPr>
          <w:rFonts w:ascii="Arial" w:hAnsi="Arial" w:cs="Arial"/>
          <w:sz w:val="24"/>
          <w:szCs w:val="24"/>
        </w:rPr>
        <w:t>, a to v samostatných zarámovaných sloupcích; každý sloupec je nadepsán názvem a vylosovaným číslem volební strany</w:t>
      </w:r>
    </w:p>
    <w:p w14:paraId="21BF8ACB" w14:textId="7ED8DC6D" w:rsidR="00E330D3" w:rsidRDefault="00E330D3">
      <w:pPr>
        <w:pStyle w:val="Odstavecseseznamem"/>
        <w:numPr>
          <w:ilvl w:val="0"/>
          <w:numId w:val="158"/>
        </w:numPr>
        <w:spacing w:line="240" w:lineRule="auto"/>
        <w:jc w:val="both"/>
        <w:rPr>
          <w:rFonts w:ascii="Arial" w:hAnsi="Arial" w:cs="Arial"/>
          <w:sz w:val="24"/>
          <w:szCs w:val="24"/>
        </w:rPr>
      </w:pPr>
      <w:r w:rsidRPr="00327309">
        <w:rPr>
          <w:rFonts w:ascii="Arial" w:hAnsi="Arial" w:cs="Arial"/>
          <w:sz w:val="24"/>
          <w:szCs w:val="24"/>
        </w:rPr>
        <w:t>před jménem kandidáta je umístěn rámeček</w:t>
      </w:r>
      <w:r>
        <w:rPr>
          <w:rFonts w:ascii="Arial" w:hAnsi="Arial" w:cs="Arial"/>
          <w:sz w:val="24"/>
          <w:szCs w:val="24"/>
        </w:rPr>
        <w:t xml:space="preserve"> a pořadové číslo kandidáta označené arabskou číslicí</w:t>
      </w:r>
    </w:p>
    <w:p w14:paraId="42057FDB" w14:textId="53D87986" w:rsidR="00E330D3" w:rsidRDefault="00E330D3">
      <w:pPr>
        <w:pStyle w:val="Odstavecseseznamem"/>
        <w:numPr>
          <w:ilvl w:val="0"/>
          <w:numId w:val="158"/>
        </w:numPr>
        <w:spacing w:after="0" w:line="240" w:lineRule="auto"/>
        <w:jc w:val="both"/>
        <w:rPr>
          <w:rFonts w:ascii="Arial" w:hAnsi="Arial" w:cs="Arial"/>
          <w:sz w:val="24"/>
          <w:szCs w:val="24"/>
        </w:rPr>
      </w:pPr>
      <w:r w:rsidRPr="00327309">
        <w:rPr>
          <w:rFonts w:ascii="Arial" w:hAnsi="Arial" w:cs="Arial"/>
          <w:b/>
          <w:bCs/>
          <w:sz w:val="24"/>
          <w:szCs w:val="24"/>
        </w:rPr>
        <w:t>hlasovací lístky s formátem A4 a větším se tisknou oboustranně</w:t>
      </w:r>
      <w:r>
        <w:rPr>
          <w:rFonts w:ascii="Arial" w:hAnsi="Arial" w:cs="Arial"/>
          <w:sz w:val="24"/>
          <w:szCs w:val="24"/>
        </w:rPr>
        <w:t>; na konci každé strany je uveden text „Pokračování na druhé straně“</w:t>
      </w:r>
    </w:p>
    <w:p w14:paraId="332FA620" w14:textId="77777777" w:rsidR="00136F29" w:rsidRPr="00327309" w:rsidRDefault="00136F29" w:rsidP="00327309">
      <w:pPr>
        <w:spacing w:after="0" w:line="240" w:lineRule="auto"/>
        <w:ind w:left="720"/>
        <w:jc w:val="both"/>
        <w:rPr>
          <w:rFonts w:ascii="Arial" w:hAnsi="Arial" w:cs="Arial"/>
          <w:sz w:val="24"/>
          <w:szCs w:val="24"/>
        </w:rPr>
      </w:pPr>
    </w:p>
    <w:p w14:paraId="337DFC87" w14:textId="65DA4F2E" w:rsidR="00FE23C2" w:rsidRPr="00327309" w:rsidRDefault="00FE23C2">
      <w:pPr>
        <w:pStyle w:val="Odstavecseseznamem"/>
        <w:numPr>
          <w:ilvl w:val="0"/>
          <w:numId w:val="156"/>
        </w:numPr>
        <w:spacing w:after="0" w:line="240" w:lineRule="auto"/>
        <w:jc w:val="both"/>
        <w:rPr>
          <w:rFonts w:ascii="Arial" w:hAnsi="Arial" w:cs="Arial"/>
          <w:b/>
          <w:sz w:val="24"/>
          <w:szCs w:val="24"/>
        </w:rPr>
      </w:pPr>
      <w:r w:rsidRPr="00327309">
        <w:rPr>
          <w:rFonts w:ascii="Arial" w:hAnsi="Arial" w:cs="Arial"/>
          <w:b/>
          <w:sz w:val="24"/>
          <w:szCs w:val="24"/>
        </w:rPr>
        <w:t xml:space="preserve">volba prezidenta republiky  </w:t>
      </w:r>
    </w:p>
    <w:p w14:paraId="414E0D6A" w14:textId="4526FBDA" w:rsidR="00FE23C2" w:rsidRPr="00327309" w:rsidRDefault="00FE23C2">
      <w:pPr>
        <w:pStyle w:val="Odstavecseseznamem"/>
        <w:numPr>
          <w:ilvl w:val="0"/>
          <w:numId w:val="18"/>
        </w:numPr>
        <w:spacing w:line="240" w:lineRule="auto"/>
        <w:ind w:left="1491" w:hanging="357"/>
        <w:jc w:val="both"/>
        <w:rPr>
          <w:rFonts w:ascii="Arial" w:hAnsi="Arial" w:cs="Arial"/>
          <w:bCs/>
          <w:sz w:val="24"/>
          <w:szCs w:val="24"/>
        </w:rPr>
      </w:pPr>
      <w:r w:rsidRPr="00327309">
        <w:rPr>
          <w:rFonts w:ascii="Arial" w:hAnsi="Arial" w:cs="Arial"/>
          <w:bCs/>
          <w:sz w:val="24"/>
          <w:szCs w:val="24"/>
        </w:rPr>
        <w:t xml:space="preserve">pro </w:t>
      </w:r>
      <w:r w:rsidRPr="00327309">
        <w:rPr>
          <w:rFonts w:ascii="Arial" w:hAnsi="Arial" w:cs="Arial"/>
          <w:b/>
          <w:sz w:val="24"/>
          <w:szCs w:val="24"/>
        </w:rPr>
        <w:t>první kolo</w:t>
      </w:r>
      <w:r w:rsidRPr="00327309">
        <w:rPr>
          <w:rFonts w:ascii="Arial" w:hAnsi="Arial" w:cs="Arial"/>
          <w:bCs/>
          <w:sz w:val="24"/>
          <w:szCs w:val="24"/>
        </w:rPr>
        <w:t xml:space="preserve"> volby jsou všichni </w:t>
      </w:r>
      <w:r w:rsidRPr="00327309">
        <w:rPr>
          <w:rFonts w:ascii="Arial" w:hAnsi="Arial" w:cs="Arial"/>
          <w:b/>
          <w:sz w:val="24"/>
          <w:szCs w:val="24"/>
        </w:rPr>
        <w:t>kandidáti</w:t>
      </w:r>
      <w:r w:rsidRPr="00327309">
        <w:rPr>
          <w:rFonts w:ascii="Arial" w:hAnsi="Arial" w:cs="Arial"/>
          <w:bCs/>
          <w:sz w:val="24"/>
          <w:szCs w:val="24"/>
        </w:rPr>
        <w:t xml:space="preserve"> uvedeni </w:t>
      </w:r>
      <w:r w:rsidRPr="00327309">
        <w:rPr>
          <w:rFonts w:ascii="Arial" w:hAnsi="Arial" w:cs="Arial"/>
          <w:b/>
          <w:sz w:val="24"/>
          <w:szCs w:val="24"/>
        </w:rPr>
        <w:t>na společném hlasovacím lístku</w:t>
      </w:r>
      <w:r w:rsidRPr="00327309">
        <w:rPr>
          <w:rFonts w:ascii="Arial" w:hAnsi="Arial" w:cs="Arial"/>
          <w:bCs/>
          <w:sz w:val="24"/>
          <w:szCs w:val="24"/>
        </w:rPr>
        <w:t>; před jménem každého kandidáta se umístí rámeček</w:t>
      </w:r>
    </w:p>
    <w:p w14:paraId="59745012" w14:textId="08980502" w:rsidR="00FE23C2" w:rsidRPr="00327309" w:rsidRDefault="00FE23C2">
      <w:pPr>
        <w:pStyle w:val="Odstavecseseznamem"/>
        <w:numPr>
          <w:ilvl w:val="0"/>
          <w:numId w:val="18"/>
        </w:numPr>
        <w:spacing w:line="240" w:lineRule="auto"/>
        <w:ind w:left="1491" w:hanging="357"/>
        <w:jc w:val="both"/>
        <w:rPr>
          <w:rFonts w:ascii="Arial" w:hAnsi="Arial" w:cs="Arial"/>
          <w:bCs/>
          <w:sz w:val="24"/>
          <w:szCs w:val="24"/>
        </w:rPr>
      </w:pPr>
      <w:r>
        <w:rPr>
          <w:rFonts w:ascii="Arial" w:hAnsi="Arial" w:cs="Arial"/>
          <w:bCs/>
          <w:sz w:val="24"/>
          <w:szCs w:val="24"/>
        </w:rPr>
        <w:t xml:space="preserve">pro </w:t>
      </w:r>
      <w:r w:rsidRPr="00327309">
        <w:rPr>
          <w:rFonts w:ascii="Arial" w:hAnsi="Arial" w:cs="Arial"/>
          <w:b/>
          <w:sz w:val="24"/>
          <w:szCs w:val="24"/>
        </w:rPr>
        <w:t>druhé kolo</w:t>
      </w:r>
      <w:r>
        <w:rPr>
          <w:rFonts w:ascii="Arial" w:hAnsi="Arial" w:cs="Arial"/>
          <w:bCs/>
          <w:sz w:val="24"/>
          <w:szCs w:val="24"/>
        </w:rPr>
        <w:t xml:space="preserve"> volby je každý postupující kandidát uveden </w:t>
      </w:r>
      <w:r w:rsidRPr="00327309">
        <w:rPr>
          <w:rFonts w:ascii="Arial" w:hAnsi="Arial" w:cs="Arial"/>
          <w:b/>
          <w:sz w:val="24"/>
          <w:szCs w:val="24"/>
        </w:rPr>
        <w:t>na samostatném hlasovacím lístku</w:t>
      </w:r>
    </w:p>
    <w:p w14:paraId="0878C96D" w14:textId="77777777" w:rsidR="00FE23C2" w:rsidRPr="00327309" w:rsidRDefault="00FE23C2" w:rsidP="00327309">
      <w:pPr>
        <w:spacing w:after="0" w:line="240" w:lineRule="auto"/>
        <w:ind w:left="417"/>
        <w:jc w:val="both"/>
        <w:rPr>
          <w:rFonts w:ascii="Arial" w:hAnsi="Arial" w:cs="Arial"/>
          <w:bCs/>
          <w:sz w:val="24"/>
          <w:szCs w:val="24"/>
        </w:rPr>
      </w:pPr>
    </w:p>
    <w:p w14:paraId="09883475" w14:textId="4A05B0B9" w:rsidR="002547C7" w:rsidRPr="00E3731A" w:rsidRDefault="002547C7" w:rsidP="002547C7">
      <w:pPr>
        <w:spacing w:line="240" w:lineRule="auto"/>
        <w:ind w:left="360"/>
        <w:jc w:val="both"/>
        <w:rPr>
          <w:rFonts w:ascii="Arial" w:hAnsi="Arial" w:cs="Arial"/>
          <w:b/>
          <w:sz w:val="24"/>
          <w:szCs w:val="24"/>
        </w:rPr>
      </w:pPr>
      <w:r w:rsidRPr="00E3731A">
        <w:rPr>
          <w:rFonts w:ascii="Arial" w:hAnsi="Arial" w:cs="Arial"/>
          <w:b/>
          <w:sz w:val="24"/>
          <w:szCs w:val="24"/>
        </w:rPr>
        <w:t>Podmínkou pro tisk hlasovacích lístků je registrace.</w:t>
      </w:r>
    </w:p>
    <w:p w14:paraId="3CDA7E6D" w14:textId="77777777" w:rsidR="00566F0E" w:rsidRDefault="00566F0E" w:rsidP="002547C7">
      <w:pPr>
        <w:spacing w:after="0" w:line="240" w:lineRule="auto"/>
        <w:jc w:val="both"/>
        <w:rPr>
          <w:rFonts w:ascii="Arial" w:hAnsi="Arial" w:cs="Arial"/>
          <w:i/>
          <w:sz w:val="24"/>
          <w:szCs w:val="24"/>
          <w:u w:val="single"/>
        </w:rPr>
      </w:pPr>
    </w:p>
    <w:p w14:paraId="61F41EFB" w14:textId="77777777" w:rsidR="00566F0E" w:rsidRDefault="00566F0E" w:rsidP="002547C7">
      <w:pPr>
        <w:spacing w:after="0" w:line="240" w:lineRule="auto"/>
        <w:jc w:val="both"/>
        <w:rPr>
          <w:rFonts w:ascii="Arial" w:hAnsi="Arial" w:cs="Arial"/>
          <w:i/>
          <w:sz w:val="24"/>
          <w:szCs w:val="24"/>
          <w:u w:val="single"/>
        </w:rPr>
      </w:pPr>
    </w:p>
    <w:p w14:paraId="63455503" w14:textId="77777777" w:rsidR="003357E9" w:rsidRDefault="003357E9" w:rsidP="002547C7">
      <w:pPr>
        <w:spacing w:after="0" w:line="240" w:lineRule="auto"/>
        <w:jc w:val="both"/>
        <w:rPr>
          <w:rFonts w:ascii="Arial" w:hAnsi="Arial" w:cs="Arial"/>
          <w:i/>
          <w:sz w:val="24"/>
          <w:szCs w:val="24"/>
          <w:u w:val="single"/>
        </w:rPr>
      </w:pPr>
    </w:p>
    <w:p w14:paraId="538085EE" w14:textId="77777777" w:rsidR="003357E9" w:rsidRDefault="003357E9" w:rsidP="002547C7">
      <w:pPr>
        <w:spacing w:after="0" w:line="240" w:lineRule="auto"/>
        <w:jc w:val="both"/>
        <w:rPr>
          <w:rFonts w:ascii="Arial" w:hAnsi="Arial" w:cs="Arial"/>
          <w:i/>
          <w:sz w:val="24"/>
          <w:szCs w:val="24"/>
          <w:u w:val="single"/>
        </w:rPr>
      </w:pPr>
    </w:p>
    <w:p w14:paraId="45FD49E1" w14:textId="77777777" w:rsidR="003357E9" w:rsidRDefault="003357E9" w:rsidP="002547C7">
      <w:pPr>
        <w:spacing w:after="0" w:line="240" w:lineRule="auto"/>
        <w:jc w:val="both"/>
        <w:rPr>
          <w:rFonts w:ascii="Arial" w:hAnsi="Arial" w:cs="Arial"/>
          <w:i/>
          <w:sz w:val="24"/>
          <w:szCs w:val="24"/>
          <w:u w:val="single"/>
        </w:rPr>
      </w:pPr>
    </w:p>
    <w:p w14:paraId="3149E32B" w14:textId="77777777" w:rsidR="003357E9" w:rsidRDefault="003357E9" w:rsidP="002547C7">
      <w:pPr>
        <w:spacing w:after="0" w:line="240" w:lineRule="auto"/>
        <w:jc w:val="both"/>
        <w:rPr>
          <w:rFonts w:ascii="Arial" w:hAnsi="Arial" w:cs="Arial"/>
          <w:i/>
          <w:sz w:val="24"/>
          <w:szCs w:val="24"/>
          <w:u w:val="single"/>
        </w:rPr>
      </w:pPr>
    </w:p>
    <w:p w14:paraId="65C65400" w14:textId="77777777" w:rsidR="003357E9" w:rsidRDefault="003357E9" w:rsidP="002547C7">
      <w:pPr>
        <w:spacing w:after="0" w:line="240" w:lineRule="auto"/>
        <w:jc w:val="both"/>
        <w:rPr>
          <w:rFonts w:ascii="Arial" w:hAnsi="Arial" w:cs="Arial"/>
          <w:i/>
          <w:sz w:val="24"/>
          <w:szCs w:val="24"/>
          <w:u w:val="single"/>
        </w:rPr>
      </w:pPr>
    </w:p>
    <w:p w14:paraId="3A542284" w14:textId="77777777" w:rsidR="003357E9" w:rsidRDefault="003357E9" w:rsidP="002547C7">
      <w:pPr>
        <w:spacing w:after="0" w:line="240" w:lineRule="auto"/>
        <w:jc w:val="both"/>
        <w:rPr>
          <w:rFonts w:ascii="Arial" w:hAnsi="Arial" w:cs="Arial"/>
          <w:i/>
          <w:sz w:val="24"/>
          <w:szCs w:val="24"/>
          <w:u w:val="single"/>
        </w:rPr>
      </w:pPr>
    </w:p>
    <w:p w14:paraId="03309F28" w14:textId="77777777" w:rsidR="003357E9" w:rsidRDefault="003357E9" w:rsidP="002547C7">
      <w:pPr>
        <w:spacing w:after="0" w:line="240" w:lineRule="auto"/>
        <w:jc w:val="both"/>
        <w:rPr>
          <w:rFonts w:ascii="Arial" w:hAnsi="Arial" w:cs="Arial"/>
          <w:i/>
          <w:sz w:val="24"/>
          <w:szCs w:val="24"/>
          <w:u w:val="single"/>
        </w:rPr>
      </w:pPr>
    </w:p>
    <w:p w14:paraId="6D555CDF" w14:textId="77777777" w:rsidR="00566F0E" w:rsidRDefault="00566F0E" w:rsidP="002547C7">
      <w:pPr>
        <w:spacing w:after="0" w:line="240" w:lineRule="auto"/>
        <w:jc w:val="both"/>
        <w:rPr>
          <w:rFonts w:ascii="Arial" w:hAnsi="Arial" w:cs="Arial"/>
          <w:i/>
          <w:sz w:val="24"/>
          <w:szCs w:val="24"/>
          <w:u w:val="single"/>
        </w:rPr>
      </w:pPr>
    </w:p>
    <w:p w14:paraId="48E3BE58" w14:textId="77777777" w:rsidR="00076AC8" w:rsidRDefault="00076AC8" w:rsidP="002547C7">
      <w:pPr>
        <w:spacing w:after="0" w:line="240" w:lineRule="auto"/>
        <w:jc w:val="both"/>
        <w:rPr>
          <w:rFonts w:ascii="Arial" w:hAnsi="Arial" w:cs="Arial"/>
          <w:i/>
          <w:sz w:val="24"/>
          <w:szCs w:val="24"/>
          <w:u w:val="single"/>
        </w:rPr>
      </w:pPr>
    </w:p>
    <w:p w14:paraId="61F3DBBA" w14:textId="77777777" w:rsidR="00566F0E" w:rsidRDefault="00566F0E" w:rsidP="002547C7">
      <w:pPr>
        <w:spacing w:after="0" w:line="240" w:lineRule="auto"/>
        <w:jc w:val="both"/>
        <w:rPr>
          <w:rFonts w:ascii="Arial" w:hAnsi="Arial" w:cs="Arial"/>
          <w:i/>
          <w:sz w:val="24"/>
          <w:szCs w:val="24"/>
          <w:u w:val="single"/>
        </w:rPr>
      </w:pPr>
    </w:p>
    <w:p w14:paraId="63415FA3" w14:textId="77777777" w:rsidR="00566F0E" w:rsidRDefault="00566F0E" w:rsidP="002547C7">
      <w:pPr>
        <w:spacing w:after="0" w:line="240" w:lineRule="auto"/>
        <w:jc w:val="both"/>
        <w:rPr>
          <w:rFonts w:ascii="Arial" w:hAnsi="Arial" w:cs="Arial"/>
          <w:i/>
          <w:sz w:val="24"/>
          <w:szCs w:val="24"/>
          <w:u w:val="single"/>
        </w:rPr>
      </w:pPr>
    </w:p>
    <w:p w14:paraId="5DFECDB9" w14:textId="77777777" w:rsidR="002547C7" w:rsidRPr="0090477E" w:rsidRDefault="00F51CCE" w:rsidP="002547C7">
      <w:pPr>
        <w:spacing w:after="0" w:line="240" w:lineRule="auto"/>
        <w:jc w:val="both"/>
        <w:rPr>
          <w:rFonts w:ascii="Arial" w:hAnsi="Arial" w:cs="Arial"/>
          <w:i/>
          <w:sz w:val="24"/>
          <w:szCs w:val="24"/>
          <w:u w:val="single"/>
        </w:rPr>
      </w:pPr>
      <w:r>
        <w:rPr>
          <w:rFonts w:ascii="Arial" w:hAnsi="Arial" w:cs="Arial"/>
          <w:i/>
          <w:sz w:val="24"/>
          <w:szCs w:val="24"/>
          <w:u w:val="single"/>
        </w:rPr>
        <w:t>Relevantní právní úprava</w:t>
      </w:r>
    </w:p>
    <w:p w14:paraId="1327266D" w14:textId="77777777" w:rsidR="002547C7" w:rsidRDefault="002547C7" w:rsidP="002547C7">
      <w:pPr>
        <w:spacing w:after="0" w:line="240" w:lineRule="auto"/>
        <w:jc w:val="both"/>
        <w:rPr>
          <w:rFonts w:ascii="Arial" w:hAnsi="Arial" w:cs="Arial"/>
          <w:i/>
          <w:sz w:val="24"/>
          <w:szCs w:val="24"/>
          <w:u w:val="single"/>
        </w:rPr>
      </w:pPr>
    </w:p>
    <w:p w14:paraId="7A491FA9" w14:textId="084B1C3A" w:rsidR="00076AC8" w:rsidRPr="007F403A" w:rsidRDefault="00076AC8" w:rsidP="002547C7">
      <w:pPr>
        <w:spacing w:after="0" w:line="240" w:lineRule="auto"/>
        <w:jc w:val="both"/>
        <w:rPr>
          <w:rFonts w:ascii="Arial" w:hAnsi="Arial" w:cs="Arial"/>
          <w:i/>
          <w:sz w:val="24"/>
          <w:szCs w:val="24"/>
        </w:rPr>
      </w:pPr>
      <w:r w:rsidRPr="007F403A">
        <w:rPr>
          <w:rFonts w:ascii="Arial" w:hAnsi="Arial" w:cs="Arial"/>
          <w:i/>
          <w:sz w:val="24"/>
          <w:szCs w:val="24"/>
        </w:rPr>
        <w:t>§ 35 zákona o správě voleb</w:t>
      </w:r>
    </w:p>
    <w:p w14:paraId="5FF9CC82" w14:textId="77777777" w:rsidR="002547C7" w:rsidRPr="0090477E" w:rsidRDefault="002547C7" w:rsidP="002547C7">
      <w:pPr>
        <w:spacing w:after="0" w:line="240" w:lineRule="auto"/>
        <w:jc w:val="both"/>
        <w:rPr>
          <w:rFonts w:ascii="Arial" w:hAnsi="Arial" w:cs="Arial"/>
          <w:i/>
          <w:sz w:val="24"/>
          <w:szCs w:val="24"/>
        </w:rPr>
      </w:pPr>
      <w:r w:rsidRPr="0090477E">
        <w:rPr>
          <w:rFonts w:ascii="Arial" w:hAnsi="Arial" w:cs="Arial"/>
          <w:i/>
          <w:sz w:val="24"/>
          <w:szCs w:val="24"/>
        </w:rPr>
        <w:t>§ 3</w:t>
      </w:r>
      <w:r>
        <w:rPr>
          <w:rFonts w:ascii="Arial" w:hAnsi="Arial" w:cs="Arial"/>
          <w:i/>
          <w:sz w:val="24"/>
          <w:szCs w:val="24"/>
        </w:rPr>
        <w:t xml:space="preserve">8 </w:t>
      </w:r>
      <w:r w:rsidRPr="0090477E">
        <w:rPr>
          <w:rFonts w:ascii="Arial" w:hAnsi="Arial" w:cs="Arial"/>
          <w:i/>
          <w:sz w:val="24"/>
          <w:szCs w:val="24"/>
        </w:rPr>
        <w:t>a 6</w:t>
      </w:r>
      <w:r>
        <w:rPr>
          <w:rFonts w:ascii="Arial" w:hAnsi="Arial" w:cs="Arial"/>
          <w:i/>
          <w:sz w:val="24"/>
          <w:szCs w:val="24"/>
        </w:rPr>
        <w:t>7</w:t>
      </w:r>
      <w:r w:rsidRPr="0090477E">
        <w:rPr>
          <w:rFonts w:ascii="Arial" w:hAnsi="Arial" w:cs="Arial"/>
          <w:i/>
          <w:sz w:val="24"/>
          <w:szCs w:val="24"/>
        </w:rPr>
        <w:t xml:space="preserve"> zákona o volbách do Parlamentu</w:t>
      </w:r>
    </w:p>
    <w:p w14:paraId="0D2777D0" w14:textId="77777777" w:rsidR="002547C7" w:rsidRPr="0090477E" w:rsidRDefault="002547C7" w:rsidP="002547C7">
      <w:pPr>
        <w:spacing w:after="0" w:line="240" w:lineRule="auto"/>
        <w:jc w:val="both"/>
        <w:rPr>
          <w:rFonts w:ascii="Arial" w:hAnsi="Arial" w:cs="Arial"/>
          <w:i/>
          <w:sz w:val="24"/>
          <w:szCs w:val="24"/>
        </w:rPr>
      </w:pPr>
      <w:r w:rsidRPr="0090477E">
        <w:rPr>
          <w:rFonts w:ascii="Arial" w:hAnsi="Arial" w:cs="Arial"/>
          <w:i/>
          <w:sz w:val="24"/>
          <w:szCs w:val="24"/>
        </w:rPr>
        <w:t>§ 2</w:t>
      </w:r>
      <w:r>
        <w:rPr>
          <w:rFonts w:ascii="Arial" w:hAnsi="Arial" w:cs="Arial"/>
          <w:i/>
          <w:sz w:val="24"/>
          <w:szCs w:val="24"/>
        </w:rPr>
        <w:t>4</w:t>
      </w:r>
      <w:r w:rsidRPr="0090477E">
        <w:rPr>
          <w:rFonts w:ascii="Arial" w:hAnsi="Arial" w:cs="Arial"/>
          <w:i/>
          <w:sz w:val="24"/>
          <w:szCs w:val="24"/>
        </w:rPr>
        <w:t xml:space="preserve"> zákona o volbách do zastupitelstev krajů</w:t>
      </w:r>
    </w:p>
    <w:p w14:paraId="3E2C1F35" w14:textId="77777777" w:rsidR="002547C7" w:rsidRPr="0090477E" w:rsidRDefault="002547C7" w:rsidP="002547C7">
      <w:pPr>
        <w:spacing w:after="0" w:line="240" w:lineRule="auto"/>
        <w:jc w:val="both"/>
        <w:rPr>
          <w:rFonts w:ascii="Arial" w:hAnsi="Arial" w:cs="Arial"/>
          <w:i/>
          <w:sz w:val="24"/>
          <w:szCs w:val="24"/>
        </w:rPr>
      </w:pPr>
      <w:r w:rsidRPr="0090477E">
        <w:rPr>
          <w:rFonts w:ascii="Arial" w:hAnsi="Arial" w:cs="Arial"/>
          <w:i/>
          <w:sz w:val="24"/>
          <w:szCs w:val="24"/>
        </w:rPr>
        <w:t>§ 2</w:t>
      </w:r>
      <w:r>
        <w:rPr>
          <w:rFonts w:ascii="Arial" w:hAnsi="Arial" w:cs="Arial"/>
          <w:i/>
          <w:sz w:val="24"/>
          <w:szCs w:val="24"/>
        </w:rPr>
        <w:t>5</w:t>
      </w:r>
      <w:r w:rsidRPr="0090477E">
        <w:rPr>
          <w:rFonts w:ascii="Arial" w:hAnsi="Arial" w:cs="Arial"/>
          <w:i/>
          <w:sz w:val="24"/>
          <w:szCs w:val="24"/>
        </w:rPr>
        <w:t xml:space="preserve"> zákona o volbách do zastupitelstev obcí</w:t>
      </w:r>
    </w:p>
    <w:p w14:paraId="034E3E10" w14:textId="028CDCC7" w:rsidR="002C4CF2" w:rsidRPr="0090477E" w:rsidRDefault="002547C7" w:rsidP="002547C7">
      <w:pPr>
        <w:spacing w:after="0" w:line="240" w:lineRule="auto"/>
        <w:jc w:val="both"/>
        <w:rPr>
          <w:rFonts w:ascii="Arial" w:hAnsi="Arial" w:cs="Arial"/>
          <w:i/>
          <w:sz w:val="24"/>
          <w:szCs w:val="24"/>
        </w:rPr>
      </w:pPr>
      <w:r w:rsidRPr="0090477E">
        <w:rPr>
          <w:rFonts w:ascii="Arial" w:hAnsi="Arial" w:cs="Arial"/>
          <w:i/>
          <w:sz w:val="24"/>
          <w:szCs w:val="24"/>
        </w:rPr>
        <w:t>§ 2</w:t>
      </w:r>
      <w:r>
        <w:rPr>
          <w:rFonts w:ascii="Arial" w:hAnsi="Arial" w:cs="Arial"/>
          <w:i/>
          <w:sz w:val="24"/>
          <w:szCs w:val="24"/>
        </w:rPr>
        <w:t>8</w:t>
      </w:r>
      <w:r w:rsidRPr="0090477E">
        <w:rPr>
          <w:rFonts w:ascii="Arial" w:hAnsi="Arial" w:cs="Arial"/>
          <w:i/>
          <w:sz w:val="24"/>
          <w:szCs w:val="24"/>
        </w:rPr>
        <w:t xml:space="preserve"> zákona o volbě prezidenta </w:t>
      </w:r>
    </w:p>
    <w:p w14:paraId="0E1EEB2F" w14:textId="77777777" w:rsidR="002547C7" w:rsidRPr="0090477E" w:rsidRDefault="002547C7" w:rsidP="002547C7">
      <w:pPr>
        <w:spacing w:after="0" w:line="240" w:lineRule="auto"/>
        <w:jc w:val="both"/>
        <w:rPr>
          <w:rFonts w:ascii="Arial" w:hAnsi="Arial" w:cs="Arial"/>
          <w:i/>
          <w:sz w:val="24"/>
          <w:szCs w:val="24"/>
        </w:rPr>
      </w:pPr>
      <w:r w:rsidRPr="0090477E">
        <w:rPr>
          <w:rFonts w:ascii="Arial" w:hAnsi="Arial" w:cs="Arial"/>
          <w:i/>
          <w:sz w:val="24"/>
          <w:szCs w:val="24"/>
        </w:rPr>
        <w:t>§ 2</w:t>
      </w:r>
      <w:r>
        <w:rPr>
          <w:rFonts w:ascii="Arial" w:hAnsi="Arial" w:cs="Arial"/>
          <w:i/>
          <w:sz w:val="24"/>
          <w:szCs w:val="24"/>
        </w:rPr>
        <w:t>6</w:t>
      </w:r>
      <w:r w:rsidRPr="0090477E">
        <w:rPr>
          <w:rFonts w:ascii="Arial" w:hAnsi="Arial" w:cs="Arial"/>
          <w:i/>
          <w:sz w:val="24"/>
          <w:szCs w:val="24"/>
        </w:rPr>
        <w:t xml:space="preserve"> zákona o volbách do Evropského parlamentu</w:t>
      </w:r>
    </w:p>
    <w:p w14:paraId="53312BC9" w14:textId="77777777" w:rsidR="00566F0E" w:rsidRDefault="00566F0E">
      <w:pPr>
        <w:rPr>
          <w:rFonts w:ascii="Arial" w:hAnsi="Arial" w:cs="Arial"/>
          <w:b/>
          <w:color w:val="C00000"/>
          <w:sz w:val="24"/>
          <w:szCs w:val="24"/>
        </w:rPr>
      </w:pPr>
      <w:r>
        <w:rPr>
          <w:rFonts w:ascii="Arial" w:hAnsi="Arial" w:cs="Arial"/>
          <w:b/>
          <w:color w:val="C00000"/>
          <w:sz w:val="24"/>
          <w:szCs w:val="24"/>
        </w:rPr>
        <w:br w:type="page"/>
      </w:r>
    </w:p>
    <w:p w14:paraId="2069A353" w14:textId="2E57669A" w:rsidR="002547C7" w:rsidRDefault="00ED634B" w:rsidP="004B2A6D">
      <w:pPr>
        <w:pStyle w:val="Nadpis1"/>
        <w:shd w:val="clear" w:color="auto" w:fill="95B3D7" w:themeFill="accent1" w:themeFillTint="99"/>
        <w:rPr>
          <w:rFonts w:eastAsia="Times New Roman"/>
          <w:sz w:val="24"/>
          <w:szCs w:val="24"/>
          <w:lang w:eastAsia="cs-CZ"/>
        </w:rPr>
      </w:pPr>
      <w:bookmarkStart w:id="47" w:name="_Toc224817631"/>
      <w:bookmarkStart w:id="48" w:name="_Toc224818297"/>
      <w:r>
        <w:lastRenderedPageBreak/>
        <w:t>Dodání hlasovacích lístků</w:t>
      </w:r>
      <w:bookmarkEnd w:id="47"/>
      <w:bookmarkEnd w:id="48"/>
    </w:p>
    <w:p w14:paraId="0FAB70CF" w14:textId="77777777" w:rsidR="002547C7" w:rsidRDefault="002547C7" w:rsidP="00083570">
      <w:pPr>
        <w:spacing w:after="0" w:line="240" w:lineRule="auto"/>
        <w:jc w:val="both"/>
        <w:rPr>
          <w:rFonts w:ascii="Arial" w:hAnsi="Arial" w:cs="Arial"/>
          <w:b/>
          <w:color w:val="C00000"/>
          <w:sz w:val="24"/>
          <w:szCs w:val="24"/>
        </w:rPr>
      </w:pPr>
    </w:p>
    <w:p w14:paraId="5680394A" w14:textId="77777777" w:rsidR="00ED634B" w:rsidRPr="000B0318" w:rsidRDefault="00ED634B">
      <w:pPr>
        <w:numPr>
          <w:ilvl w:val="0"/>
          <w:numId w:val="20"/>
        </w:numPr>
        <w:jc w:val="both"/>
        <w:rPr>
          <w:rFonts w:ascii="Arial" w:hAnsi="Arial" w:cs="Arial"/>
          <w:b/>
          <w:sz w:val="24"/>
          <w:szCs w:val="24"/>
          <w:u w:val="single"/>
        </w:rPr>
      </w:pPr>
      <w:r w:rsidRPr="000B0318">
        <w:rPr>
          <w:rFonts w:ascii="Arial" w:hAnsi="Arial" w:cs="Arial"/>
          <w:sz w:val="24"/>
          <w:szCs w:val="24"/>
          <w:u w:val="single"/>
        </w:rPr>
        <w:t xml:space="preserve">výrobu </w:t>
      </w:r>
      <w:r>
        <w:rPr>
          <w:rFonts w:ascii="Arial" w:hAnsi="Arial" w:cs="Arial"/>
          <w:sz w:val="24"/>
          <w:szCs w:val="24"/>
        </w:rPr>
        <w:t xml:space="preserve">hlasovacích lístků </w:t>
      </w:r>
      <w:r w:rsidRPr="000B0318">
        <w:rPr>
          <w:rFonts w:ascii="Arial" w:hAnsi="Arial" w:cs="Arial"/>
          <w:sz w:val="24"/>
          <w:szCs w:val="24"/>
          <w:u w:val="single"/>
        </w:rPr>
        <w:t>zajišťuje registrační úřad</w:t>
      </w:r>
    </w:p>
    <w:p w14:paraId="1022A281" w14:textId="142C4E50" w:rsidR="00ED634B" w:rsidRPr="00B84646" w:rsidRDefault="00ED634B">
      <w:pPr>
        <w:numPr>
          <w:ilvl w:val="0"/>
          <w:numId w:val="20"/>
        </w:numPr>
        <w:jc w:val="both"/>
        <w:rPr>
          <w:rFonts w:ascii="Arial" w:hAnsi="Arial" w:cs="Arial"/>
          <w:b/>
          <w:sz w:val="24"/>
          <w:szCs w:val="24"/>
        </w:rPr>
      </w:pPr>
      <w:r>
        <w:rPr>
          <w:rFonts w:ascii="Arial" w:hAnsi="Arial" w:cs="Arial"/>
          <w:sz w:val="24"/>
          <w:szCs w:val="24"/>
        </w:rPr>
        <w:t>tisk h</w:t>
      </w:r>
      <w:r w:rsidRPr="002323BB">
        <w:rPr>
          <w:rFonts w:ascii="Arial" w:hAnsi="Arial" w:cs="Arial"/>
          <w:sz w:val="24"/>
          <w:szCs w:val="24"/>
        </w:rPr>
        <w:t xml:space="preserve">lasovacích lístků pro volbu </w:t>
      </w:r>
      <w:r w:rsidRPr="000B0318">
        <w:rPr>
          <w:rFonts w:ascii="Arial" w:hAnsi="Arial" w:cs="Arial"/>
          <w:sz w:val="24"/>
          <w:szCs w:val="24"/>
          <w:u w:val="single"/>
        </w:rPr>
        <w:t>ve zvláštním volebním okrsku</w:t>
      </w:r>
      <w:r w:rsidRPr="002323BB">
        <w:rPr>
          <w:rFonts w:ascii="Arial" w:hAnsi="Arial" w:cs="Arial"/>
          <w:sz w:val="24"/>
          <w:szCs w:val="24"/>
        </w:rPr>
        <w:t xml:space="preserve"> a </w:t>
      </w:r>
      <w:r w:rsidRPr="000B0318">
        <w:rPr>
          <w:rFonts w:ascii="Arial" w:hAnsi="Arial" w:cs="Arial"/>
          <w:sz w:val="24"/>
          <w:szCs w:val="24"/>
          <w:u w:val="single"/>
        </w:rPr>
        <w:t xml:space="preserve">jejich dodání zvláštní okrskové volební komisi zajistí zastupitelský úřad </w:t>
      </w:r>
      <w:r w:rsidRPr="002323BB">
        <w:rPr>
          <w:rFonts w:ascii="Arial" w:hAnsi="Arial" w:cs="Arial"/>
          <w:sz w:val="24"/>
          <w:szCs w:val="24"/>
        </w:rPr>
        <w:t xml:space="preserve">na základě náhledů hlasovacích lístků v </w:t>
      </w:r>
      <w:r w:rsidR="00C66616">
        <w:rPr>
          <w:rFonts w:ascii="Arial" w:hAnsi="Arial" w:cs="Arial"/>
          <w:sz w:val="24"/>
          <w:szCs w:val="24"/>
        </w:rPr>
        <w:t>ISSV</w:t>
      </w:r>
      <w:r w:rsidRPr="002323BB">
        <w:rPr>
          <w:rFonts w:ascii="Arial" w:hAnsi="Arial" w:cs="Arial"/>
          <w:sz w:val="24"/>
          <w:szCs w:val="24"/>
        </w:rPr>
        <w:t xml:space="preserve"> nejpozději do 24 hodin před zahájením voleb</w:t>
      </w:r>
    </w:p>
    <w:p w14:paraId="1BC0E171" w14:textId="41960C9B" w:rsidR="00ED634B" w:rsidRPr="005659AD" w:rsidRDefault="00ED634B">
      <w:pPr>
        <w:numPr>
          <w:ilvl w:val="0"/>
          <w:numId w:val="20"/>
        </w:numPr>
        <w:jc w:val="both"/>
        <w:rPr>
          <w:rFonts w:ascii="Arial" w:hAnsi="Arial" w:cs="Arial"/>
          <w:b/>
          <w:sz w:val="24"/>
          <w:szCs w:val="24"/>
        </w:rPr>
      </w:pPr>
      <w:r>
        <w:rPr>
          <w:rFonts w:ascii="Arial" w:hAnsi="Arial" w:cs="Arial"/>
          <w:sz w:val="24"/>
          <w:szCs w:val="24"/>
        </w:rPr>
        <w:t>t</w:t>
      </w:r>
      <w:r w:rsidRPr="002323BB">
        <w:rPr>
          <w:rFonts w:ascii="Arial" w:hAnsi="Arial" w:cs="Arial"/>
          <w:sz w:val="24"/>
          <w:szCs w:val="24"/>
        </w:rPr>
        <w:t xml:space="preserve">isk hlasovacích lístků </w:t>
      </w:r>
      <w:r w:rsidRPr="000B0318">
        <w:rPr>
          <w:rFonts w:ascii="Arial" w:hAnsi="Arial" w:cs="Arial"/>
          <w:sz w:val="24"/>
          <w:szCs w:val="24"/>
          <w:u w:val="single"/>
        </w:rPr>
        <w:t>nezajišťuje zastupitelský úřad, kterému jsou hlasovací lístky dodávány</w:t>
      </w:r>
      <w:r w:rsidRPr="002323BB">
        <w:rPr>
          <w:rFonts w:ascii="Arial" w:hAnsi="Arial" w:cs="Arial"/>
          <w:sz w:val="24"/>
          <w:szCs w:val="24"/>
        </w:rPr>
        <w:t>; v takovém případě hlasovací lístky zašle příslušný registrační úřad Ministerstvu zahraničních věcí, které zajistí jejich dodání nejpozději 48 hodin před zahájením voleb na zastupitelské úřady</w:t>
      </w:r>
      <w:r>
        <w:rPr>
          <w:rFonts w:ascii="Arial" w:hAnsi="Arial" w:cs="Arial"/>
          <w:sz w:val="24"/>
          <w:szCs w:val="24"/>
        </w:rPr>
        <w:t>;</w:t>
      </w:r>
      <w:r w:rsidRPr="002323BB">
        <w:rPr>
          <w:rFonts w:ascii="Arial" w:hAnsi="Arial" w:cs="Arial"/>
          <w:sz w:val="24"/>
          <w:szCs w:val="24"/>
        </w:rPr>
        <w:t xml:space="preserve"> </w:t>
      </w:r>
      <w:r w:rsidRPr="00F57289">
        <w:rPr>
          <w:rFonts w:ascii="Arial" w:hAnsi="Arial" w:cs="Arial"/>
          <w:sz w:val="24"/>
          <w:szCs w:val="24"/>
        </w:rPr>
        <w:t>Ministerstvo zahraničních věcí stanoví vyhláškou</w:t>
      </w:r>
      <w:r w:rsidRPr="002323BB">
        <w:rPr>
          <w:rFonts w:ascii="Arial" w:hAnsi="Arial" w:cs="Arial"/>
          <w:sz w:val="24"/>
          <w:szCs w:val="24"/>
        </w:rPr>
        <w:t xml:space="preserve"> zastupitelské úřady, kterým jsou dodávány hlasovací lístky</w:t>
      </w:r>
      <w:r w:rsidR="000B0318">
        <w:rPr>
          <w:rStyle w:val="Znakapoznpodarou"/>
          <w:rFonts w:ascii="Arial" w:hAnsi="Arial" w:cs="Arial"/>
          <w:sz w:val="24"/>
          <w:szCs w:val="24"/>
        </w:rPr>
        <w:footnoteReference w:customMarkFollows="1" w:id="8"/>
        <w:t>8</w:t>
      </w:r>
      <w:r>
        <w:rPr>
          <w:rFonts w:ascii="Arial" w:hAnsi="Arial" w:cs="Arial"/>
          <w:sz w:val="24"/>
          <w:szCs w:val="24"/>
        </w:rPr>
        <w:t xml:space="preserve"> (</w:t>
      </w:r>
      <w:r w:rsidRPr="00B129F7">
        <w:rPr>
          <w:rFonts w:ascii="Arial" w:hAnsi="Arial" w:cs="Arial"/>
          <w:sz w:val="24"/>
          <w:szCs w:val="24"/>
        </w:rPr>
        <w:t>vyhláška č. 118/2006 Sb</w:t>
      </w:r>
      <w:r>
        <w:rPr>
          <w:rFonts w:ascii="Arial" w:hAnsi="Arial" w:cs="Arial"/>
          <w:sz w:val="24"/>
          <w:szCs w:val="24"/>
        </w:rPr>
        <w:t>.)</w:t>
      </w:r>
    </w:p>
    <w:p w14:paraId="124384C4" w14:textId="6F91B126" w:rsidR="002547C7" w:rsidRPr="004A3AE7" w:rsidRDefault="00C06C94">
      <w:pPr>
        <w:numPr>
          <w:ilvl w:val="0"/>
          <w:numId w:val="20"/>
        </w:numPr>
        <w:jc w:val="both"/>
        <w:rPr>
          <w:rFonts w:ascii="Arial" w:hAnsi="Arial" w:cs="Arial"/>
          <w:b/>
          <w:sz w:val="24"/>
          <w:szCs w:val="24"/>
        </w:rPr>
      </w:pPr>
      <w:r w:rsidRPr="00327309">
        <w:rPr>
          <w:rFonts w:ascii="Arial" w:hAnsi="Arial" w:cs="Arial"/>
          <w:b/>
          <w:bCs/>
          <w:sz w:val="24"/>
          <w:szCs w:val="24"/>
        </w:rPr>
        <w:t>registrační úřad</w:t>
      </w:r>
      <w:r w:rsidRPr="00ED634B">
        <w:rPr>
          <w:rFonts w:ascii="Arial" w:hAnsi="Arial" w:cs="Arial"/>
          <w:sz w:val="24"/>
          <w:szCs w:val="24"/>
        </w:rPr>
        <w:t xml:space="preserve"> </w:t>
      </w:r>
      <w:r w:rsidRPr="00327309">
        <w:rPr>
          <w:rFonts w:ascii="Arial" w:hAnsi="Arial" w:cs="Arial"/>
          <w:b/>
          <w:bCs/>
          <w:sz w:val="24"/>
          <w:szCs w:val="24"/>
        </w:rPr>
        <w:t xml:space="preserve">zveřejní </w:t>
      </w:r>
      <w:r w:rsidR="00ED634B" w:rsidRPr="00327309">
        <w:rPr>
          <w:rFonts w:ascii="Arial" w:hAnsi="Arial" w:cs="Arial"/>
          <w:b/>
          <w:bCs/>
          <w:sz w:val="24"/>
          <w:szCs w:val="24"/>
        </w:rPr>
        <w:t xml:space="preserve">náhledy hlasovacích lístků v </w:t>
      </w:r>
      <w:r w:rsidR="00C66616">
        <w:rPr>
          <w:rFonts w:ascii="Arial" w:hAnsi="Arial" w:cs="Arial"/>
          <w:b/>
          <w:bCs/>
          <w:sz w:val="24"/>
          <w:szCs w:val="24"/>
        </w:rPr>
        <w:t>ISSV</w:t>
      </w:r>
      <w:r w:rsidR="00ED634B" w:rsidRPr="00327309">
        <w:rPr>
          <w:rFonts w:ascii="Arial" w:hAnsi="Arial" w:cs="Arial"/>
          <w:b/>
          <w:bCs/>
          <w:sz w:val="24"/>
          <w:szCs w:val="24"/>
        </w:rPr>
        <w:t xml:space="preserve"> </w:t>
      </w:r>
      <w:r w:rsidR="0026704A">
        <w:rPr>
          <w:rFonts w:ascii="Arial" w:hAnsi="Arial" w:cs="Arial"/>
          <w:sz w:val="24"/>
          <w:szCs w:val="24"/>
        </w:rPr>
        <w:t xml:space="preserve">(ve veřejném rozhraní) </w:t>
      </w:r>
      <w:r w:rsidR="00ED634B" w:rsidRPr="00327309">
        <w:rPr>
          <w:rFonts w:ascii="Arial" w:hAnsi="Arial" w:cs="Arial"/>
          <w:b/>
          <w:bCs/>
          <w:sz w:val="24"/>
          <w:szCs w:val="24"/>
        </w:rPr>
        <w:t>nejpozději 35 dnů přede dnem voleb</w:t>
      </w:r>
      <w:r w:rsidR="00ED634B" w:rsidRPr="00ED634B">
        <w:rPr>
          <w:rFonts w:ascii="Arial" w:hAnsi="Arial" w:cs="Arial"/>
          <w:sz w:val="24"/>
          <w:szCs w:val="24"/>
        </w:rPr>
        <w:t xml:space="preserve"> a v případě volebních stran zaregistrovaných na základě rozhodnutí soudu nejpozději 20 dnů přede dnem voleb</w:t>
      </w:r>
      <w:r w:rsidR="00ED634B">
        <w:rPr>
          <w:rFonts w:ascii="Arial" w:hAnsi="Arial" w:cs="Arial"/>
          <w:sz w:val="24"/>
          <w:szCs w:val="24"/>
        </w:rPr>
        <w:t xml:space="preserve"> </w:t>
      </w:r>
      <w:r w:rsidR="0026704A">
        <w:rPr>
          <w:rFonts w:ascii="Arial" w:hAnsi="Arial" w:cs="Arial"/>
          <w:sz w:val="24"/>
          <w:szCs w:val="24"/>
        </w:rPr>
        <w:t xml:space="preserve">– voliči </w:t>
      </w:r>
      <w:r>
        <w:rPr>
          <w:rFonts w:ascii="Arial" w:hAnsi="Arial" w:cs="Arial"/>
          <w:sz w:val="24"/>
          <w:szCs w:val="24"/>
        </w:rPr>
        <w:t>se tak mohou</w:t>
      </w:r>
      <w:r w:rsidR="0026704A">
        <w:rPr>
          <w:rFonts w:ascii="Arial" w:hAnsi="Arial" w:cs="Arial"/>
          <w:sz w:val="24"/>
          <w:szCs w:val="24"/>
        </w:rPr>
        <w:t xml:space="preserve"> s jejich obsahem seznámi</w:t>
      </w:r>
      <w:r>
        <w:rPr>
          <w:rFonts w:ascii="Arial" w:hAnsi="Arial" w:cs="Arial"/>
          <w:sz w:val="24"/>
          <w:szCs w:val="24"/>
        </w:rPr>
        <w:t>t</w:t>
      </w:r>
      <w:r w:rsidR="0026704A">
        <w:rPr>
          <w:rFonts w:ascii="Arial" w:hAnsi="Arial" w:cs="Arial"/>
          <w:sz w:val="24"/>
          <w:szCs w:val="24"/>
        </w:rPr>
        <w:t xml:space="preserve"> dříve, než jim budou fyzicky doručeny, může posloužit také voličům se zdravotním postižením</w:t>
      </w:r>
    </w:p>
    <w:p w14:paraId="64F70398" w14:textId="77777777" w:rsidR="0026704A" w:rsidRPr="0026704A" w:rsidRDefault="00ED634B">
      <w:pPr>
        <w:numPr>
          <w:ilvl w:val="0"/>
          <w:numId w:val="20"/>
        </w:numPr>
        <w:jc w:val="both"/>
        <w:rPr>
          <w:rFonts w:ascii="Arial" w:hAnsi="Arial" w:cs="Arial"/>
          <w:sz w:val="24"/>
          <w:szCs w:val="24"/>
        </w:rPr>
      </w:pPr>
      <w:r w:rsidRPr="00327309">
        <w:rPr>
          <w:rFonts w:ascii="Arial" w:hAnsi="Arial" w:cs="Arial"/>
          <w:bCs/>
          <w:sz w:val="24"/>
          <w:szCs w:val="24"/>
        </w:rPr>
        <w:t>registrační úřad zajistí prostřednictvím výrobce hlasovacích lístků dodání hlasovacích lístků pověřeným obecním úřadům.</w:t>
      </w:r>
    </w:p>
    <w:p w14:paraId="5CF00543" w14:textId="77777777" w:rsidR="0026704A" w:rsidRPr="0026704A" w:rsidRDefault="0026704A">
      <w:pPr>
        <w:numPr>
          <w:ilvl w:val="0"/>
          <w:numId w:val="20"/>
        </w:numPr>
        <w:jc w:val="both"/>
        <w:rPr>
          <w:rFonts w:ascii="Arial" w:hAnsi="Arial" w:cs="Arial"/>
          <w:sz w:val="24"/>
          <w:szCs w:val="24"/>
        </w:rPr>
      </w:pPr>
      <w:r>
        <w:rPr>
          <w:rFonts w:ascii="Arial" w:hAnsi="Arial" w:cs="Arial"/>
          <w:bCs/>
          <w:sz w:val="24"/>
          <w:szCs w:val="24"/>
        </w:rPr>
        <w:t>p</w:t>
      </w:r>
      <w:r w:rsidR="00ED634B" w:rsidRPr="00327309">
        <w:rPr>
          <w:rFonts w:ascii="Arial" w:hAnsi="Arial" w:cs="Arial"/>
          <w:bCs/>
          <w:sz w:val="24"/>
          <w:szCs w:val="24"/>
        </w:rPr>
        <w:t>ověřené obecní úřady zajistí dodání hlasovacích lístků obecním úřadům nejpozději 7 dnů přede dnem voleb</w:t>
      </w:r>
    </w:p>
    <w:p w14:paraId="4349185D" w14:textId="273409FB" w:rsidR="002547C7" w:rsidRDefault="0026704A">
      <w:pPr>
        <w:numPr>
          <w:ilvl w:val="0"/>
          <w:numId w:val="20"/>
        </w:numPr>
        <w:jc w:val="both"/>
        <w:rPr>
          <w:rFonts w:ascii="Arial" w:hAnsi="Arial" w:cs="Arial"/>
          <w:sz w:val="24"/>
          <w:szCs w:val="24"/>
        </w:rPr>
      </w:pPr>
      <w:r w:rsidRPr="000B0318">
        <w:rPr>
          <w:rFonts w:ascii="Arial" w:hAnsi="Arial" w:cs="Arial"/>
          <w:b/>
          <w:sz w:val="24"/>
          <w:szCs w:val="24"/>
        </w:rPr>
        <w:t>o</w:t>
      </w:r>
      <w:r w:rsidR="00ED634B" w:rsidRPr="000B0318">
        <w:rPr>
          <w:rFonts w:ascii="Arial" w:hAnsi="Arial" w:cs="Arial"/>
          <w:b/>
          <w:sz w:val="24"/>
          <w:szCs w:val="24"/>
        </w:rPr>
        <w:t>becní úřad zajistí</w:t>
      </w:r>
      <w:r w:rsidR="00ED634B" w:rsidRPr="00327309">
        <w:rPr>
          <w:rFonts w:ascii="Arial" w:hAnsi="Arial" w:cs="Arial"/>
          <w:bCs/>
          <w:sz w:val="24"/>
          <w:szCs w:val="24"/>
        </w:rPr>
        <w:t xml:space="preserve">, aby hlasovací lístky byly </w:t>
      </w:r>
      <w:r w:rsidR="00ED634B" w:rsidRPr="0026704A">
        <w:rPr>
          <w:rFonts w:ascii="Arial" w:hAnsi="Arial" w:cs="Arial"/>
          <w:b/>
          <w:sz w:val="24"/>
          <w:szCs w:val="24"/>
        </w:rPr>
        <w:t>dodány</w:t>
      </w:r>
      <w:r w:rsidR="00ED634B" w:rsidRPr="00327309">
        <w:rPr>
          <w:rFonts w:ascii="Arial" w:hAnsi="Arial" w:cs="Arial"/>
          <w:bCs/>
          <w:sz w:val="24"/>
          <w:szCs w:val="24"/>
        </w:rPr>
        <w:t xml:space="preserve"> všem </w:t>
      </w:r>
      <w:r w:rsidR="00ED634B" w:rsidRPr="0026704A">
        <w:rPr>
          <w:rFonts w:ascii="Arial" w:hAnsi="Arial" w:cs="Arial"/>
          <w:b/>
          <w:sz w:val="24"/>
          <w:szCs w:val="24"/>
        </w:rPr>
        <w:t>voličům nejpozději 3 dny přede dnem voleb</w:t>
      </w:r>
      <w:r w:rsidR="00ED634B" w:rsidRPr="00327309">
        <w:rPr>
          <w:rFonts w:ascii="Arial" w:hAnsi="Arial" w:cs="Arial"/>
          <w:bCs/>
          <w:sz w:val="24"/>
          <w:szCs w:val="24"/>
        </w:rPr>
        <w:t xml:space="preserve"> a </w:t>
      </w:r>
      <w:r w:rsidR="00ED634B" w:rsidRPr="000B0318">
        <w:rPr>
          <w:rFonts w:ascii="Arial" w:hAnsi="Arial" w:cs="Arial"/>
          <w:bCs/>
          <w:sz w:val="24"/>
          <w:szCs w:val="24"/>
          <w:u w:val="single"/>
        </w:rPr>
        <w:t>v den voleb všem okrskovým volebním komisím</w:t>
      </w:r>
      <w:r>
        <w:rPr>
          <w:rFonts w:ascii="Arial" w:hAnsi="Arial" w:cs="Arial"/>
          <w:bCs/>
          <w:sz w:val="24"/>
          <w:szCs w:val="24"/>
        </w:rPr>
        <w:t xml:space="preserve"> – obecní úřad využívá některé údaje o voličích ze seznamu voličů, které mu za tímto účelem zpřístupní Ministerstvo vnitra</w:t>
      </w:r>
      <w:r w:rsidR="00ED634B">
        <w:rPr>
          <w:rFonts w:ascii="Arial" w:hAnsi="Arial" w:cs="Arial"/>
          <w:b/>
          <w:sz w:val="24"/>
          <w:szCs w:val="24"/>
        </w:rPr>
        <w:t xml:space="preserve"> </w:t>
      </w:r>
    </w:p>
    <w:p w14:paraId="6638745C" w14:textId="04635C5A" w:rsidR="00503D55" w:rsidRDefault="00ED634B">
      <w:pPr>
        <w:numPr>
          <w:ilvl w:val="0"/>
          <w:numId w:val="20"/>
        </w:numPr>
        <w:jc w:val="both"/>
        <w:rPr>
          <w:rFonts w:ascii="Arial" w:hAnsi="Arial" w:cs="Arial"/>
          <w:sz w:val="24"/>
          <w:szCs w:val="24"/>
        </w:rPr>
      </w:pPr>
      <w:r w:rsidRPr="000B0318">
        <w:rPr>
          <w:rFonts w:ascii="Arial" w:hAnsi="Arial" w:cs="Arial"/>
          <w:sz w:val="24"/>
          <w:szCs w:val="24"/>
          <w:u w:val="single"/>
        </w:rPr>
        <w:t>v případě zřejmých tiskových chyb na hlasovacích lístcích se hlasovací lístky nepřetiskují</w:t>
      </w:r>
      <w:r w:rsidRPr="00ED634B">
        <w:rPr>
          <w:rFonts w:ascii="Arial" w:hAnsi="Arial" w:cs="Arial"/>
          <w:sz w:val="24"/>
          <w:szCs w:val="24"/>
        </w:rPr>
        <w:t>; registrační úřad zabezpečí prostřednictvím obecních úřadů vyvěšení informace o těchto chybách ve všech volebních místnostech na území volebního obvodu s uvedením správného údaje a zveřejnění této informace v</w:t>
      </w:r>
      <w:r w:rsidR="0026704A">
        <w:rPr>
          <w:rFonts w:ascii="Arial" w:hAnsi="Arial" w:cs="Arial"/>
          <w:sz w:val="24"/>
          <w:szCs w:val="24"/>
        </w:rPr>
        <w:t> </w:t>
      </w:r>
      <w:r w:rsidR="00C66616">
        <w:rPr>
          <w:rFonts w:ascii="Arial" w:hAnsi="Arial" w:cs="Arial"/>
          <w:sz w:val="24"/>
          <w:szCs w:val="24"/>
        </w:rPr>
        <w:t>ISSV</w:t>
      </w:r>
      <w:r w:rsidR="0026704A">
        <w:rPr>
          <w:rFonts w:ascii="Arial" w:hAnsi="Arial" w:cs="Arial"/>
          <w:sz w:val="24"/>
          <w:szCs w:val="24"/>
        </w:rPr>
        <w:t>; p</w:t>
      </w:r>
      <w:r w:rsidRPr="00ED634B">
        <w:rPr>
          <w:rFonts w:ascii="Arial" w:hAnsi="Arial" w:cs="Arial"/>
          <w:sz w:val="24"/>
          <w:szCs w:val="24"/>
        </w:rPr>
        <w:t>ro hlasování mimo území České republiky zabezpečí registrační úřad zveřejnění informace o těchto chybách ve všech volebních místnostech mimo území České republiky prostřednictvím Ministerstva zahraničních věcí</w:t>
      </w:r>
      <w:r>
        <w:rPr>
          <w:rFonts w:ascii="Arial" w:hAnsi="Arial" w:cs="Arial"/>
          <w:sz w:val="24"/>
          <w:szCs w:val="24"/>
        </w:rPr>
        <w:t xml:space="preserve"> </w:t>
      </w:r>
    </w:p>
    <w:p w14:paraId="2AE933B1" w14:textId="77777777" w:rsidR="00566F0E" w:rsidRDefault="00566F0E" w:rsidP="00F4731D">
      <w:pPr>
        <w:spacing w:after="0"/>
        <w:jc w:val="both"/>
        <w:rPr>
          <w:rFonts w:ascii="Arial" w:hAnsi="Arial" w:cs="Arial"/>
          <w:i/>
          <w:sz w:val="24"/>
          <w:szCs w:val="24"/>
          <w:u w:val="single"/>
        </w:rPr>
      </w:pPr>
    </w:p>
    <w:p w14:paraId="72DDCB5E" w14:textId="77777777" w:rsidR="00B8096C" w:rsidRDefault="00B8096C" w:rsidP="00F51CCE">
      <w:pPr>
        <w:spacing w:after="0" w:line="240" w:lineRule="auto"/>
        <w:jc w:val="both"/>
        <w:rPr>
          <w:rFonts w:ascii="Arial" w:hAnsi="Arial" w:cs="Arial"/>
          <w:i/>
          <w:sz w:val="24"/>
          <w:szCs w:val="24"/>
          <w:u w:val="single"/>
        </w:rPr>
      </w:pPr>
    </w:p>
    <w:p w14:paraId="4F70D588" w14:textId="77777777" w:rsidR="00F51CCE" w:rsidRPr="00F51CCE" w:rsidRDefault="00F51CCE" w:rsidP="00F51CCE">
      <w:pPr>
        <w:spacing w:after="0" w:line="240" w:lineRule="auto"/>
        <w:jc w:val="both"/>
        <w:rPr>
          <w:rFonts w:ascii="Arial" w:hAnsi="Arial" w:cs="Arial"/>
          <w:i/>
          <w:sz w:val="24"/>
          <w:szCs w:val="24"/>
          <w:u w:val="single"/>
        </w:rPr>
      </w:pPr>
      <w:r w:rsidRPr="00F51CCE">
        <w:rPr>
          <w:rFonts w:ascii="Arial" w:hAnsi="Arial" w:cs="Arial"/>
          <w:i/>
          <w:sz w:val="24"/>
          <w:szCs w:val="24"/>
          <w:u w:val="single"/>
        </w:rPr>
        <w:t>Relevantní právní úprava</w:t>
      </w:r>
    </w:p>
    <w:p w14:paraId="36BCA024" w14:textId="77777777" w:rsidR="00F51CCE" w:rsidRPr="00F51CCE" w:rsidRDefault="00F51CCE" w:rsidP="00F51CCE">
      <w:pPr>
        <w:spacing w:after="0" w:line="240" w:lineRule="auto"/>
        <w:jc w:val="both"/>
        <w:rPr>
          <w:rFonts w:ascii="Arial" w:hAnsi="Arial" w:cs="Arial"/>
          <w:i/>
          <w:sz w:val="24"/>
          <w:szCs w:val="24"/>
          <w:u w:val="single"/>
        </w:rPr>
      </w:pPr>
    </w:p>
    <w:p w14:paraId="6194E05A" w14:textId="46991431" w:rsidR="00566F0E" w:rsidRDefault="00F51CCE" w:rsidP="00566F0E">
      <w:pPr>
        <w:spacing w:after="0" w:line="240" w:lineRule="auto"/>
        <w:jc w:val="both"/>
        <w:rPr>
          <w:rFonts w:ascii="Arial" w:hAnsi="Arial" w:cs="Arial"/>
          <w:i/>
          <w:sz w:val="24"/>
          <w:szCs w:val="24"/>
        </w:rPr>
      </w:pPr>
      <w:r w:rsidRPr="00F51CCE">
        <w:rPr>
          <w:rFonts w:ascii="Arial" w:hAnsi="Arial" w:cs="Arial"/>
          <w:i/>
          <w:sz w:val="24"/>
          <w:szCs w:val="24"/>
        </w:rPr>
        <w:t xml:space="preserve">§ </w:t>
      </w:r>
      <w:r w:rsidR="00ED634B">
        <w:rPr>
          <w:rFonts w:ascii="Arial" w:hAnsi="Arial" w:cs="Arial"/>
          <w:i/>
          <w:sz w:val="24"/>
          <w:szCs w:val="24"/>
        </w:rPr>
        <w:t>3</w:t>
      </w:r>
      <w:r w:rsidR="00FB6986">
        <w:rPr>
          <w:rFonts w:ascii="Arial" w:hAnsi="Arial" w:cs="Arial"/>
          <w:i/>
          <w:sz w:val="24"/>
          <w:szCs w:val="24"/>
        </w:rPr>
        <w:t>5 a 36</w:t>
      </w:r>
      <w:r w:rsidR="00ED634B">
        <w:rPr>
          <w:rFonts w:ascii="Arial" w:hAnsi="Arial" w:cs="Arial"/>
          <w:i/>
          <w:sz w:val="24"/>
          <w:szCs w:val="24"/>
        </w:rPr>
        <w:t xml:space="preserve"> zákona o správě voleb </w:t>
      </w:r>
      <w:r w:rsidR="00566F0E">
        <w:rPr>
          <w:rFonts w:ascii="Arial" w:hAnsi="Arial" w:cs="Arial"/>
          <w:i/>
          <w:sz w:val="24"/>
          <w:szCs w:val="24"/>
        </w:rPr>
        <w:br w:type="page"/>
      </w:r>
    </w:p>
    <w:p w14:paraId="276FD2A2" w14:textId="2E957775" w:rsidR="00A564BC" w:rsidRDefault="00A564BC" w:rsidP="004B2A6D">
      <w:pPr>
        <w:pStyle w:val="Nadpis1"/>
        <w:shd w:val="clear" w:color="auto" w:fill="95B3D7" w:themeFill="accent1" w:themeFillTint="99"/>
        <w:rPr>
          <w:rFonts w:eastAsia="Times New Roman"/>
          <w:sz w:val="24"/>
          <w:szCs w:val="24"/>
          <w:lang w:eastAsia="cs-CZ"/>
        </w:rPr>
      </w:pPr>
      <w:bookmarkStart w:id="49" w:name="_Toc224817632"/>
      <w:bookmarkStart w:id="50" w:name="_Toc224818298"/>
      <w:r>
        <w:lastRenderedPageBreak/>
        <w:t>Souběh voleb</w:t>
      </w:r>
      <w:bookmarkEnd w:id="49"/>
      <w:bookmarkEnd w:id="50"/>
    </w:p>
    <w:p w14:paraId="07F066F3" w14:textId="77777777" w:rsidR="00A564BC" w:rsidRDefault="00A564BC" w:rsidP="00A564BC">
      <w:pPr>
        <w:spacing w:after="0" w:line="240" w:lineRule="auto"/>
        <w:jc w:val="both"/>
        <w:rPr>
          <w:rFonts w:ascii="Arial" w:hAnsi="Arial" w:cs="Arial"/>
          <w:b/>
          <w:color w:val="C00000"/>
          <w:sz w:val="24"/>
          <w:szCs w:val="24"/>
        </w:rPr>
      </w:pPr>
    </w:p>
    <w:p w14:paraId="2CAA2071" w14:textId="77777777" w:rsidR="002547C7" w:rsidRDefault="002547C7" w:rsidP="002547C7">
      <w:pPr>
        <w:spacing w:after="0" w:line="240" w:lineRule="auto"/>
        <w:jc w:val="both"/>
        <w:rPr>
          <w:rFonts w:ascii="Arial" w:hAnsi="Arial" w:cs="Arial"/>
          <w:b/>
          <w:color w:val="C00000"/>
          <w:sz w:val="24"/>
          <w:szCs w:val="24"/>
        </w:rPr>
      </w:pPr>
    </w:p>
    <w:p w14:paraId="15AB5051" w14:textId="77777777" w:rsidR="002547C7" w:rsidRPr="00C83B63" w:rsidRDefault="00C83B63" w:rsidP="00C83B63">
      <w:pPr>
        <w:spacing w:line="240" w:lineRule="auto"/>
        <w:jc w:val="both"/>
        <w:rPr>
          <w:rFonts w:ascii="Arial" w:hAnsi="Arial" w:cs="Arial"/>
          <w:b/>
          <w:sz w:val="24"/>
          <w:szCs w:val="24"/>
        </w:rPr>
      </w:pPr>
      <w:r>
        <w:rPr>
          <w:rFonts w:ascii="Arial" w:hAnsi="Arial" w:cs="Arial"/>
          <w:b/>
          <w:sz w:val="24"/>
          <w:szCs w:val="24"/>
        </w:rPr>
        <w:t>V</w:t>
      </w:r>
      <w:r w:rsidR="002547C7" w:rsidRPr="00C83B63">
        <w:rPr>
          <w:rFonts w:ascii="Arial" w:hAnsi="Arial" w:cs="Arial"/>
          <w:b/>
          <w:sz w:val="24"/>
          <w:szCs w:val="24"/>
        </w:rPr>
        <w:t>olby do zastupitelstev obcí a volby do za</w:t>
      </w:r>
      <w:r>
        <w:rPr>
          <w:rFonts w:ascii="Arial" w:hAnsi="Arial" w:cs="Arial"/>
          <w:b/>
          <w:sz w:val="24"/>
          <w:szCs w:val="24"/>
        </w:rPr>
        <w:t xml:space="preserve">stupitelstev krajů se konají v souběhu s </w:t>
      </w:r>
      <w:r w:rsidR="00A564BC" w:rsidRPr="00C83B63">
        <w:rPr>
          <w:rFonts w:ascii="Arial" w:hAnsi="Arial" w:cs="Arial"/>
          <w:b/>
          <w:sz w:val="24"/>
          <w:szCs w:val="24"/>
        </w:rPr>
        <w:t>volbami do 1/3 Senátu</w:t>
      </w:r>
      <w:r>
        <w:rPr>
          <w:rFonts w:ascii="Arial" w:hAnsi="Arial" w:cs="Arial"/>
          <w:b/>
          <w:sz w:val="24"/>
          <w:szCs w:val="24"/>
        </w:rPr>
        <w:t xml:space="preserve"> (prvním kolem).</w:t>
      </w:r>
    </w:p>
    <w:p w14:paraId="6834EEEB" w14:textId="46511541" w:rsidR="00A564BC" w:rsidRDefault="005233A3">
      <w:pPr>
        <w:pStyle w:val="Odstavecseseznamem"/>
        <w:numPr>
          <w:ilvl w:val="0"/>
          <w:numId w:val="60"/>
        </w:numPr>
        <w:spacing w:after="0" w:line="240" w:lineRule="auto"/>
        <w:jc w:val="both"/>
        <w:rPr>
          <w:rFonts w:ascii="Arial" w:hAnsi="Arial" w:cs="Arial"/>
          <w:sz w:val="24"/>
          <w:szCs w:val="24"/>
        </w:rPr>
      </w:pPr>
      <w:r>
        <w:rPr>
          <w:rFonts w:ascii="Arial" w:hAnsi="Arial" w:cs="Arial"/>
          <w:sz w:val="24"/>
          <w:szCs w:val="24"/>
        </w:rPr>
        <w:t xml:space="preserve">pevný termín </w:t>
      </w:r>
      <w:r w:rsidRPr="005233A3">
        <w:rPr>
          <w:rFonts w:ascii="Arial" w:hAnsi="Arial" w:cs="Arial"/>
          <w:sz w:val="24"/>
          <w:szCs w:val="24"/>
        </w:rPr>
        <w:t>voleb do Senátu a do zastupitelstev územních samosprávných celků </w:t>
      </w:r>
      <w:r>
        <w:rPr>
          <w:rFonts w:ascii="Arial" w:hAnsi="Arial" w:cs="Arial"/>
          <w:sz w:val="24"/>
          <w:szCs w:val="24"/>
        </w:rPr>
        <w:t xml:space="preserve">je upraven na ústavněprávní úrovni (čl. 17 odst. 3 a čl. 102 odst. 2 Ústavy), neboť má dopad na vymezení volebního období senátorů a členů zastupitelstev </w:t>
      </w:r>
    </w:p>
    <w:p w14:paraId="51BE8FC0" w14:textId="77777777" w:rsidR="00566F0E" w:rsidRPr="00566F0E" w:rsidRDefault="00566F0E" w:rsidP="00566F0E">
      <w:pPr>
        <w:spacing w:after="0" w:line="240" w:lineRule="auto"/>
        <w:ind w:left="360"/>
        <w:jc w:val="both"/>
        <w:rPr>
          <w:rFonts w:ascii="Arial" w:hAnsi="Arial" w:cs="Arial"/>
          <w:sz w:val="24"/>
          <w:szCs w:val="24"/>
        </w:rPr>
      </w:pPr>
    </w:p>
    <w:p w14:paraId="662E26A7" w14:textId="66E4C7D8" w:rsidR="005D6ACA" w:rsidRPr="004A6CF0" w:rsidRDefault="005D6ACA">
      <w:pPr>
        <w:pStyle w:val="Odstavecseseznamem"/>
        <w:numPr>
          <w:ilvl w:val="0"/>
          <w:numId w:val="60"/>
        </w:numPr>
        <w:spacing w:after="0" w:line="240" w:lineRule="auto"/>
        <w:jc w:val="both"/>
        <w:rPr>
          <w:rFonts w:ascii="Arial" w:hAnsi="Arial" w:cs="Arial"/>
          <w:b/>
          <w:bCs/>
          <w:sz w:val="24"/>
          <w:szCs w:val="24"/>
        </w:rPr>
      </w:pPr>
      <w:r w:rsidRPr="004A6CF0">
        <w:rPr>
          <w:rFonts w:ascii="Arial" w:hAnsi="Arial" w:cs="Arial"/>
          <w:sz w:val="24"/>
          <w:szCs w:val="24"/>
          <w:u w:val="single"/>
        </w:rPr>
        <w:t>koná-li se více druhů voleb společně, zabezpečuje úkoly pro všechny volby konané v souběhu</w:t>
      </w:r>
      <w:r w:rsidRPr="005D6ACA">
        <w:rPr>
          <w:rFonts w:ascii="Arial" w:hAnsi="Arial" w:cs="Arial"/>
          <w:sz w:val="24"/>
          <w:szCs w:val="24"/>
        </w:rPr>
        <w:t xml:space="preserve"> </w:t>
      </w:r>
      <w:r w:rsidRPr="00327309">
        <w:rPr>
          <w:rFonts w:ascii="Arial" w:hAnsi="Arial" w:cs="Arial"/>
          <w:b/>
          <w:bCs/>
          <w:sz w:val="24"/>
          <w:szCs w:val="24"/>
        </w:rPr>
        <w:t xml:space="preserve">jedna okrsková volební </w:t>
      </w:r>
      <w:proofErr w:type="gramStart"/>
      <w:r w:rsidRPr="00327309">
        <w:rPr>
          <w:rFonts w:ascii="Arial" w:hAnsi="Arial" w:cs="Arial"/>
          <w:b/>
          <w:bCs/>
          <w:sz w:val="24"/>
          <w:szCs w:val="24"/>
        </w:rPr>
        <w:t>komise</w:t>
      </w:r>
      <w:r>
        <w:rPr>
          <w:rFonts w:ascii="Arial" w:hAnsi="Arial" w:cs="Arial"/>
          <w:b/>
          <w:bCs/>
          <w:sz w:val="24"/>
          <w:szCs w:val="24"/>
        </w:rPr>
        <w:t xml:space="preserve"> </w:t>
      </w:r>
      <w:r>
        <w:rPr>
          <w:rFonts w:ascii="Arial" w:hAnsi="Arial" w:cs="Arial"/>
          <w:sz w:val="24"/>
          <w:szCs w:val="24"/>
        </w:rPr>
        <w:t xml:space="preserve">- </w:t>
      </w:r>
      <w:r w:rsidRPr="004A6CF0">
        <w:rPr>
          <w:rFonts w:ascii="Arial" w:hAnsi="Arial" w:cs="Arial"/>
          <w:b/>
          <w:bCs/>
          <w:sz w:val="24"/>
          <w:szCs w:val="24"/>
        </w:rPr>
        <w:t>právo</w:t>
      </w:r>
      <w:proofErr w:type="gramEnd"/>
      <w:r w:rsidRPr="004A6CF0">
        <w:rPr>
          <w:rFonts w:ascii="Arial" w:hAnsi="Arial" w:cs="Arial"/>
          <w:b/>
          <w:bCs/>
          <w:sz w:val="24"/>
          <w:szCs w:val="24"/>
        </w:rPr>
        <w:t xml:space="preserve"> delegovat své členy do okrskové volební komise má každá volební strana, která kandiduje ve volbách v daném okrsku</w:t>
      </w:r>
    </w:p>
    <w:p w14:paraId="138DC729" w14:textId="77777777" w:rsidR="005D6ACA" w:rsidRPr="00327309" w:rsidRDefault="005D6ACA" w:rsidP="00327309">
      <w:pPr>
        <w:pStyle w:val="Odstavecseseznamem"/>
        <w:rPr>
          <w:rFonts w:ascii="Arial" w:hAnsi="Arial" w:cs="Arial"/>
          <w:sz w:val="24"/>
          <w:szCs w:val="24"/>
        </w:rPr>
      </w:pPr>
    </w:p>
    <w:p w14:paraId="169DA58C" w14:textId="0201ABA9" w:rsidR="00A564BC" w:rsidRPr="00327309" w:rsidRDefault="005D6ACA">
      <w:pPr>
        <w:pStyle w:val="Odstavecseseznamem"/>
        <w:numPr>
          <w:ilvl w:val="0"/>
          <w:numId w:val="60"/>
        </w:numPr>
        <w:spacing w:after="0" w:line="240" w:lineRule="auto"/>
        <w:jc w:val="both"/>
        <w:rPr>
          <w:rFonts w:ascii="Arial" w:hAnsi="Arial" w:cs="Arial"/>
          <w:sz w:val="24"/>
          <w:szCs w:val="24"/>
        </w:rPr>
      </w:pPr>
      <w:r w:rsidRPr="00F45DAC">
        <w:rPr>
          <w:rFonts w:ascii="Arial" w:hAnsi="Arial" w:cs="Arial"/>
          <w:sz w:val="24"/>
          <w:szCs w:val="24"/>
          <w:u w:val="single"/>
        </w:rPr>
        <w:t>pokud by tatáž volební strana mohla delegovat své zástupce z titulu více voleb konaných v souběhu, umožní jí registr okrskových volebních komisí provést pouze jednu delegaci</w:t>
      </w:r>
      <w:r>
        <w:rPr>
          <w:rFonts w:ascii="Arial" w:hAnsi="Arial" w:cs="Arial"/>
          <w:sz w:val="24"/>
          <w:szCs w:val="24"/>
        </w:rPr>
        <w:t xml:space="preserve"> (k</w:t>
      </w:r>
      <w:r w:rsidRPr="005D6ACA">
        <w:rPr>
          <w:rFonts w:ascii="Arial" w:hAnsi="Arial" w:cs="Arial"/>
          <w:sz w:val="24"/>
          <w:szCs w:val="24"/>
        </w:rPr>
        <w:t>andiduje-li např</w:t>
      </w:r>
      <w:r>
        <w:rPr>
          <w:rFonts w:ascii="Arial" w:hAnsi="Arial" w:cs="Arial"/>
          <w:sz w:val="24"/>
          <w:szCs w:val="24"/>
        </w:rPr>
        <w:t>.</w:t>
      </w:r>
      <w:r w:rsidRPr="005D6ACA">
        <w:rPr>
          <w:rFonts w:ascii="Arial" w:hAnsi="Arial" w:cs="Arial"/>
          <w:sz w:val="24"/>
          <w:szCs w:val="24"/>
        </w:rPr>
        <w:t xml:space="preserve"> politická strana v jedněch volbách samostatně a ve druhých volbách konaných v souběhu jako součást </w:t>
      </w:r>
      <w:r>
        <w:rPr>
          <w:rFonts w:ascii="Arial" w:hAnsi="Arial" w:cs="Arial"/>
          <w:sz w:val="24"/>
          <w:szCs w:val="24"/>
        </w:rPr>
        <w:t>koalice, nejedná se o tutéž volební stranu</w:t>
      </w:r>
      <w:r w:rsidR="00F45DAC">
        <w:rPr>
          <w:rFonts w:ascii="Arial" w:hAnsi="Arial" w:cs="Arial"/>
          <w:sz w:val="24"/>
          <w:szCs w:val="24"/>
        </w:rPr>
        <w:t>)</w:t>
      </w:r>
    </w:p>
    <w:p w14:paraId="38E4BBCF" w14:textId="77777777" w:rsidR="00566F0E" w:rsidRPr="00566F0E" w:rsidRDefault="00566F0E" w:rsidP="00566F0E">
      <w:pPr>
        <w:spacing w:after="0" w:line="240" w:lineRule="auto"/>
        <w:ind w:left="360"/>
        <w:jc w:val="both"/>
        <w:rPr>
          <w:rFonts w:ascii="Arial" w:hAnsi="Arial" w:cs="Arial"/>
          <w:sz w:val="24"/>
          <w:szCs w:val="24"/>
        </w:rPr>
      </w:pPr>
    </w:p>
    <w:p w14:paraId="71ACBC4A" w14:textId="77777777" w:rsidR="00E3731A" w:rsidRDefault="00E3731A" w:rsidP="00B125C9">
      <w:pPr>
        <w:spacing w:line="240" w:lineRule="auto"/>
        <w:jc w:val="both"/>
        <w:rPr>
          <w:rFonts w:ascii="Arial" w:hAnsi="Arial" w:cs="Arial"/>
          <w:b/>
          <w:sz w:val="24"/>
          <w:szCs w:val="24"/>
        </w:rPr>
      </w:pPr>
    </w:p>
    <w:p w14:paraId="0845F013" w14:textId="04E57456" w:rsidR="00C83B63" w:rsidRPr="00B125C9" w:rsidRDefault="00B125C9" w:rsidP="00B125C9">
      <w:pPr>
        <w:spacing w:line="240" w:lineRule="auto"/>
        <w:jc w:val="both"/>
        <w:rPr>
          <w:rFonts w:ascii="Arial" w:hAnsi="Arial" w:cs="Arial"/>
          <w:b/>
          <w:sz w:val="24"/>
          <w:szCs w:val="24"/>
        </w:rPr>
      </w:pPr>
      <w:r w:rsidRPr="00B125C9">
        <w:rPr>
          <w:rFonts w:ascii="Arial" w:hAnsi="Arial" w:cs="Arial"/>
          <w:b/>
          <w:sz w:val="24"/>
          <w:szCs w:val="24"/>
        </w:rPr>
        <w:t>Barevné odlišení úředních obálek a hlasovacích lístků při souběhu voleb</w:t>
      </w:r>
    </w:p>
    <w:p w14:paraId="131FAA5F" w14:textId="77777777" w:rsidR="005D6ACA" w:rsidRPr="00327309" w:rsidRDefault="005D6ACA">
      <w:pPr>
        <w:pStyle w:val="Odstavecseseznamem"/>
        <w:numPr>
          <w:ilvl w:val="0"/>
          <w:numId w:val="60"/>
        </w:numPr>
        <w:spacing w:after="0" w:line="240" w:lineRule="auto"/>
        <w:jc w:val="both"/>
        <w:rPr>
          <w:rFonts w:ascii="Arial" w:hAnsi="Arial" w:cs="Arial"/>
          <w:b/>
          <w:sz w:val="24"/>
          <w:szCs w:val="24"/>
        </w:rPr>
      </w:pPr>
      <w:r>
        <w:rPr>
          <w:rFonts w:ascii="Arial" w:hAnsi="Arial" w:cs="Arial"/>
          <w:sz w:val="24"/>
          <w:szCs w:val="24"/>
        </w:rPr>
        <w:t>při souběhu voleb jsou úřední obálky pro jednotlivé druhy voleb odlišeny barevně, neboť všechny se vhazují d</w:t>
      </w:r>
      <w:r w:rsidRPr="005D6ACA">
        <w:rPr>
          <w:rFonts w:ascii="Arial" w:hAnsi="Arial" w:cs="Arial"/>
          <w:sz w:val="24"/>
          <w:szCs w:val="24"/>
        </w:rPr>
        <w:t>o jedné volební schránky</w:t>
      </w:r>
    </w:p>
    <w:p w14:paraId="7E17B256" w14:textId="227BB881" w:rsidR="00B125C9" w:rsidRPr="00F45DAC" w:rsidRDefault="005D6ACA">
      <w:pPr>
        <w:pStyle w:val="Odstavecseseznamem"/>
        <w:numPr>
          <w:ilvl w:val="0"/>
          <w:numId w:val="60"/>
        </w:numPr>
        <w:spacing w:after="0" w:line="240" w:lineRule="auto"/>
        <w:jc w:val="both"/>
        <w:rPr>
          <w:rFonts w:ascii="Arial" w:hAnsi="Arial" w:cs="Arial"/>
          <w:b/>
          <w:sz w:val="24"/>
          <w:szCs w:val="24"/>
          <w:u w:val="single"/>
        </w:rPr>
      </w:pPr>
      <w:r w:rsidRPr="00F45DAC">
        <w:rPr>
          <w:rFonts w:ascii="Arial" w:hAnsi="Arial" w:cs="Arial"/>
          <w:sz w:val="24"/>
          <w:szCs w:val="24"/>
          <w:u w:val="single"/>
        </w:rPr>
        <w:t xml:space="preserve">barva úřední obálky koresponduje s barvou hlasovacího lístku </w:t>
      </w:r>
    </w:p>
    <w:p w14:paraId="6E21783D" w14:textId="77777777" w:rsidR="00566F0E" w:rsidRPr="00566F0E" w:rsidRDefault="00566F0E" w:rsidP="00566F0E">
      <w:pPr>
        <w:spacing w:after="0" w:line="240" w:lineRule="auto"/>
        <w:ind w:left="360"/>
        <w:jc w:val="both"/>
        <w:rPr>
          <w:rFonts w:ascii="Arial" w:hAnsi="Arial" w:cs="Arial"/>
          <w:b/>
          <w:sz w:val="24"/>
          <w:szCs w:val="24"/>
        </w:rPr>
      </w:pPr>
    </w:p>
    <w:p w14:paraId="0F5BAF20" w14:textId="77777777" w:rsidR="00E3731A" w:rsidRDefault="00E3731A" w:rsidP="002547C7">
      <w:pPr>
        <w:spacing w:line="240" w:lineRule="auto"/>
        <w:jc w:val="both"/>
        <w:rPr>
          <w:rFonts w:ascii="Arial" w:hAnsi="Arial" w:cs="Arial"/>
          <w:b/>
          <w:sz w:val="24"/>
          <w:szCs w:val="24"/>
        </w:rPr>
      </w:pPr>
    </w:p>
    <w:p w14:paraId="7AF24550" w14:textId="0AC053CE" w:rsidR="002547C7" w:rsidRPr="00BB3B30" w:rsidRDefault="002547C7" w:rsidP="002547C7">
      <w:pPr>
        <w:spacing w:line="240" w:lineRule="auto"/>
        <w:jc w:val="both"/>
        <w:rPr>
          <w:rFonts w:ascii="Arial" w:hAnsi="Arial" w:cs="Arial"/>
          <w:b/>
          <w:sz w:val="24"/>
          <w:szCs w:val="24"/>
        </w:rPr>
      </w:pPr>
      <w:r w:rsidRPr="00BB3B30">
        <w:rPr>
          <w:rFonts w:ascii="Arial" w:hAnsi="Arial" w:cs="Arial"/>
          <w:b/>
          <w:sz w:val="24"/>
          <w:szCs w:val="24"/>
        </w:rPr>
        <w:t>Souběh voleb a místního referenda</w:t>
      </w:r>
    </w:p>
    <w:p w14:paraId="3B59FB62" w14:textId="1A9D6FBF" w:rsidR="00B535F3" w:rsidRDefault="00B535F3">
      <w:pPr>
        <w:pStyle w:val="Odstavecseseznamem"/>
        <w:numPr>
          <w:ilvl w:val="0"/>
          <w:numId w:val="61"/>
        </w:numPr>
        <w:spacing w:line="240" w:lineRule="auto"/>
        <w:jc w:val="both"/>
        <w:rPr>
          <w:rStyle w:val="highlight"/>
          <w:rFonts w:ascii="Arial" w:hAnsi="Arial" w:cs="Arial"/>
          <w:b/>
          <w:sz w:val="24"/>
          <w:szCs w:val="24"/>
        </w:rPr>
      </w:pPr>
      <w:r w:rsidRPr="00BB3B30">
        <w:rPr>
          <w:rStyle w:val="upd"/>
          <w:rFonts w:ascii="Arial" w:hAnsi="Arial" w:cs="Arial"/>
          <w:sz w:val="24"/>
          <w:szCs w:val="24"/>
        </w:rPr>
        <w:t>k</w:t>
      </w:r>
      <w:r w:rsidR="002547C7" w:rsidRPr="00BB3B30">
        <w:rPr>
          <w:rStyle w:val="upd"/>
          <w:rFonts w:ascii="Arial" w:hAnsi="Arial" w:cs="Arial"/>
          <w:sz w:val="24"/>
          <w:szCs w:val="24"/>
        </w:rPr>
        <w:t xml:space="preserve">oná-li se </w:t>
      </w:r>
      <w:bookmarkStart w:id="51" w:name="highlightHit_257"/>
      <w:bookmarkEnd w:id="51"/>
      <w:r w:rsidR="002547C7" w:rsidRPr="00BB3B30">
        <w:rPr>
          <w:rStyle w:val="highlight"/>
          <w:rFonts w:ascii="Arial" w:hAnsi="Arial" w:cs="Arial"/>
          <w:sz w:val="24"/>
          <w:szCs w:val="24"/>
        </w:rPr>
        <w:t>místní</w:t>
      </w:r>
      <w:r w:rsidR="002547C7" w:rsidRPr="00BB3B30">
        <w:rPr>
          <w:rStyle w:val="upd"/>
          <w:rFonts w:ascii="Arial" w:hAnsi="Arial" w:cs="Arial"/>
          <w:sz w:val="24"/>
          <w:szCs w:val="24"/>
        </w:rPr>
        <w:t xml:space="preserve"> </w:t>
      </w:r>
      <w:bookmarkStart w:id="52" w:name="highlightHit_258"/>
      <w:bookmarkEnd w:id="52"/>
      <w:r w:rsidR="002547C7" w:rsidRPr="00BB3B30">
        <w:rPr>
          <w:rStyle w:val="highlight"/>
          <w:rFonts w:ascii="Arial" w:hAnsi="Arial" w:cs="Arial"/>
          <w:sz w:val="24"/>
          <w:szCs w:val="24"/>
        </w:rPr>
        <w:t>referendum</w:t>
      </w:r>
      <w:r w:rsidR="002547C7" w:rsidRPr="00BB3B30">
        <w:rPr>
          <w:rStyle w:val="upd"/>
          <w:rFonts w:ascii="Arial" w:hAnsi="Arial" w:cs="Arial"/>
          <w:sz w:val="24"/>
          <w:szCs w:val="24"/>
        </w:rPr>
        <w:t xml:space="preserve"> společně v tytéž dny s volbami, </w:t>
      </w:r>
      <w:r w:rsidR="002547C7" w:rsidRPr="00BB3B30">
        <w:rPr>
          <w:rStyle w:val="upd"/>
          <w:rFonts w:ascii="Arial" w:hAnsi="Arial" w:cs="Arial"/>
          <w:b/>
          <w:sz w:val="24"/>
          <w:szCs w:val="24"/>
        </w:rPr>
        <w:t xml:space="preserve">plní okrskové volební komise zřízené </w:t>
      </w:r>
      <w:bookmarkStart w:id="53" w:name="highlightHit_259"/>
      <w:bookmarkEnd w:id="53"/>
      <w:r w:rsidR="00E57A0A" w:rsidRPr="00BB3B30">
        <w:rPr>
          <w:rStyle w:val="upd"/>
          <w:rFonts w:ascii="Arial" w:hAnsi="Arial" w:cs="Arial"/>
          <w:b/>
          <w:sz w:val="24"/>
          <w:szCs w:val="24"/>
        </w:rPr>
        <w:t>pro příslušné volby</w:t>
      </w:r>
      <w:r w:rsidR="002547C7" w:rsidRPr="00BB3B30">
        <w:rPr>
          <w:rStyle w:val="upd"/>
          <w:rFonts w:ascii="Arial" w:hAnsi="Arial" w:cs="Arial"/>
          <w:b/>
          <w:sz w:val="24"/>
          <w:szCs w:val="24"/>
        </w:rPr>
        <w:t xml:space="preserve"> rovněž úkoly okrskových komisí pro </w:t>
      </w:r>
      <w:bookmarkStart w:id="54" w:name="highlightHit_260"/>
      <w:bookmarkEnd w:id="54"/>
      <w:r w:rsidR="002547C7" w:rsidRPr="00BB3B30">
        <w:rPr>
          <w:rStyle w:val="highlight"/>
          <w:rFonts w:ascii="Arial" w:hAnsi="Arial" w:cs="Arial"/>
          <w:b/>
          <w:sz w:val="24"/>
          <w:szCs w:val="24"/>
        </w:rPr>
        <w:t>místní</w:t>
      </w:r>
      <w:r w:rsidR="002547C7" w:rsidRPr="00BB3B30">
        <w:rPr>
          <w:rStyle w:val="upd"/>
          <w:rFonts w:ascii="Arial" w:hAnsi="Arial" w:cs="Arial"/>
          <w:b/>
          <w:sz w:val="24"/>
          <w:szCs w:val="24"/>
        </w:rPr>
        <w:t xml:space="preserve"> </w:t>
      </w:r>
      <w:bookmarkStart w:id="55" w:name="highlightHit_261"/>
      <w:bookmarkEnd w:id="55"/>
      <w:r w:rsidR="002547C7" w:rsidRPr="00BB3B30">
        <w:rPr>
          <w:rStyle w:val="highlight"/>
          <w:rFonts w:ascii="Arial" w:hAnsi="Arial" w:cs="Arial"/>
          <w:b/>
          <w:sz w:val="24"/>
          <w:szCs w:val="24"/>
        </w:rPr>
        <w:t>referendum</w:t>
      </w:r>
    </w:p>
    <w:p w14:paraId="4BB14756" w14:textId="15233216" w:rsidR="00BB3B30" w:rsidRDefault="00BB3B30">
      <w:pPr>
        <w:pStyle w:val="Odstavecseseznamem"/>
        <w:numPr>
          <w:ilvl w:val="0"/>
          <w:numId w:val="61"/>
        </w:numPr>
        <w:spacing w:line="240" w:lineRule="auto"/>
        <w:jc w:val="both"/>
        <w:rPr>
          <w:rStyle w:val="highlight"/>
          <w:rFonts w:ascii="Arial" w:hAnsi="Arial" w:cs="Arial"/>
          <w:b/>
          <w:sz w:val="24"/>
          <w:szCs w:val="24"/>
        </w:rPr>
      </w:pPr>
      <w:r>
        <w:rPr>
          <w:rStyle w:val="upd"/>
          <w:rFonts w:ascii="Arial" w:hAnsi="Arial" w:cs="Arial"/>
          <w:sz w:val="24"/>
          <w:szCs w:val="24"/>
        </w:rPr>
        <w:t>koná-li se místní referendum na návrh přípravného výboru, může přípravný výbor delegovat člena do této komise</w:t>
      </w:r>
    </w:p>
    <w:p w14:paraId="142E57AA" w14:textId="5C60A961" w:rsidR="00BB3B30" w:rsidRPr="00327309" w:rsidRDefault="00BB3B30">
      <w:pPr>
        <w:pStyle w:val="Odstavecseseznamem"/>
        <w:numPr>
          <w:ilvl w:val="0"/>
          <w:numId w:val="61"/>
        </w:numPr>
        <w:spacing w:line="240" w:lineRule="auto"/>
        <w:jc w:val="both"/>
        <w:rPr>
          <w:rStyle w:val="highlight"/>
          <w:rFonts w:ascii="Arial" w:hAnsi="Arial" w:cs="Arial"/>
          <w:bCs/>
          <w:sz w:val="24"/>
          <w:szCs w:val="24"/>
        </w:rPr>
      </w:pPr>
      <w:r w:rsidRPr="00327309">
        <w:rPr>
          <w:rStyle w:val="highlight"/>
          <w:rFonts w:ascii="Arial" w:hAnsi="Arial" w:cs="Arial"/>
          <w:bCs/>
          <w:sz w:val="24"/>
          <w:szCs w:val="24"/>
        </w:rPr>
        <w:t>hlasovací lístky a úřední obálky pro místní referendum a pro jednotlivé druhy voleb jsou barevně odlišeny; barva hlasovacího lístku je shodná s barvou úřední obálky pro příslušný druh voleb a pro referendum</w:t>
      </w:r>
    </w:p>
    <w:p w14:paraId="578097B0" w14:textId="7F41B8FF" w:rsidR="00566F0E" w:rsidRPr="00327309" w:rsidRDefault="00566F0E">
      <w:pPr>
        <w:pStyle w:val="Odstavecseseznamem"/>
        <w:numPr>
          <w:ilvl w:val="0"/>
          <w:numId w:val="61"/>
        </w:numPr>
        <w:spacing w:line="240" w:lineRule="auto"/>
        <w:jc w:val="both"/>
        <w:rPr>
          <w:rStyle w:val="highlight"/>
          <w:rFonts w:ascii="Arial" w:hAnsi="Arial" w:cs="Arial"/>
          <w:sz w:val="24"/>
          <w:szCs w:val="24"/>
          <w:highlight w:val="yellow"/>
        </w:rPr>
      </w:pPr>
      <w:bookmarkStart w:id="56" w:name="highlightHit_291"/>
      <w:bookmarkStart w:id="57" w:name="highlightHit_292"/>
      <w:bookmarkStart w:id="58" w:name="highlightHit_293"/>
      <w:bookmarkStart w:id="59" w:name="highlightHit_294"/>
      <w:bookmarkEnd w:id="56"/>
      <w:bookmarkEnd w:id="57"/>
      <w:bookmarkEnd w:id="58"/>
      <w:bookmarkEnd w:id="59"/>
      <w:r w:rsidRPr="00327309">
        <w:rPr>
          <w:rStyle w:val="highlight"/>
          <w:rFonts w:ascii="Arial" w:hAnsi="Arial" w:cs="Arial"/>
          <w:sz w:val="24"/>
          <w:szCs w:val="24"/>
          <w:highlight w:val="yellow"/>
        </w:rPr>
        <w:br w:type="page"/>
      </w:r>
    </w:p>
    <w:p w14:paraId="195BE787" w14:textId="77777777" w:rsidR="00EC1F85" w:rsidRPr="00EC1F85" w:rsidRDefault="00A564BC" w:rsidP="004B2A6D">
      <w:pPr>
        <w:pStyle w:val="Nadpis1"/>
        <w:shd w:val="clear" w:color="auto" w:fill="95B3D7" w:themeFill="accent1" w:themeFillTint="99"/>
        <w:rPr>
          <w:rFonts w:eastAsia="Times New Roman"/>
          <w:sz w:val="24"/>
          <w:szCs w:val="24"/>
          <w:lang w:eastAsia="cs-CZ"/>
        </w:rPr>
      </w:pPr>
      <w:bookmarkStart w:id="60" w:name="_Toc224817633"/>
      <w:bookmarkStart w:id="61" w:name="_Toc224818299"/>
      <w:r>
        <w:lastRenderedPageBreak/>
        <w:t>Ukončení činnost</w:t>
      </w:r>
      <w:r w:rsidR="00C06C94">
        <w:t>i</w:t>
      </w:r>
      <w:r>
        <w:t xml:space="preserve"> okrskové volební komise a zvláštní</w:t>
      </w:r>
      <w:r w:rsidR="00EC1F85">
        <w:t xml:space="preserve"> </w:t>
      </w:r>
      <w:r>
        <w:t>okrskové</w:t>
      </w:r>
      <w:bookmarkEnd w:id="60"/>
      <w:bookmarkEnd w:id="61"/>
      <w:r>
        <w:t xml:space="preserve"> </w:t>
      </w:r>
      <w:r w:rsidR="00EC1F85">
        <w:t xml:space="preserve"> </w:t>
      </w:r>
    </w:p>
    <w:p w14:paraId="7B4819B8" w14:textId="7920459C" w:rsidR="00A564BC" w:rsidRDefault="00EC1F85" w:rsidP="00EC1F85">
      <w:pPr>
        <w:pStyle w:val="Styl1"/>
        <w:numPr>
          <w:ilvl w:val="0"/>
          <w:numId w:val="0"/>
        </w:numPr>
        <w:jc w:val="both"/>
        <w:rPr>
          <w:rFonts w:eastAsia="Times New Roman"/>
          <w:sz w:val="24"/>
          <w:szCs w:val="24"/>
          <w:lang w:eastAsia="cs-CZ"/>
        </w:rPr>
      </w:pPr>
      <w:r>
        <w:t xml:space="preserve">         </w:t>
      </w:r>
      <w:r w:rsidR="00A564BC">
        <w:t>volební komise</w:t>
      </w:r>
    </w:p>
    <w:p w14:paraId="180F9F6F" w14:textId="77777777" w:rsidR="002547C7" w:rsidRDefault="002547C7" w:rsidP="002547C7"/>
    <w:p w14:paraId="6F8A4C52" w14:textId="4A379428" w:rsidR="00D20151" w:rsidRDefault="00D20151" w:rsidP="00D20151">
      <w:pPr>
        <w:spacing w:after="0" w:line="240" w:lineRule="auto"/>
        <w:ind w:left="360"/>
        <w:jc w:val="both"/>
        <w:rPr>
          <w:rFonts w:ascii="Arial" w:hAnsi="Arial" w:cs="Arial"/>
          <w:sz w:val="24"/>
          <w:szCs w:val="24"/>
        </w:rPr>
      </w:pPr>
      <w:r>
        <w:rPr>
          <w:rFonts w:ascii="Arial" w:hAnsi="Arial" w:cs="Arial"/>
          <w:sz w:val="24"/>
          <w:szCs w:val="24"/>
        </w:rPr>
        <w:t xml:space="preserve">= </w:t>
      </w:r>
      <w:r w:rsidRPr="00F45DAC">
        <w:rPr>
          <w:rFonts w:ascii="Arial" w:hAnsi="Arial" w:cs="Arial"/>
          <w:sz w:val="24"/>
          <w:szCs w:val="24"/>
          <w:u w:val="single"/>
        </w:rPr>
        <w:t>konec působení konkrétní komise v konkrétních volbách</w:t>
      </w:r>
      <w:r>
        <w:rPr>
          <w:rFonts w:ascii="Arial" w:hAnsi="Arial" w:cs="Arial"/>
          <w:sz w:val="24"/>
          <w:szCs w:val="24"/>
        </w:rPr>
        <w:t xml:space="preserve"> (na rozdíl </w:t>
      </w:r>
      <w:r w:rsidRPr="00D20151">
        <w:rPr>
          <w:rFonts w:ascii="Arial" w:hAnsi="Arial" w:cs="Arial"/>
          <w:sz w:val="24"/>
          <w:szCs w:val="24"/>
        </w:rPr>
        <w:t xml:space="preserve">od ukončení zasedání okrskové volební komise, ke kterému dochází poté, co </w:t>
      </w:r>
      <w:r w:rsidR="007B6CC1">
        <w:rPr>
          <w:rFonts w:ascii="Arial" w:hAnsi="Arial" w:cs="Arial"/>
          <w:sz w:val="24"/>
          <w:szCs w:val="24"/>
        </w:rPr>
        <w:t xml:space="preserve">ČSÚ </w:t>
      </w:r>
      <w:r w:rsidRPr="00D20151">
        <w:rPr>
          <w:rFonts w:ascii="Arial" w:hAnsi="Arial" w:cs="Arial"/>
          <w:sz w:val="24"/>
          <w:szCs w:val="24"/>
        </w:rPr>
        <w:t>vydá komisi doklad o převzetí výsledku hlasování do dalšího zpracování</w:t>
      </w:r>
      <w:r>
        <w:rPr>
          <w:rFonts w:ascii="Arial" w:hAnsi="Arial" w:cs="Arial"/>
          <w:sz w:val="24"/>
          <w:szCs w:val="24"/>
        </w:rPr>
        <w:t>)</w:t>
      </w:r>
    </w:p>
    <w:p w14:paraId="0F91D4B4" w14:textId="77777777" w:rsidR="00D20151" w:rsidRPr="00327309" w:rsidRDefault="00D20151" w:rsidP="00327309">
      <w:pPr>
        <w:spacing w:after="0" w:line="240" w:lineRule="auto"/>
        <w:ind w:left="360"/>
        <w:jc w:val="both"/>
        <w:rPr>
          <w:rFonts w:ascii="Arial" w:hAnsi="Arial" w:cs="Arial"/>
          <w:sz w:val="24"/>
          <w:szCs w:val="24"/>
        </w:rPr>
      </w:pPr>
    </w:p>
    <w:p w14:paraId="2A6414E8" w14:textId="0D3535FF" w:rsidR="00745F32" w:rsidRPr="00745F32" w:rsidRDefault="00745F32">
      <w:pPr>
        <w:pStyle w:val="Odstavecseseznamem"/>
        <w:numPr>
          <w:ilvl w:val="0"/>
          <w:numId w:val="62"/>
        </w:numPr>
        <w:spacing w:after="0" w:line="240" w:lineRule="auto"/>
        <w:jc w:val="both"/>
        <w:rPr>
          <w:rFonts w:ascii="Arial" w:hAnsi="Arial" w:cs="Arial"/>
          <w:sz w:val="24"/>
          <w:szCs w:val="24"/>
        </w:rPr>
      </w:pPr>
      <w:r w:rsidRPr="00745F32">
        <w:rPr>
          <w:rFonts w:ascii="Arial" w:hAnsi="Arial" w:cs="Arial"/>
          <w:sz w:val="24"/>
          <w:szCs w:val="24"/>
        </w:rPr>
        <w:t>č</w:t>
      </w:r>
      <w:r w:rsidR="00B535F3" w:rsidRPr="00745F32">
        <w:rPr>
          <w:rFonts w:ascii="Arial" w:hAnsi="Arial" w:cs="Arial"/>
          <w:sz w:val="24"/>
          <w:szCs w:val="24"/>
        </w:rPr>
        <w:t xml:space="preserve">innost okrskové volební komise </w:t>
      </w:r>
      <w:r w:rsidR="00B00AF4">
        <w:rPr>
          <w:rFonts w:ascii="Arial" w:hAnsi="Arial" w:cs="Arial"/>
          <w:b/>
          <w:sz w:val="24"/>
          <w:szCs w:val="24"/>
        </w:rPr>
        <w:t>skončí patnáctým</w:t>
      </w:r>
      <w:r w:rsidR="00B535F3" w:rsidRPr="00745F32">
        <w:rPr>
          <w:rFonts w:ascii="Arial" w:hAnsi="Arial" w:cs="Arial"/>
          <w:b/>
          <w:sz w:val="24"/>
          <w:szCs w:val="24"/>
        </w:rPr>
        <w:t xml:space="preserve"> dnem po vyhlášení výsledků</w:t>
      </w:r>
      <w:r w:rsidR="00B535F3" w:rsidRPr="00745F32">
        <w:rPr>
          <w:rFonts w:ascii="Arial" w:hAnsi="Arial" w:cs="Arial"/>
          <w:sz w:val="24"/>
          <w:szCs w:val="24"/>
        </w:rPr>
        <w:t xml:space="preserve"> </w:t>
      </w:r>
      <w:r w:rsidR="00B535F3" w:rsidRPr="00745F32">
        <w:rPr>
          <w:rFonts w:ascii="Arial" w:hAnsi="Arial" w:cs="Arial"/>
          <w:b/>
          <w:sz w:val="24"/>
          <w:szCs w:val="24"/>
        </w:rPr>
        <w:t>voleb Státní volební komisí</w:t>
      </w:r>
      <w:r w:rsidR="00D20151">
        <w:rPr>
          <w:rFonts w:ascii="Arial" w:hAnsi="Arial" w:cs="Arial"/>
          <w:bCs/>
          <w:sz w:val="24"/>
          <w:szCs w:val="24"/>
        </w:rPr>
        <w:t xml:space="preserve"> – </w:t>
      </w:r>
      <w:r w:rsidR="00D20151" w:rsidRPr="00F45DAC">
        <w:rPr>
          <w:rFonts w:ascii="Arial" w:hAnsi="Arial" w:cs="Arial"/>
          <w:bCs/>
          <w:sz w:val="24"/>
          <w:szCs w:val="24"/>
          <w:u w:val="single"/>
        </w:rPr>
        <w:t xml:space="preserve">platí </w:t>
      </w:r>
      <w:r w:rsidR="00637F4E" w:rsidRPr="00F45DAC">
        <w:rPr>
          <w:rFonts w:ascii="Arial" w:hAnsi="Arial" w:cs="Arial"/>
          <w:bCs/>
          <w:sz w:val="24"/>
          <w:szCs w:val="24"/>
          <w:u w:val="single"/>
        </w:rPr>
        <w:t xml:space="preserve">vždy </w:t>
      </w:r>
      <w:r w:rsidR="00D20151" w:rsidRPr="00F45DAC">
        <w:rPr>
          <w:rFonts w:ascii="Arial" w:hAnsi="Arial" w:cs="Arial"/>
          <w:bCs/>
          <w:sz w:val="24"/>
          <w:szCs w:val="24"/>
          <w:u w:val="single"/>
        </w:rPr>
        <w:t>pro volby do Poslanecké sněmovny a volby do Evropského parlamentu</w:t>
      </w:r>
      <w:r w:rsidR="00D20151">
        <w:rPr>
          <w:rFonts w:ascii="Arial" w:hAnsi="Arial" w:cs="Arial"/>
          <w:bCs/>
          <w:sz w:val="24"/>
          <w:szCs w:val="24"/>
        </w:rPr>
        <w:t>, neboť v těchto volbách nemůže dojít k opakovanému hlasování</w:t>
      </w:r>
    </w:p>
    <w:p w14:paraId="5C82C8DE" w14:textId="77777777" w:rsidR="00745F32" w:rsidRPr="00745F32" w:rsidRDefault="00745F32" w:rsidP="00745F32">
      <w:pPr>
        <w:spacing w:after="0" w:line="240" w:lineRule="auto"/>
        <w:jc w:val="both"/>
        <w:rPr>
          <w:rFonts w:ascii="Arial" w:hAnsi="Arial" w:cs="Arial"/>
          <w:sz w:val="24"/>
          <w:szCs w:val="24"/>
        </w:rPr>
      </w:pPr>
    </w:p>
    <w:p w14:paraId="2942CB3F" w14:textId="591BDD3A" w:rsidR="00D20151" w:rsidRPr="00F45DAC" w:rsidRDefault="00D20151">
      <w:pPr>
        <w:pStyle w:val="Odstavecseseznamem"/>
        <w:numPr>
          <w:ilvl w:val="0"/>
          <w:numId w:val="62"/>
        </w:numPr>
        <w:spacing w:after="0" w:line="240" w:lineRule="auto"/>
        <w:jc w:val="both"/>
        <w:rPr>
          <w:rFonts w:ascii="Arial" w:hAnsi="Arial" w:cs="Arial"/>
          <w:sz w:val="24"/>
          <w:szCs w:val="24"/>
          <w:u w:val="single"/>
        </w:rPr>
      </w:pPr>
      <w:r w:rsidRPr="00F45DAC">
        <w:rPr>
          <w:rFonts w:ascii="Arial" w:hAnsi="Arial" w:cs="Arial"/>
          <w:bCs/>
          <w:sz w:val="24"/>
          <w:szCs w:val="24"/>
          <w:u w:val="single"/>
        </w:rPr>
        <w:t>ve volbách do Senátu, zastupitelstev krajů, zastupitelstev obcí a volbě prezidenta republiky</w:t>
      </w:r>
      <w:r>
        <w:rPr>
          <w:rFonts w:ascii="Arial" w:hAnsi="Arial" w:cs="Arial"/>
          <w:sz w:val="24"/>
          <w:szCs w:val="24"/>
        </w:rPr>
        <w:t xml:space="preserve"> </w:t>
      </w:r>
      <w:r w:rsidRPr="00745F32">
        <w:rPr>
          <w:rFonts w:ascii="Arial" w:hAnsi="Arial" w:cs="Arial"/>
          <w:sz w:val="24"/>
          <w:szCs w:val="24"/>
        </w:rPr>
        <w:t xml:space="preserve">je činnost okrskové volební komise </w:t>
      </w:r>
      <w:r>
        <w:rPr>
          <w:rFonts w:ascii="Arial" w:hAnsi="Arial" w:cs="Arial"/>
          <w:sz w:val="24"/>
          <w:szCs w:val="24"/>
        </w:rPr>
        <w:t>ukončena patnáctým dnem po vyhlášení výsledků voleb Státní volební komisí</w:t>
      </w:r>
      <w:r w:rsidRPr="00745F32">
        <w:rPr>
          <w:rFonts w:ascii="Arial" w:hAnsi="Arial" w:cs="Arial"/>
          <w:sz w:val="24"/>
          <w:szCs w:val="24"/>
        </w:rPr>
        <w:t xml:space="preserve"> </w:t>
      </w:r>
      <w:r w:rsidRPr="00F45DAC">
        <w:rPr>
          <w:rFonts w:ascii="Arial" w:hAnsi="Arial" w:cs="Arial"/>
          <w:sz w:val="24"/>
          <w:szCs w:val="24"/>
          <w:u w:val="single"/>
        </w:rPr>
        <w:t>pouze tehdy, nebyl-li po volbách podán návrh na soudní přezkum voleb</w:t>
      </w:r>
    </w:p>
    <w:p w14:paraId="027BF26D" w14:textId="77777777" w:rsidR="00D20151" w:rsidRDefault="00D20151" w:rsidP="00D20151">
      <w:pPr>
        <w:pStyle w:val="Odstavecseseznamem"/>
        <w:rPr>
          <w:rFonts w:ascii="Arial" w:hAnsi="Arial" w:cs="Arial"/>
          <w:sz w:val="24"/>
          <w:szCs w:val="24"/>
          <w:u w:val="single"/>
        </w:rPr>
      </w:pPr>
    </w:p>
    <w:p w14:paraId="43E70D6C" w14:textId="0FF82A50" w:rsidR="00637F4E" w:rsidRPr="00F45DAC" w:rsidRDefault="00637F4E">
      <w:pPr>
        <w:pStyle w:val="Odstavecseseznamem"/>
        <w:numPr>
          <w:ilvl w:val="0"/>
          <w:numId w:val="159"/>
        </w:numPr>
        <w:ind w:left="714" w:hanging="357"/>
        <w:jc w:val="both"/>
        <w:rPr>
          <w:rFonts w:ascii="Arial" w:hAnsi="Arial" w:cs="Arial"/>
          <w:sz w:val="24"/>
          <w:szCs w:val="24"/>
        </w:rPr>
      </w:pPr>
      <w:r w:rsidRPr="00F45DAC">
        <w:rPr>
          <w:rFonts w:ascii="Arial" w:hAnsi="Arial" w:cs="Arial"/>
          <w:sz w:val="24"/>
          <w:szCs w:val="24"/>
        </w:rPr>
        <w:t>činnost okrskové volební komise, jejíž působnost se vztahuje k volebnímu obvodu, v němž byl podán návrh na neplatnost hlasování, neplatnost voleb nebo neplatnost volby kandidáta, anebo k volebnímu okrsku, kde je dán důvod pro opakování hlasování, skončí</w:t>
      </w:r>
    </w:p>
    <w:p w14:paraId="71D410C1" w14:textId="69A02584" w:rsidR="00637F4E" w:rsidRPr="00F45DAC" w:rsidRDefault="00637F4E">
      <w:pPr>
        <w:pStyle w:val="Odstavecseseznamem"/>
        <w:numPr>
          <w:ilvl w:val="1"/>
          <w:numId w:val="132"/>
        </w:numPr>
        <w:jc w:val="both"/>
        <w:rPr>
          <w:rFonts w:ascii="Arial" w:hAnsi="Arial" w:cs="Arial"/>
          <w:sz w:val="24"/>
          <w:szCs w:val="24"/>
        </w:rPr>
      </w:pPr>
      <w:r w:rsidRPr="00F45DAC">
        <w:rPr>
          <w:rFonts w:ascii="Arial" w:hAnsi="Arial" w:cs="Arial"/>
          <w:sz w:val="24"/>
          <w:szCs w:val="24"/>
        </w:rPr>
        <w:t>dnem nabytí právní moci rozhodnutí soudu v případě, že návrh byl soudem zamítnut</w:t>
      </w:r>
    </w:p>
    <w:p w14:paraId="63EA586C" w14:textId="71C263B3" w:rsidR="00637F4E" w:rsidRPr="00F45DAC" w:rsidRDefault="00637F4E">
      <w:pPr>
        <w:pStyle w:val="Odstavecseseznamem"/>
        <w:numPr>
          <w:ilvl w:val="1"/>
          <w:numId w:val="132"/>
        </w:numPr>
        <w:jc w:val="both"/>
        <w:rPr>
          <w:rFonts w:ascii="Arial" w:hAnsi="Arial" w:cs="Arial"/>
          <w:sz w:val="24"/>
          <w:szCs w:val="24"/>
        </w:rPr>
      </w:pPr>
      <w:r w:rsidRPr="00F45DAC">
        <w:rPr>
          <w:rFonts w:ascii="Arial" w:hAnsi="Arial" w:cs="Arial"/>
          <w:sz w:val="24"/>
          <w:szCs w:val="24"/>
        </w:rPr>
        <w:t>patnáctým dnem po opakovaném hlasování, nebo</w:t>
      </w:r>
    </w:p>
    <w:p w14:paraId="77E501E5" w14:textId="426BA359" w:rsidR="00D20151" w:rsidRPr="00F45DAC" w:rsidRDefault="00637F4E">
      <w:pPr>
        <w:pStyle w:val="Odstavecseseznamem"/>
        <w:numPr>
          <w:ilvl w:val="1"/>
          <w:numId w:val="132"/>
        </w:numPr>
        <w:spacing w:after="0"/>
        <w:jc w:val="both"/>
        <w:rPr>
          <w:rFonts w:ascii="Arial" w:hAnsi="Arial" w:cs="Arial"/>
          <w:sz w:val="24"/>
          <w:szCs w:val="24"/>
        </w:rPr>
      </w:pPr>
      <w:r w:rsidRPr="00F45DAC">
        <w:rPr>
          <w:rFonts w:ascii="Arial" w:hAnsi="Arial" w:cs="Arial"/>
          <w:sz w:val="24"/>
          <w:szCs w:val="24"/>
        </w:rPr>
        <w:t>dnem nabytí právní moci rozhodnutí soudu v případě, že návrh byl soudem shledán oprávněným a mají se konat opakované volby</w:t>
      </w:r>
      <w:r w:rsidR="00C00CC3" w:rsidRPr="00F45DAC">
        <w:rPr>
          <w:rFonts w:ascii="Arial" w:hAnsi="Arial" w:cs="Arial"/>
          <w:sz w:val="24"/>
          <w:szCs w:val="24"/>
        </w:rPr>
        <w:t xml:space="preserve"> – úkoly ve volbách bude zabezpečovat dosavadní okrsková volební komise</w:t>
      </w:r>
    </w:p>
    <w:p w14:paraId="1840E2E1" w14:textId="77777777" w:rsidR="00C00CC3" w:rsidRPr="00F45DAC" w:rsidRDefault="00C00CC3" w:rsidP="00327309">
      <w:pPr>
        <w:spacing w:after="0"/>
        <w:ind w:left="357"/>
        <w:jc w:val="both"/>
        <w:rPr>
          <w:rFonts w:ascii="Arial" w:hAnsi="Arial" w:cs="Arial"/>
          <w:sz w:val="24"/>
          <w:szCs w:val="24"/>
        </w:rPr>
      </w:pPr>
    </w:p>
    <w:p w14:paraId="60FA815C" w14:textId="118CAE9C" w:rsidR="00C00CC3" w:rsidRPr="00F45DAC" w:rsidRDefault="00C00CC3">
      <w:pPr>
        <w:pStyle w:val="Odstavecseseznamem"/>
        <w:numPr>
          <w:ilvl w:val="0"/>
          <w:numId w:val="159"/>
        </w:numPr>
        <w:spacing w:after="0"/>
        <w:ind w:left="714" w:hanging="357"/>
        <w:jc w:val="both"/>
        <w:rPr>
          <w:rFonts w:ascii="Arial" w:hAnsi="Arial" w:cs="Arial"/>
          <w:sz w:val="24"/>
          <w:szCs w:val="24"/>
        </w:rPr>
      </w:pPr>
      <w:r w:rsidRPr="00F45DAC">
        <w:rPr>
          <w:rFonts w:ascii="Arial" w:hAnsi="Arial" w:cs="Arial"/>
          <w:sz w:val="24"/>
          <w:szCs w:val="24"/>
        </w:rPr>
        <w:t>koná-li se více voleb společně, činnost komise skončí až tehdy, jsou-li splněny podmínky pro všechny volby konané v souběhu</w:t>
      </w:r>
    </w:p>
    <w:p w14:paraId="3EF89510" w14:textId="77777777" w:rsidR="004449A9" w:rsidRPr="00327309" w:rsidRDefault="004449A9" w:rsidP="00327309">
      <w:pPr>
        <w:spacing w:after="0" w:line="240" w:lineRule="auto"/>
        <w:ind w:left="360"/>
        <w:jc w:val="both"/>
        <w:rPr>
          <w:rFonts w:ascii="Arial" w:hAnsi="Arial" w:cs="Arial"/>
          <w:sz w:val="24"/>
          <w:szCs w:val="24"/>
          <w:u w:val="single"/>
        </w:rPr>
      </w:pPr>
    </w:p>
    <w:p w14:paraId="0B51A7DE" w14:textId="77777777" w:rsidR="00055C9A" w:rsidRDefault="00055C9A">
      <w:pPr>
        <w:rPr>
          <w:rFonts w:ascii="Arial" w:hAnsi="Arial" w:cs="Arial"/>
          <w:sz w:val="24"/>
          <w:szCs w:val="24"/>
        </w:rPr>
      </w:pPr>
    </w:p>
    <w:p w14:paraId="56A1A00D" w14:textId="77777777" w:rsidR="004449A9" w:rsidRDefault="004449A9">
      <w:pPr>
        <w:rPr>
          <w:rFonts w:ascii="Arial" w:hAnsi="Arial" w:cs="Arial"/>
          <w:sz w:val="24"/>
          <w:szCs w:val="24"/>
        </w:rPr>
      </w:pPr>
    </w:p>
    <w:p w14:paraId="1185F99A" w14:textId="77777777" w:rsidR="004449A9" w:rsidRDefault="004449A9">
      <w:pPr>
        <w:rPr>
          <w:rFonts w:ascii="Arial" w:hAnsi="Arial" w:cs="Arial"/>
          <w:sz w:val="24"/>
          <w:szCs w:val="24"/>
        </w:rPr>
      </w:pPr>
    </w:p>
    <w:p w14:paraId="5BC54B7B" w14:textId="77777777" w:rsidR="00E746B2" w:rsidRDefault="00E746B2">
      <w:pPr>
        <w:rPr>
          <w:rFonts w:ascii="Arial" w:hAnsi="Arial" w:cs="Arial"/>
          <w:sz w:val="24"/>
          <w:szCs w:val="24"/>
        </w:rPr>
      </w:pPr>
    </w:p>
    <w:p w14:paraId="3AED92EA" w14:textId="77777777" w:rsidR="004449A9" w:rsidRPr="00F51CCE" w:rsidRDefault="004449A9" w:rsidP="004449A9">
      <w:pPr>
        <w:spacing w:after="0" w:line="240" w:lineRule="auto"/>
        <w:jc w:val="both"/>
        <w:rPr>
          <w:rFonts w:ascii="Arial" w:hAnsi="Arial" w:cs="Arial"/>
          <w:i/>
          <w:sz w:val="24"/>
          <w:szCs w:val="24"/>
          <w:u w:val="single"/>
        </w:rPr>
      </w:pPr>
      <w:r w:rsidRPr="00F51CCE">
        <w:rPr>
          <w:rFonts w:ascii="Arial" w:hAnsi="Arial" w:cs="Arial"/>
          <w:i/>
          <w:sz w:val="24"/>
          <w:szCs w:val="24"/>
          <w:u w:val="single"/>
        </w:rPr>
        <w:t>Relevantní právní úprava</w:t>
      </w:r>
    </w:p>
    <w:p w14:paraId="4729DDB2" w14:textId="77777777" w:rsidR="004449A9" w:rsidRPr="00F51CCE" w:rsidRDefault="004449A9" w:rsidP="004449A9">
      <w:pPr>
        <w:spacing w:after="0" w:line="240" w:lineRule="auto"/>
        <w:jc w:val="both"/>
        <w:rPr>
          <w:rFonts w:ascii="Arial" w:hAnsi="Arial" w:cs="Arial"/>
          <w:i/>
          <w:sz w:val="24"/>
          <w:szCs w:val="24"/>
          <w:u w:val="single"/>
        </w:rPr>
      </w:pPr>
    </w:p>
    <w:p w14:paraId="30151BAF" w14:textId="5C159994" w:rsidR="004449A9" w:rsidRDefault="004449A9" w:rsidP="00B7132A">
      <w:pPr>
        <w:spacing w:after="0" w:line="240" w:lineRule="auto"/>
        <w:jc w:val="both"/>
        <w:rPr>
          <w:rFonts w:ascii="Arial" w:hAnsi="Arial" w:cs="Arial"/>
          <w:i/>
          <w:sz w:val="24"/>
          <w:szCs w:val="24"/>
        </w:rPr>
      </w:pPr>
      <w:r w:rsidRPr="00F51CCE">
        <w:rPr>
          <w:rFonts w:ascii="Arial" w:hAnsi="Arial" w:cs="Arial"/>
          <w:i/>
          <w:sz w:val="24"/>
          <w:szCs w:val="24"/>
        </w:rPr>
        <w:t xml:space="preserve">§ </w:t>
      </w:r>
      <w:r w:rsidR="00B7132A">
        <w:rPr>
          <w:rFonts w:ascii="Arial" w:hAnsi="Arial" w:cs="Arial"/>
          <w:i/>
          <w:sz w:val="24"/>
          <w:szCs w:val="24"/>
        </w:rPr>
        <w:t xml:space="preserve">43 zákona o správě voleb </w:t>
      </w:r>
    </w:p>
    <w:p w14:paraId="2B3AB56D" w14:textId="77777777" w:rsidR="00093C31" w:rsidRDefault="004449A9" w:rsidP="00327309">
      <w:pPr>
        <w:rPr>
          <w:rFonts w:ascii="Arial" w:hAnsi="Arial" w:cs="Arial"/>
          <w:i/>
          <w:sz w:val="24"/>
          <w:szCs w:val="24"/>
        </w:rPr>
      </w:pPr>
      <w:r>
        <w:rPr>
          <w:rFonts w:ascii="Arial" w:hAnsi="Arial" w:cs="Arial"/>
          <w:i/>
          <w:sz w:val="24"/>
          <w:szCs w:val="24"/>
        </w:rPr>
        <w:br w:type="page"/>
      </w:r>
    </w:p>
    <w:p w14:paraId="56FBADA7" w14:textId="0586A117" w:rsidR="00093C31" w:rsidRPr="00024CE9" w:rsidRDefault="00093C31" w:rsidP="00024CE9">
      <w:pPr>
        <w:pStyle w:val="Nadpis1"/>
        <w:shd w:val="clear" w:color="auto" w:fill="95B3D7" w:themeFill="accent1" w:themeFillTint="99"/>
        <w:ind w:left="709" w:hanging="709"/>
        <w:rPr>
          <w:rFonts w:eastAsia="Times New Roman"/>
          <w:sz w:val="24"/>
          <w:szCs w:val="24"/>
          <w:lang w:eastAsia="cs-CZ"/>
        </w:rPr>
      </w:pPr>
      <w:bookmarkStart w:id="62" w:name="_Toc224817634"/>
      <w:bookmarkStart w:id="63" w:name="_Toc224818300"/>
      <w:r>
        <w:lastRenderedPageBreak/>
        <w:t>Osvědčení o zvolení poslancem Evropského parlamentu,</w:t>
      </w:r>
      <w:r w:rsidR="00024CE9">
        <w:t xml:space="preserve"> </w:t>
      </w:r>
      <w:r>
        <w:t>poslancem Poslanecké sněmovny, senátorem, členem zastupitelstva kraje, členem zastupitelstva obce</w:t>
      </w:r>
      <w:bookmarkEnd w:id="62"/>
      <w:bookmarkEnd w:id="63"/>
    </w:p>
    <w:p w14:paraId="18322680" w14:textId="77777777" w:rsidR="00093C31" w:rsidRDefault="00093C31" w:rsidP="00327309">
      <w:pPr>
        <w:rPr>
          <w:rFonts w:ascii="Arial" w:hAnsi="Arial" w:cs="Arial"/>
          <w:i/>
          <w:sz w:val="24"/>
          <w:szCs w:val="24"/>
        </w:rPr>
      </w:pPr>
    </w:p>
    <w:p w14:paraId="06F692ED" w14:textId="77777777" w:rsidR="00124273" w:rsidRDefault="00124273">
      <w:pPr>
        <w:pStyle w:val="Odstavecseseznamem"/>
        <w:numPr>
          <w:ilvl w:val="0"/>
          <w:numId w:val="63"/>
        </w:numPr>
        <w:spacing w:after="0" w:line="240" w:lineRule="auto"/>
        <w:jc w:val="both"/>
        <w:rPr>
          <w:rFonts w:ascii="Arial" w:hAnsi="Arial" w:cs="Arial"/>
          <w:sz w:val="24"/>
          <w:szCs w:val="24"/>
        </w:rPr>
      </w:pPr>
      <w:r w:rsidRPr="00124273">
        <w:rPr>
          <w:rFonts w:ascii="Arial" w:hAnsi="Arial" w:cs="Arial"/>
          <w:sz w:val="24"/>
          <w:szCs w:val="24"/>
        </w:rPr>
        <w:t>osvědčení o zvo</w:t>
      </w:r>
      <w:r>
        <w:rPr>
          <w:rFonts w:ascii="Arial" w:hAnsi="Arial" w:cs="Arial"/>
          <w:sz w:val="24"/>
          <w:szCs w:val="24"/>
        </w:rPr>
        <w:t xml:space="preserve">lení má </w:t>
      </w:r>
      <w:r w:rsidRPr="00124273">
        <w:rPr>
          <w:rFonts w:ascii="Arial" w:hAnsi="Arial" w:cs="Arial"/>
          <w:b/>
          <w:sz w:val="24"/>
          <w:szCs w:val="24"/>
        </w:rPr>
        <w:t>deklaratorní charakter</w:t>
      </w:r>
      <w:r>
        <w:rPr>
          <w:rFonts w:ascii="Arial" w:hAnsi="Arial" w:cs="Arial"/>
          <w:sz w:val="24"/>
          <w:szCs w:val="24"/>
        </w:rPr>
        <w:t xml:space="preserve"> (</w:t>
      </w:r>
      <w:r w:rsidR="00821386">
        <w:rPr>
          <w:rFonts w:ascii="Arial" w:hAnsi="Arial" w:cs="Arial"/>
          <w:sz w:val="24"/>
          <w:szCs w:val="24"/>
        </w:rPr>
        <w:t xml:space="preserve">nezakládá mandát; </w:t>
      </w:r>
      <w:r>
        <w:rPr>
          <w:rFonts w:ascii="Arial" w:hAnsi="Arial" w:cs="Arial"/>
          <w:sz w:val="24"/>
          <w:szCs w:val="24"/>
        </w:rPr>
        <w:t>mandát vzniká zvolením)</w:t>
      </w:r>
    </w:p>
    <w:p w14:paraId="3C6F4732" w14:textId="77777777" w:rsidR="00BF7C35" w:rsidRPr="00BF7C35" w:rsidRDefault="00BF7C35" w:rsidP="003F4BC7">
      <w:pPr>
        <w:spacing w:after="0" w:line="240" w:lineRule="auto"/>
        <w:ind w:left="360"/>
        <w:jc w:val="both"/>
        <w:rPr>
          <w:rFonts w:ascii="Arial" w:hAnsi="Arial" w:cs="Arial"/>
          <w:sz w:val="24"/>
          <w:szCs w:val="24"/>
        </w:rPr>
      </w:pPr>
    </w:p>
    <w:p w14:paraId="09207DD9" w14:textId="7ADD71F5" w:rsidR="00645147" w:rsidRPr="00327309" w:rsidRDefault="004C36C1">
      <w:pPr>
        <w:pStyle w:val="Odstavecseseznamem"/>
        <w:numPr>
          <w:ilvl w:val="0"/>
          <w:numId w:val="63"/>
        </w:numPr>
        <w:spacing w:after="0" w:line="240" w:lineRule="auto"/>
        <w:jc w:val="both"/>
        <w:rPr>
          <w:rFonts w:ascii="Arial" w:hAnsi="Arial" w:cs="Arial"/>
          <w:b/>
          <w:sz w:val="24"/>
          <w:szCs w:val="24"/>
        </w:rPr>
      </w:pPr>
      <w:r w:rsidRPr="00BF7C35">
        <w:rPr>
          <w:rFonts w:ascii="Arial" w:hAnsi="Arial" w:cs="Arial"/>
          <w:b/>
          <w:sz w:val="24"/>
          <w:szCs w:val="24"/>
        </w:rPr>
        <w:t xml:space="preserve">Státní volební komise </w:t>
      </w:r>
      <w:r w:rsidRPr="00327309">
        <w:rPr>
          <w:rFonts w:ascii="Arial" w:hAnsi="Arial" w:cs="Arial"/>
          <w:bCs/>
          <w:sz w:val="24"/>
          <w:szCs w:val="24"/>
        </w:rPr>
        <w:t>vydá kandidátům zvoleným</w:t>
      </w:r>
      <w:r>
        <w:rPr>
          <w:rFonts w:ascii="Arial" w:hAnsi="Arial" w:cs="Arial"/>
          <w:b/>
          <w:sz w:val="24"/>
          <w:szCs w:val="24"/>
        </w:rPr>
        <w:t xml:space="preserve"> </w:t>
      </w:r>
      <w:r w:rsidRPr="00327309">
        <w:rPr>
          <w:rFonts w:ascii="Arial" w:hAnsi="Arial" w:cs="Arial"/>
          <w:bCs/>
          <w:sz w:val="24"/>
          <w:szCs w:val="24"/>
        </w:rPr>
        <w:t>za</w:t>
      </w:r>
      <w:r>
        <w:rPr>
          <w:rFonts w:ascii="Arial" w:hAnsi="Arial" w:cs="Arial"/>
          <w:b/>
          <w:sz w:val="24"/>
          <w:szCs w:val="24"/>
        </w:rPr>
        <w:t xml:space="preserve"> poslance</w:t>
      </w:r>
      <w:r w:rsidR="002A097F">
        <w:rPr>
          <w:rFonts w:ascii="Arial" w:hAnsi="Arial" w:cs="Arial"/>
          <w:b/>
          <w:sz w:val="24"/>
          <w:szCs w:val="24"/>
        </w:rPr>
        <w:t xml:space="preserve"> Poslanecké sněmovny, </w:t>
      </w:r>
      <w:r w:rsidR="002A097F" w:rsidRPr="00327309">
        <w:rPr>
          <w:rFonts w:ascii="Arial" w:hAnsi="Arial" w:cs="Arial"/>
          <w:bCs/>
          <w:sz w:val="24"/>
          <w:szCs w:val="24"/>
        </w:rPr>
        <w:t xml:space="preserve">za </w:t>
      </w:r>
      <w:r w:rsidR="002A097F">
        <w:rPr>
          <w:rFonts w:ascii="Arial" w:hAnsi="Arial" w:cs="Arial"/>
          <w:b/>
          <w:sz w:val="24"/>
          <w:szCs w:val="24"/>
        </w:rPr>
        <w:t>senátory a poslance Evropského parlamentu</w:t>
      </w:r>
      <w:r>
        <w:rPr>
          <w:rFonts w:ascii="Arial" w:hAnsi="Arial" w:cs="Arial"/>
          <w:b/>
          <w:sz w:val="24"/>
          <w:szCs w:val="24"/>
        </w:rPr>
        <w:t xml:space="preserve"> </w:t>
      </w:r>
      <w:r w:rsidRPr="00BF7C35">
        <w:rPr>
          <w:rFonts w:ascii="Arial" w:hAnsi="Arial" w:cs="Arial"/>
          <w:b/>
          <w:sz w:val="24"/>
          <w:szCs w:val="24"/>
        </w:rPr>
        <w:t>do</w:t>
      </w:r>
      <w:r>
        <w:rPr>
          <w:rFonts w:ascii="Arial" w:hAnsi="Arial" w:cs="Arial"/>
          <w:b/>
          <w:sz w:val="24"/>
          <w:szCs w:val="24"/>
        </w:rPr>
        <w:t> </w:t>
      </w:r>
      <w:r w:rsidRPr="00BF7C35">
        <w:rPr>
          <w:rFonts w:ascii="Arial" w:hAnsi="Arial" w:cs="Arial"/>
          <w:b/>
          <w:sz w:val="24"/>
          <w:szCs w:val="24"/>
        </w:rPr>
        <w:t>1</w:t>
      </w:r>
      <w:r>
        <w:rPr>
          <w:rFonts w:ascii="Arial" w:hAnsi="Arial" w:cs="Arial"/>
          <w:b/>
          <w:sz w:val="24"/>
          <w:szCs w:val="24"/>
        </w:rPr>
        <w:t> </w:t>
      </w:r>
      <w:r w:rsidRPr="00BF7C35">
        <w:rPr>
          <w:rFonts w:ascii="Arial" w:hAnsi="Arial" w:cs="Arial"/>
          <w:b/>
          <w:sz w:val="24"/>
          <w:szCs w:val="24"/>
        </w:rPr>
        <w:t>měsíce od uveřejnění výsledků voleb</w:t>
      </w:r>
      <w:r>
        <w:rPr>
          <w:rFonts w:ascii="Arial" w:hAnsi="Arial" w:cs="Arial"/>
          <w:sz w:val="24"/>
          <w:szCs w:val="24"/>
        </w:rPr>
        <w:t xml:space="preserve"> </w:t>
      </w:r>
      <w:r w:rsidR="00BF7C35">
        <w:rPr>
          <w:rFonts w:ascii="Arial" w:hAnsi="Arial" w:cs="Arial"/>
          <w:sz w:val="24"/>
          <w:szCs w:val="24"/>
        </w:rPr>
        <w:t xml:space="preserve">osvědčení o </w:t>
      </w:r>
      <w:r>
        <w:rPr>
          <w:rFonts w:ascii="Arial" w:hAnsi="Arial" w:cs="Arial"/>
          <w:sz w:val="24"/>
          <w:szCs w:val="24"/>
        </w:rPr>
        <w:t xml:space="preserve">tom, že druhým dnem byli zvoleni </w:t>
      </w:r>
    </w:p>
    <w:p w14:paraId="06E69618" w14:textId="77777777" w:rsidR="005F51CA" w:rsidRPr="005F51CA" w:rsidRDefault="005F51CA" w:rsidP="003F4BC7">
      <w:pPr>
        <w:pStyle w:val="Odstavecseseznamem"/>
        <w:spacing w:after="0"/>
        <w:rPr>
          <w:rFonts w:ascii="Arial" w:hAnsi="Arial" w:cs="Arial"/>
          <w:b/>
          <w:sz w:val="24"/>
          <w:szCs w:val="24"/>
        </w:rPr>
      </w:pPr>
    </w:p>
    <w:p w14:paraId="6F8A1562" w14:textId="6A928F78" w:rsidR="005F51CA" w:rsidRPr="00FE06FD" w:rsidRDefault="005F51CA">
      <w:pPr>
        <w:pStyle w:val="Odstavecseseznamem"/>
        <w:numPr>
          <w:ilvl w:val="0"/>
          <w:numId w:val="213"/>
        </w:numPr>
        <w:spacing w:after="0" w:line="240" w:lineRule="auto"/>
        <w:ind w:left="680"/>
        <w:jc w:val="both"/>
        <w:rPr>
          <w:rFonts w:ascii="Arial" w:hAnsi="Arial" w:cs="Arial"/>
          <w:b/>
          <w:sz w:val="24"/>
          <w:szCs w:val="24"/>
        </w:rPr>
      </w:pPr>
      <w:r w:rsidRPr="00FE06FD">
        <w:rPr>
          <w:rFonts w:ascii="Arial" w:hAnsi="Arial" w:cs="Arial"/>
          <w:sz w:val="24"/>
          <w:szCs w:val="24"/>
        </w:rPr>
        <w:t xml:space="preserve">osvědčení o zvolení </w:t>
      </w:r>
      <w:r w:rsidR="002A097F" w:rsidRPr="00FE06FD">
        <w:rPr>
          <w:rFonts w:ascii="Arial" w:hAnsi="Arial" w:cs="Arial"/>
          <w:sz w:val="24"/>
          <w:szCs w:val="24"/>
        </w:rPr>
        <w:t>kandidátům zvoleným za člena</w:t>
      </w:r>
      <w:r w:rsidRPr="00FE06FD">
        <w:rPr>
          <w:rFonts w:ascii="Arial" w:hAnsi="Arial" w:cs="Arial"/>
          <w:b/>
          <w:sz w:val="24"/>
          <w:szCs w:val="24"/>
        </w:rPr>
        <w:t xml:space="preserve"> zastupitelstva kraje</w:t>
      </w:r>
      <w:r w:rsidRPr="00FE06FD">
        <w:rPr>
          <w:rFonts w:ascii="Arial" w:hAnsi="Arial" w:cs="Arial"/>
          <w:sz w:val="24"/>
          <w:szCs w:val="24"/>
        </w:rPr>
        <w:t xml:space="preserve"> vydá příslušný </w:t>
      </w:r>
      <w:r w:rsidRPr="00FE06FD">
        <w:rPr>
          <w:rFonts w:ascii="Arial" w:hAnsi="Arial" w:cs="Arial"/>
          <w:b/>
          <w:sz w:val="24"/>
          <w:szCs w:val="24"/>
        </w:rPr>
        <w:t>krajský úřad</w:t>
      </w:r>
      <w:r w:rsidR="002A097F" w:rsidRPr="00FE06FD">
        <w:rPr>
          <w:rFonts w:ascii="Arial" w:hAnsi="Arial" w:cs="Arial"/>
          <w:bCs/>
          <w:sz w:val="24"/>
          <w:szCs w:val="24"/>
        </w:rPr>
        <w:t>, a to nejpozději do ustavujícího zasedání zastupitelstva</w:t>
      </w:r>
      <w:r w:rsidRPr="00FE06FD">
        <w:rPr>
          <w:rFonts w:ascii="Arial" w:hAnsi="Arial" w:cs="Arial"/>
          <w:sz w:val="24"/>
          <w:szCs w:val="24"/>
        </w:rPr>
        <w:t xml:space="preserve"> </w:t>
      </w:r>
    </w:p>
    <w:p w14:paraId="7D427B6D" w14:textId="77777777" w:rsidR="00FE06FD" w:rsidRPr="00FE06FD" w:rsidRDefault="00FE06FD" w:rsidP="00FE06FD">
      <w:pPr>
        <w:spacing w:after="0" w:line="240" w:lineRule="auto"/>
        <w:ind w:left="680"/>
        <w:jc w:val="both"/>
        <w:rPr>
          <w:rFonts w:ascii="Arial" w:hAnsi="Arial" w:cs="Arial"/>
          <w:b/>
          <w:sz w:val="24"/>
          <w:szCs w:val="24"/>
        </w:rPr>
      </w:pPr>
    </w:p>
    <w:p w14:paraId="1F633814" w14:textId="491D5A9F" w:rsidR="005F51CA" w:rsidRPr="005F51CA" w:rsidRDefault="005F51CA">
      <w:pPr>
        <w:pStyle w:val="Odstavecseseznamem"/>
        <w:numPr>
          <w:ilvl w:val="0"/>
          <w:numId w:val="63"/>
        </w:numPr>
        <w:spacing w:after="0" w:line="240" w:lineRule="auto"/>
        <w:jc w:val="both"/>
        <w:rPr>
          <w:rFonts w:ascii="Arial" w:hAnsi="Arial" w:cs="Arial"/>
          <w:b/>
          <w:sz w:val="24"/>
          <w:szCs w:val="24"/>
        </w:rPr>
      </w:pPr>
      <w:r>
        <w:rPr>
          <w:rFonts w:ascii="Arial" w:hAnsi="Arial" w:cs="Arial"/>
          <w:sz w:val="24"/>
          <w:szCs w:val="24"/>
        </w:rPr>
        <w:t xml:space="preserve">osvědčení o zvolení </w:t>
      </w:r>
      <w:r w:rsidR="00650247">
        <w:rPr>
          <w:rFonts w:ascii="Arial" w:hAnsi="Arial" w:cs="Arial"/>
          <w:sz w:val="24"/>
          <w:szCs w:val="24"/>
        </w:rPr>
        <w:t>kandidátům zvoleným za členy</w:t>
      </w:r>
      <w:r w:rsidRPr="005F51CA">
        <w:rPr>
          <w:rFonts w:ascii="Arial" w:hAnsi="Arial" w:cs="Arial"/>
          <w:b/>
          <w:sz w:val="24"/>
          <w:szCs w:val="24"/>
        </w:rPr>
        <w:t xml:space="preserve"> zastupitelstva obce</w:t>
      </w:r>
      <w:r>
        <w:rPr>
          <w:rFonts w:ascii="Arial" w:hAnsi="Arial" w:cs="Arial"/>
          <w:sz w:val="24"/>
          <w:szCs w:val="24"/>
        </w:rPr>
        <w:t xml:space="preserve"> vydá </w:t>
      </w:r>
      <w:r w:rsidRPr="005F51CA">
        <w:rPr>
          <w:rFonts w:ascii="Arial" w:hAnsi="Arial" w:cs="Arial"/>
          <w:b/>
          <w:sz w:val="24"/>
          <w:szCs w:val="24"/>
        </w:rPr>
        <w:t>registrační úřad</w:t>
      </w:r>
      <w:r>
        <w:rPr>
          <w:rFonts w:ascii="Arial" w:hAnsi="Arial" w:cs="Arial"/>
          <w:sz w:val="24"/>
          <w:szCs w:val="24"/>
        </w:rPr>
        <w:t xml:space="preserve">, a to nejpozději </w:t>
      </w:r>
      <w:r w:rsidRPr="005F51CA">
        <w:rPr>
          <w:rFonts w:ascii="Arial" w:hAnsi="Arial" w:cs="Arial"/>
          <w:b/>
          <w:sz w:val="24"/>
          <w:szCs w:val="24"/>
        </w:rPr>
        <w:t xml:space="preserve">do </w:t>
      </w:r>
      <w:r w:rsidR="00650247">
        <w:rPr>
          <w:rFonts w:ascii="Arial" w:hAnsi="Arial" w:cs="Arial"/>
          <w:b/>
          <w:sz w:val="24"/>
          <w:szCs w:val="24"/>
        </w:rPr>
        <w:t>ustavujícího</w:t>
      </w:r>
      <w:r w:rsidR="00650247" w:rsidRPr="005F51CA">
        <w:rPr>
          <w:rFonts w:ascii="Arial" w:hAnsi="Arial" w:cs="Arial"/>
          <w:b/>
          <w:sz w:val="24"/>
          <w:szCs w:val="24"/>
        </w:rPr>
        <w:t xml:space="preserve"> </w:t>
      </w:r>
      <w:r w:rsidRPr="005F51CA">
        <w:rPr>
          <w:rFonts w:ascii="Arial" w:hAnsi="Arial" w:cs="Arial"/>
          <w:b/>
          <w:sz w:val="24"/>
          <w:szCs w:val="24"/>
        </w:rPr>
        <w:t>zasedání zastupitelstva</w:t>
      </w:r>
    </w:p>
    <w:p w14:paraId="3C6B2B43" w14:textId="77777777" w:rsidR="005F51CA" w:rsidRPr="005F51CA" w:rsidRDefault="005F51CA" w:rsidP="003F4BC7">
      <w:pPr>
        <w:pStyle w:val="Odstavecseseznamem"/>
        <w:spacing w:after="0"/>
        <w:rPr>
          <w:rFonts w:ascii="Arial" w:hAnsi="Arial" w:cs="Arial"/>
          <w:b/>
          <w:sz w:val="24"/>
          <w:szCs w:val="24"/>
        </w:rPr>
      </w:pPr>
    </w:p>
    <w:p w14:paraId="76677491" w14:textId="24E70E7F" w:rsidR="005F51CA" w:rsidRPr="00BF7C35" w:rsidRDefault="005F51CA">
      <w:pPr>
        <w:numPr>
          <w:ilvl w:val="0"/>
          <w:numId w:val="63"/>
        </w:numPr>
        <w:spacing w:after="0" w:line="240" w:lineRule="auto"/>
        <w:jc w:val="both"/>
        <w:rPr>
          <w:rFonts w:ascii="Arial" w:hAnsi="Arial" w:cs="Arial"/>
          <w:sz w:val="24"/>
          <w:szCs w:val="24"/>
        </w:rPr>
      </w:pPr>
      <w:r>
        <w:rPr>
          <w:rFonts w:ascii="Arial" w:hAnsi="Arial" w:cs="Arial"/>
          <w:sz w:val="24"/>
          <w:szCs w:val="24"/>
        </w:rPr>
        <w:t>shledá-li soud oprávněným návrh na neplatnost volby kandidáta</w:t>
      </w:r>
      <w:r w:rsidR="003F4BC7">
        <w:rPr>
          <w:rFonts w:ascii="Arial" w:hAnsi="Arial" w:cs="Arial"/>
          <w:sz w:val="24"/>
          <w:szCs w:val="24"/>
        </w:rPr>
        <w:t xml:space="preserve"> (v případě voleb do Poslanecké sněmovny, Evropského parlamentu</w:t>
      </w:r>
      <w:r w:rsidR="002A097F">
        <w:rPr>
          <w:rFonts w:ascii="Arial" w:hAnsi="Arial" w:cs="Arial"/>
          <w:sz w:val="24"/>
          <w:szCs w:val="24"/>
        </w:rPr>
        <w:t>, zastupitelstev krajů</w:t>
      </w:r>
      <w:r w:rsidR="003F4BC7">
        <w:rPr>
          <w:rFonts w:ascii="Arial" w:hAnsi="Arial" w:cs="Arial"/>
          <w:sz w:val="24"/>
          <w:szCs w:val="24"/>
        </w:rPr>
        <w:t xml:space="preserve"> a</w:t>
      </w:r>
      <w:r w:rsidR="00650247">
        <w:rPr>
          <w:rFonts w:ascii="Arial" w:hAnsi="Arial" w:cs="Arial"/>
          <w:sz w:val="24"/>
          <w:szCs w:val="24"/>
        </w:rPr>
        <w:t> </w:t>
      </w:r>
      <w:r w:rsidR="003F4BC7">
        <w:rPr>
          <w:rFonts w:ascii="Arial" w:hAnsi="Arial" w:cs="Arial"/>
          <w:sz w:val="24"/>
          <w:szCs w:val="24"/>
        </w:rPr>
        <w:t xml:space="preserve">zastupitelstev obcí), vydá Státní volební komise / </w:t>
      </w:r>
      <w:r w:rsidR="002A097F">
        <w:rPr>
          <w:rFonts w:ascii="Arial" w:hAnsi="Arial" w:cs="Arial"/>
          <w:sz w:val="24"/>
          <w:szCs w:val="24"/>
        </w:rPr>
        <w:t xml:space="preserve">krajský úřad / </w:t>
      </w:r>
      <w:r w:rsidR="003F4BC7">
        <w:rPr>
          <w:rFonts w:ascii="Arial" w:hAnsi="Arial" w:cs="Arial"/>
          <w:sz w:val="24"/>
          <w:szCs w:val="24"/>
        </w:rPr>
        <w:t xml:space="preserve">registrační úřad </w:t>
      </w:r>
      <w:r w:rsidRPr="00BF7C35">
        <w:rPr>
          <w:rFonts w:ascii="Arial" w:hAnsi="Arial" w:cs="Arial"/>
          <w:sz w:val="24"/>
          <w:szCs w:val="24"/>
        </w:rPr>
        <w:t xml:space="preserve">osvědčení o zvolení </w:t>
      </w:r>
      <w:r w:rsidR="002A097F">
        <w:rPr>
          <w:rFonts w:ascii="Arial" w:hAnsi="Arial" w:cs="Arial"/>
          <w:sz w:val="24"/>
          <w:szCs w:val="24"/>
        </w:rPr>
        <w:t xml:space="preserve">kandidátovi </w:t>
      </w:r>
      <w:r w:rsidRPr="00BF7C35">
        <w:rPr>
          <w:rFonts w:ascii="Arial" w:hAnsi="Arial" w:cs="Arial"/>
          <w:sz w:val="24"/>
          <w:szCs w:val="24"/>
        </w:rPr>
        <w:t>do 7</w:t>
      </w:r>
      <w:r w:rsidR="003F4BC7">
        <w:rPr>
          <w:rFonts w:ascii="Arial" w:hAnsi="Arial" w:cs="Arial"/>
          <w:sz w:val="24"/>
          <w:szCs w:val="24"/>
        </w:rPr>
        <w:t> </w:t>
      </w:r>
      <w:r w:rsidRPr="00BF7C35">
        <w:rPr>
          <w:rFonts w:ascii="Arial" w:hAnsi="Arial" w:cs="Arial"/>
          <w:sz w:val="24"/>
          <w:szCs w:val="24"/>
        </w:rPr>
        <w:t xml:space="preserve">dnů </w:t>
      </w:r>
      <w:r w:rsidR="002A097F">
        <w:rPr>
          <w:rFonts w:ascii="Arial" w:hAnsi="Arial" w:cs="Arial"/>
          <w:sz w:val="24"/>
          <w:szCs w:val="24"/>
        </w:rPr>
        <w:t xml:space="preserve">po </w:t>
      </w:r>
      <w:r w:rsidRPr="00BF7C35">
        <w:rPr>
          <w:rFonts w:ascii="Arial" w:hAnsi="Arial" w:cs="Arial"/>
          <w:sz w:val="24"/>
          <w:szCs w:val="24"/>
        </w:rPr>
        <w:t>právní moci rozhodnutí o neplatnosti volby kandidáta</w:t>
      </w:r>
    </w:p>
    <w:p w14:paraId="79EFC699" w14:textId="77777777" w:rsidR="005F51CA" w:rsidRPr="003F4BC7" w:rsidRDefault="005F51CA" w:rsidP="003F4BC7">
      <w:pPr>
        <w:spacing w:after="0" w:line="240" w:lineRule="auto"/>
        <w:ind w:left="360"/>
        <w:jc w:val="both"/>
        <w:rPr>
          <w:rFonts w:ascii="Arial" w:hAnsi="Arial" w:cs="Arial"/>
          <w:b/>
          <w:sz w:val="24"/>
          <w:szCs w:val="24"/>
        </w:rPr>
      </w:pPr>
    </w:p>
    <w:p w14:paraId="4E87B474" w14:textId="77777777" w:rsidR="002A097F" w:rsidRDefault="002A097F" w:rsidP="003F4BC7">
      <w:pPr>
        <w:spacing w:after="0" w:line="240" w:lineRule="auto"/>
        <w:jc w:val="both"/>
        <w:rPr>
          <w:rFonts w:ascii="Arial" w:hAnsi="Arial" w:cs="Arial"/>
          <w:i/>
          <w:sz w:val="24"/>
          <w:szCs w:val="24"/>
          <w:u w:val="single"/>
        </w:rPr>
      </w:pPr>
    </w:p>
    <w:p w14:paraId="159E0A21" w14:textId="77777777" w:rsidR="002A097F" w:rsidRDefault="002A097F" w:rsidP="003F4BC7">
      <w:pPr>
        <w:spacing w:after="0" w:line="240" w:lineRule="auto"/>
        <w:jc w:val="both"/>
        <w:rPr>
          <w:rFonts w:ascii="Arial" w:hAnsi="Arial" w:cs="Arial"/>
          <w:i/>
          <w:sz w:val="24"/>
          <w:szCs w:val="24"/>
          <w:u w:val="single"/>
        </w:rPr>
      </w:pPr>
    </w:p>
    <w:p w14:paraId="48B6FF01" w14:textId="77777777" w:rsidR="002A097F" w:rsidRDefault="002A097F" w:rsidP="003F4BC7">
      <w:pPr>
        <w:spacing w:after="0" w:line="240" w:lineRule="auto"/>
        <w:jc w:val="both"/>
        <w:rPr>
          <w:rFonts w:ascii="Arial" w:hAnsi="Arial" w:cs="Arial"/>
          <w:i/>
          <w:sz w:val="24"/>
          <w:szCs w:val="24"/>
          <w:u w:val="single"/>
        </w:rPr>
      </w:pPr>
    </w:p>
    <w:p w14:paraId="34A50D32" w14:textId="77777777" w:rsidR="002A097F" w:rsidRDefault="002A097F" w:rsidP="003F4BC7">
      <w:pPr>
        <w:spacing w:after="0" w:line="240" w:lineRule="auto"/>
        <w:jc w:val="both"/>
        <w:rPr>
          <w:rFonts w:ascii="Arial" w:hAnsi="Arial" w:cs="Arial"/>
          <w:i/>
          <w:sz w:val="24"/>
          <w:szCs w:val="24"/>
          <w:u w:val="single"/>
        </w:rPr>
      </w:pPr>
    </w:p>
    <w:p w14:paraId="311083B7" w14:textId="77777777" w:rsidR="002A097F" w:rsidRDefault="002A097F" w:rsidP="003F4BC7">
      <w:pPr>
        <w:spacing w:after="0" w:line="240" w:lineRule="auto"/>
        <w:jc w:val="both"/>
        <w:rPr>
          <w:rFonts w:ascii="Arial" w:hAnsi="Arial" w:cs="Arial"/>
          <w:i/>
          <w:sz w:val="24"/>
          <w:szCs w:val="24"/>
          <w:u w:val="single"/>
        </w:rPr>
      </w:pPr>
    </w:p>
    <w:p w14:paraId="4F805F0A" w14:textId="77777777" w:rsidR="002A097F" w:rsidRDefault="002A097F" w:rsidP="003F4BC7">
      <w:pPr>
        <w:spacing w:after="0" w:line="240" w:lineRule="auto"/>
        <w:jc w:val="both"/>
        <w:rPr>
          <w:rFonts w:ascii="Arial" w:hAnsi="Arial" w:cs="Arial"/>
          <w:i/>
          <w:sz w:val="24"/>
          <w:szCs w:val="24"/>
          <w:u w:val="single"/>
        </w:rPr>
      </w:pPr>
    </w:p>
    <w:p w14:paraId="712EEC94" w14:textId="77777777" w:rsidR="004A6CF0" w:rsidRDefault="004A6CF0" w:rsidP="003F4BC7">
      <w:pPr>
        <w:spacing w:after="0" w:line="240" w:lineRule="auto"/>
        <w:jc w:val="both"/>
        <w:rPr>
          <w:rFonts w:ascii="Arial" w:hAnsi="Arial" w:cs="Arial"/>
          <w:i/>
          <w:sz w:val="24"/>
          <w:szCs w:val="24"/>
          <w:u w:val="single"/>
        </w:rPr>
      </w:pPr>
    </w:p>
    <w:p w14:paraId="42CC62AB" w14:textId="77777777" w:rsidR="004A6CF0" w:rsidRDefault="004A6CF0" w:rsidP="003F4BC7">
      <w:pPr>
        <w:spacing w:after="0" w:line="240" w:lineRule="auto"/>
        <w:jc w:val="both"/>
        <w:rPr>
          <w:rFonts w:ascii="Arial" w:hAnsi="Arial" w:cs="Arial"/>
          <w:i/>
          <w:sz w:val="24"/>
          <w:szCs w:val="24"/>
          <w:u w:val="single"/>
        </w:rPr>
      </w:pPr>
    </w:p>
    <w:p w14:paraId="25309C4E" w14:textId="77777777" w:rsidR="004A6CF0" w:rsidRDefault="004A6CF0" w:rsidP="003F4BC7">
      <w:pPr>
        <w:spacing w:after="0" w:line="240" w:lineRule="auto"/>
        <w:jc w:val="both"/>
        <w:rPr>
          <w:rFonts w:ascii="Arial" w:hAnsi="Arial" w:cs="Arial"/>
          <w:i/>
          <w:sz w:val="24"/>
          <w:szCs w:val="24"/>
          <w:u w:val="single"/>
        </w:rPr>
      </w:pPr>
    </w:p>
    <w:p w14:paraId="0F9427C2" w14:textId="77777777" w:rsidR="004A6CF0" w:rsidRDefault="004A6CF0" w:rsidP="003F4BC7">
      <w:pPr>
        <w:spacing w:after="0" w:line="240" w:lineRule="auto"/>
        <w:jc w:val="both"/>
        <w:rPr>
          <w:rFonts w:ascii="Arial" w:hAnsi="Arial" w:cs="Arial"/>
          <w:i/>
          <w:sz w:val="24"/>
          <w:szCs w:val="24"/>
          <w:u w:val="single"/>
        </w:rPr>
      </w:pPr>
    </w:p>
    <w:p w14:paraId="63D31A20" w14:textId="77777777" w:rsidR="004A6CF0" w:rsidRDefault="004A6CF0" w:rsidP="003F4BC7">
      <w:pPr>
        <w:spacing w:after="0" w:line="240" w:lineRule="auto"/>
        <w:jc w:val="both"/>
        <w:rPr>
          <w:rFonts w:ascii="Arial" w:hAnsi="Arial" w:cs="Arial"/>
          <w:i/>
          <w:sz w:val="24"/>
          <w:szCs w:val="24"/>
          <w:u w:val="single"/>
        </w:rPr>
      </w:pPr>
    </w:p>
    <w:p w14:paraId="35242649" w14:textId="77777777" w:rsidR="004A6CF0" w:rsidRDefault="004A6CF0" w:rsidP="003F4BC7">
      <w:pPr>
        <w:spacing w:after="0" w:line="240" w:lineRule="auto"/>
        <w:jc w:val="both"/>
        <w:rPr>
          <w:rFonts w:ascii="Arial" w:hAnsi="Arial" w:cs="Arial"/>
          <w:i/>
          <w:sz w:val="24"/>
          <w:szCs w:val="24"/>
          <w:u w:val="single"/>
        </w:rPr>
      </w:pPr>
    </w:p>
    <w:p w14:paraId="3B1A1666" w14:textId="77777777" w:rsidR="004A6CF0" w:rsidRDefault="004A6CF0" w:rsidP="003F4BC7">
      <w:pPr>
        <w:spacing w:after="0" w:line="240" w:lineRule="auto"/>
        <w:jc w:val="both"/>
        <w:rPr>
          <w:rFonts w:ascii="Arial" w:hAnsi="Arial" w:cs="Arial"/>
          <w:i/>
          <w:sz w:val="24"/>
          <w:szCs w:val="24"/>
          <w:u w:val="single"/>
        </w:rPr>
      </w:pPr>
    </w:p>
    <w:p w14:paraId="36FB8E0B" w14:textId="77777777" w:rsidR="004A6CF0" w:rsidRDefault="004A6CF0" w:rsidP="003F4BC7">
      <w:pPr>
        <w:spacing w:after="0" w:line="240" w:lineRule="auto"/>
        <w:jc w:val="both"/>
        <w:rPr>
          <w:rFonts w:ascii="Arial" w:hAnsi="Arial" w:cs="Arial"/>
          <w:i/>
          <w:sz w:val="24"/>
          <w:szCs w:val="24"/>
          <w:u w:val="single"/>
        </w:rPr>
      </w:pPr>
    </w:p>
    <w:p w14:paraId="69E31896" w14:textId="77777777" w:rsidR="004A6CF0" w:rsidRDefault="004A6CF0" w:rsidP="003F4BC7">
      <w:pPr>
        <w:spacing w:after="0" w:line="240" w:lineRule="auto"/>
        <w:jc w:val="both"/>
        <w:rPr>
          <w:rFonts w:ascii="Arial" w:hAnsi="Arial" w:cs="Arial"/>
          <w:i/>
          <w:sz w:val="24"/>
          <w:szCs w:val="24"/>
          <w:u w:val="single"/>
        </w:rPr>
      </w:pPr>
    </w:p>
    <w:p w14:paraId="6DBCB8E3" w14:textId="77777777" w:rsidR="004A6CF0" w:rsidRDefault="004A6CF0" w:rsidP="003F4BC7">
      <w:pPr>
        <w:spacing w:after="0" w:line="240" w:lineRule="auto"/>
        <w:jc w:val="both"/>
        <w:rPr>
          <w:rFonts w:ascii="Arial" w:hAnsi="Arial" w:cs="Arial"/>
          <w:i/>
          <w:sz w:val="24"/>
          <w:szCs w:val="24"/>
          <w:u w:val="single"/>
        </w:rPr>
      </w:pPr>
    </w:p>
    <w:p w14:paraId="39562F33" w14:textId="77777777" w:rsidR="004A6CF0" w:rsidRDefault="004A6CF0" w:rsidP="003F4BC7">
      <w:pPr>
        <w:spacing w:after="0" w:line="240" w:lineRule="auto"/>
        <w:jc w:val="both"/>
        <w:rPr>
          <w:rFonts w:ascii="Arial" w:hAnsi="Arial" w:cs="Arial"/>
          <w:i/>
          <w:sz w:val="24"/>
          <w:szCs w:val="24"/>
          <w:u w:val="single"/>
        </w:rPr>
      </w:pPr>
    </w:p>
    <w:p w14:paraId="3EFD2E8D" w14:textId="77777777" w:rsidR="002A097F" w:rsidRDefault="002A097F" w:rsidP="003F4BC7">
      <w:pPr>
        <w:spacing w:after="0" w:line="240" w:lineRule="auto"/>
        <w:jc w:val="both"/>
        <w:rPr>
          <w:rFonts w:ascii="Arial" w:hAnsi="Arial" w:cs="Arial"/>
          <w:i/>
          <w:sz w:val="24"/>
          <w:szCs w:val="24"/>
          <w:u w:val="single"/>
        </w:rPr>
      </w:pPr>
    </w:p>
    <w:p w14:paraId="21F6AD45" w14:textId="6C0CB809" w:rsidR="003F4BC7" w:rsidRPr="00F51CCE" w:rsidRDefault="003F4BC7" w:rsidP="003F4BC7">
      <w:pPr>
        <w:spacing w:after="0" w:line="240" w:lineRule="auto"/>
        <w:jc w:val="both"/>
        <w:rPr>
          <w:rFonts w:ascii="Arial" w:hAnsi="Arial" w:cs="Arial"/>
          <w:i/>
          <w:sz w:val="24"/>
          <w:szCs w:val="24"/>
          <w:u w:val="single"/>
        </w:rPr>
      </w:pPr>
      <w:r w:rsidRPr="00F51CCE">
        <w:rPr>
          <w:rFonts w:ascii="Arial" w:hAnsi="Arial" w:cs="Arial"/>
          <w:i/>
          <w:sz w:val="24"/>
          <w:szCs w:val="24"/>
          <w:u w:val="single"/>
        </w:rPr>
        <w:t>Relevantní právní úprava</w:t>
      </w:r>
    </w:p>
    <w:p w14:paraId="0F61E951" w14:textId="77777777" w:rsidR="003F4BC7" w:rsidRPr="00F51CCE" w:rsidRDefault="003F4BC7" w:rsidP="003F4BC7">
      <w:pPr>
        <w:spacing w:after="0" w:line="240" w:lineRule="auto"/>
        <w:jc w:val="both"/>
        <w:rPr>
          <w:rFonts w:ascii="Arial" w:hAnsi="Arial" w:cs="Arial"/>
          <w:i/>
          <w:sz w:val="24"/>
          <w:szCs w:val="24"/>
          <w:u w:val="single"/>
        </w:rPr>
      </w:pPr>
    </w:p>
    <w:p w14:paraId="3A407336" w14:textId="77777777" w:rsidR="003F4BC7" w:rsidRPr="00F51CCE" w:rsidRDefault="003F4BC7" w:rsidP="003F4BC7">
      <w:pPr>
        <w:spacing w:after="0" w:line="240" w:lineRule="auto"/>
        <w:jc w:val="both"/>
        <w:rPr>
          <w:rFonts w:ascii="Arial" w:hAnsi="Arial" w:cs="Arial"/>
          <w:i/>
          <w:sz w:val="24"/>
          <w:szCs w:val="24"/>
        </w:rPr>
      </w:pPr>
      <w:r w:rsidRPr="00F51CCE">
        <w:rPr>
          <w:rFonts w:ascii="Arial" w:hAnsi="Arial" w:cs="Arial"/>
          <w:i/>
          <w:sz w:val="24"/>
          <w:szCs w:val="24"/>
        </w:rPr>
        <w:t xml:space="preserve">§ </w:t>
      </w:r>
      <w:r>
        <w:rPr>
          <w:rFonts w:ascii="Arial" w:hAnsi="Arial" w:cs="Arial"/>
          <w:i/>
          <w:sz w:val="24"/>
          <w:szCs w:val="24"/>
        </w:rPr>
        <w:t>53</w:t>
      </w:r>
      <w:r w:rsidRPr="00F51CCE">
        <w:rPr>
          <w:rFonts w:ascii="Arial" w:hAnsi="Arial" w:cs="Arial"/>
          <w:i/>
          <w:sz w:val="24"/>
          <w:szCs w:val="24"/>
        </w:rPr>
        <w:t xml:space="preserve"> a </w:t>
      </w:r>
      <w:r>
        <w:rPr>
          <w:rFonts w:ascii="Arial" w:hAnsi="Arial" w:cs="Arial"/>
          <w:i/>
          <w:sz w:val="24"/>
          <w:szCs w:val="24"/>
        </w:rPr>
        <w:t>78</w:t>
      </w:r>
      <w:r w:rsidRPr="00F51CCE">
        <w:rPr>
          <w:rFonts w:ascii="Arial" w:hAnsi="Arial" w:cs="Arial"/>
          <w:i/>
          <w:sz w:val="24"/>
          <w:szCs w:val="24"/>
        </w:rPr>
        <w:t xml:space="preserve"> zákona o volbách do Parlamentu</w:t>
      </w:r>
    </w:p>
    <w:p w14:paraId="5590AD97" w14:textId="77777777" w:rsidR="003F4BC7" w:rsidRPr="00F51CCE" w:rsidRDefault="003F4BC7" w:rsidP="003F4BC7">
      <w:pPr>
        <w:spacing w:after="0" w:line="240" w:lineRule="auto"/>
        <w:jc w:val="both"/>
        <w:rPr>
          <w:rFonts w:ascii="Arial" w:hAnsi="Arial" w:cs="Arial"/>
          <w:i/>
          <w:sz w:val="24"/>
          <w:szCs w:val="24"/>
        </w:rPr>
      </w:pPr>
      <w:r w:rsidRPr="00F51CCE">
        <w:rPr>
          <w:rFonts w:ascii="Arial" w:hAnsi="Arial" w:cs="Arial"/>
          <w:i/>
          <w:sz w:val="24"/>
          <w:szCs w:val="24"/>
        </w:rPr>
        <w:t xml:space="preserve">§ </w:t>
      </w:r>
      <w:r>
        <w:rPr>
          <w:rFonts w:ascii="Arial" w:hAnsi="Arial" w:cs="Arial"/>
          <w:i/>
          <w:sz w:val="24"/>
          <w:szCs w:val="24"/>
        </w:rPr>
        <w:t>46</w:t>
      </w:r>
      <w:r w:rsidRPr="00F51CCE">
        <w:rPr>
          <w:rFonts w:ascii="Arial" w:hAnsi="Arial" w:cs="Arial"/>
          <w:i/>
          <w:sz w:val="24"/>
          <w:szCs w:val="24"/>
        </w:rPr>
        <w:t xml:space="preserve"> zákona o volbách do zastupitelstev krajů</w:t>
      </w:r>
    </w:p>
    <w:p w14:paraId="2A6064EE" w14:textId="77777777" w:rsidR="003F4BC7" w:rsidRPr="00F51CCE" w:rsidRDefault="003F4BC7" w:rsidP="003F4BC7">
      <w:pPr>
        <w:spacing w:after="0" w:line="240" w:lineRule="auto"/>
        <w:jc w:val="both"/>
        <w:rPr>
          <w:rFonts w:ascii="Arial" w:hAnsi="Arial" w:cs="Arial"/>
          <w:i/>
          <w:sz w:val="24"/>
          <w:szCs w:val="24"/>
        </w:rPr>
      </w:pPr>
      <w:r w:rsidRPr="00F51CCE">
        <w:rPr>
          <w:rFonts w:ascii="Arial" w:hAnsi="Arial" w:cs="Arial"/>
          <w:i/>
          <w:sz w:val="24"/>
          <w:szCs w:val="24"/>
        </w:rPr>
        <w:t xml:space="preserve">§ </w:t>
      </w:r>
      <w:r>
        <w:rPr>
          <w:rFonts w:ascii="Arial" w:hAnsi="Arial" w:cs="Arial"/>
          <w:i/>
          <w:sz w:val="24"/>
          <w:szCs w:val="24"/>
        </w:rPr>
        <w:t>53</w:t>
      </w:r>
      <w:r w:rsidRPr="00F51CCE">
        <w:rPr>
          <w:rFonts w:ascii="Arial" w:hAnsi="Arial" w:cs="Arial"/>
          <w:i/>
          <w:sz w:val="24"/>
          <w:szCs w:val="24"/>
        </w:rPr>
        <w:t xml:space="preserve"> zákona o volbách do zastupitelstev obcí</w:t>
      </w:r>
    </w:p>
    <w:p w14:paraId="4F0CC797" w14:textId="77777777" w:rsidR="0083380C" w:rsidRDefault="003F4BC7" w:rsidP="003F4BC7">
      <w:pPr>
        <w:spacing w:after="0" w:line="240" w:lineRule="auto"/>
        <w:jc w:val="both"/>
        <w:rPr>
          <w:rFonts w:ascii="Arial" w:hAnsi="Arial" w:cs="Arial"/>
          <w:i/>
          <w:sz w:val="24"/>
          <w:szCs w:val="24"/>
        </w:rPr>
      </w:pPr>
      <w:r w:rsidRPr="00F51CCE">
        <w:rPr>
          <w:rFonts w:ascii="Arial" w:hAnsi="Arial" w:cs="Arial"/>
          <w:i/>
          <w:sz w:val="24"/>
          <w:szCs w:val="24"/>
        </w:rPr>
        <w:t xml:space="preserve">§ </w:t>
      </w:r>
      <w:r>
        <w:rPr>
          <w:rFonts w:ascii="Arial" w:hAnsi="Arial" w:cs="Arial"/>
          <w:i/>
          <w:sz w:val="24"/>
          <w:szCs w:val="24"/>
        </w:rPr>
        <w:t>51</w:t>
      </w:r>
      <w:r w:rsidRPr="00F51CCE">
        <w:rPr>
          <w:rFonts w:ascii="Arial" w:hAnsi="Arial" w:cs="Arial"/>
          <w:i/>
          <w:sz w:val="24"/>
          <w:szCs w:val="24"/>
        </w:rPr>
        <w:t xml:space="preserve"> zákona o volbách do Evropského parlamentu</w:t>
      </w:r>
    </w:p>
    <w:p w14:paraId="35B7FCB7" w14:textId="4F23DCB4" w:rsidR="003F4BC7" w:rsidRDefault="0083380C" w:rsidP="00327309">
      <w:pPr>
        <w:rPr>
          <w:rFonts w:ascii="Arial" w:hAnsi="Arial" w:cs="Arial"/>
          <w:i/>
          <w:sz w:val="24"/>
          <w:szCs w:val="24"/>
        </w:rPr>
      </w:pPr>
      <w:r>
        <w:rPr>
          <w:rFonts w:ascii="Arial" w:hAnsi="Arial" w:cs="Arial"/>
          <w:i/>
          <w:sz w:val="24"/>
          <w:szCs w:val="24"/>
        </w:rPr>
        <w:br w:type="page"/>
      </w:r>
    </w:p>
    <w:p w14:paraId="6E66BFE2" w14:textId="292D345A" w:rsidR="003F4BC7" w:rsidRDefault="003F4BC7" w:rsidP="002B7FE8">
      <w:pPr>
        <w:pStyle w:val="Nadpis1"/>
        <w:shd w:val="clear" w:color="auto" w:fill="95B3D7" w:themeFill="accent1" w:themeFillTint="99"/>
        <w:rPr>
          <w:rFonts w:eastAsia="Times New Roman"/>
          <w:sz w:val="24"/>
          <w:szCs w:val="24"/>
          <w:lang w:eastAsia="cs-CZ"/>
        </w:rPr>
      </w:pPr>
      <w:bookmarkStart w:id="64" w:name="_Toc224817635"/>
      <w:bookmarkStart w:id="65" w:name="_Toc224818301"/>
      <w:r>
        <w:lastRenderedPageBreak/>
        <w:t>Mimořádné volby, důvody pro jejich konání a vyhlášení</w:t>
      </w:r>
      <w:bookmarkEnd w:id="64"/>
      <w:bookmarkEnd w:id="65"/>
    </w:p>
    <w:p w14:paraId="76DC4546" w14:textId="77777777" w:rsidR="003F4BC7" w:rsidRPr="003F4BC7" w:rsidRDefault="003F4BC7" w:rsidP="003F4BC7">
      <w:pPr>
        <w:spacing w:after="0"/>
        <w:ind w:left="66" w:right="-284"/>
        <w:rPr>
          <w:rFonts w:cs="Arial"/>
          <w:u w:val="single"/>
        </w:rPr>
      </w:pPr>
    </w:p>
    <w:p w14:paraId="7B5A7826" w14:textId="77777777" w:rsidR="00BC6049" w:rsidRDefault="00BC6049" w:rsidP="003F4BC7">
      <w:pPr>
        <w:spacing w:after="0"/>
        <w:ind w:left="66" w:right="-284"/>
        <w:rPr>
          <w:rFonts w:ascii="Arial" w:hAnsi="Arial" w:cs="Arial"/>
          <w:b/>
          <w:sz w:val="24"/>
          <w:szCs w:val="24"/>
        </w:rPr>
      </w:pPr>
    </w:p>
    <w:p w14:paraId="58C05565" w14:textId="77777777" w:rsidR="003F4BC7" w:rsidRPr="00BC6049" w:rsidRDefault="003F4BC7" w:rsidP="0083380C">
      <w:pPr>
        <w:spacing w:after="0"/>
        <w:ind w:left="66" w:right="-284"/>
        <w:rPr>
          <w:rFonts w:ascii="Arial" w:hAnsi="Arial" w:cs="Arial"/>
          <w:b/>
          <w:sz w:val="24"/>
          <w:szCs w:val="24"/>
        </w:rPr>
      </w:pPr>
      <w:r w:rsidRPr="003D719D">
        <w:rPr>
          <w:rFonts w:ascii="Arial" w:hAnsi="Arial" w:cs="Arial"/>
          <w:b/>
          <w:sz w:val="24"/>
          <w:szCs w:val="24"/>
          <w:highlight w:val="lightGray"/>
        </w:rPr>
        <w:t>Předčasné volby do Poslanecké sněmovny</w:t>
      </w:r>
      <w:r w:rsidRPr="00BC6049">
        <w:rPr>
          <w:rFonts w:ascii="Arial" w:hAnsi="Arial" w:cs="Arial"/>
          <w:b/>
          <w:sz w:val="24"/>
          <w:szCs w:val="24"/>
        </w:rPr>
        <w:t xml:space="preserve"> </w:t>
      </w:r>
    </w:p>
    <w:p w14:paraId="6598ECD0" w14:textId="7D309D9C" w:rsidR="003F4BC7" w:rsidRPr="003D719D" w:rsidRDefault="003F4BC7">
      <w:pPr>
        <w:pStyle w:val="Odstavecseseznamem"/>
        <w:numPr>
          <w:ilvl w:val="0"/>
          <w:numId w:val="64"/>
        </w:numPr>
        <w:spacing w:before="120" w:after="0"/>
        <w:ind w:left="782" w:hanging="357"/>
        <w:contextualSpacing w:val="0"/>
        <w:jc w:val="both"/>
        <w:rPr>
          <w:rFonts w:ascii="Arial" w:hAnsi="Arial" w:cs="Arial"/>
          <w:sz w:val="24"/>
          <w:szCs w:val="24"/>
          <w:u w:val="single"/>
        </w:rPr>
      </w:pPr>
      <w:r w:rsidRPr="00BC6049">
        <w:rPr>
          <w:rFonts w:ascii="Arial" w:hAnsi="Arial" w:cs="Arial"/>
          <w:sz w:val="24"/>
          <w:szCs w:val="24"/>
        </w:rPr>
        <w:t>byla-li Poslanecká sněmovna rozpuštěna</w:t>
      </w:r>
      <w:r w:rsidR="003D719D">
        <w:rPr>
          <w:rStyle w:val="Znakapoznpodarou"/>
          <w:rFonts w:ascii="Arial" w:hAnsi="Arial" w:cs="Arial"/>
          <w:sz w:val="24"/>
          <w:szCs w:val="24"/>
        </w:rPr>
        <w:footnoteReference w:customMarkFollows="1" w:id="9"/>
        <w:t>9</w:t>
      </w:r>
      <w:r w:rsidRPr="00BC6049">
        <w:rPr>
          <w:rFonts w:ascii="Arial" w:hAnsi="Arial" w:cs="Arial"/>
          <w:sz w:val="24"/>
          <w:szCs w:val="24"/>
        </w:rPr>
        <w:t xml:space="preserve">, konají se volby </w:t>
      </w:r>
      <w:r w:rsidRPr="003D719D">
        <w:rPr>
          <w:rFonts w:ascii="Arial" w:hAnsi="Arial" w:cs="Arial"/>
          <w:sz w:val="24"/>
          <w:szCs w:val="24"/>
          <w:u w:val="single"/>
        </w:rPr>
        <w:t>do 60 dnů po jejím rozpuštění</w:t>
      </w:r>
    </w:p>
    <w:p w14:paraId="16260FF9" w14:textId="4AB7F177" w:rsidR="00DA350C" w:rsidRDefault="00DA350C">
      <w:pPr>
        <w:pStyle w:val="Odstavecseseznamem"/>
        <w:numPr>
          <w:ilvl w:val="0"/>
          <w:numId w:val="64"/>
        </w:numPr>
        <w:spacing w:before="120" w:after="0"/>
        <w:ind w:left="782" w:hanging="357"/>
        <w:contextualSpacing w:val="0"/>
        <w:jc w:val="both"/>
        <w:rPr>
          <w:rFonts w:ascii="Arial" w:hAnsi="Arial" w:cs="Arial"/>
          <w:sz w:val="24"/>
          <w:szCs w:val="24"/>
        </w:rPr>
      </w:pPr>
      <w:r>
        <w:rPr>
          <w:rFonts w:ascii="Arial" w:hAnsi="Arial" w:cs="Arial"/>
          <w:sz w:val="24"/>
          <w:szCs w:val="24"/>
        </w:rPr>
        <w:t xml:space="preserve">prezident republiky Poslaneckou sněmovnu rozpustí, navrhne-li mu to Poslanecká sněmovna usnesením, </w:t>
      </w:r>
      <w:r w:rsidR="00C06C94">
        <w:rPr>
          <w:rFonts w:ascii="Arial" w:hAnsi="Arial" w:cs="Arial"/>
          <w:sz w:val="24"/>
          <w:szCs w:val="24"/>
        </w:rPr>
        <w:t xml:space="preserve">s </w:t>
      </w:r>
      <w:r>
        <w:rPr>
          <w:rFonts w:ascii="Arial" w:hAnsi="Arial" w:cs="Arial"/>
          <w:sz w:val="24"/>
          <w:szCs w:val="24"/>
        </w:rPr>
        <w:t xml:space="preserve">nímž vyslovila souhlas </w:t>
      </w:r>
      <w:r w:rsidR="00C06C94">
        <w:rPr>
          <w:rFonts w:ascii="Arial" w:hAnsi="Arial" w:cs="Arial"/>
          <w:sz w:val="24"/>
          <w:szCs w:val="24"/>
        </w:rPr>
        <w:t>třípětinová</w:t>
      </w:r>
      <w:r>
        <w:rPr>
          <w:rFonts w:ascii="Arial" w:hAnsi="Arial" w:cs="Arial"/>
          <w:sz w:val="24"/>
          <w:szCs w:val="24"/>
        </w:rPr>
        <w:t xml:space="preserve"> většina všech poslanců</w:t>
      </w:r>
    </w:p>
    <w:p w14:paraId="63B80EB8" w14:textId="384C5D32" w:rsidR="00DA350C" w:rsidRPr="003D719D" w:rsidRDefault="00DA350C">
      <w:pPr>
        <w:pStyle w:val="Odstavecseseznamem"/>
        <w:numPr>
          <w:ilvl w:val="0"/>
          <w:numId w:val="64"/>
        </w:numPr>
        <w:spacing w:before="120" w:after="0"/>
        <w:ind w:left="782" w:hanging="357"/>
        <w:contextualSpacing w:val="0"/>
        <w:jc w:val="both"/>
        <w:rPr>
          <w:rFonts w:ascii="Arial" w:hAnsi="Arial" w:cs="Arial"/>
          <w:sz w:val="24"/>
          <w:szCs w:val="24"/>
          <w:u w:val="single"/>
        </w:rPr>
      </w:pPr>
      <w:r w:rsidRPr="003D719D">
        <w:rPr>
          <w:rFonts w:ascii="Arial" w:hAnsi="Arial" w:cs="Arial"/>
          <w:sz w:val="24"/>
          <w:szCs w:val="24"/>
          <w:u w:val="single"/>
        </w:rPr>
        <w:t>nelze rozpustit 3 měsíce před skončením jejího volebního období</w:t>
      </w:r>
    </w:p>
    <w:p w14:paraId="36C1E1B2" w14:textId="77777777" w:rsidR="003F4BC7" w:rsidRPr="003D719D" w:rsidRDefault="003F4BC7">
      <w:pPr>
        <w:pStyle w:val="Odstavecseseznamem"/>
        <w:numPr>
          <w:ilvl w:val="0"/>
          <w:numId w:val="64"/>
        </w:numPr>
        <w:spacing w:before="120" w:after="0"/>
        <w:ind w:left="782" w:hanging="357"/>
        <w:contextualSpacing w:val="0"/>
        <w:jc w:val="both"/>
        <w:rPr>
          <w:rFonts w:ascii="Arial" w:hAnsi="Arial" w:cs="Arial"/>
          <w:sz w:val="24"/>
          <w:szCs w:val="24"/>
          <w:u w:val="single"/>
        </w:rPr>
      </w:pPr>
      <w:r w:rsidRPr="003D719D">
        <w:rPr>
          <w:rFonts w:ascii="Arial" w:hAnsi="Arial" w:cs="Arial"/>
          <w:sz w:val="24"/>
          <w:szCs w:val="24"/>
          <w:u w:val="single"/>
        </w:rPr>
        <w:t xml:space="preserve">vyhlašuje prezident </w:t>
      </w:r>
      <w:r w:rsidR="0083380C" w:rsidRPr="003D719D">
        <w:rPr>
          <w:rFonts w:ascii="Arial" w:hAnsi="Arial" w:cs="Arial"/>
          <w:sz w:val="24"/>
          <w:szCs w:val="24"/>
          <w:u w:val="single"/>
        </w:rPr>
        <w:t xml:space="preserve">republiky </w:t>
      </w:r>
      <w:r w:rsidRPr="003D719D">
        <w:rPr>
          <w:rFonts w:ascii="Arial" w:hAnsi="Arial" w:cs="Arial"/>
          <w:sz w:val="24"/>
          <w:szCs w:val="24"/>
          <w:u w:val="single"/>
        </w:rPr>
        <w:t>nejpozději 50 dnů před jejich konáním</w:t>
      </w:r>
    </w:p>
    <w:p w14:paraId="46FC465A" w14:textId="3DE68A78" w:rsidR="003F4BC7" w:rsidRPr="00BC6049" w:rsidRDefault="003F4BC7">
      <w:pPr>
        <w:pStyle w:val="Odstavecseseznamem"/>
        <w:numPr>
          <w:ilvl w:val="0"/>
          <w:numId w:val="64"/>
        </w:numPr>
        <w:spacing w:before="120" w:after="0"/>
        <w:ind w:left="782" w:hanging="357"/>
        <w:contextualSpacing w:val="0"/>
        <w:jc w:val="both"/>
        <w:rPr>
          <w:rFonts w:ascii="Arial" w:hAnsi="Arial" w:cs="Arial"/>
          <w:sz w:val="24"/>
          <w:szCs w:val="24"/>
        </w:rPr>
      </w:pPr>
      <w:r w:rsidRPr="003D719D">
        <w:rPr>
          <w:rFonts w:ascii="Arial" w:hAnsi="Arial" w:cs="Arial"/>
          <w:sz w:val="24"/>
          <w:szCs w:val="24"/>
          <w:u w:val="single"/>
        </w:rPr>
        <w:t>lhůty pro některé úkony volebního procesu se zkracují</w:t>
      </w:r>
      <w:r w:rsidR="00DA350C">
        <w:rPr>
          <w:rFonts w:ascii="Arial" w:hAnsi="Arial" w:cs="Arial"/>
          <w:sz w:val="24"/>
          <w:szCs w:val="24"/>
        </w:rPr>
        <w:t xml:space="preserve"> (§ 55 zákona o volbách do Parlamentu)</w:t>
      </w:r>
    </w:p>
    <w:p w14:paraId="5723B89F" w14:textId="77777777" w:rsidR="00BC6049" w:rsidRDefault="00BC6049" w:rsidP="006E4F5D">
      <w:pPr>
        <w:spacing w:before="120" w:after="0"/>
        <w:ind w:left="66" w:right="-284"/>
        <w:jc w:val="both"/>
        <w:rPr>
          <w:rFonts w:cs="Arial"/>
          <w:u w:val="single"/>
        </w:rPr>
      </w:pPr>
    </w:p>
    <w:p w14:paraId="106E8202" w14:textId="77777777" w:rsidR="003F4BC7" w:rsidRPr="00BC6049" w:rsidRDefault="003F4BC7" w:rsidP="0083380C">
      <w:pPr>
        <w:spacing w:after="0"/>
        <w:ind w:left="66" w:right="-284"/>
        <w:jc w:val="both"/>
        <w:rPr>
          <w:rFonts w:ascii="Arial" w:hAnsi="Arial" w:cs="Arial"/>
          <w:b/>
          <w:sz w:val="24"/>
          <w:szCs w:val="24"/>
        </w:rPr>
      </w:pPr>
      <w:r w:rsidRPr="003D719D">
        <w:rPr>
          <w:rFonts w:ascii="Arial" w:hAnsi="Arial" w:cs="Arial"/>
          <w:b/>
          <w:sz w:val="24"/>
          <w:szCs w:val="24"/>
          <w:highlight w:val="lightGray"/>
        </w:rPr>
        <w:t>Opakované volby do Senátu</w:t>
      </w:r>
      <w:r w:rsidRPr="00BC6049">
        <w:rPr>
          <w:rFonts w:ascii="Arial" w:hAnsi="Arial" w:cs="Arial"/>
          <w:b/>
          <w:sz w:val="24"/>
          <w:szCs w:val="24"/>
        </w:rPr>
        <w:t xml:space="preserve"> </w:t>
      </w:r>
    </w:p>
    <w:p w14:paraId="7A7E3CD2" w14:textId="77777777" w:rsidR="003F4BC7" w:rsidRPr="00BC6049" w:rsidRDefault="003F4BC7">
      <w:pPr>
        <w:pStyle w:val="Odstavecseseznamem"/>
        <w:numPr>
          <w:ilvl w:val="0"/>
          <w:numId w:val="168"/>
        </w:numPr>
        <w:spacing w:before="120" w:after="0"/>
        <w:ind w:left="782" w:right="-284" w:hanging="357"/>
        <w:contextualSpacing w:val="0"/>
        <w:jc w:val="both"/>
        <w:rPr>
          <w:rFonts w:ascii="Arial" w:hAnsi="Arial" w:cs="Arial"/>
          <w:sz w:val="24"/>
          <w:szCs w:val="24"/>
        </w:rPr>
      </w:pPr>
      <w:r w:rsidRPr="00BC6049">
        <w:rPr>
          <w:rFonts w:ascii="Arial" w:hAnsi="Arial" w:cs="Arial"/>
          <w:sz w:val="24"/>
          <w:szCs w:val="24"/>
        </w:rPr>
        <w:t xml:space="preserve">konají se, jestliže </w:t>
      </w:r>
      <w:r w:rsidRPr="00594A46">
        <w:rPr>
          <w:rFonts w:ascii="Arial" w:hAnsi="Arial" w:cs="Arial"/>
          <w:sz w:val="24"/>
          <w:szCs w:val="24"/>
          <w:u w:val="single"/>
        </w:rPr>
        <w:t>žádný z kandidátů nebyl ve volebním obvodu zvolen nebo shledá-li soud návrh na neplatnost voleb opodstatněným</w:t>
      </w:r>
    </w:p>
    <w:p w14:paraId="68453433" w14:textId="60566337" w:rsidR="00C16338" w:rsidRDefault="00C16338">
      <w:pPr>
        <w:pStyle w:val="Odstavecseseznamem"/>
        <w:numPr>
          <w:ilvl w:val="0"/>
          <w:numId w:val="168"/>
        </w:numPr>
        <w:spacing w:before="120" w:after="0"/>
        <w:ind w:left="782" w:right="-284" w:hanging="357"/>
        <w:contextualSpacing w:val="0"/>
        <w:jc w:val="both"/>
        <w:rPr>
          <w:rFonts w:ascii="Arial" w:hAnsi="Arial" w:cs="Arial"/>
          <w:sz w:val="24"/>
          <w:szCs w:val="24"/>
        </w:rPr>
      </w:pPr>
      <w:r>
        <w:rPr>
          <w:rFonts w:ascii="Arial" w:hAnsi="Arial" w:cs="Arial"/>
          <w:sz w:val="24"/>
          <w:szCs w:val="24"/>
        </w:rPr>
        <w:t xml:space="preserve">konají se do </w:t>
      </w:r>
      <w:r w:rsidRPr="00C16338">
        <w:rPr>
          <w:rFonts w:ascii="Arial" w:hAnsi="Arial" w:cs="Arial"/>
          <w:sz w:val="24"/>
          <w:szCs w:val="24"/>
        </w:rPr>
        <w:t xml:space="preserve">90 dnů poté, kdy nastal důvod </w:t>
      </w:r>
      <w:r w:rsidR="004849AB">
        <w:rPr>
          <w:rFonts w:ascii="Arial" w:hAnsi="Arial" w:cs="Arial"/>
          <w:sz w:val="24"/>
          <w:szCs w:val="24"/>
        </w:rPr>
        <w:t>pro jejich konání</w:t>
      </w:r>
    </w:p>
    <w:p w14:paraId="25106F06" w14:textId="2E6B030E" w:rsidR="00C16338" w:rsidRPr="00594A46" w:rsidRDefault="003F4BC7">
      <w:pPr>
        <w:pStyle w:val="Odstavecseseznamem"/>
        <w:numPr>
          <w:ilvl w:val="0"/>
          <w:numId w:val="168"/>
        </w:numPr>
        <w:spacing w:before="120" w:after="0"/>
        <w:ind w:left="782" w:right="-284" w:hanging="357"/>
        <w:contextualSpacing w:val="0"/>
        <w:jc w:val="both"/>
        <w:rPr>
          <w:rFonts w:ascii="Arial" w:hAnsi="Arial" w:cs="Arial"/>
          <w:sz w:val="24"/>
          <w:szCs w:val="24"/>
          <w:u w:val="single"/>
        </w:rPr>
      </w:pPr>
      <w:r w:rsidRPr="00594A46">
        <w:rPr>
          <w:rFonts w:ascii="Arial" w:hAnsi="Arial" w:cs="Arial"/>
          <w:sz w:val="24"/>
          <w:szCs w:val="24"/>
          <w:u w:val="single"/>
        </w:rPr>
        <w:t>vyhlašuje prezident</w:t>
      </w:r>
      <w:r w:rsidR="0083380C" w:rsidRPr="00594A46">
        <w:rPr>
          <w:rFonts w:ascii="Arial" w:hAnsi="Arial" w:cs="Arial"/>
          <w:sz w:val="24"/>
          <w:szCs w:val="24"/>
          <w:u w:val="single"/>
        </w:rPr>
        <w:t xml:space="preserve"> republiky</w:t>
      </w:r>
      <w:r w:rsidRPr="00594A46">
        <w:rPr>
          <w:rFonts w:ascii="Arial" w:hAnsi="Arial" w:cs="Arial"/>
          <w:sz w:val="24"/>
          <w:szCs w:val="24"/>
          <w:u w:val="single"/>
        </w:rPr>
        <w:t xml:space="preserve"> </w:t>
      </w:r>
      <w:r w:rsidR="00C16338" w:rsidRPr="00594A46">
        <w:rPr>
          <w:rFonts w:ascii="Arial" w:hAnsi="Arial" w:cs="Arial"/>
          <w:sz w:val="24"/>
          <w:szCs w:val="24"/>
          <w:u w:val="single"/>
        </w:rPr>
        <w:t>do 10 dnů poté, co nastal důvod pro jejich konání</w:t>
      </w:r>
      <w:r w:rsidR="004849AB" w:rsidRPr="00594A46">
        <w:rPr>
          <w:rFonts w:ascii="Arial" w:hAnsi="Arial" w:cs="Arial"/>
          <w:sz w:val="24"/>
          <w:szCs w:val="24"/>
          <w:u w:val="single"/>
        </w:rPr>
        <w:t>, a zároveň 80 dnů před jejich konáním</w:t>
      </w:r>
    </w:p>
    <w:p w14:paraId="7F6B4BBC" w14:textId="2815AC22" w:rsidR="004849AB" w:rsidRDefault="004849AB">
      <w:pPr>
        <w:pStyle w:val="Odstavecseseznamem"/>
        <w:numPr>
          <w:ilvl w:val="0"/>
          <w:numId w:val="168"/>
        </w:numPr>
        <w:spacing w:before="120" w:after="0"/>
        <w:ind w:left="782" w:right="-284" w:hanging="357"/>
        <w:contextualSpacing w:val="0"/>
        <w:jc w:val="both"/>
        <w:rPr>
          <w:rFonts w:ascii="Arial" w:hAnsi="Arial" w:cs="Arial"/>
          <w:sz w:val="24"/>
          <w:szCs w:val="24"/>
        </w:rPr>
      </w:pPr>
      <w:r>
        <w:rPr>
          <w:rFonts w:ascii="Arial" w:hAnsi="Arial" w:cs="Arial"/>
          <w:sz w:val="24"/>
          <w:szCs w:val="24"/>
        </w:rPr>
        <w:t>registrační úřad vrátí do 1 měsíce od vyhlášení voleb volební straně zaplacený poplatek za registraci</w:t>
      </w:r>
    </w:p>
    <w:p w14:paraId="00CB811D" w14:textId="094BB5DC" w:rsidR="004849AB" w:rsidRDefault="004849AB">
      <w:pPr>
        <w:pStyle w:val="Odstavecseseznamem"/>
        <w:numPr>
          <w:ilvl w:val="0"/>
          <w:numId w:val="168"/>
        </w:numPr>
        <w:spacing w:before="120" w:after="0"/>
        <w:ind w:left="782" w:right="-284" w:hanging="357"/>
        <w:contextualSpacing w:val="0"/>
        <w:jc w:val="both"/>
        <w:rPr>
          <w:rFonts w:ascii="Arial" w:hAnsi="Arial" w:cs="Arial"/>
          <w:sz w:val="24"/>
          <w:szCs w:val="24"/>
        </w:rPr>
      </w:pPr>
      <w:r w:rsidRPr="00594A46">
        <w:rPr>
          <w:rFonts w:ascii="Arial" w:hAnsi="Arial" w:cs="Arial"/>
          <w:sz w:val="24"/>
          <w:szCs w:val="24"/>
          <w:u w:val="single"/>
        </w:rPr>
        <w:t>senátor volen pouze na zbytek volebního období</w:t>
      </w:r>
      <w:r w:rsidRPr="004849AB">
        <w:rPr>
          <w:rFonts w:ascii="Arial" w:hAnsi="Arial" w:cs="Arial"/>
          <w:sz w:val="24"/>
          <w:szCs w:val="24"/>
        </w:rPr>
        <w:t>, které by příslušelo senátorovi zvolenému ve druhém kole voleb, v nichž jsou senátoři voleni na celé šestileté volební období</w:t>
      </w:r>
    </w:p>
    <w:p w14:paraId="346AD596" w14:textId="77777777" w:rsidR="003F4BC7" w:rsidRDefault="003F4BC7" w:rsidP="0083380C">
      <w:pPr>
        <w:spacing w:after="0"/>
        <w:ind w:left="567" w:right="-284"/>
        <w:rPr>
          <w:rFonts w:cs="Arial"/>
        </w:rPr>
      </w:pPr>
    </w:p>
    <w:p w14:paraId="01909AF6" w14:textId="6F37C3BA" w:rsidR="003F4BC7" w:rsidRPr="0083380C" w:rsidRDefault="003F4BC7" w:rsidP="0083380C">
      <w:pPr>
        <w:spacing w:after="0"/>
        <w:ind w:left="66" w:right="-284"/>
        <w:jc w:val="both"/>
        <w:rPr>
          <w:rFonts w:ascii="Arial" w:hAnsi="Arial" w:cs="Arial"/>
          <w:b/>
          <w:sz w:val="24"/>
          <w:szCs w:val="24"/>
        </w:rPr>
      </w:pPr>
      <w:r w:rsidRPr="009B63FD">
        <w:rPr>
          <w:rFonts w:ascii="Arial" w:hAnsi="Arial" w:cs="Arial"/>
          <w:b/>
          <w:sz w:val="24"/>
          <w:szCs w:val="24"/>
          <w:highlight w:val="lightGray"/>
        </w:rPr>
        <w:t xml:space="preserve">Opakované hlasování </w:t>
      </w:r>
      <w:r w:rsidR="004B3A48" w:rsidRPr="009B63FD">
        <w:rPr>
          <w:rFonts w:ascii="Arial" w:hAnsi="Arial" w:cs="Arial"/>
          <w:b/>
          <w:sz w:val="24"/>
          <w:szCs w:val="24"/>
          <w:highlight w:val="lightGray"/>
        </w:rPr>
        <w:t>do Senátu</w:t>
      </w:r>
    </w:p>
    <w:p w14:paraId="23957D13" w14:textId="77777777" w:rsidR="003F4BC7" w:rsidRPr="0083380C" w:rsidRDefault="003F4BC7">
      <w:pPr>
        <w:pStyle w:val="Odstavecseseznamem"/>
        <w:numPr>
          <w:ilvl w:val="0"/>
          <w:numId w:val="65"/>
        </w:numPr>
        <w:spacing w:before="120" w:after="0"/>
        <w:ind w:left="782" w:right="-284" w:hanging="357"/>
        <w:contextualSpacing w:val="0"/>
        <w:jc w:val="both"/>
        <w:rPr>
          <w:rFonts w:ascii="Arial" w:hAnsi="Arial" w:cs="Arial"/>
          <w:sz w:val="24"/>
          <w:szCs w:val="24"/>
        </w:rPr>
      </w:pPr>
      <w:r w:rsidRPr="0083380C">
        <w:rPr>
          <w:rFonts w:ascii="Arial" w:hAnsi="Arial" w:cs="Arial"/>
          <w:sz w:val="24"/>
          <w:szCs w:val="24"/>
        </w:rPr>
        <w:t xml:space="preserve">koná se, </w:t>
      </w:r>
      <w:r w:rsidRPr="009B63FD">
        <w:rPr>
          <w:rFonts w:ascii="Arial" w:hAnsi="Arial" w:cs="Arial"/>
          <w:sz w:val="24"/>
          <w:szCs w:val="24"/>
          <w:u w:val="single"/>
        </w:rPr>
        <w:t>shledá-li soud návrh na neplatnost hlasování opodstatněným</w:t>
      </w:r>
    </w:p>
    <w:p w14:paraId="38EC141A" w14:textId="77777777" w:rsidR="003F4BC7" w:rsidRDefault="003F4BC7">
      <w:pPr>
        <w:pStyle w:val="Odstavecseseznamem"/>
        <w:numPr>
          <w:ilvl w:val="0"/>
          <w:numId w:val="65"/>
        </w:numPr>
        <w:spacing w:before="120" w:after="0"/>
        <w:ind w:left="782" w:right="-284" w:hanging="357"/>
        <w:contextualSpacing w:val="0"/>
        <w:jc w:val="both"/>
        <w:rPr>
          <w:rFonts w:ascii="Arial" w:hAnsi="Arial" w:cs="Arial"/>
          <w:sz w:val="24"/>
          <w:szCs w:val="24"/>
        </w:rPr>
      </w:pPr>
      <w:r w:rsidRPr="0083380C">
        <w:rPr>
          <w:rFonts w:ascii="Arial" w:hAnsi="Arial" w:cs="Arial"/>
          <w:sz w:val="24"/>
          <w:szCs w:val="24"/>
        </w:rPr>
        <w:t xml:space="preserve">vyhlašuje prezident </w:t>
      </w:r>
      <w:r w:rsidR="0083380C">
        <w:rPr>
          <w:rFonts w:ascii="Arial" w:hAnsi="Arial" w:cs="Arial"/>
          <w:sz w:val="24"/>
          <w:szCs w:val="24"/>
        </w:rPr>
        <w:t xml:space="preserve">republiky </w:t>
      </w:r>
      <w:r w:rsidRPr="0083380C">
        <w:rPr>
          <w:rFonts w:ascii="Arial" w:hAnsi="Arial" w:cs="Arial"/>
          <w:sz w:val="24"/>
          <w:szCs w:val="24"/>
        </w:rPr>
        <w:t>do 30 dnů poté, kdy mu bylo oznámeno, prostřednictvím Ministerstva vnitra, usnesení soudu</w:t>
      </w:r>
    </w:p>
    <w:p w14:paraId="4DD8E768" w14:textId="6D7796F0" w:rsidR="004849AB" w:rsidRPr="0083380C" w:rsidRDefault="004849AB">
      <w:pPr>
        <w:pStyle w:val="Odstavecseseznamem"/>
        <w:numPr>
          <w:ilvl w:val="0"/>
          <w:numId w:val="65"/>
        </w:numPr>
        <w:spacing w:before="120" w:after="0"/>
        <w:ind w:left="782" w:right="-284" w:hanging="357"/>
        <w:contextualSpacing w:val="0"/>
        <w:jc w:val="both"/>
        <w:rPr>
          <w:rFonts w:ascii="Arial" w:hAnsi="Arial" w:cs="Arial"/>
          <w:sz w:val="24"/>
          <w:szCs w:val="24"/>
        </w:rPr>
      </w:pPr>
      <w:r w:rsidRPr="006548BC">
        <w:rPr>
          <w:rFonts w:ascii="Arial" w:hAnsi="Arial" w:cs="Arial"/>
          <w:sz w:val="24"/>
          <w:szCs w:val="24"/>
          <w:u w:val="single"/>
        </w:rPr>
        <w:lastRenderedPageBreak/>
        <w:t>senátor volen pouze na zbytek volebního období</w:t>
      </w:r>
      <w:r w:rsidRPr="004849AB">
        <w:rPr>
          <w:rFonts w:ascii="Arial" w:hAnsi="Arial" w:cs="Arial"/>
          <w:sz w:val="24"/>
          <w:szCs w:val="24"/>
        </w:rPr>
        <w:t>, které by příslušelo senátorovi zvolenému ve druhém kole voleb, v nichž jsou senátoři voleni na celé šestileté volební období</w:t>
      </w:r>
    </w:p>
    <w:p w14:paraId="49ABEA56" w14:textId="77777777" w:rsidR="009B63FD" w:rsidRDefault="009B63FD" w:rsidP="0083380C">
      <w:pPr>
        <w:spacing w:after="0"/>
        <w:ind w:left="66" w:right="-284"/>
        <w:jc w:val="both"/>
        <w:rPr>
          <w:rFonts w:ascii="Arial" w:hAnsi="Arial" w:cs="Arial"/>
          <w:b/>
          <w:sz w:val="24"/>
          <w:szCs w:val="24"/>
        </w:rPr>
      </w:pPr>
    </w:p>
    <w:p w14:paraId="521EA651" w14:textId="2FE39A87" w:rsidR="0083380C" w:rsidRPr="0083380C" w:rsidRDefault="003F4BC7" w:rsidP="0083380C">
      <w:pPr>
        <w:spacing w:after="0"/>
        <w:ind w:left="66" w:right="-284"/>
        <w:jc w:val="both"/>
        <w:rPr>
          <w:rFonts w:ascii="Arial" w:hAnsi="Arial" w:cs="Arial"/>
          <w:b/>
          <w:sz w:val="24"/>
          <w:szCs w:val="24"/>
        </w:rPr>
      </w:pPr>
      <w:r w:rsidRPr="009B63FD">
        <w:rPr>
          <w:rFonts w:ascii="Arial" w:hAnsi="Arial" w:cs="Arial"/>
          <w:b/>
          <w:sz w:val="24"/>
          <w:szCs w:val="24"/>
          <w:highlight w:val="lightGray"/>
        </w:rPr>
        <w:t xml:space="preserve">Doplňovací volby </w:t>
      </w:r>
      <w:r w:rsidR="004B3A48" w:rsidRPr="009B63FD">
        <w:rPr>
          <w:rFonts w:ascii="Arial" w:hAnsi="Arial" w:cs="Arial"/>
          <w:b/>
          <w:sz w:val="24"/>
          <w:szCs w:val="24"/>
          <w:highlight w:val="lightGray"/>
        </w:rPr>
        <w:t>do Senátu</w:t>
      </w:r>
    </w:p>
    <w:p w14:paraId="7CDF4FE8" w14:textId="51B4E262" w:rsidR="003F4BC7" w:rsidRPr="0083380C" w:rsidRDefault="003F4BC7">
      <w:pPr>
        <w:pStyle w:val="Odstavecseseznamem"/>
        <w:numPr>
          <w:ilvl w:val="0"/>
          <w:numId w:val="66"/>
        </w:numPr>
        <w:spacing w:before="120" w:after="0"/>
        <w:ind w:left="782" w:right="-284" w:hanging="357"/>
        <w:contextualSpacing w:val="0"/>
        <w:jc w:val="both"/>
        <w:rPr>
          <w:rFonts w:ascii="Arial" w:hAnsi="Arial" w:cs="Arial"/>
          <w:sz w:val="24"/>
          <w:szCs w:val="24"/>
        </w:rPr>
      </w:pPr>
      <w:r w:rsidRPr="0083380C">
        <w:rPr>
          <w:rFonts w:ascii="Arial" w:hAnsi="Arial" w:cs="Arial"/>
          <w:sz w:val="24"/>
          <w:szCs w:val="24"/>
        </w:rPr>
        <w:t xml:space="preserve">konají se, </w:t>
      </w:r>
      <w:r w:rsidRPr="006548BC">
        <w:rPr>
          <w:rFonts w:ascii="Arial" w:hAnsi="Arial" w:cs="Arial"/>
          <w:sz w:val="24"/>
          <w:szCs w:val="24"/>
          <w:u w:val="single"/>
        </w:rPr>
        <w:t>zanikne-li v průběhu volebního období mandát senátora</w:t>
      </w:r>
      <w:r w:rsidR="006548BC">
        <w:rPr>
          <w:rStyle w:val="Znakapoznpodarou"/>
          <w:rFonts w:ascii="Arial" w:hAnsi="Arial" w:cs="Arial"/>
          <w:sz w:val="24"/>
          <w:szCs w:val="24"/>
        </w:rPr>
        <w:footnoteReference w:customMarkFollows="1" w:id="10"/>
        <w:t>10</w:t>
      </w:r>
    </w:p>
    <w:p w14:paraId="4389B4BF" w14:textId="77777777" w:rsidR="004270AC" w:rsidRDefault="004270AC">
      <w:pPr>
        <w:pStyle w:val="Odstavecseseznamem"/>
        <w:numPr>
          <w:ilvl w:val="0"/>
          <w:numId w:val="66"/>
        </w:numPr>
        <w:spacing w:before="120" w:after="0"/>
        <w:ind w:left="782" w:right="-284" w:hanging="357"/>
        <w:contextualSpacing w:val="0"/>
        <w:jc w:val="both"/>
        <w:rPr>
          <w:rFonts w:ascii="Arial" w:hAnsi="Arial" w:cs="Arial"/>
          <w:sz w:val="24"/>
          <w:szCs w:val="24"/>
        </w:rPr>
      </w:pPr>
      <w:r>
        <w:rPr>
          <w:rFonts w:ascii="Arial" w:hAnsi="Arial" w:cs="Arial"/>
          <w:sz w:val="24"/>
          <w:szCs w:val="24"/>
        </w:rPr>
        <w:t>konají se do 90 dnů po zániku mandátu senátora</w:t>
      </w:r>
    </w:p>
    <w:p w14:paraId="6150CB40" w14:textId="7EA21CB1" w:rsidR="004270AC" w:rsidRDefault="004270AC">
      <w:pPr>
        <w:pStyle w:val="Odstavecseseznamem"/>
        <w:numPr>
          <w:ilvl w:val="0"/>
          <w:numId w:val="66"/>
        </w:numPr>
        <w:spacing w:before="120" w:after="0"/>
        <w:ind w:left="782" w:right="-284" w:hanging="357"/>
        <w:contextualSpacing w:val="0"/>
        <w:jc w:val="both"/>
        <w:rPr>
          <w:rFonts w:ascii="Arial" w:hAnsi="Arial" w:cs="Arial"/>
          <w:sz w:val="24"/>
          <w:szCs w:val="24"/>
        </w:rPr>
      </w:pPr>
      <w:r w:rsidRPr="006548BC">
        <w:rPr>
          <w:rFonts w:ascii="Arial" w:hAnsi="Arial" w:cs="Arial"/>
          <w:sz w:val="24"/>
          <w:szCs w:val="24"/>
          <w:u w:val="single"/>
        </w:rPr>
        <w:t xml:space="preserve">vyhlásí </w:t>
      </w:r>
      <w:r w:rsidR="003F4BC7" w:rsidRPr="006548BC">
        <w:rPr>
          <w:rFonts w:ascii="Arial" w:hAnsi="Arial" w:cs="Arial"/>
          <w:sz w:val="24"/>
          <w:szCs w:val="24"/>
          <w:u w:val="single"/>
        </w:rPr>
        <w:t>prezident</w:t>
      </w:r>
      <w:r w:rsidR="0083380C" w:rsidRPr="006548BC">
        <w:rPr>
          <w:rFonts w:ascii="Arial" w:hAnsi="Arial" w:cs="Arial"/>
          <w:sz w:val="24"/>
          <w:szCs w:val="24"/>
          <w:u w:val="single"/>
        </w:rPr>
        <w:t xml:space="preserve"> republiky </w:t>
      </w:r>
      <w:r w:rsidRPr="006548BC">
        <w:rPr>
          <w:rFonts w:ascii="Arial" w:hAnsi="Arial" w:cs="Arial"/>
          <w:sz w:val="24"/>
          <w:szCs w:val="24"/>
          <w:u w:val="single"/>
        </w:rPr>
        <w:t>v příslušném volebním obvodu</w:t>
      </w:r>
      <w:r>
        <w:rPr>
          <w:rFonts w:ascii="Arial" w:hAnsi="Arial" w:cs="Arial"/>
          <w:sz w:val="24"/>
          <w:szCs w:val="24"/>
        </w:rPr>
        <w:t>, kde byl senátor zvolen, do 10 dnů po zániku mandátu a zároveň nejpozději 80 dnů před jejich konáním</w:t>
      </w:r>
    </w:p>
    <w:p w14:paraId="6C817E7C" w14:textId="4DD299BB" w:rsidR="003F4BC7" w:rsidRPr="006548BC" w:rsidRDefault="003F4BC7">
      <w:pPr>
        <w:pStyle w:val="Odstavecseseznamem"/>
        <w:numPr>
          <w:ilvl w:val="0"/>
          <w:numId w:val="66"/>
        </w:numPr>
        <w:spacing w:before="120" w:after="0"/>
        <w:ind w:left="782" w:right="-284" w:hanging="357"/>
        <w:contextualSpacing w:val="0"/>
        <w:jc w:val="both"/>
        <w:rPr>
          <w:rFonts w:ascii="Arial" w:hAnsi="Arial" w:cs="Arial"/>
          <w:sz w:val="24"/>
          <w:szCs w:val="24"/>
          <w:u w:val="single"/>
        </w:rPr>
      </w:pPr>
      <w:r w:rsidRPr="006548BC">
        <w:rPr>
          <w:rFonts w:ascii="Arial" w:hAnsi="Arial" w:cs="Arial"/>
          <w:sz w:val="24"/>
          <w:szCs w:val="24"/>
          <w:u w:val="single"/>
        </w:rPr>
        <w:t>senátor je volen na zbytek volebního období, které příslušelo původně zvolenému senátorovi</w:t>
      </w:r>
      <w:r w:rsidR="004270AC" w:rsidRPr="006548BC">
        <w:rPr>
          <w:rFonts w:ascii="Arial" w:hAnsi="Arial" w:cs="Arial"/>
          <w:sz w:val="24"/>
          <w:szCs w:val="24"/>
          <w:u w:val="single"/>
        </w:rPr>
        <w:t>, jehož mandát zanikl</w:t>
      </w:r>
    </w:p>
    <w:p w14:paraId="3EDE4080" w14:textId="77777777" w:rsidR="003F4BC7" w:rsidRPr="0083380C" w:rsidRDefault="003F4BC7">
      <w:pPr>
        <w:pStyle w:val="Odstavecseseznamem"/>
        <w:numPr>
          <w:ilvl w:val="0"/>
          <w:numId w:val="66"/>
        </w:numPr>
        <w:spacing w:before="120" w:after="0"/>
        <w:ind w:left="782" w:right="-284" w:hanging="357"/>
        <w:contextualSpacing w:val="0"/>
        <w:jc w:val="both"/>
        <w:rPr>
          <w:rFonts w:ascii="Arial" w:hAnsi="Arial" w:cs="Arial"/>
          <w:sz w:val="24"/>
          <w:szCs w:val="24"/>
        </w:rPr>
      </w:pPr>
      <w:r w:rsidRPr="006548BC">
        <w:rPr>
          <w:rFonts w:ascii="Arial" w:hAnsi="Arial" w:cs="Arial"/>
          <w:sz w:val="24"/>
          <w:szCs w:val="24"/>
          <w:u w:val="single"/>
        </w:rPr>
        <w:t>nekonají se v posledním roce</w:t>
      </w:r>
      <w:r w:rsidRPr="0083380C">
        <w:rPr>
          <w:rFonts w:ascii="Arial" w:hAnsi="Arial" w:cs="Arial"/>
          <w:sz w:val="24"/>
          <w:szCs w:val="24"/>
        </w:rPr>
        <w:t xml:space="preserve"> před uplynutím volebního období senátora</w:t>
      </w:r>
    </w:p>
    <w:p w14:paraId="685C86E5" w14:textId="77777777" w:rsidR="0083380C" w:rsidRDefault="0083380C" w:rsidP="003F4BC7">
      <w:pPr>
        <w:spacing w:after="0"/>
        <w:ind w:left="66" w:right="-284"/>
        <w:jc w:val="both"/>
        <w:rPr>
          <w:rFonts w:cs="Arial"/>
          <w:u w:val="single"/>
        </w:rPr>
      </w:pPr>
    </w:p>
    <w:p w14:paraId="1A4ED117" w14:textId="77777777" w:rsidR="006E4F5D" w:rsidRDefault="006E4F5D" w:rsidP="003F4BC7">
      <w:pPr>
        <w:spacing w:after="0"/>
        <w:ind w:left="66" w:right="-284"/>
        <w:jc w:val="both"/>
        <w:rPr>
          <w:rFonts w:cs="Arial"/>
          <w:u w:val="single"/>
        </w:rPr>
      </w:pPr>
    </w:p>
    <w:p w14:paraId="40AFFF65" w14:textId="65A05E5F" w:rsidR="003F4BC7" w:rsidRPr="0083380C" w:rsidRDefault="005036B1" w:rsidP="003F4BC7">
      <w:pPr>
        <w:spacing w:after="0"/>
        <w:ind w:left="66" w:right="-284"/>
        <w:jc w:val="both"/>
        <w:rPr>
          <w:rFonts w:ascii="Arial" w:hAnsi="Arial" w:cs="Arial"/>
          <w:b/>
          <w:sz w:val="24"/>
          <w:szCs w:val="24"/>
        </w:rPr>
      </w:pPr>
      <w:r w:rsidRPr="009B63FD">
        <w:rPr>
          <w:rFonts w:ascii="Arial" w:hAnsi="Arial" w:cs="Arial"/>
          <w:b/>
          <w:sz w:val="24"/>
          <w:szCs w:val="24"/>
          <w:highlight w:val="lightGray"/>
        </w:rPr>
        <w:t xml:space="preserve">Opakované </w:t>
      </w:r>
      <w:r w:rsidR="003F4BC7" w:rsidRPr="009B63FD">
        <w:rPr>
          <w:rFonts w:ascii="Arial" w:hAnsi="Arial" w:cs="Arial"/>
          <w:b/>
          <w:sz w:val="24"/>
          <w:szCs w:val="24"/>
          <w:highlight w:val="lightGray"/>
        </w:rPr>
        <w:t>volby</w:t>
      </w:r>
      <w:r w:rsidRPr="009B63FD">
        <w:rPr>
          <w:rFonts w:ascii="Arial" w:hAnsi="Arial" w:cs="Arial"/>
          <w:b/>
          <w:sz w:val="24"/>
          <w:szCs w:val="24"/>
          <w:highlight w:val="lightGray"/>
        </w:rPr>
        <w:t xml:space="preserve"> a opakované</w:t>
      </w:r>
      <w:r w:rsidR="003F4BC7" w:rsidRPr="009B63FD">
        <w:rPr>
          <w:rFonts w:ascii="Arial" w:hAnsi="Arial" w:cs="Arial"/>
          <w:b/>
          <w:sz w:val="24"/>
          <w:szCs w:val="24"/>
          <w:highlight w:val="lightGray"/>
        </w:rPr>
        <w:t xml:space="preserve"> hlasování do zastupitelstva kraje</w:t>
      </w:r>
    </w:p>
    <w:p w14:paraId="3AE5975D" w14:textId="1D7A3B27" w:rsidR="00792B4E" w:rsidRPr="006548BC" w:rsidRDefault="003F4BC7">
      <w:pPr>
        <w:pStyle w:val="Odstavecseseznamem"/>
        <w:numPr>
          <w:ilvl w:val="0"/>
          <w:numId w:val="67"/>
        </w:numPr>
        <w:spacing w:before="120" w:after="0"/>
        <w:ind w:left="782" w:right="-284" w:hanging="357"/>
        <w:contextualSpacing w:val="0"/>
        <w:jc w:val="both"/>
        <w:rPr>
          <w:rFonts w:ascii="Arial" w:hAnsi="Arial" w:cs="Arial"/>
          <w:sz w:val="24"/>
          <w:szCs w:val="24"/>
          <w:u w:val="single"/>
        </w:rPr>
      </w:pPr>
      <w:r w:rsidRPr="0083380C">
        <w:rPr>
          <w:rFonts w:ascii="Arial" w:hAnsi="Arial" w:cs="Arial"/>
          <w:sz w:val="24"/>
          <w:szCs w:val="24"/>
        </w:rPr>
        <w:t xml:space="preserve">konají se, pokud </w:t>
      </w:r>
      <w:r w:rsidR="005036B1" w:rsidRPr="006548BC">
        <w:rPr>
          <w:rFonts w:ascii="Arial" w:hAnsi="Arial" w:cs="Arial"/>
          <w:sz w:val="24"/>
          <w:szCs w:val="24"/>
          <w:u w:val="single"/>
        </w:rPr>
        <w:t>soud shledá oprávněným návrh na neplatnost voleb nebo na neplatnost hlasování</w:t>
      </w:r>
    </w:p>
    <w:p w14:paraId="56E57327" w14:textId="2FFD5126" w:rsidR="003F4BC7" w:rsidRPr="0083380C" w:rsidRDefault="003F4BC7">
      <w:pPr>
        <w:pStyle w:val="Odstavecseseznamem"/>
        <w:numPr>
          <w:ilvl w:val="0"/>
          <w:numId w:val="67"/>
        </w:numPr>
        <w:spacing w:before="120" w:after="0"/>
        <w:ind w:left="782" w:right="-284" w:hanging="357"/>
        <w:contextualSpacing w:val="0"/>
        <w:jc w:val="both"/>
        <w:rPr>
          <w:rFonts w:ascii="Arial" w:hAnsi="Arial" w:cs="Arial"/>
          <w:sz w:val="24"/>
          <w:szCs w:val="24"/>
        </w:rPr>
      </w:pPr>
      <w:r w:rsidRPr="0083380C">
        <w:rPr>
          <w:rFonts w:ascii="Arial" w:hAnsi="Arial" w:cs="Arial"/>
          <w:sz w:val="24"/>
          <w:szCs w:val="24"/>
        </w:rPr>
        <w:t xml:space="preserve">vyhlašuje </w:t>
      </w:r>
      <w:r w:rsidRPr="00792B4E">
        <w:rPr>
          <w:rFonts w:ascii="Arial" w:hAnsi="Arial" w:cs="Arial"/>
          <w:sz w:val="24"/>
          <w:szCs w:val="24"/>
          <w:u w:val="single"/>
        </w:rPr>
        <w:t>ministr vnitra</w:t>
      </w:r>
      <w:r w:rsidRPr="0083380C">
        <w:rPr>
          <w:rFonts w:ascii="Arial" w:hAnsi="Arial" w:cs="Arial"/>
          <w:sz w:val="24"/>
          <w:szCs w:val="24"/>
        </w:rPr>
        <w:t xml:space="preserve"> do 30 dnů poté, kdy mu bylo oznámeno usnesení soudu </w:t>
      </w:r>
    </w:p>
    <w:p w14:paraId="3B7F9182" w14:textId="77777777" w:rsidR="00DD5D0E" w:rsidRDefault="00DD5D0E" w:rsidP="003F4BC7">
      <w:pPr>
        <w:spacing w:after="0"/>
        <w:ind w:left="66" w:right="-284"/>
        <w:jc w:val="both"/>
        <w:rPr>
          <w:rFonts w:cs="Arial"/>
        </w:rPr>
      </w:pPr>
    </w:p>
    <w:p w14:paraId="1C3BAC9D" w14:textId="77777777" w:rsidR="006E4F5D" w:rsidRDefault="006E4F5D" w:rsidP="003F4BC7">
      <w:pPr>
        <w:spacing w:after="0"/>
        <w:ind w:left="66" w:right="-284"/>
        <w:jc w:val="both"/>
        <w:rPr>
          <w:rFonts w:ascii="Arial" w:hAnsi="Arial" w:cs="Arial"/>
          <w:b/>
          <w:bCs/>
          <w:sz w:val="24"/>
          <w:szCs w:val="24"/>
          <w:highlight w:val="lightGray"/>
        </w:rPr>
      </w:pPr>
    </w:p>
    <w:p w14:paraId="27FE091C" w14:textId="5CB80F9C" w:rsidR="00DD5D0E" w:rsidRDefault="005036B1" w:rsidP="003F4BC7">
      <w:pPr>
        <w:spacing w:after="0"/>
        <w:ind w:left="66" w:right="-284"/>
        <w:jc w:val="both"/>
        <w:rPr>
          <w:rFonts w:ascii="Arial" w:hAnsi="Arial" w:cs="Arial"/>
          <w:b/>
          <w:bCs/>
          <w:sz w:val="24"/>
          <w:szCs w:val="24"/>
        </w:rPr>
      </w:pPr>
      <w:r w:rsidRPr="009B63FD">
        <w:rPr>
          <w:rFonts w:ascii="Arial" w:hAnsi="Arial" w:cs="Arial"/>
          <w:b/>
          <w:bCs/>
          <w:sz w:val="24"/>
          <w:szCs w:val="24"/>
          <w:highlight w:val="lightGray"/>
        </w:rPr>
        <w:t>Dodatečné volby do zastupitelstva kraje</w:t>
      </w:r>
    </w:p>
    <w:p w14:paraId="77AB6774" w14:textId="5940616D" w:rsidR="005036B1" w:rsidRPr="006548BC" w:rsidRDefault="005036B1">
      <w:pPr>
        <w:pStyle w:val="Odstavecseseznamem"/>
        <w:numPr>
          <w:ilvl w:val="0"/>
          <w:numId w:val="67"/>
        </w:numPr>
        <w:spacing w:before="120" w:after="0"/>
        <w:ind w:left="782" w:right="-284" w:hanging="357"/>
        <w:contextualSpacing w:val="0"/>
        <w:jc w:val="both"/>
        <w:rPr>
          <w:rFonts w:ascii="Arial" w:hAnsi="Arial" w:cs="Arial"/>
          <w:sz w:val="24"/>
          <w:szCs w:val="24"/>
          <w:u w:val="single"/>
        </w:rPr>
      </w:pPr>
      <w:r w:rsidRPr="00327309">
        <w:rPr>
          <w:rFonts w:ascii="Arial" w:hAnsi="Arial" w:cs="Arial"/>
          <w:sz w:val="24"/>
          <w:szCs w:val="24"/>
        </w:rPr>
        <w:t xml:space="preserve">konají se, jestliže </w:t>
      </w:r>
      <w:r w:rsidRPr="006548BC">
        <w:rPr>
          <w:rFonts w:ascii="Arial" w:hAnsi="Arial" w:cs="Arial"/>
          <w:sz w:val="24"/>
          <w:szCs w:val="24"/>
          <w:u w:val="single"/>
        </w:rPr>
        <w:t>nedosahuje počet získaných mandátů alespoň poloviny počtu členů zastupitelstva kraje</w:t>
      </w:r>
    </w:p>
    <w:p w14:paraId="6E68AAD3" w14:textId="33DFCCCA" w:rsidR="005036B1" w:rsidRPr="005036B1" w:rsidRDefault="005036B1">
      <w:pPr>
        <w:pStyle w:val="Odstavecseseznamem"/>
        <w:numPr>
          <w:ilvl w:val="0"/>
          <w:numId w:val="67"/>
        </w:numPr>
        <w:spacing w:before="120" w:after="0"/>
        <w:ind w:left="782" w:right="-284" w:hanging="357"/>
        <w:contextualSpacing w:val="0"/>
        <w:jc w:val="both"/>
        <w:rPr>
          <w:rFonts w:ascii="Arial" w:hAnsi="Arial" w:cs="Arial"/>
          <w:sz w:val="24"/>
          <w:szCs w:val="24"/>
        </w:rPr>
      </w:pPr>
      <w:r w:rsidRPr="006548BC">
        <w:rPr>
          <w:rFonts w:ascii="Arial" w:hAnsi="Arial" w:cs="Arial"/>
          <w:sz w:val="24"/>
          <w:szCs w:val="24"/>
          <w:u w:val="single"/>
        </w:rPr>
        <w:t>vyhlašuje ministr vnitra</w:t>
      </w:r>
      <w:r>
        <w:rPr>
          <w:rFonts w:ascii="Arial" w:hAnsi="Arial" w:cs="Arial"/>
          <w:sz w:val="24"/>
          <w:szCs w:val="24"/>
        </w:rPr>
        <w:t xml:space="preserve"> do 30 dnů po uveřejnění celkových výsledků voleb do zastupitelstev krajů Státní volební komisí</w:t>
      </w:r>
    </w:p>
    <w:p w14:paraId="58C60580" w14:textId="77777777" w:rsidR="005036B1" w:rsidRPr="00327309" w:rsidRDefault="005036B1" w:rsidP="003F4BC7">
      <w:pPr>
        <w:spacing w:after="0"/>
        <w:ind w:left="66" w:right="-284"/>
        <w:jc w:val="both"/>
        <w:rPr>
          <w:rFonts w:ascii="Arial" w:hAnsi="Arial" w:cs="Arial"/>
          <w:sz w:val="24"/>
          <w:szCs w:val="24"/>
        </w:rPr>
      </w:pPr>
    </w:p>
    <w:p w14:paraId="6839890A" w14:textId="77777777" w:rsidR="006E4F5D" w:rsidRDefault="006E4F5D" w:rsidP="003F4BC7">
      <w:pPr>
        <w:spacing w:after="0"/>
        <w:ind w:left="66" w:right="-284"/>
        <w:jc w:val="both"/>
        <w:rPr>
          <w:rFonts w:ascii="Arial" w:hAnsi="Arial" w:cs="Arial"/>
          <w:b/>
          <w:sz w:val="24"/>
          <w:szCs w:val="24"/>
          <w:highlight w:val="lightGray"/>
        </w:rPr>
      </w:pPr>
    </w:p>
    <w:p w14:paraId="57B04BB1" w14:textId="3859CDD0" w:rsidR="003F4BC7" w:rsidRDefault="003F4BC7" w:rsidP="003F4BC7">
      <w:pPr>
        <w:spacing w:after="0"/>
        <w:ind w:left="66" w:right="-284"/>
        <w:jc w:val="both"/>
        <w:rPr>
          <w:rFonts w:ascii="Arial" w:hAnsi="Arial" w:cs="Arial"/>
          <w:b/>
          <w:sz w:val="24"/>
          <w:szCs w:val="24"/>
        </w:rPr>
      </w:pPr>
      <w:r w:rsidRPr="009B63FD">
        <w:rPr>
          <w:rFonts w:ascii="Arial" w:hAnsi="Arial" w:cs="Arial"/>
          <w:b/>
          <w:sz w:val="24"/>
          <w:szCs w:val="24"/>
          <w:highlight w:val="lightGray"/>
        </w:rPr>
        <w:t>Nové volby do zastupitelstva kraje</w:t>
      </w:r>
    </w:p>
    <w:p w14:paraId="21549AF2" w14:textId="77777777" w:rsidR="003F4BC7" w:rsidRPr="00DD5D0E" w:rsidRDefault="003F4BC7">
      <w:pPr>
        <w:pStyle w:val="Odstavecseseznamem"/>
        <w:numPr>
          <w:ilvl w:val="0"/>
          <w:numId w:val="68"/>
        </w:numPr>
        <w:spacing w:before="120" w:after="0"/>
        <w:ind w:right="-284"/>
        <w:contextualSpacing w:val="0"/>
        <w:jc w:val="both"/>
        <w:rPr>
          <w:rFonts w:ascii="Arial" w:hAnsi="Arial" w:cs="Arial"/>
          <w:sz w:val="24"/>
          <w:szCs w:val="24"/>
        </w:rPr>
      </w:pPr>
      <w:r w:rsidRPr="00DD5D0E">
        <w:rPr>
          <w:rFonts w:ascii="Arial" w:hAnsi="Arial" w:cs="Arial"/>
          <w:sz w:val="24"/>
          <w:szCs w:val="24"/>
        </w:rPr>
        <w:t xml:space="preserve">konají se, </w:t>
      </w:r>
      <w:r w:rsidRPr="006548BC">
        <w:rPr>
          <w:rFonts w:ascii="Arial" w:hAnsi="Arial" w:cs="Arial"/>
          <w:sz w:val="24"/>
          <w:szCs w:val="24"/>
          <w:u w:val="single"/>
        </w:rPr>
        <w:t>sníží-li se počet členů zastupitelstva kraje v témže volebním období o více než polovinu oproti počtu stanovenému zákonem a nejsou-li náhradníci</w:t>
      </w:r>
    </w:p>
    <w:p w14:paraId="45C900FE" w14:textId="4C5B94EF" w:rsidR="003F4BC7" w:rsidRPr="00DD5D0E" w:rsidRDefault="003F4BC7">
      <w:pPr>
        <w:pStyle w:val="Odstavecseseznamem"/>
        <w:numPr>
          <w:ilvl w:val="0"/>
          <w:numId w:val="68"/>
        </w:numPr>
        <w:spacing w:before="120" w:after="0"/>
        <w:ind w:right="-284"/>
        <w:contextualSpacing w:val="0"/>
        <w:jc w:val="both"/>
        <w:rPr>
          <w:rFonts w:ascii="Arial" w:hAnsi="Arial" w:cs="Arial"/>
          <w:sz w:val="24"/>
          <w:szCs w:val="24"/>
        </w:rPr>
      </w:pPr>
      <w:r w:rsidRPr="00DD5D0E">
        <w:rPr>
          <w:rFonts w:ascii="Arial" w:hAnsi="Arial" w:cs="Arial"/>
          <w:sz w:val="24"/>
          <w:szCs w:val="24"/>
        </w:rPr>
        <w:t xml:space="preserve">vyhlašuje </w:t>
      </w:r>
      <w:r w:rsidRPr="00DD5D0E">
        <w:rPr>
          <w:rFonts w:ascii="Arial" w:hAnsi="Arial" w:cs="Arial"/>
          <w:sz w:val="24"/>
          <w:szCs w:val="24"/>
          <w:u w:val="single"/>
        </w:rPr>
        <w:t>ministr vnitra</w:t>
      </w:r>
      <w:r w:rsidRPr="00DD5D0E">
        <w:rPr>
          <w:rFonts w:ascii="Arial" w:hAnsi="Arial" w:cs="Arial"/>
          <w:sz w:val="24"/>
          <w:szCs w:val="24"/>
        </w:rPr>
        <w:t xml:space="preserve"> do 30 dnů po zaslání návrhu krajského úřadu</w:t>
      </w:r>
      <w:r w:rsidR="006548BC">
        <w:rPr>
          <w:rStyle w:val="Znakapoznpodarou"/>
          <w:rFonts w:ascii="Arial" w:hAnsi="Arial" w:cs="Arial"/>
          <w:sz w:val="24"/>
          <w:szCs w:val="24"/>
        </w:rPr>
        <w:footnoteReference w:customMarkFollows="1" w:id="11"/>
        <w:t>11</w:t>
      </w:r>
    </w:p>
    <w:p w14:paraId="4B37EA43" w14:textId="77777777" w:rsidR="003F4BC7" w:rsidRDefault="003F4BC7">
      <w:pPr>
        <w:pStyle w:val="Odstavecseseznamem"/>
        <w:numPr>
          <w:ilvl w:val="0"/>
          <w:numId w:val="68"/>
        </w:numPr>
        <w:spacing w:before="120" w:after="0"/>
        <w:ind w:right="-284"/>
        <w:contextualSpacing w:val="0"/>
        <w:jc w:val="both"/>
        <w:rPr>
          <w:rFonts w:ascii="Arial" w:hAnsi="Arial" w:cs="Arial"/>
          <w:sz w:val="24"/>
          <w:szCs w:val="24"/>
        </w:rPr>
      </w:pPr>
      <w:r w:rsidRPr="00DD5D0E">
        <w:rPr>
          <w:rFonts w:ascii="Arial" w:hAnsi="Arial" w:cs="Arial"/>
          <w:sz w:val="24"/>
          <w:szCs w:val="24"/>
        </w:rPr>
        <w:t xml:space="preserve">v posledních </w:t>
      </w:r>
      <w:r w:rsidR="00DD5D0E">
        <w:rPr>
          <w:rFonts w:ascii="Arial" w:hAnsi="Arial" w:cs="Arial"/>
          <w:sz w:val="24"/>
          <w:szCs w:val="24"/>
        </w:rPr>
        <w:t xml:space="preserve">6 </w:t>
      </w:r>
      <w:r w:rsidRPr="00DD5D0E">
        <w:rPr>
          <w:rFonts w:ascii="Arial" w:hAnsi="Arial" w:cs="Arial"/>
          <w:sz w:val="24"/>
          <w:szCs w:val="24"/>
        </w:rPr>
        <w:t xml:space="preserve">měsících funkčního období zastupitelstev krajů se nekonají  </w:t>
      </w:r>
    </w:p>
    <w:p w14:paraId="5F25EB7E" w14:textId="77777777" w:rsidR="006E4F5D" w:rsidRDefault="006E4F5D" w:rsidP="006E4F5D">
      <w:pPr>
        <w:spacing w:after="0"/>
        <w:ind w:left="68" w:right="-284"/>
        <w:jc w:val="both"/>
        <w:rPr>
          <w:rFonts w:ascii="Arial" w:hAnsi="Arial" w:cs="Arial"/>
          <w:b/>
          <w:sz w:val="24"/>
          <w:szCs w:val="24"/>
          <w:highlight w:val="lightGray"/>
        </w:rPr>
      </w:pPr>
    </w:p>
    <w:p w14:paraId="1A329339" w14:textId="77777777" w:rsidR="006E4F5D" w:rsidRDefault="006E4F5D" w:rsidP="006E4F5D">
      <w:pPr>
        <w:spacing w:before="120" w:after="0"/>
        <w:ind w:left="66" w:right="-284"/>
        <w:jc w:val="both"/>
        <w:rPr>
          <w:rFonts w:ascii="Arial" w:hAnsi="Arial" w:cs="Arial"/>
          <w:b/>
          <w:sz w:val="24"/>
          <w:szCs w:val="24"/>
          <w:highlight w:val="lightGray"/>
        </w:rPr>
      </w:pPr>
    </w:p>
    <w:p w14:paraId="45C29A6D" w14:textId="024B34BB" w:rsidR="003F4BC7" w:rsidRPr="00DD5D0E" w:rsidRDefault="003F4BC7" w:rsidP="006E4F5D">
      <w:pPr>
        <w:spacing w:before="120" w:after="0"/>
        <w:ind w:left="66" w:right="-284"/>
        <w:jc w:val="both"/>
        <w:rPr>
          <w:rFonts w:ascii="Arial" w:hAnsi="Arial" w:cs="Arial"/>
          <w:b/>
          <w:sz w:val="24"/>
          <w:szCs w:val="24"/>
        </w:rPr>
      </w:pPr>
      <w:r w:rsidRPr="006548BC">
        <w:rPr>
          <w:rFonts w:ascii="Arial" w:hAnsi="Arial" w:cs="Arial"/>
          <w:b/>
          <w:sz w:val="24"/>
          <w:szCs w:val="24"/>
          <w:highlight w:val="lightGray"/>
        </w:rPr>
        <w:lastRenderedPageBreak/>
        <w:t xml:space="preserve">Opakované volby </w:t>
      </w:r>
      <w:r w:rsidR="006D1238" w:rsidRPr="006548BC">
        <w:rPr>
          <w:rFonts w:ascii="Arial" w:hAnsi="Arial" w:cs="Arial"/>
          <w:b/>
          <w:sz w:val="24"/>
          <w:szCs w:val="24"/>
          <w:highlight w:val="lightGray"/>
        </w:rPr>
        <w:t xml:space="preserve">a opakované hlasování </w:t>
      </w:r>
      <w:r w:rsidRPr="006548BC">
        <w:rPr>
          <w:rFonts w:ascii="Arial" w:hAnsi="Arial" w:cs="Arial"/>
          <w:b/>
          <w:sz w:val="24"/>
          <w:szCs w:val="24"/>
          <w:highlight w:val="lightGray"/>
        </w:rPr>
        <w:t>do zastupitelstva obce</w:t>
      </w:r>
    </w:p>
    <w:p w14:paraId="55AB1692" w14:textId="4471082C" w:rsidR="003F4BC7" w:rsidRPr="006548BC" w:rsidRDefault="003F4BC7">
      <w:pPr>
        <w:pStyle w:val="Odstavecseseznamem"/>
        <w:numPr>
          <w:ilvl w:val="0"/>
          <w:numId w:val="69"/>
        </w:numPr>
        <w:spacing w:before="120" w:after="0"/>
        <w:ind w:right="-284"/>
        <w:contextualSpacing w:val="0"/>
        <w:jc w:val="both"/>
        <w:rPr>
          <w:rFonts w:ascii="Arial" w:hAnsi="Arial" w:cs="Arial"/>
          <w:sz w:val="24"/>
          <w:szCs w:val="24"/>
          <w:u w:val="single"/>
        </w:rPr>
      </w:pPr>
      <w:r w:rsidRPr="00DD5D0E">
        <w:rPr>
          <w:rFonts w:ascii="Arial" w:hAnsi="Arial" w:cs="Arial"/>
          <w:sz w:val="24"/>
          <w:szCs w:val="24"/>
        </w:rPr>
        <w:t xml:space="preserve">konají se, pokud </w:t>
      </w:r>
      <w:r w:rsidRPr="006548BC">
        <w:rPr>
          <w:rFonts w:ascii="Arial" w:hAnsi="Arial" w:cs="Arial"/>
          <w:sz w:val="24"/>
          <w:szCs w:val="24"/>
          <w:u w:val="single"/>
        </w:rPr>
        <w:t>soud shledá oprávněným návrh na neplatnost voleb</w:t>
      </w:r>
      <w:r w:rsidR="006D1238" w:rsidRPr="006548BC">
        <w:rPr>
          <w:rFonts w:ascii="Arial" w:hAnsi="Arial" w:cs="Arial"/>
          <w:sz w:val="24"/>
          <w:szCs w:val="24"/>
          <w:u w:val="single"/>
        </w:rPr>
        <w:t xml:space="preserve"> nebo návrh na neplatnost hlasování</w:t>
      </w:r>
    </w:p>
    <w:p w14:paraId="1F8DCA1D" w14:textId="77777777" w:rsidR="003F4BC7" w:rsidRPr="00DD5D0E" w:rsidRDefault="003F4BC7">
      <w:pPr>
        <w:pStyle w:val="Odstavecseseznamem"/>
        <w:numPr>
          <w:ilvl w:val="0"/>
          <w:numId w:val="69"/>
        </w:numPr>
        <w:spacing w:before="120" w:after="0"/>
        <w:ind w:right="-284"/>
        <w:contextualSpacing w:val="0"/>
        <w:jc w:val="both"/>
        <w:rPr>
          <w:rFonts w:ascii="Arial" w:hAnsi="Arial" w:cs="Arial"/>
          <w:sz w:val="24"/>
          <w:szCs w:val="24"/>
        </w:rPr>
      </w:pPr>
      <w:r w:rsidRPr="00DD5D0E">
        <w:rPr>
          <w:rFonts w:ascii="Arial" w:hAnsi="Arial" w:cs="Arial"/>
          <w:sz w:val="24"/>
          <w:szCs w:val="24"/>
        </w:rPr>
        <w:t xml:space="preserve">vyhlašuje je </w:t>
      </w:r>
      <w:r w:rsidRPr="00792B4E">
        <w:rPr>
          <w:rFonts w:ascii="Arial" w:hAnsi="Arial" w:cs="Arial"/>
          <w:sz w:val="24"/>
          <w:szCs w:val="24"/>
          <w:u w:val="single"/>
        </w:rPr>
        <w:t>ministr vnitra</w:t>
      </w:r>
      <w:r w:rsidRPr="00DD5D0E">
        <w:rPr>
          <w:rFonts w:ascii="Arial" w:hAnsi="Arial" w:cs="Arial"/>
          <w:sz w:val="24"/>
          <w:szCs w:val="24"/>
        </w:rPr>
        <w:t xml:space="preserve"> do 30 dnů poté, kdy </w:t>
      </w:r>
      <w:r w:rsidR="00DD5D0E">
        <w:rPr>
          <w:rFonts w:ascii="Arial" w:hAnsi="Arial" w:cs="Arial"/>
          <w:sz w:val="24"/>
          <w:szCs w:val="24"/>
        </w:rPr>
        <w:t>mu bylo oznámeno usnesení soudu</w:t>
      </w:r>
    </w:p>
    <w:p w14:paraId="2EB77F30" w14:textId="77777777" w:rsidR="006E4F5D" w:rsidRDefault="006E4F5D" w:rsidP="003F4BC7">
      <w:pPr>
        <w:spacing w:after="0"/>
        <w:ind w:left="66" w:right="-284"/>
        <w:rPr>
          <w:rFonts w:ascii="Arial" w:hAnsi="Arial" w:cs="Arial"/>
          <w:b/>
          <w:sz w:val="24"/>
          <w:szCs w:val="24"/>
          <w:highlight w:val="lightGray"/>
        </w:rPr>
      </w:pPr>
    </w:p>
    <w:p w14:paraId="539AA2AB" w14:textId="77777777" w:rsidR="006E4F5D" w:rsidRDefault="006E4F5D" w:rsidP="003F4BC7">
      <w:pPr>
        <w:spacing w:after="0"/>
        <w:ind w:left="66" w:right="-284"/>
        <w:rPr>
          <w:rFonts w:ascii="Arial" w:hAnsi="Arial" w:cs="Arial"/>
          <w:b/>
          <w:sz w:val="24"/>
          <w:szCs w:val="24"/>
          <w:highlight w:val="lightGray"/>
        </w:rPr>
      </w:pPr>
    </w:p>
    <w:p w14:paraId="546A89BE" w14:textId="5097335F" w:rsidR="003F4BC7" w:rsidRPr="002D78D4" w:rsidRDefault="003F4BC7" w:rsidP="003F4BC7">
      <w:pPr>
        <w:spacing w:after="0"/>
        <w:ind w:left="66" w:right="-284"/>
        <w:rPr>
          <w:rFonts w:ascii="Arial" w:hAnsi="Arial" w:cs="Arial"/>
          <w:b/>
          <w:sz w:val="24"/>
          <w:szCs w:val="24"/>
        </w:rPr>
      </w:pPr>
      <w:r w:rsidRPr="006548BC">
        <w:rPr>
          <w:rFonts w:ascii="Arial" w:hAnsi="Arial" w:cs="Arial"/>
          <w:b/>
          <w:sz w:val="24"/>
          <w:szCs w:val="24"/>
          <w:highlight w:val="lightGray"/>
        </w:rPr>
        <w:t>Dodatečné volby do zastupitelstva obce</w:t>
      </w:r>
    </w:p>
    <w:p w14:paraId="56982F28" w14:textId="77777777" w:rsidR="006D1238" w:rsidRDefault="003F4BC7">
      <w:pPr>
        <w:pStyle w:val="Odstavecseseznamem"/>
        <w:numPr>
          <w:ilvl w:val="0"/>
          <w:numId w:val="70"/>
        </w:numPr>
        <w:spacing w:before="120" w:after="0"/>
        <w:ind w:right="-284"/>
        <w:contextualSpacing w:val="0"/>
        <w:jc w:val="both"/>
        <w:rPr>
          <w:rFonts w:ascii="Arial" w:hAnsi="Arial" w:cs="Arial"/>
          <w:sz w:val="24"/>
          <w:szCs w:val="24"/>
        </w:rPr>
      </w:pPr>
      <w:r w:rsidRPr="002D78D4">
        <w:rPr>
          <w:rFonts w:ascii="Arial" w:hAnsi="Arial" w:cs="Arial"/>
          <w:sz w:val="24"/>
          <w:szCs w:val="24"/>
        </w:rPr>
        <w:t xml:space="preserve">konají se </w:t>
      </w:r>
    </w:p>
    <w:p w14:paraId="16332ECB" w14:textId="5AEC9E46" w:rsidR="003F4BC7" w:rsidRDefault="003F4BC7">
      <w:pPr>
        <w:pStyle w:val="Odstavecseseznamem"/>
        <w:numPr>
          <w:ilvl w:val="0"/>
          <w:numId w:val="169"/>
        </w:numPr>
        <w:spacing w:before="120" w:after="0"/>
        <w:ind w:right="-284"/>
        <w:contextualSpacing w:val="0"/>
        <w:jc w:val="both"/>
        <w:rPr>
          <w:rFonts w:ascii="Arial" w:hAnsi="Arial" w:cs="Arial"/>
          <w:sz w:val="24"/>
          <w:szCs w:val="24"/>
        </w:rPr>
      </w:pPr>
      <w:r w:rsidRPr="00327309">
        <w:rPr>
          <w:rFonts w:ascii="Arial" w:hAnsi="Arial" w:cs="Arial"/>
          <w:sz w:val="24"/>
          <w:szCs w:val="24"/>
        </w:rPr>
        <w:t xml:space="preserve">v případě, kdy </w:t>
      </w:r>
      <w:r w:rsidRPr="006548BC">
        <w:rPr>
          <w:rFonts w:ascii="Arial" w:hAnsi="Arial" w:cs="Arial"/>
          <w:sz w:val="24"/>
          <w:szCs w:val="24"/>
          <w:u w:val="single"/>
        </w:rPr>
        <w:t>souhrnný počet kandidátů uvedených na všech registrovaných kandidátních listinách nedosahuje nadpoloviční většiny počtu členů zastupitelstva obce, který má být volen, popřípadě je menší než 5</w:t>
      </w:r>
      <w:r w:rsidR="006D1238">
        <w:rPr>
          <w:rFonts w:ascii="Arial" w:hAnsi="Arial" w:cs="Arial"/>
          <w:sz w:val="24"/>
          <w:szCs w:val="24"/>
        </w:rPr>
        <w:t xml:space="preserve"> nebo</w:t>
      </w:r>
    </w:p>
    <w:p w14:paraId="1D1A792B" w14:textId="70DEEEA2" w:rsidR="006D1238" w:rsidRPr="00327309" w:rsidRDefault="006D1238">
      <w:pPr>
        <w:pStyle w:val="Odstavecseseznamem"/>
        <w:numPr>
          <w:ilvl w:val="0"/>
          <w:numId w:val="169"/>
        </w:numPr>
        <w:spacing w:before="120" w:after="0"/>
        <w:ind w:right="-284"/>
        <w:contextualSpacing w:val="0"/>
        <w:jc w:val="both"/>
        <w:rPr>
          <w:rFonts w:ascii="Arial" w:hAnsi="Arial" w:cs="Arial"/>
          <w:sz w:val="24"/>
          <w:szCs w:val="24"/>
        </w:rPr>
      </w:pPr>
      <w:r w:rsidRPr="006548BC">
        <w:rPr>
          <w:rFonts w:ascii="Arial" w:hAnsi="Arial" w:cs="Arial"/>
          <w:sz w:val="24"/>
          <w:szCs w:val="24"/>
          <w:u w:val="single"/>
        </w:rPr>
        <w:t>nebyl odevzdán ani jeden hlasovací lístek</w:t>
      </w:r>
      <w:r>
        <w:rPr>
          <w:rFonts w:ascii="Arial" w:hAnsi="Arial" w:cs="Arial"/>
          <w:sz w:val="24"/>
          <w:szCs w:val="24"/>
        </w:rPr>
        <w:t xml:space="preserve"> s alespoň jedním platným hlasem pro kandidáta</w:t>
      </w:r>
    </w:p>
    <w:p w14:paraId="4496E362" w14:textId="6520821D" w:rsidR="003F4BC7" w:rsidRPr="002D78D4" w:rsidRDefault="003F4BC7">
      <w:pPr>
        <w:pStyle w:val="Odstavecseseznamem"/>
        <w:numPr>
          <w:ilvl w:val="0"/>
          <w:numId w:val="70"/>
        </w:numPr>
        <w:spacing w:before="120" w:after="0"/>
        <w:ind w:right="-284"/>
        <w:contextualSpacing w:val="0"/>
        <w:jc w:val="both"/>
        <w:rPr>
          <w:rFonts w:ascii="Arial" w:hAnsi="Arial" w:cs="Arial"/>
          <w:sz w:val="24"/>
          <w:szCs w:val="24"/>
        </w:rPr>
      </w:pPr>
      <w:r w:rsidRPr="002D78D4">
        <w:rPr>
          <w:rFonts w:ascii="Arial" w:hAnsi="Arial" w:cs="Arial"/>
          <w:sz w:val="24"/>
          <w:szCs w:val="24"/>
        </w:rPr>
        <w:t xml:space="preserve">vyhlašuje </w:t>
      </w:r>
      <w:r w:rsidRPr="00792B4E">
        <w:rPr>
          <w:rFonts w:ascii="Arial" w:hAnsi="Arial" w:cs="Arial"/>
          <w:sz w:val="24"/>
          <w:szCs w:val="24"/>
          <w:u w:val="single"/>
        </w:rPr>
        <w:t>ministr vnitra</w:t>
      </w:r>
      <w:r w:rsidRPr="002D78D4">
        <w:rPr>
          <w:rFonts w:ascii="Arial" w:hAnsi="Arial" w:cs="Arial"/>
          <w:sz w:val="24"/>
          <w:szCs w:val="24"/>
        </w:rPr>
        <w:t xml:space="preserve"> do 30 dnů po uveřejnění celkových výsledků voleb </w:t>
      </w:r>
      <w:r w:rsidR="006D1238">
        <w:rPr>
          <w:rFonts w:ascii="Arial" w:hAnsi="Arial" w:cs="Arial"/>
          <w:sz w:val="24"/>
          <w:szCs w:val="24"/>
        </w:rPr>
        <w:t xml:space="preserve">do zastupitelstev obcí </w:t>
      </w:r>
      <w:r w:rsidRPr="002D78D4">
        <w:rPr>
          <w:rFonts w:ascii="Arial" w:hAnsi="Arial" w:cs="Arial"/>
          <w:sz w:val="24"/>
          <w:szCs w:val="24"/>
        </w:rPr>
        <w:t>Státní volební komisí</w:t>
      </w:r>
    </w:p>
    <w:p w14:paraId="6B9E04EF" w14:textId="77777777" w:rsidR="002D78D4" w:rsidRDefault="002D78D4" w:rsidP="006E4F5D">
      <w:pPr>
        <w:spacing w:before="120" w:after="0"/>
        <w:ind w:left="66" w:right="-284"/>
        <w:jc w:val="both"/>
        <w:rPr>
          <w:rFonts w:ascii="Arial" w:hAnsi="Arial" w:cs="Arial"/>
          <w:sz w:val="24"/>
          <w:szCs w:val="24"/>
        </w:rPr>
      </w:pPr>
    </w:p>
    <w:p w14:paraId="283038F7" w14:textId="77777777" w:rsidR="003F4BC7" w:rsidRPr="002D78D4" w:rsidRDefault="003F4BC7" w:rsidP="006E4F5D">
      <w:pPr>
        <w:spacing w:before="120" w:after="0"/>
        <w:ind w:left="66" w:right="-284"/>
        <w:jc w:val="both"/>
        <w:rPr>
          <w:rFonts w:ascii="Arial" w:hAnsi="Arial" w:cs="Arial"/>
          <w:b/>
          <w:sz w:val="24"/>
          <w:szCs w:val="24"/>
        </w:rPr>
      </w:pPr>
      <w:r w:rsidRPr="006548BC">
        <w:rPr>
          <w:rFonts w:ascii="Arial" w:hAnsi="Arial" w:cs="Arial"/>
          <w:b/>
          <w:sz w:val="24"/>
          <w:szCs w:val="24"/>
          <w:highlight w:val="lightGray"/>
        </w:rPr>
        <w:t>Nové volby do zastupitelstva obce</w:t>
      </w:r>
    </w:p>
    <w:p w14:paraId="5D06242F" w14:textId="77777777" w:rsidR="00792B4E" w:rsidRDefault="003F4BC7">
      <w:pPr>
        <w:pStyle w:val="Odstavecseseznamem"/>
        <w:numPr>
          <w:ilvl w:val="0"/>
          <w:numId w:val="71"/>
        </w:numPr>
        <w:spacing w:before="120" w:after="0"/>
        <w:ind w:right="-284"/>
        <w:contextualSpacing w:val="0"/>
        <w:jc w:val="both"/>
        <w:rPr>
          <w:rFonts w:ascii="Arial" w:hAnsi="Arial" w:cs="Arial"/>
          <w:sz w:val="24"/>
          <w:szCs w:val="24"/>
        </w:rPr>
      </w:pPr>
      <w:r w:rsidRPr="00101F4D">
        <w:rPr>
          <w:rFonts w:ascii="Arial" w:hAnsi="Arial" w:cs="Arial"/>
          <w:sz w:val="24"/>
          <w:szCs w:val="24"/>
        </w:rPr>
        <w:t>konají se</w:t>
      </w:r>
      <w:r w:rsidR="00792B4E">
        <w:rPr>
          <w:rFonts w:ascii="Arial" w:hAnsi="Arial" w:cs="Arial"/>
          <w:sz w:val="24"/>
          <w:szCs w:val="24"/>
        </w:rPr>
        <w:t>,</w:t>
      </w:r>
    </w:p>
    <w:p w14:paraId="4FA711B7" w14:textId="77777777" w:rsidR="003F4BC7" w:rsidRPr="00792B4E" w:rsidRDefault="003F4BC7">
      <w:pPr>
        <w:pStyle w:val="Odstavecseseznamem"/>
        <w:numPr>
          <w:ilvl w:val="0"/>
          <w:numId w:val="72"/>
        </w:numPr>
        <w:spacing w:before="120" w:after="0"/>
        <w:ind w:left="1208" w:hanging="357"/>
        <w:contextualSpacing w:val="0"/>
        <w:jc w:val="both"/>
        <w:rPr>
          <w:rFonts w:ascii="Arial" w:hAnsi="Arial" w:cs="Arial"/>
          <w:sz w:val="24"/>
          <w:szCs w:val="24"/>
        </w:rPr>
      </w:pPr>
      <w:r w:rsidRPr="00792B4E">
        <w:rPr>
          <w:rFonts w:ascii="Arial" w:hAnsi="Arial" w:cs="Arial"/>
          <w:sz w:val="24"/>
          <w:szCs w:val="24"/>
        </w:rPr>
        <w:t xml:space="preserve">jestliže se </w:t>
      </w:r>
      <w:r w:rsidRPr="006548BC">
        <w:rPr>
          <w:rFonts w:ascii="Arial" w:hAnsi="Arial" w:cs="Arial"/>
          <w:sz w:val="24"/>
          <w:szCs w:val="24"/>
          <w:u w:val="single"/>
        </w:rPr>
        <w:t>počet členů zastupitelstva obce sníží o více než polovinu oproti počtu určenému podle zákona, nebo pod hranici 5 a nejsou-li náhradníci</w:t>
      </w:r>
    </w:p>
    <w:p w14:paraId="575F6FDF" w14:textId="77777777" w:rsidR="003F4BC7" w:rsidRPr="00101F4D" w:rsidRDefault="003F4BC7">
      <w:pPr>
        <w:pStyle w:val="Odstavecseseznamem"/>
        <w:numPr>
          <w:ilvl w:val="0"/>
          <w:numId w:val="72"/>
        </w:numPr>
        <w:spacing w:before="120" w:after="0"/>
        <w:ind w:left="1208" w:hanging="357"/>
        <w:contextualSpacing w:val="0"/>
        <w:jc w:val="both"/>
        <w:rPr>
          <w:rFonts w:ascii="Arial" w:hAnsi="Arial" w:cs="Arial"/>
          <w:sz w:val="24"/>
          <w:szCs w:val="24"/>
        </w:rPr>
      </w:pPr>
      <w:r w:rsidRPr="00101F4D">
        <w:rPr>
          <w:rFonts w:ascii="Arial" w:hAnsi="Arial" w:cs="Arial"/>
          <w:sz w:val="24"/>
          <w:szCs w:val="24"/>
        </w:rPr>
        <w:t>dojde-li ke vzniku nové obce, nové městské části nebo městského obvodu</w:t>
      </w:r>
    </w:p>
    <w:p w14:paraId="0353A86A" w14:textId="77777777" w:rsidR="003F4BC7" w:rsidRDefault="003F4BC7">
      <w:pPr>
        <w:pStyle w:val="Odstavecseseznamem"/>
        <w:numPr>
          <w:ilvl w:val="0"/>
          <w:numId w:val="72"/>
        </w:numPr>
        <w:spacing w:before="120" w:after="0"/>
        <w:ind w:left="1208" w:hanging="357"/>
        <w:contextualSpacing w:val="0"/>
        <w:jc w:val="both"/>
        <w:rPr>
          <w:rFonts w:ascii="Arial" w:hAnsi="Arial" w:cs="Arial"/>
          <w:sz w:val="24"/>
          <w:szCs w:val="24"/>
        </w:rPr>
      </w:pPr>
      <w:r w:rsidRPr="00101F4D">
        <w:rPr>
          <w:rFonts w:ascii="Arial" w:hAnsi="Arial" w:cs="Arial"/>
          <w:sz w:val="24"/>
          <w:szCs w:val="24"/>
        </w:rPr>
        <w:t xml:space="preserve">dojde-li k </w:t>
      </w:r>
      <w:r w:rsidRPr="006548BC">
        <w:rPr>
          <w:rFonts w:ascii="Arial" w:hAnsi="Arial" w:cs="Arial"/>
          <w:sz w:val="24"/>
          <w:szCs w:val="24"/>
          <w:u w:val="single"/>
        </w:rPr>
        <w:t>rozpuštění zastupitelstva obce</w:t>
      </w:r>
      <w:r w:rsidRPr="00101F4D">
        <w:rPr>
          <w:rFonts w:ascii="Arial" w:hAnsi="Arial" w:cs="Arial"/>
          <w:sz w:val="24"/>
          <w:szCs w:val="24"/>
        </w:rPr>
        <w:t xml:space="preserve"> </w:t>
      </w:r>
    </w:p>
    <w:p w14:paraId="3B709B49" w14:textId="2F07DAC7" w:rsidR="003F4BC7" w:rsidRPr="00101F4D" w:rsidRDefault="003F4BC7">
      <w:pPr>
        <w:pStyle w:val="Odstavecseseznamem"/>
        <w:numPr>
          <w:ilvl w:val="0"/>
          <w:numId w:val="71"/>
        </w:numPr>
        <w:spacing w:before="120" w:after="0"/>
        <w:contextualSpacing w:val="0"/>
        <w:jc w:val="both"/>
        <w:rPr>
          <w:rFonts w:ascii="Arial" w:hAnsi="Arial" w:cs="Arial"/>
          <w:sz w:val="24"/>
          <w:szCs w:val="24"/>
        </w:rPr>
      </w:pPr>
      <w:r w:rsidRPr="00101F4D">
        <w:rPr>
          <w:rFonts w:ascii="Arial" w:hAnsi="Arial" w:cs="Arial"/>
          <w:sz w:val="24"/>
          <w:szCs w:val="24"/>
        </w:rPr>
        <w:t xml:space="preserve">vyhlašuje </w:t>
      </w:r>
      <w:r w:rsidRPr="008027EE">
        <w:rPr>
          <w:rFonts w:ascii="Arial" w:hAnsi="Arial" w:cs="Arial"/>
          <w:sz w:val="24"/>
          <w:szCs w:val="24"/>
          <w:u w:val="single"/>
        </w:rPr>
        <w:t>ministr vnitra</w:t>
      </w:r>
      <w:r w:rsidRPr="00101F4D">
        <w:rPr>
          <w:rFonts w:ascii="Arial" w:hAnsi="Arial" w:cs="Arial"/>
          <w:sz w:val="24"/>
          <w:szCs w:val="24"/>
        </w:rPr>
        <w:t xml:space="preserve"> do 30 dnů po obdržení návrhu starosty dotčené obce prostřednictvím krajského úřadu</w:t>
      </w:r>
    </w:p>
    <w:p w14:paraId="6A0222E0" w14:textId="77777777" w:rsidR="003F4BC7" w:rsidRPr="00101F4D" w:rsidRDefault="003F4BC7">
      <w:pPr>
        <w:pStyle w:val="Odstavecseseznamem"/>
        <w:numPr>
          <w:ilvl w:val="0"/>
          <w:numId w:val="71"/>
        </w:numPr>
        <w:spacing w:before="120" w:after="0"/>
        <w:contextualSpacing w:val="0"/>
        <w:jc w:val="both"/>
        <w:rPr>
          <w:rFonts w:ascii="Arial" w:hAnsi="Arial" w:cs="Arial"/>
          <w:sz w:val="24"/>
          <w:szCs w:val="24"/>
        </w:rPr>
      </w:pPr>
      <w:r w:rsidRPr="006548BC">
        <w:rPr>
          <w:rFonts w:ascii="Arial" w:hAnsi="Arial" w:cs="Arial"/>
          <w:sz w:val="24"/>
          <w:szCs w:val="24"/>
          <w:u w:val="single"/>
        </w:rPr>
        <w:t>v posledních 6 měsících funkčního období</w:t>
      </w:r>
      <w:r w:rsidRPr="00101F4D">
        <w:rPr>
          <w:rFonts w:ascii="Arial" w:hAnsi="Arial" w:cs="Arial"/>
          <w:sz w:val="24"/>
          <w:szCs w:val="24"/>
        </w:rPr>
        <w:t xml:space="preserve"> zastupitelstev obcí </w:t>
      </w:r>
      <w:r w:rsidRPr="006548BC">
        <w:rPr>
          <w:rFonts w:ascii="Arial" w:hAnsi="Arial" w:cs="Arial"/>
          <w:sz w:val="24"/>
          <w:szCs w:val="24"/>
          <w:u w:val="single"/>
        </w:rPr>
        <w:t>se nekonají</w:t>
      </w:r>
    </w:p>
    <w:p w14:paraId="6F00D6AB" w14:textId="77777777" w:rsidR="008027EE" w:rsidRDefault="008027EE" w:rsidP="006E4F5D">
      <w:pPr>
        <w:spacing w:before="120" w:after="0"/>
        <w:ind w:left="66"/>
        <w:jc w:val="both"/>
        <w:rPr>
          <w:rFonts w:ascii="Arial" w:hAnsi="Arial" w:cs="Arial"/>
          <w:sz w:val="24"/>
          <w:szCs w:val="24"/>
        </w:rPr>
      </w:pPr>
    </w:p>
    <w:p w14:paraId="0E386286" w14:textId="77777777" w:rsidR="003F4BC7" w:rsidRPr="00DD5D0E" w:rsidRDefault="003F4BC7" w:rsidP="006E4F5D">
      <w:pPr>
        <w:spacing w:before="120" w:after="0"/>
        <w:ind w:left="66"/>
        <w:jc w:val="both"/>
        <w:rPr>
          <w:rFonts w:ascii="Arial" w:hAnsi="Arial" w:cs="Arial"/>
          <w:sz w:val="24"/>
          <w:szCs w:val="24"/>
        </w:rPr>
      </w:pPr>
      <w:r w:rsidRPr="006548BC">
        <w:rPr>
          <w:rFonts w:ascii="Arial" w:hAnsi="Arial" w:cs="Arial"/>
          <w:b/>
          <w:sz w:val="24"/>
          <w:szCs w:val="24"/>
          <w:highlight w:val="lightGray"/>
        </w:rPr>
        <w:t>Nová volba prezidenta</w:t>
      </w:r>
      <w:r w:rsidR="008027EE" w:rsidRPr="006548BC">
        <w:rPr>
          <w:rFonts w:ascii="Arial" w:hAnsi="Arial" w:cs="Arial"/>
          <w:b/>
          <w:sz w:val="24"/>
          <w:szCs w:val="24"/>
          <w:highlight w:val="lightGray"/>
        </w:rPr>
        <w:t xml:space="preserve"> republiky</w:t>
      </w:r>
    </w:p>
    <w:p w14:paraId="011AB9EB" w14:textId="6479D732" w:rsidR="00D5092E" w:rsidRDefault="003F4BC7">
      <w:pPr>
        <w:pStyle w:val="Odstavecseseznamem"/>
        <w:numPr>
          <w:ilvl w:val="0"/>
          <w:numId w:val="73"/>
        </w:numPr>
        <w:spacing w:before="120" w:after="0"/>
        <w:contextualSpacing w:val="0"/>
        <w:jc w:val="both"/>
        <w:rPr>
          <w:rFonts w:ascii="Arial" w:hAnsi="Arial" w:cs="Arial"/>
          <w:sz w:val="24"/>
          <w:szCs w:val="24"/>
        </w:rPr>
      </w:pPr>
      <w:r w:rsidRPr="008027EE">
        <w:rPr>
          <w:rFonts w:ascii="Arial" w:hAnsi="Arial" w:cs="Arial"/>
          <w:sz w:val="24"/>
          <w:szCs w:val="24"/>
        </w:rPr>
        <w:t>koná se</w:t>
      </w:r>
    </w:p>
    <w:p w14:paraId="79D9CEB2" w14:textId="442E34E4" w:rsidR="00D5092E" w:rsidRDefault="003F4BC7">
      <w:pPr>
        <w:pStyle w:val="Odstavecseseznamem"/>
        <w:numPr>
          <w:ilvl w:val="0"/>
          <w:numId w:val="170"/>
        </w:numPr>
        <w:spacing w:before="120" w:after="0"/>
        <w:ind w:left="1208" w:hanging="357"/>
        <w:contextualSpacing w:val="0"/>
        <w:jc w:val="both"/>
        <w:rPr>
          <w:rFonts w:ascii="Arial" w:hAnsi="Arial" w:cs="Arial"/>
          <w:sz w:val="24"/>
          <w:szCs w:val="24"/>
        </w:rPr>
      </w:pPr>
      <w:r w:rsidRPr="008027EE">
        <w:rPr>
          <w:rFonts w:ascii="Arial" w:hAnsi="Arial" w:cs="Arial"/>
          <w:sz w:val="24"/>
          <w:szCs w:val="24"/>
        </w:rPr>
        <w:t xml:space="preserve">pokud </w:t>
      </w:r>
      <w:r w:rsidRPr="006548BC">
        <w:rPr>
          <w:rFonts w:ascii="Arial" w:hAnsi="Arial" w:cs="Arial"/>
          <w:sz w:val="24"/>
          <w:szCs w:val="24"/>
          <w:u w:val="single"/>
        </w:rPr>
        <w:t>nedošlo ke zvolení prezidenta</w:t>
      </w:r>
      <w:r w:rsidR="008027EE">
        <w:rPr>
          <w:rFonts w:ascii="Arial" w:hAnsi="Arial" w:cs="Arial"/>
          <w:sz w:val="24"/>
          <w:szCs w:val="24"/>
        </w:rPr>
        <w:t xml:space="preserve"> republiky</w:t>
      </w:r>
      <w:r w:rsidR="008E1F88">
        <w:rPr>
          <w:rStyle w:val="Znakapoznpodarou"/>
          <w:rFonts w:ascii="Arial" w:hAnsi="Arial" w:cs="Arial"/>
          <w:sz w:val="24"/>
          <w:szCs w:val="24"/>
        </w:rPr>
        <w:footnoteReference w:customMarkFollows="1" w:id="12"/>
        <w:t>12</w:t>
      </w:r>
      <w:r w:rsidRPr="008027EE">
        <w:rPr>
          <w:rFonts w:ascii="Arial" w:hAnsi="Arial" w:cs="Arial"/>
          <w:sz w:val="24"/>
          <w:szCs w:val="24"/>
        </w:rPr>
        <w:t xml:space="preserve"> nebo </w:t>
      </w:r>
    </w:p>
    <w:p w14:paraId="242860A9" w14:textId="43B46029" w:rsidR="003F4BC7" w:rsidRPr="006548BC" w:rsidRDefault="003F4BC7">
      <w:pPr>
        <w:pStyle w:val="Odstavecseseznamem"/>
        <w:numPr>
          <w:ilvl w:val="0"/>
          <w:numId w:val="170"/>
        </w:numPr>
        <w:spacing w:before="120" w:after="0"/>
        <w:ind w:left="1208" w:hanging="357"/>
        <w:contextualSpacing w:val="0"/>
        <w:jc w:val="both"/>
        <w:rPr>
          <w:rFonts w:ascii="Arial" w:hAnsi="Arial" w:cs="Arial"/>
          <w:sz w:val="24"/>
          <w:szCs w:val="24"/>
          <w:u w:val="single"/>
        </w:rPr>
      </w:pPr>
      <w:r w:rsidRPr="006548BC">
        <w:rPr>
          <w:rFonts w:ascii="Arial" w:hAnsi="Arial" w:cs="Arial"/>
          <w:sz w:val="24"/>
          <w:szCs w:val="24"/>
          <w:u w:val="single"/>
        </w:rPr>
        <w:t>zvolený kandidát zemřel před složením slibu, odmítl složit slib nebo složil slib s výhradou</w:t>
      </w:r>
    </w:p>
    <w:p w14:paraId="3C10ECCA" w14:textId="77777777" w:rsidR="003F4BC7" w:rsidRPr="008027EE" w:rsidRDefault="003F4BC7">
      <w:pPr>
        <w:pStyle w:val="Odstavecseseznamem"/>
        <w:numPr>
          <w:ilvl w:val="0"/>
          <w:numId w:val="73"/>
        </w:numPr>
        <w:spacing w:before="120" w:after="0"/>
        <w:contextualSpacing w:val="0"/>
        <w:jc w:val="both"/>
        <w:rPr>
          <w:rFonts w:ascii="Arial" w:hAnsi="Arial" w:cs="Arial"/>
          <w:sz w:val="24"/>
          <w:szCs w:val="24"/>
        </w:rPr>
      </w:pPr>
      <w:r w:rsidRPr="008027EE">
        <w:rPr>
          <w:rFonts w:ascii="Arial" w:hAnsi="Arial" w:cs="Arial"/>
          <w:sz w:val="24"/>
          <w:szCs w:val="24"/>
        </w:rPr>
        <w:t xml:space="preserve">vyhlašuje </w:t>
      </w:r>
      <w:r w:rsidRPr="008027EE">
        <w:rPr>
          <w:rFonts w:ascii="Arial" w:hAnsi="Arial" w:cs="Arial"/>
          <w:sz w:val="24"/>
          <w:szCs w:val="24"/>
          <w:u w:val="single"/>
        </w:rPr>
        <w:t>předseda Senátu</w:t>
      </w:r>
      <w:r w:rsidRPr="008027EE">
        <w:rPr>
          <w:rFonts w:ascii="Arial" w:hAnsi="Arial" w:cs="Arial"/>
          <w:sz w:val="24"/>
          <w:szCs w:val="24"/>
        </w:rPr>
        <w:t xml:space="preserve"> nejpozději do 10 dnů poté, kdy k tomu nastal důvod, a stanoví den konání tak, aby se konala nejpozději 90 dnů po vyhlášení</w:t>
      </w:r>
    </w:p>
    <w:p w14:paraId="7058E077" w14:textId="7F067F99" w:rsidR="003F4BC7" w:rsidRPr="00DD5D0E" w:rsidRDefault="003F4BC7" w:rsidP="006E4F5D">
      <w:pPr>
        <w:spacing w:before="120" w:after="0"/>
        <w:ind w:left="66"/>
        <w:jc w:val="both"/>
        <w:rPr>
          <w:rFonts w:ascii="Arial" w:hAnsi="Arial" w:cs="Arial"/>
          <w:sz w:val="24"/>
          <w:szCs w:val="24"/>
        </w:rPr>
      </w:pPr>
      <w:r w:rsidRPr="008F79ED">
        <w:rPr>
          <w:rFonts w:ascii="Arial" w:hAnsi="Arial" w:cs="Arial"/>
          <w:b/>
          <w:sz w:val="24"/>
          <w:szCs w:val="24"/>
          <w:highlight w:val="lightGray"/>
        </w:rPr>
        <w:lastRenderedPageBreak/>
        <w:t>Opakovaná volba</w:t>
      </w:r>
      <w:r w:rsidR="008F79ED" w:rsidRPr="008F79ED">
        <w:rPr>
          <w:rFonts w:ascii="Arial" w:hAnsi="Arial" w:cs="Arial"/>
          <w:b/>
          <w:sz w:val="24"/>
          <w:szCs w:val="24"/>
          <w:highlight w:val="lightGray"/>
        </w:rPr>
        <w:t xml:space="preserve"> prezidenta republiky</w:t>
      </w:r>
    </w:p>
    <w:p w14:paraId="1CA82254" w14:textId="77777777" w:rsidR="003F4BC7" w:rsidRPr="008027EE" w:rsidRDefault="003F4BC7">
      <w:pPr>
        <w:pStyle w:val="Odstavecseseznamem"/>
        <w:numPr>
          <w:ilvl w:val="0"/>
          <w:numId w:val="74"/>
        </w:numPr>
        <w:spacing w:before="120" w:after="0"/>
        <w:contextualSpacing w:val="0"/>
        <w:jc w:val="both"/>
        <w:rPr>
          <w:rFonts w:ascii="Arial" w:hAnsi="Arial" w:cs="Arial"/>
          <w:sz w:val="24"/>
          <w:szCs w:val="24"/>
        </w:rPr>
      </w:pPr>
      <w:r w:rsidRPr="008027EE">
        <w:rPr>
          <w:rFonts w:ascii="Arial" w:hAnsi="Arial" w:cs="Arial"/>
          <w:sz w:val="24"/>
          <w:szCs w:val="24"/>
        </w:rPr>
        <w:t xml:space="preserve">koná se, </w:t>
      </w:r>
      <w:r w:rsidRPr="006548BC">
        <w:rPr>
          <w:rFonts w:ascii="Arial" w:hAnsi="Arial" w:cs="Arial"/>
          <w:sz w:val="24"/>
          <w:szCs w:val="24"/>
          <w:u w:val="single"/>
        </w:rPr>
        <w:t xml:space="preserve">shledal-li soud návrh na neplatnost volby </w:t>
      </w:r>
      <w:r w:rsidR="00B525C8" w:rsidRPr="006548BC">
        <w:rPr>
          <w:rFonts w:ascii="Arial" w:hAnsi="Arial" w:cs="Arial"/>
          <w:sz w:val="24"/>
          <w:szCs w:val="24"/>
          <w:u w:val="single"/>
        </w:rPr>
        <w:t>prezidenta republiky</w:t>
      </w:r>
      <w:r w:rsidR="008027EE" w:rsidRPr="006548BC">
        <w:rPr>
          <w:rFonts w:ascii="Arial" w:hAnsi="Arial" w:cs="Arial"/>
          <w:sz w:val="24"/>
          <w:szCs w:val="24"/>
          <w:u w:val="single"/>
        </w:rPr>
        <w:t xml:space="preserve"> </w:t>
      </w:r>
      <w:r w:rsidRPr="006548BC">
        <w:rPr>
          <w:rFonts w:ascii="Arial" w:hAnsi="Arial" w:cs="Arial"/>
          <w:sz w:val="24"/>
          <w:szCs w:val="24"/>
          <w:u w:val="single"/>
        </w:rPr>
        <w:t>opodstatněným</w:t>
      </w:r>
    </w:p>
    <w:p w14:paraId="7939B5F9" w14:textId="77777777" w:rsidR="003F4BC7" w:rsidRPr="008027EE" w:rsidRDefault="003F4BC7">
      <w:pPr>
        <w:pStyle w:val="Odstavecseseznamem"/>
        <w:numPr>
          <w:ilvl w:val="0"/>
          <w:numId w:val="74"/>
        </w:numPr>
        <w:spacing w:before="120" w:after="0"/>
        <w:contextualSpacing w:val="0"/>
        <w:jc w:val="both"/>
        <w:rPr>
          <w:rFonts w:ascii="Arial" w:hAnsi="Arial" w:cs="Arial"/>
          <w:sz w:val="24"/>
          <w:szCs w:val="24"/>
        </w:rPr>
      </w:pPr>
      <w:r w:rsidRPr="008027EE">
        <w:rPr>
          <w:rFonts w:ascii="Arial" w:hAnsi="Arial" w:cs="Arial"/>
          <w:sz w:val="24"/>
          <w:szCs w:val="24"/>
        </w:rPr>
        <w:t xml:space="preserve">vyhlašuje </w:t>
      </w:r>
      <w:r w:rsidR="00B525C8" w:rsidRPr="00B525C8">
        <w:rPr>
          <w:rFonts w:ascii="Arial" w:hAnsi="Arial" w:cs="Arial"/>
          <w:sz w:val="24"/>
          <w:szCs w:val="24"/>
          <w:u w:val="single"/>
        </w:rPr>
        <w:t>p</w:t>
      </w:r>
      <w:r w:rsidRPr="00B525C8">
        <w:rPr>
          <w:rFonts w:ascii="Arial" w:hAnsi="Arial" w:cs="Arial"/>
          <w:sz w:val="24"/>
          <w:szCs w:val="24"/>
          <w:u w:val="single"/>
        </w:rPr>
        <w:t>ředseda Senátu</w:t>
      </w:r>
      <w:r w:rsidR="00B525C8">
        <w:rPr>
          <w:rFonts w:ascii="Arial" w:hAnsi="Arial" w:cs="Arial"/>
          <w:sz w:val="24"/>
          <w:szCs w:val="24"/>
        </w:rPr>
        <w:t xml:space="preserve"> nejpozději do 10 </w:t>
      </w:r>
      <w:r w:rsidRPr="008027EE">
        <w:rPr>
          <w:rFonts w:ascii="Arial" w:hAnsi="Arial" w:cs="Arial"/>
          <w:sz w:val="24"/>
          <w:szCs w:val="24"/>
        </w:rPr>
        <w:t>dnů poté, kdy k tomu nastal důvod, a stanoví den konání tak, aby se konala nejpozději 90 dnů po vyhlášení</w:t>
      </w:r>
    </w:p>
    <w:p w14:paraId="126B8190" w14:textId="77777777" w:rsidR="008F79ED" w:rsidRDefault="008F79ED" w:rsidP="006E4F5D">
      <w:pPr>
        <w:spacing w:before="120" w:after="0"/>
        <w:ind w:left="66"/>
        <w:jc w:val="both"/>
        <w:rPr>
          <w:rFonts w:ascii="Arial" w:hAnsi="Arial" w:cs="Arial"/>
          <w:b/>
          <w:sz w:val="24"/>
          <w:szCs w:val="24"/>
          <w:highlight w:val="lightGray"/>
        </w:rPr>
      </w:pPr>
    </w:p>
    <w:p w14:paraId="44AE1B36" w14:textId="3759FDD4" w:rsidR="003F4BC7" w:rsidRPr="00DD5D0E" w:rsidRDefault="003F4BC7" w:rsidP="006E4F5D">
      <w:pPr>
        <w:spacing w:before="120" w:after="0"/>
        <w:ind w:left="66"/>
        <w:jc w:val="both"/>
        <w:rPr>
          <w:rFonts w:ascii="Arial" w:hAnsi="Arial" w:cs="Arial"/>
          <w:sz w:val="24"/>
          <w:szCs w:val="24"/>
        </w:rPr>
      </w:pPr>
      <w:r w:rsidRPr="006548BC">
        <w:rPr>
          <w:rFonts w:ascii="Arial" w:hAnsi="Arial" w:cs="Arial"/>
          <w:b/>
          <w:sz w:val="24"/>
          <w:szCs w:val="24"/>
          <w:highlight w:val="lightGray"/>
        </w:rPr>
        <w:t>Opakování části volby prezidenta</w:t>
      </w:r>
      <w:r w:rsidR="008027EE" w:rsidRPr="006548BC">
        <w:rPr>
          <w:rFonts w:ascii="Arial" w:hAnsi="Arial" w:cs="Arial"/>
          <w:b/>
          <w:sz w:val="24"/>
          <w:szCs w:val="24"/>
          <w:highlight w:val="lightGray"/>
        </w:rPr>
        <w:t xml:space="preserve"> republiky</w:t>
      </w:r>
    </w:p>
    <w:p w14:paraId="6656CFF7" w14:textId="77777777" w:rsidR="003F4BC7" w:rsidRPr="006548BC" w:rsidRDefault="003F4BC7">
      <w:pPr>
        <w:pStyle w:val="Odstavecseseznamem"/>
        <w:numPr>
          <w:ilvl w:val="0"/>
          <w:numId w:val="75"/>
        </w:numPr>
        <w:spacing w:before="120" w:after="0"/>
        <w:ind w:left="782" w:hanging="357"/>
        <w:contextualSpacing w:val="0"/>
        <w:jc w:val="both"/>
        <w:rPr>
          <w:rFonts w:ascii="Arial" w:hAnsi="Arial" w:cs="Arial"/>
          <w:sz w:val="24"/>
          <w:szCs w:val="24"/>
          <w:u w:val="single"/>
        </w:rPr>
      </w:pPr>
      <w:r w:rsidRPr="008027EE">
        <w:rPr>
          <w:rFonts w:ascii="Arial" w:hAnsi="Arial" w:cs="Arial"/>
          <w:sz w:val="24"/>
          <w:szCs w:val="24"/>
        </w:rPr>
        <w:t xml:space="preserve">koná se, </w:t>
      </w:r>
      <w:r w:rsidRPr="006548BC">
        <w:rPr>
          <w:rFonts w:ascii="Arial" w:hAnsi="Arial" w:cs="Arial"/>
          <w:sz w:val="24"/>
          <w:szCs w:val="24"/>
          <w:u w:val="single"/>
        </w:rPr>
        <w:t>shledá-li soud návrh na neplatnost volby prezidenta</w:t>
      </w:r>
      <w:r w:rsidR="00B525C8" w:rsidRPr="006548BC">
        <w:rPr>
          <w:rFonts w:ascii="Arial" w:hAnsi="Arial" w:cs="Arial"/>
          <w:sz w:val="24"/>
          <w:szCs w:val="24"/>
          <w:u w:val="single"/>
        </w:rPr>
        <w:t xml:space="preserve"> republiky</w:t>
      </w:r>
      <w:r w:rsidRPr="006548BC">
        <w:rPr>
          <w:rFonts w:ascii="Arial" w:hAnsi="Arial" w:cs="Arial"/>
          <w:sz w:val="24"/>
          <w:szCs w:val="24"/>
          <w:u w:val="single"/>
        </w:rPr>
        <w:t xml:space="preserve"> opodstatněným</w:t>
      </w:r>
    </w:p>
    <w:p w14:paraId="2B751F68" w14:textId="3C43C138" w:rsidR="003F4BC7" w:rsidRPr="008027EE" w:rsidRDefault="003F4BC7">
      <w:pPr>
        <w:pStyle w:val="Odstavecseseznamem"/>
        <w:numPr>
          <w:ilvl w:val="0"/>
          <w:numId w:val="75"/>
        </w:numPr>
        <w:spacing w:before="120" w:after="0"/>
        <w:ind w:left="782" w:hanging="357"/>
        <w:contextualSpacing w:val="0"/>
        <w:jc w:val="both"/>
        <w:rPr>
          <w:rFonts w:ascii="Arial" w:hAnsi="Arial" w:cs="Arial"/>
          <w:sz w:val="24"/>
          <w:szCs w:val="24"/>
        </w:rPr>
      </w:pPr>
      <w:r w:rsidRPr="008027EE">
        <w:rPr>
          <w:rFonts w:ascii="Arial" w:hAnsi="Arial" w:cs="Arial"/>
          <w:sz w:val="24"/>
          <w:szCs w:val="24"/>
        </w:rPr>
        <w:t xml:space="preserve">vyhlašuje </w:t>
      </w:r>
      <w:r w:rsidRPr="00B525C8">
        <w:rPr>
          <w:rFonts w:ascii="Arial" w:hAnsi="Arial" w:cs="Arial"/>
          <w:sz w:val="24"/>
          <w:szCs w:val="24"/>
          <w:u w:val="single"/>
        </w:rPr>
        <w:t>předseda Senátu</w:t>
      </w:r>
      <w:r w:rsidRPr="008027EE">
        <w:rPr>
          <w:rFonts w:ascii="Arial" w:hAnsi="Arial" w:cs="Arial"/>
          <w:sz w:val="24"/>
          <w:szCs w:val="24"/>
        </w:rPr>
        <w:t xml:space="preserve"> nejpozději do 10 dnů poté, kdy nastal k tomu důvod, a zároveň nejpozději 30 dnů před prvním úkonem, který se má opakovat</w:t>
      </w:r>
    </w:p>
    <w:p w14:paraId="4742A91B" w14:textId="77777777" w:rsidR="003F4BC7" w:rsidRPr="00367080" w:rsidRDefault="003F4BC7">
      <w:pPr>
        <w:pStyle w:val="Odstavecseseznamem"/>
        <w:numPr>
          <w:ilvl w:val="0"/>
          <w:numId w:val="75"/>
        </w:numPr>
        <w:spacing w:before="120" w:after="0"/>
        <w:ind w:left="782" w:hanging="357"/>
        <w:contextualSpacing w:val="0"/>
        <w:jc w:val="both"/>
        <w:rPr>
          <w:rFonts w:ascii="Arial" w:hAnsi="Arial" w:cs="Arial"/>
          <w:sz w:val="24"/>
          <w:szCs w:val="24"/>
          <w:u w:val="single"/>
        </w:rPr>
      </w:pPr>
      <w:r w:rsidRPr="006548BC">
        <w:rPr>
          <w:rFonts w:ascii="Arial" w:hAnsi="Arial" w:cs="Arial"/>
          <w:sz w:val="24"/>
          <w:szCs w:val="24"/>
          <w:u w:val="single"/>
        </w:rPr>
        <w:t>volební orgány postupují od úkonů, které označil soud ve svém rozhodnutí</w:t>
      </w:r>
      <w:r w:rsidRPr="008027EE">
        <w:rPr>
          <w:rFonts w:ascii="Arial" w:hAnsi="Arial" w:cs="Arial"/>
          <w:sz w:val="24"/>
          <w:szCs w:val="24"/>
        </w:rPr>
        <w:t xml:space="preserve"> jako ty, jež byly důvodem pro opakování části volby prezidenta</w:t>
      </w:r>
      <w:r w:rsidR="00B525C8">
        <w:rPr>
          <w:rFonts w:ascii="Arial" w:hAnsi="Arial" w:cs="Arial"/>
          <w:sz w:val="24"/>
          <w:szCs w:val="24"/>
        </w:rPr>
        <w:t xml:space="preserve"> republiky</w:t>
      </w:r>
      <w:r w:rsidRPr="008027EE">
        <w:rPr>
          <w:rFonts w:ascii="Arial" w:hAnsi="Arial" w:cs="Arial"/>
          <w:sz w:val="24"/>
          <w:szCs w:val="24"/>
        </w:rPr>
        <w:t xml:space="preserve">, </w:t>
      </w:r>
      <w:r w:rsidRPr="00367080">
        <w:rPr>
          <w:rFonts w:ascii="Arial" w:hAnsi="Arial" w:cs="Arial"/>
          <w:sz w:val="24"/>
          <w:szCs w:val="24"/>
          <w:u w:val="single"/>
        </w:rPr>
        <w:t>a úkonů s nimi bezprostředně souvisejících</w:t>
      </w:r>
    </w:p>
    <w:p w14:paraId="635E3FDB" w14:textId="77777777" w:rsidR="00DD5D0E" w:rsidRDefault="00DD5D0E" w:rsidP="0083380C">
      <w:pPr>
        <w:spacing w:after="0" w:line="240" w:lineRule="auto"/>
        <w:jc w:val="both"/>
        <w:rPr>
          <w:rFonts w:ascii="Arial" w:hAnsi="Arial" w:cs="Arial"/>
          <w:i/>
          <w:sz w:val="24"/>
          <w:szCs w:val="24"/>
          <w:u w:val="single"/>
        </w:rPr>
      </w:pPr>
    </w:p>
    <w:p w14:paraId="31C4A69A" w14:textId="77777777" w:rsidR="00DD5D0E" w:rsidRDefault="00DD5D0E" w:rsidP="0083380C">
      <w:pPr>
        <w:spacing w:after="0" w:line="240" w:lineRule="auto"/>
        <w:jc w:val="both"/>
        <w:rPr>
          <w:rFonts w:ascii="Arial" w:hAnsi="Arial" w:cs="Arial"/>
          <w:i/>
          <w:sz w:val="24"/>
          <w:szCs w:val="24"/>
          <w:u w:val="single"/>
        </w:rPr>
      </w:pPr>
    </w:p>
    <w:p w14:paraId="3D2F4C02" w14:textId="77777777" w:rsidR="00B525C8" w:rsidRDefault="00B525C8" w:rsidP="0083380C">
      <w:pPr>
        <w:spacing w:after="0" w:line="240" w:lineRule="auto"/>
        <w:jc w:val="both"/>
        <w:rPr>
          <w:rFonts w:ascii="Arial" w:hAnsi="Arial" w:cs="Arial"/>
          <w:i/>
          <w:sz w:val="24"/>
          <w:szCs w:val="24"/>
          <w:u w:val="single"/>
        </w:rPr>
      </w:pPr>
    </w:p>
    <w:p w14:paraId="5A83B47A" w14:textId="77777777" w:rsidR="005A155A" w:rsidRDefault="005A155A" w:rsidP="0083380C">
      <w:pPr>
        <w:spacing w:after="0" w:line="240" w:lineRule="auto"/>
        <w:jc w:val="both"/>
        <w:rPr>
          <w:rFonts w:ascii="Arial" w:hAnsi="Arial" w:cs="Arial"/>
          <w:i/>
          <w:sz w:val="24"/>
          <w:szCs w:val="24"/>
          <w:u w:val="single"/>
        </w:rPr>
      </w:pPr>
    </w:p>
    <w:p w14:paraId="09AF9EAA" w14:textId="77777777" w:rsidR="005A155A" w:rsidRDefault="005A155A" w:rsidP="0083380C">
      <w:pPr>
        <w:spacing w:after="0" w:line="240" w:lineRule="auto"/>
        <w:jc w:val="both"/>
        <w:rPr>
          <w:rFonts w:ascii="Arial" w:hAnsi="Arial" w:cs="Arial"/>
          <w:i/>
          <w:sz w:val="24"/>
          <w:szCs w:val="24"/>
          <w:u w:val="single"/>
        </w:rPr>
      </w:pPr>
    </w:p>
    <w:p w14:paraId="31669A47" w14:textId="77777777" w:rsidR="00B525C8" w:rsidRDefault="00B525C8" w:rsidP="0083380C">
      <w:pPr>
        <w:spacing w:after="0" w:line="240" w:lineRule="auto"/>
        <w:jc w:val="both"/>
        <w:rPr>
          <w:rFonts w:ascii="Arial" w:hAnsi="Arial" w:cs="Arial"/>
          <w:i/>
          <w:sz w:val="24"/>
          <w:szCs w:val="24"/>
          <w:u w:val="single"/>
        </w:rPr>
      </w:pPr>
    </w:p>
    <w:p w14:paraId="5E12E8C6" w14:textId="77777777" w:rsidR="006E4F5D" w:rsidRDefault="006E4F5D" w:rsidP="0083380C">
      <w:pPr>
        <w:spacing w:after="0" w:line="240" w:lineRule="auto"/>
        <w:jc w:val="both"/>
        <w:rPr>
          <w:rFonts w:ascii="Arial" w:hAnsi="Arial" w:cs="Arial"/>
          <w:i/>
          <w:sz w:val="24"/>
          <w:szCs w:val="24"/>
          <w:u w:val="single"/>
        </w:rPr>
      </w:pPr>
    </w:p>
    <w:p w14:paraId="35B9B660" w14:textId="77777777" w:rsidR="006E4F5D" w:rsidRDefault="006E4F5D" w:rsidP="0083380C">
      <w:pPr>
        <w:spacing w:after="0" w:line="240" w:lineRule="auto"/>
        <w:jc w:val="both"/>
        <w:rPr>
          <w:rFonts w:ascii="Arial" w:hAnsi="Arial" w:cs="Arial"/>
          <w:i/>
          <w:sz w:val="24"/>
          <w:szCs w:val="24"/>
          <w:u w:val="single"/>
        </w:rPr>
      </w:pPr>
    </w:p>
    <w:p w14:paraId="1048D101" w14:textId="77777777" w:rsidR="006E4F5D" w:rsidRDefault="006E4F5D" w:rsidP="0083380C">
      <w:pPr>
        <w:spacing w:after="0" w:line="240" w:lineRule="auto"/>
        <w:jc w:val="both"/>
        <w:rPr>
          <w:rFonts w:ascii="Arial" w:hAnsi="Arial" w:cs="Arial"/>
          <w:i/>
          <w:sz w:val="24"/>
          <w:szCs w:val="24"/>
          <w:u w:val="single"/>
        </w:rPr>
      </w:pPr>
    </w:p>
    <w:p w14:paraId="531965AC" w14:textId="77777777" w:rsidR="006E4F5D" w:rsidRDefault="006E4F5D" w:rsidP="0083380C">
      <w:pPr>
        <w:spacing w:after="0" w:line="240" w:lineRule="auto"/>
        <w:jc w:val="both"/>
        <w:rPr>
          <w:rFonts w:ascii="Arial" w:hAnsi="Arial" w:cs="Arial"/>
          <w:i/>
          <w:sz w:val="24"/>
          <w:szCs w:val="24"/>
          <w:u w:val="single"/>
        </w:rPr>
      </w:pPr>
    </w:p>
    <w:p w14:paraId="0D17F231" w14:textId="77777777" w:rsidR="006E4F5D" w:rsidRDefault="006E4F5D" w:rsidP="0083380C">
      <w:pPr>
        <w:spacing w:after="0" w:line="240" w:lineRule="auto"/>
        <w:jc w:val="both"/>
        <w:rPr>
          <w:rFonts w:ascii="Arial" w:hAnsi="Arial" w:cs="Arial"/>
          <w:i/>
          <w:sz w:val="24"/>
          <w:szCs w:val="24"/>
          <w:u w:val="single"/>
        </w:rPr>
      </w:pPr>
    </w:p>
    <w:p w14:paraId="6D3684F2" w14:textId="77777777" w:rsidR="006E4F5D" w:rsidRDefault="006E4F5D" w:rsidP="0083380C">
      <w:pPr>
        <w:spacing w:after="0" w:line="240" w:lineRule="auto"/>
        <w:jc w:val="both"/>
        <w:rPr>
          <w:rFonts w:ascii="Arial" w:hAnsi="Arial" w:cs="Arial"/>
          <w:i/>
          <w:sz w:val="24"/>
          <w:szCs w:val="24"/>
          <w:u w:val="single"/>
        </w:rPr>
      </w:pPr>
    </w:p>
    <w:p w14:paraId="476D675A" w14:textId="77777777" w:rsidR="006E4F5D" w:rsidRDefault="006E4F5D" w:rsidP="0083380C">
      <w:pPr>
        <w:spacing w:after="0" w:line="240" w:lineRule="auto"/>
        <w:jc w:val="both"/>
        <w:rPr>
          <w:rFonts w:ascii="Arial" w:hAnsi="Arial" w:cs="Arial"/>
          <w:i/>
          <w:sz w:val="24"/>
          <w:szCs w:val="24"/>
          <w:u w:val="single"/>
        </w:rPr>
      </w:pPr>
    </w:p>
    <w:p w14:paraId="0FF4501C" w14:textId="77777777" w:rsidR="006E4F5D" w:rsidRDefault="006E4F5D" w:rsidP="0083380C">
      <w:pPr>
        <w:spacing w:after="0" w:line="240" w:lineRule="auto"/>
        <w:jc w:val="both"/>
        <w:rPr>
          <w:rFonts w:ascii="Arial" w:hAnsi="Arial" w:cs="Arial"/>
          <w:i/>
          <w:sz w:val="24"/>
          <w:szCs w:val="24"/>
          <w:u w:val="single"/>
        </w:rPr>
      </w:pPr>
    </w:p>
    <w:p w14:paraId="06946537" w14:textId="77777777" w:rsidR="006E4F5D" w:rsidRDefault="006E4F5D" w:rsidP="0083380C">
      <w:pPr>
        <w:spacing w:after="0" w:line="240" w:lineRule="auto"/>
        <w:jc w:val="both"/>
        <w:rPr>
          <w:rFonts w:ascii="Arial" w:hAnsi="Arial" w:cs="Arial"/>
          <w:i/>
          <w:sz w:val="24"/>
          <w:szCs w:val="24"/>
          <w:u w:val="single"/>
        </w:rPr>
      </w:pPr>
    </w:p>
    <w:p w14:paraId="225A8B41" w14:textId="77777777" w:rsidR="006E4F5D" w:rsidRDefault="006E4F5D" w:rsidP="0083380C">
      <w:pPr>
        <w:spacing w:after="0" w:line="240" w:lineRule="auto"/>
        <w:jc w:val="both"/>
        <w:rPr>
          <w:rFonts w:ascii="Arial" w:hAnsi="Arial" w:cs="Arial"/>
          <w:i/>
          <w:sz w:val="24"/>
          <w:szCs w:val="24"/>
          <w:u w:val="single"/>
        </w:rPr>
      </w:pPr>
    </w:p>
    <w:p w14:paraId="51036DE0" w14:textId="77777777" w:rsidR="006E4F5D" w:rsidRDefault="006E4F5D" w:rsidP="0083380C">
      <w:pPr>
        <w:spacing w:after="0" w:line="240" w:lineRule="auto"/>
        <w:jc w:val="both"/>
        <w:rPr>
          <w:rFonts w:ascii="Arial" w:hAnsi="Arial" w:cs="Arial"/>
          <w:i/>
          <w:sz w:val="24"/>
          <w:szCs w:val="24"/>
          <w:u w:val="single"/>
        </w:rPr>
      </w:pPr>
    </w:p>
    <w:p w14:paraId="48396A50" w14:textId="77777777" w:rsidR="00B525C8" w:rsidRDefault="00B525C8" w:rsidP="0083380C">
      <w:pPr>
        <w:spacing w:after="0" w:line="240" w:lineRule="auto"/>
        <w:jc w:val="both"/>
        <w:rPr>
          <w:rFonts w:ascii="Arial" w:hAnsi="Arial" w:cs="Arial"/>
          <w:i/>
          <w:sz w:val="24"/>
          <w:szCs w:val="24"/>
          <w:u w:val="single"/>
        </w:rPr>
      </w:pPr>
    </w:p>
    <w:p w14:paraId="5DB054B4" w14:textId="77777777" w:rsidR="0083380C" w:rsidRPr="0090477E" w:rsidRDefault="0083380C" w:rsidP="0083380C">
      <w:pPr>
        <w:spacing w:after="0" w:line="240" w:lineRule="auto"/>
        <w:jc w:val="both"/>
        <w:rPr>
          <w:rFonts w:ascii="Arial" w:hAnsi="Arial" w:cs="Arial"/>
          <w:i/>
          <w:sz w:val="24"/>
          <w:szCs w:val="24"/>
          <w:u w:val="single"/>
        </w:rPr>
      </w:pPr>
      <w:r>
        <w:rPr>
          <w:rFonts w:ascii="Arial" w:hAnsi="Arial" w:cs="Arial"/>
          <w:i/>
          <w:sz w:val="24"/>
          <w:szCs w:val="24"/>
          <w:u w:val="single"/>
        </w:rPr>
        <w:t>Relevantní právní úprava</w:t>
      </w:r>
    </w:p>
    <w:p w14:paraId="50AE6ED5" w14:textId="77777777" w:rsidR="0083380C" w:rsidRPr="0090477E" w:rsidRDefault="0083380C" w:rsidP="0083380C">
      <w:pPr>
        <w:spacing w:after="0" w:line="240" w:lineRule="auto"/>
        <w:jc w:val="both"/>
        <w:rPr>
          <w:rFonts w:ascii="Arial" w:hAnsi="Arial" w:cs="Arial"/>
          <w:i/>
          <w:sz w:val="24"/>
          <w:szCs w:val="24"/>
          <w:u w:val="single"/>
        </w:rPr>
      </w:pPr>
    </w:p>
    <w:p w14:paraId="4EDEBB5E" w14:textId="657972A3" w:rsidR="0083380C" w:rsidRPr="0090477E" w:rsidRDefault="0083380C" w:rsidP="0083380C">
      <w:pPr>
        <w:spacing w:after="0" w:line="240" w:lineRule="auto"/>
        <w:jc w:val="both"/>
        <w:rPr>
          <w:rFonts w:ascii="Arial" w:hAnsi="Arial" w:cs="Arial"/>
          <w:i/>
          <w:sz w:val="24"/>
          <w:szCs w:val="24"/>
        </w:rPr>
      </w:pPr>
      <w:r w:rsidRPr="0090477E">
        <w:rPr>
          <w:rFonts w:ascii="Arial" w:hAnsi="Arial" w:cs="Arial"/>
          <w:i/>
          <w:sz w:val="24"/>
          <w:szCs w:val="24"/>
        </w:rPr>
        <w:t xml:space="preserve">§ </w:t>
      </w:r>
      <w:r w:rsidR="00AF2447">
        <w:rPr>
          <w:rFonts w:ascii="Arial" w:hAnsi="Arial" w:cs="Arial"/>
          <w:i/>
          <w:sz w:val="24"/>
          <w:szCs w:val="24"/>
        </w:rPr>
        <w:t xml:space="preserve">55, </w:t>
      </w:r>
      <w:r>
        <w:rPr>
          <w:rFonts w:ascii="Arial" w:hAnsi="Arial" w:cs="Arial"/>
          <w:i/>
          <w:sz w:val="24"/>
          <w:szCs w:val="24"/>
        </w:rPr>
        <w:t xml:space="preserve">79, 80 </w:t>
      </w:r>
      <w:r w:rsidRPr="0090477E">
        <w:rPr>
          <w:rFonts w:ascii="Arial" w:hAnsi="Arial" w:cs="Arial"/>
          <w:i/>
          <w:sz w:val="24"/>
          <w:szCs w:val="24"/>
        </w:rPr>
        <w:t>zákona o volbách do Parlamentu</w:t>
      </w:r>
    </w:p>
    <w:p w14:paraId="51C6E4C2" w14:textId="77777777" w:rsidR="0083380C" w:rsidRPr="0090477E" w:rsidRDefault="0083380C" w:rsidP="0083380C">
      <w:pPr>
        <w:spacing w:after="0" w:line="240" w:lineRule="auto"/>
        <w:jc w:val="both"/>
        <w:rPr>
          <w:rFonts w:ascii="Arial" w:hAnsi="Arial" w:cs="Arial"/>
          <w:i/>
          <w:sz w:val="24"/>
          <w:szCs w:val="24"/>
        </w:rPr>
      </w:pPr>
      <w:r w:rsidRPr="0090477E">
        <w:rPr>
          <w:rFonts w:ascii="Arial" w:hAnsi="Arial" w:cs="Arial"/>
          <w:i/>
          <w:sz w:val="24"/>
          <w:szCs w:val="24"/>
        </w:rPr>
        <w:t xml:space="preserve">§ </w:t>
      </w:r>
      <w:r>
        <w:rPr>
          <w:rFonts w:ascii="Arial" w:hAnsi="Arial" w:cs="Arial"/>
          <w:i/>
          <w:sz w:val="24"/>
          <w:szCs w:val="24"/>
        </w:rPr>
        <w:t>47</w:t>
      </w:r>
      <w:r w:rsidR="00DD5D0E">
        <w:rPr>
          <w:rFonts w:ascii="Arial" w:hAnsi="Arial" w:cs="Arial"/>
          <w:i/>
          <w:sz w:val="24"/>
          <w:szCs w:val="24"/>
        </w:rPr>
        <w:t>, 51</w:t>
      </w:r>
      <w:r w:rsidRPr="0090477E">
        <w:rPr>
          <w:rFonts w:ascii="Arial" w:hAnsi="Arial" w:cs="Arial"/>
          <w:i/>
          <w:sz w:val="24"/>
          <w:szCs w:val="24"/>
        </w:rPr>
        <w:t xml:space="preserve"> zákona o volbách do zastupitelstev krajů</w:t>
      </w:r>
    </w:p>
    <w:p w14:paraId="5642B79F" w14:textId="77777777" w:rsidR="0083380C" w:rsidRPr="0090477E" w:rsidRDefault="0083380C" w:rsidP="0083380C">
      <w:pPr>
        <w:spacing w:after="0" w:line="240" w:lineRule="auto"/>
        <w:jc w:val="both"/>
        <w:rPr>
          <w:rFonts w:ascii="Arial" w:hAnsi="Arial" w:cs="Arial"/>
          <w:i/>
          <w:sz w:val="24"/>
          <w:szCs w:val="24"/>
        </w:rPr>
      </w:pPr>
      <w:r w:rsidRPr="0090477E">
        <w:rPr>
          <w:rFonts w:ascii="Arial" w:hAnsi="Arial" w:cs="Arial"/>
          <w:i/>
          <w:sz w:val="24"/>
          <w:szCs w:val="24"/>
        </w:rPr>
        <w:t xml:space="preserve">§ </w:t>
      </w:r>
      <w:r w:rsidR="00DD5D0E">
        <w:rPr>
          <w:rFonts w:ascii="Arial" w:hAnsi="Arial" w:cs="Arial"/>
          <w:i/>
          <w:sz w:val="24"/>
          <w:szCs w:val="24"/>
        </w:rPr>
        <w:t>54</w:t>
      </w:r>
      <w:r w:rsidR="00101F4D">
        <w:rPr>
          <w:rFonts w:ascii="Arial" w:hAnsi="Arial" w:cs="Arial"/>
          <w:i/>
          <w:sz w:val="24"/>
          <w:szCs w:val="24"/>
        </w:rPr>
        <w:t>, 58</w:t>
      </w:r>
      <w:r w:rsidR="00DD5D0E">
        <w:rPr>
          <w:rFonts w:ascii="Arial" w:hAnsi="Arial" w:cs="Arial"/>
          <w:i/>
          <w:sz w:val="24"/>
          <w:szCs w:val="24"/>
        </w:rPr>
        <w:t xml:space="preserve"> </w:t>
      </w:r>
      <w:r w:rsidRPr="0090477E">
        <w:rPr>
          <w:rFonts w:ascii="Arial" w:hAnsi="Arial" w:cs="Arial"/>
          <w:i/>
          <w:sz w:val="24"/>
          <w:szCs w:val="24"/>
        </w:rPr>
        <w:t>zákona o volbách do zastupitelstev obcí</w:t>
      </w:r>
    </w:p>
    <w:p w14:paraId="588B4419" w14:textId="04FABBE6" w:rsidR="008027EE" w:rsidRDefault="0083380C" w:rsidP="0083380C">
      <w:pPr>
        <w:spacing w:after="0" w:line="240" w:lineRule="auto"/>
        <w:jc w:val="both"/>
        <w:rPr>
          <w:rFonts w:ascii="Arial" w:hAnsi="Arial" w:cs="Arial"/>
          <w:i/>
          <w:sz w:val="24"/>
          <w:szCs w:val="24"/>
        </w:rPr>
      </w:pPr>
      <w:r w:rsidRPr="0090477E">
        <w:rPr>
          <w:rFonts w:ascii="Arial" w:hAnsi="Arial" w:cs="Arial"/>
          <w:i/>
          <w:sz w:val="24"/>
          <w:szCs w:val="24"/>
        </w:rPr>
        <w:t xml:space="preserve">§ </w:t>
      </w:r>
      <w:r w:rsidR="00D5092E">
        <w:rPr>
          <w:rFonts w:ascii="Arial" w:hAnsi="Arial" w:cs="Arial"/>
          <w:i/>
          <w:sz w:val="24"/>
          <w:szCs w:val="24"/>
        </w:rPr>
        <w:t>21 odst. 7</w:t>
      </w:r>
      <w:r w:rsidR="008027EE">
        <w:rPr>
          <w:rFonts w:ascii="Arial" w:hAnsi="Arial" w:cs="Arial"/>
          <w:i/>
          <w:sz w:val="24"/>
          <w:szCs w:val="24"/>
        </w:rPr>
        <w:t xml:space="preserve"> a 59 </w:t>
      </w:r>
      <w:r w:rsidRPr="0090477E">
        <w:rPr>
          <w:rFonts w:ascii="Arial" w:hAnsi="Arial" w:cs="Arial"/>
          <w:i/>
          <w:sz w:val="24"/>
          <w:szCs w:val="24"/>
        </w:rPr>
        <w:t xml:space="preserve">zákona o volbě prezidenta </w:t>
      </w:r>
    </w:p>
    <w:p w14:paraId="71C05E27" w14:textId="77777777" w:rsidR="008027EE" w:rsidRDefault="008027EE">
      <w:pPr>
        <w:rPr>
          <w:rFonts w:ascii="Arial" w:hAnsi="Arial" w:cs="Arial"/>
          <w:i/>
          <w:sz w:val="24"/>
          <w:szCs w:val="24"/>
        </w:rPr>
      </w:pPr>
      <w:r>
        <w:rPr>
          <w:rFonts w:ascii="Arial" w:hAnsi="Arial" w:cs="Arial"/>
          <w:i/>
          <w:sz w:val="24"/>
          <w:szCs w:val="24"/>
        </w:rPr>
        <w:br w:type="page"/>
      </w:r>
    </w:p>
    <w:p w14:paraId="7BE8EDA8" w14:textId="4C8EC2BB" w:rsidR="003F4BC7" w:rsidRPr="002B7FE8" w:rsidRDefault="003F4BC7" w:rsidP="002B7FE8">
      <w:pPr>
        <w:pStyle w:val="Nadpis1"/>
        <w:shd w:val="clear" w:color="auto" w:fill="95B3D7" w:themeFill="accent1" w:themeFillTint="99"/>
        <w:ind w:left="709" w:hanging="782"/>
        <w:rPr>
          <w:rFonts w:eastAsia="Times New Roman"/>
          <w:sz w:val="24"/>
          <w:szCs w:val="24"/>
          <w:lang w:eastAsia="cs-CZ"/>
        </w:rPr>
      </w:pPr>
      <w:bookmarkStart w:id="66" w:name="_Toc224817636"/>
      <w:bookmarkStart w:id="67" w:name="_Toc224818302"/>
      <w:r>
        <w:lastRenderedPageBreak/>
        <w:t>Vznik a důvody zániku mandátu člena zastupitelstva obce a</w:t>
      </w:r>
      <w:r w:rsidR="00082E38">
        <w:t> </w:t>
      </w:r>
      <w:r>
        <w:t>člena zastupitelstva kraje</w:t>
      </w:r>
      <w:bookmarkEnd w:id="66"/>
      <w:bookmarkEnd w:id="67"/>
    </w:p>
    <w:p w14:paraId="31F25106" w14:textId="77777777" w:rsidR="003F4BC7" w:rsidRDefault="003F4BC7" w:rsidP="003F4BC7">
      <w:pPr>
        <w:rPr>
          <w:rFonts w:ascii="Arial" w:hAnsi="Arial" w:cs="Arial"/>
          <w:i/>
          <w:sz w:val="24"/>
          <w:szCs w:val="24"/>
        </w:rPr>
      </w:pPr>
    </w:p>
    <w:p w14:paraId="381B2AEC" w14:textId="77777777" w:rsidR="005C0103" w:rsidRPr="008E1F88" w:rsidRDefault="005C0103" w:rsidP="003F4BC7">
      <w:pPr>
        <w:rPr>
          <w:rFonts w:ascii="Arial" w:hAnsi="Arial" w:cs="Arial"/>
          <w:b/>
          <w:sz w:val="24"/>
          <w:szCs w:val="24"/>
          <w:u w:val="single"/>
        </w:rPr>
      </w:pPr>
      <w:r w:rsidRPr="008E1F88">
        <w:rPr>
          <w:rFonts w:ascii="Arial" w:hAnsi="Arial" w:cs="Arial"/>
          <w:b/>
          <w:sz w:val="24"/>
          <w:szCs w:val="24"/>
          <w:u w:val="single"/>
        </w:rPr>
        <w:t>Mandát člena zastupitelstva obce</w:t>
      </w:r>
      <w:r w:rsidR="008A29CB" w:rsidRPr="008E1F88">
        <w:rPr>
          <w:rFonts w:ascii="Arial" w:hAnsi="Arial" w:cs="Arial"/>
          <w:b/>
          <w:sz w:val="24"/>
          <w:szCs w:val="24"/>
          <w:u w:val="single"/>
        </w:rPr>
        <w:t xml:space="preserve"> </w:t>
      </w:r>
    </w:p>
    <w:p w14:paraId="054A6E1D" w14:textId="77777777" w:rsidR="00C501C2" w:rsidRPr="00C501C2" w:rsidRDefault="00C501C2">
      <w:pPr>
        <w:pStyle w:val="Odstavecseseznamem"/>
        <w:numPr>
          <w:ilvl w:val="0"/>
          <w:numId w:val="76"/>
        </w:numPr>
        <w:spacing w:before="120" w:after="0"/>
        <w:contextualSpacing w:val="0"/>
        <w:rPr>
          <w:rFonts w:ascii="Arial" w:hAnsi="Arial" w:cs="Arial"/>
          <w:b/>
          <w:sz w:val="24"/>
          <w:szCs w:val="24"/>
        </w:rPr>
      </w:pPr>
      <w:r>
        <w:rPr>
          <w:rFonts w:ascii="Arial" w:hAnsi="Arial" w:cs="Arial"/>
          <w:sz w:val="24"/>
          <w:szCs w:val="24"/>
          <w:u w:val="single"/>
        </w:rPr>
        <w:t>vzniká</w:t>
      </w:r>
      <w:r>
        <w:rPr>
          <w:rFonts w:ascii="Arial" w:hAnsi="Arial" w:cs="Arial"/>
          <w:sz w:val="24"/>
          <w:szCs w:val="24"/>
        </w:rPr>
        <w:t xml:space="preserve"> </w:t>
      </w:r>
      <w:r>
        <w:rPr>
          <w:rFonts w:ascii="Arial" w:hAnsi="Arial" w:cs="Arial"/>
          <w:b/>
          <w:sz w:val="24"/>
          <w:szCs w:val="24"/>
        </w:rPr>
        <w:t>zvolením</w:t>
      </w:r>
      <w:r>
        <w:rPr>
          <w:rFonts w:ascii="Arial" w:hAnsi="Arial" w:cs="Arial"/>
          <w:sz w:val="24"/>
          <w:szCs w:val="24"/>
        </w:rPr>
        <w:t>; ke zvolení dojde ukončením hlasování</w:t>
      </w:r>
    </w:p>
    <w:p w14:paraId="136F01DD" w14:textId="77777777" w:rsidR="00C501C2" w:rsidRPr="00C501C2" w:rsidRDefault="00C501C2">
      <w:pPr>
        <w:pStyle w:val="Odstavecseseznamem"/>
        <w:numPr>
          <w:ilvl w:val="0"/>
          <w:numId w:val="76"/>
        </w:numPr>
        <w:spacing w:before="120" w:after="0"/>
        <w:contextualSpacing w:val="0"/>
        <w:rPr>
          <w:rFonts w:ascii="Arial" w:hAnsi="Arial" w:cs="Arial"/>
          <w:b/>
          <w:sz w:val="24"/>
          <w:szCs w:val="24"/>
        </w:rPr>
      </w:pPr>
      <w:r>
        <w:rPr>
          <w:rFonts w:ascii="Arial" w:hAnsi="Arial" w:cs="Arial"/>
          <w:sz w:val="24"/>
          <w:szCs w:val="24"/>
          <w:u w:val="single"/>
        </w:rPr>
        <w:t>zaniká</w:t>
      </w:r>
      <w:r w:rsidRPr="00C501C2">
        <w:rPr>
          <w:rFonts w:ascii="Arial" w:hAnsi="Arial" w:cs="Arial"/>
          <w:sz w:val="24"/>
          <w:szCs w:val="24"/>
        </w:rPr>
        <w:t>:</w:t>
      </w:r>
    </w:p>
    <w:p w14:paraId="7A0C4DC2" w14:textId="620313E9" w:rsidR="00B94AC4" w:rsidRPr="00327309" w:rsidRDefault="00B94AC4">
      <w:pPr>
        <w:pStyle w:val="Odstavecseseznamem"/>
        <w:numPr>
          <w:ilvl w:val="0"/>
          <w:numId w:val="143"/>
        </w:numPr>
        <w:spacing w:before="120" w:after="0" w:line="360" w:lineRule="auto"/>
        <w:ind w:left="1208" w:hanging="357"/>
        <w:contextualSpacing w:val="0"/>
        <w:jc w:val="both"/>
        <w:rPr>
          <w:rFonts w:ascii="Arial" w:hAnsi="Arial" w:cs="Arial"/>
          <w:b/>
          <w:sz w:val="24"/>
          <w:szCs w:val="24"/>
        </w:rPr>
      </w:pPr>
      <w:r w:rsidRPr="00327309">
        <w:rPr>
          <w:rFonts w:ascii="Arial" w:hAnsi="Arial" w:cs="Arial"/>
          <w:b/>
          <w:sz w:val="24"/>
          <w:szCs w:val="24"/>
        </w:rPr>
        <w:t>ex lege (přímo ze zákona)</w:t>
      </w:r>
    </w:p>
    <w:p w14:paraId="24A73F06" w14:textId="6D4E908C" w:rsidR="00C501C2" w:rsidRPr="00C501C2" w:rsidRDefault="00C501C2">
      <w:pPr>
        <w:pStyle w:val="Odstavecseseznamem"/>
        <w:numPr>
          <w:ilvl w:val="0"/>
          <w:numId w:val="78"/>
        </w:numPr>
        <w:spacing w:before="120" w:after="0" w:line="360" w:lineRule="auto"/>
        <w:ind w:left="1208" w:hanging="357"/>
        <w:contextualSpacing w:val="0"/>
        <w:jc w:val="both"/>
        <w:rPr>
          <w:rFonts w:ascii="Arial" w:hAnsi="Arial" w:cs="Arial"/>
          <w:b/>
          <w:sz w:val="24"/>
          <w:szCs w:val="24"/>
        </w:rPr>
      </w:pPr>
      <w:r w:rsidRPr="00C501C2">
        <w:rPr>
          <w:rFonts w:ascii="Arial" w:hAnsi="Arial" w:cs="Arial"/>
          <w:sz w:val="24"/>
          <w:szCs w:val="24"/>
        </w:rPr>
        <w:t>odmítnutím slibu nebo složením slibu s</w:t>
      </w:r>
      <w:r>
        <w:rPr>
          <w:rFonts w:ascii="Arial" w:hAnsi="Arial" w:cs="Arial"/>
          <w:sz w:val="24"/>
          <w:szCs w:val="24"/>
        </w:rPr>
        <w:t> </w:t>
      </w:r>
      <w:r w:rsidRPr="00C501C2">
        <w:rPr>
          <w:rFonts w:ascii="Arial" w:hAnsi="Arial" w:cs="Arial"/>
          <w:sz w:val="24"/>
          <w:szCs w:val="24"/>
        </w:rPr>
        <w:t>výhradou</w:t>
      </w:r>
    </w:p>
    <w:p w14:paraId="3F298473" w14:textId="04EEBD0C" w:rsidR="00C501C2" w:rsidRPr="00C501C2" w:rsidRDefault="00C501C2">
      <w:pPr>
        <w:pStyle w:val="Odstavecseseznamem"/>
        <w:numPr>
          <w:ilvl w:val="0"/>
          <w:numId w:val="78"/>
        </w:numPr>
        <w:spacing w:before="120" w:after="0"/>
        <w:ind w:left="1208" w:hanging="357"/>
        <w:contextualSpacing w:val="0"/>
        <w:jc w:val="both"/>
        <w:rPr>
          <w:rFonts w:ascii="Arial" w:hAnsi="Arial" w:cs="Arial"/>
          <w:b/>
          <w:sz w:val="24"/>
          <w:szCs w:val="24"/>
        </w:rPr>
      </w:pPr>
      <w:r w:rsidRPr="008E1F88">
        <w:rPr>
          <w:rFonts w:ascii="Arial" w:hAnsi="Arial" w:cs="Arial"/>
          <w:sz w:val="24"/>
          <w:szCs w:val="24"/>
          <w:u w:val="single"/>
        </w:rPr>
        <w:t>dnem</w:t>
      </w:r>
      <w:r w:rsidR="00BC0C6B" w:rsidRPr="008E1F88">
        <w:rPr>
          <w:rFonts w:ascii="Arial" w:hAnsi="Arial" w:cs="Arial"/>
          <w:sz w:val="24"/>
          <w:szCs w:val="24"/>
          <w:u w:val="single"/>
        </w:rPr>
        <w:t xml:space="preserve"> konání zasedání zastupitelstva obce, na kterém se člen zastupitelstva </w:t>
      </w:r>
      <w:r w:rsidR="000426BA" w:rsidRPr="008E1F88">
        <w:rPr>
          <w:rFonts w:ascii="Arial" w:hAnsi="Arial" w:cs="Arial"/>
          <w:sz w:val="24"/>
          <w:szCs w:val="24"/>
          <w:u w:val="single"/>
        </w:rPr>
        <w:t>o</w:t>
      </w:r>
      <w:r w:rsidR="00BC0C6B" w:rsidRPr="008E1F88">
        <w:rPr>
          <w:rFonts w:ascii="Arial" w:hAnsi="Arial" w:cs="Arial"/>
          <w:sz w:val="24"/>
          <w:szCs w:val="24"/>
          <w:u w:val="single"/>
        </w:rPr>
        <w:t>sobně vzdá mandátu</w:t>
      </w:r>
      <w:r w:rsidR="00BC0C6B">
        <w:rPr>
          <w:rFonts w:ascii="Arial" w:hAnsi="Arial" w:cs="Arial"/>
          <w:sz w:val="24"/>
          <w:szCs w:val="24"/>
        </w:rPr>
        <w:t>; pokud člen zastupitelstva obce vyjádří vůli vzdát</w:t>
      </w:r>
      <w:r w:rsidR="000426BA">
        <w:rPr>
          <w:rFonts w:ascii="Arial" w:hAnsi="Arial" w:cs="Arial"/>
          <w:sz w:val="24"/>
          <w:szCs w:val="24"/>
        </w:rPr>
        <w:t xml:space="preserve"> se mandátu k jinému pozdějšímu dni, zaniká mandát tímto dnem; </w:t>
      </w:r>
      <w:r w:rsidR="000426BA" w:rsidRPr="008E1F88">
        <w:rPr>
          <w:rFonts w:ascii="Arial" w:hAnsi="Arial" w:cs="Arial"/>
          <w:sz w:val="24"/>
          <w:szCs w:val="24"/>
          <w:u w:val="single"/>
        </w:rPr>
        <w:t>vzdání se mandátu nelze vzít zpět</w:t>
      </w:r>
      <w:r w:rsidR="000426BA">
        <w:rPr>
          <w:rFonts w:ascii="Arial" w:hAnsi="Arial" w:cs="Arial"/>
          <w:sz w:val="24"/>
          <w:szCs w:val="24"/>
        </w:rPr>
        <w:t>,</w:t>
      </w:r>
      <w:r>
        <w:rPr>
          <w:rFonts w:ascii="Arial" w:hAnsi="Arial" w:cs="Arial"/>
          <w:sz w:val="24"/>
          <w:szCs w:val="24"/>
        </w:rPr>
        <w:t xml:space="preserve"> </w:t>
      </w:r>
    </w:p>
    <w:p w14:paraId="36CAFD41" w14:textId="30BABE89" w:rsidR="00C501C2" w:rsidRPr="008E1F88" w:rsidRDefault="00C501C2">
      <w:pPr>
        <w:pStyle w:val="Odstavecseseznamem"/>
        <w:numPr>
          <w:ilvl w:val="0"/>
          <w:numId w:val="78"/>
        </w:numPr>
        <w:spacing w:before="120" w:after="0"/>
        <w:ind w:left="1208" w:hanging="357"/>
        <w:contextualSpacing w:val="0"/>
        <w:jc w:val="both"/>
        <w:rPr>
          <w:rFonts w:ascii="Arial" w:hAnsi="Arial" w:cs="Arial"/>
          <w:b/>
          <w:sz w:val="24"/>
          <w:szCs w:val="24"/>
          <w:u w:val="single"/>
        </w:rPr>
      </w:pPr>
      <w:r>
        <w:rPr>
          <w:rFonts w:ascii="Arial" w:hAnsi="Arial" w:cs="Arial"/>
          <w:sz w:val="24"/>
          <w:szCs w:val="24"/>
        </w:rPr>
        <w:t xml:space="preserve">dnem, kdy </w:t>
      </w:r>
      <w:r w:rsidR="000426BA">
        <w:rPr>
          <w:rFonts w:ascii="Arial" w:hAnsi="Arial" w:cs="Arial"/>
          <w:sz w:val="24"/>
          <w:szCs w:val="24"/>
        </w:rPr>
        <w:t xml:space="preserve">je </w:t>
      </w:r>
      <w:r w:rsidR="000426BA" w:rsidRPr="008E1F88">
        <w:rPr>
          <w:rFonts w:ascii="Arial" w:hAnsi="Arial" w:cs="Arial"/>
          <w:sz w:val="24"/>
          <w:szCs w:val="24"/>
          <w:u w:val="single"/>
        </w:rPr>
        <w:t>obci doručeno písemné vzdání se mandátu člena zastupitelstva obce obsahující úředně ověřený podpis člena zastupitelstva</w:t>
      </w:r>
      <w:r w:rsidR="000426BA">
        <w:rPr>
          <w:rFonts w:ascii="Arial" w:hAnsi="Arial" w:cs="Arial"/>
          <w:sz w:val="24"/>
          <w:szCs w:val="24"/>
        </w:rPr>
        <w:t xml:space="preserve">, pokud člen zastupitelstva vyjádří vůli vzdát se mandátu k jinému pozdějšímu dni, zaniká mandát tímto dnem; vzdání se mandátu </w:t>
      </w:r>
      <w:r w:rsidR="000426BA" w:rsidRPr="008E1F88">
        <w:rPr>
          <w:rFonts w:ascii="Arial" w:hAnsi="Arial" w:cs="Arial"/>
          <w:sz w:val="24"/>
          <w:szCs w:val="24"/>
          <w:u w:val="single"/>
        </w:rPr>
        <w:t>lze učinit i</w:t>
      </w:r>
      <w:r w:rsidR="008E1F88" w:rsidRPr="008E1F88">
        <w:rPr>
          <w:rFonts w:ascii="Arial" w:hAnsi="Arial" w:cs="Arial"/>
          <w:sz w:val="24"/>
          <w:szCs w:val="24"/>
          <w:u w:val="single"/>
        </w:rPr>
        <w:t> </w:t>
      </w:r>
      <w:r w:rsidR="000426BA" w:rsidRPr="008E1F88">
        <w:rPr>
          <w:rFonts w:ascii="Arial" w:hAnsi="Arial" w:cs="Arial"/>
          <w:sz w:val="24"/>
          <w:szCs w:val="24"/>
          <w:u w:val="single"/>
        </w:rPr>
        <w:t xml:space="preserve">elektronicky prostřednictvím datové schránky nebo podepsané uznávaným elektronickým podpisem zasláním na adresu elektronické pošty podatelny obce; vzdání se mandátu </w:t>
      </w:r>
      <w:r w:rsidRPr="008E1F88">
        <w:rPr>
          <w:rFonts w:ascii="Arial" w:hAnsi="Arial" w:cs="Arial"/>
          <w:sz w:val="24"/>
          <w:szCs w:val="24"/>
          <w:u w:val="single"/>
        </w:rPr>
        <w:t>nelze vzít zpět</w:t>
      </w:r>
      <w:r w:rsidR="00CE749E" w:rsidRPr="008E1F88">
        <w:rPr>
          <w:rFonts w:ascii="Arial" w:hAnsi="Arial" w:cs="Arial"/>
          <w:sz w:val="24"/>
          <w:szCs w:val="24"/>
          <w:u w:val="single"/>
        </w:rPr>
        <w:t xml:space="preserve"> </w:t>
      </w:r>
    </w:p>
    <w:p w14:paraId="0457525D" w14:textId="51838D3E" w:rsidR="00CE749E" w:rsidRPr="00327309" w:rsidRDefault="00CE749E">
      <w:pPr>
        <w:pStyle w:val="Odstavecseseznamem"/>
        <w:numPr>
          <w:ilvl w:val="0"/>
          <w:numId w:val="171"/>
        </w:numPr>
        <w:spacing w:before="120" w:after="0"/>
        <w:ind w:left="1775" w:hanging="357"/>
        <w:contextualSpacing w:val="0"/>
        <w:jc w:val="both"/>
        <w:rPr>
          <w:rFonts w:ascii="Arial" w:hAnsi="Arial" w:cs="Arial"/>
          <w:b/>
          <w:sz w:val="24"/>
          <w:szCs w:val="24"/>
        </w:rPr>
      </w:pPr>
      <w:r>
        <w:rPr>
          <w:rFonts w:ascii="Arial" w:hAnsi="Arial" w:cs="Arial"/>
          <w:bCs/>
          <w:sz w:val="24"/>
          <w:szCs w:val="24"/>
        </w:rPr>
        <w:t>shora uvedené způsoby podání rezignace se vztahují i na starostu obce</w:t>
      </w:r>
    </w:p>
    <w:p w14:paraId="24627969" w14:textId="77777777" w:rsidR="00C501C2" w:rsidRPr="00C501C2" w:rsidRDefault="00C501C2">
      <w:pPr>
        <w:pStyle w:val="Odstavecseseznamem"/>
        <w:numPr>
          <w:ilvl w:val="0"/>
          <w:numId w:val="78"/>
        </w:numPr>
        <w:spacing w:before="120" w:after="0"/>
        <w:ind w:left="1208" w:hanging="357"/>
        <w:contextualSpacing w:val="0"/>
        <w:jc w:val="both"/>
        <w:rPr>
          <w:rFonts w:ascii="Arial" w:hAnsi="Arial" w:cs="Arial"/>
          <w:b/>
          <w:sz w:val="24"/>
          <w:szCs w:val="24"/>
        </w:rPr>
      </w:pPr>
      <w:r>
        <w:rPr>
          <w:rFonts w:ascii="Arial" w:hAnsi="Arial" w:cs="Arial"/>
          <w:sz w:val="24"/>
          <w:szCs w:val="24"/>
        </w:rPr>
        <w:t>úmrtím</w:t>
      </w:r>
    </w:p>
    <w:p w14:paraId="70D87FF7" w14:textId="77777777" w:rsidR="00C501C2" w:rsidRPr="00C501C2" w:rsidRDefault="00C501C2">
      <w:pPr>
        <w:pStyle w:val="Odstavecseseznamem"/>
        <w:numPr>
          <w:ilvl w:val="0"/>
          <w:numId w:val="78"/>
        </w:numPr>
        <w:spacing w:before="120" w:after="0"/>
        <w:ind w:left="1208" w:hanging="357"/>
        <w:contextualSpacing w:val="0"/>
        <w:jc w:val="both"/>
        <w:rPr>
          <w:rFonts w:ascii="Arial" w:hAnsi="Arial" w:cs="Arial"/>
          <w:b/>
          <w:sz w:val="24"/>
          <w:szCs w:val="24"/>
        </w:rPr>
      </w:pPr>
      <w:r>
        <w:rPr>
          <w:rFonts w:ascii="Arial" w:hAnsi="Arial" w:cs="Arial"/>
          <w:sz w:val="24"/>
          <w:szCs w:val="24"/>
        </w:rPr>
        <w:t>dnem voleb do zastupitelstva obce</w:t>
      </w:r>
    </w:p>
    <w:p w14:paraId="3CB22A3B" w14:textId="77777777" w:rsidR="00C501C2" w:rsidRPr="0056766F" w:rsidRDefault="00C501C2">
      <w:pPr>
        <w:pStyle w:val="Odstavecseseznamem"/>
        <w:numPr>
          <w:ilvl w:val="0"/>
          <w:numId w:val="78"/>
        </w:numPr>
        <w:spacing w:before="120" w:after="0"/>
        <w:ind w:left="1208" w:hanging="357"/>
        <w:contextualSpacing w:val="0"/>
        <w:jc w:val="both"/>
        <w:rPr>
          <w:rFonts w:ascii="Arial" w:hAnsi="Arial" w:cs="Arial"/>
          <w:b/>
          <w:sz w:val="24"/>
          <w:szCs w:val="24"/>
        </w:rPr>
      </w:pPr>
      <w:r>
        <w:rPr>
          <w:rFonts w:ascii="Arial" w:hAnsi="Arial" w:cs="Arial"/>
          <w:sz w:val="24"/>
          <w:szCs w:val="24"/>
        </w:rPr>
        <w:t>dnem sloučení obcí nebo připojení obce k jiné obci</w:t>
      </w:r>
    </w:p>
    <w:p w14:paraId="1A0AEAE2" w14:textId="4232CDE6" w:rsidR="0056766F" w:rsidRPr="0056766F" w:rsidRDefault="00B94AC4" w:rsidP="006E4F5D">
      <w:pPr>
        <w:spacing w:before="120" w:after="0"/>
        <w:ind w:left="491"/>
        <w:jc w:val="both"/>
        <w:rPr>
          <w:rFonts w:ascii="Arial" w:hAnsi="Arial" w:cs="Arial"/>
          <w:b/>
          <w:sz w:val="24"/>
          <w:szCs w:val="24"/>
        </w:rPr>
      </w:pPr>
      <w:r>
        <w:rPr>
          <w:rFonts w:ascii="Arial" w:hAnsi="Arial" w:cs="Arial"/>
          <w:b/>
          <w:sz w:val="24"/>
          <w:szCs w:val="24"/>
        </w:rPr>
        <w:t xml:space="preserve">                     </w:t>
      </w:r>
    </w:p>
    <w:p w14:paraId="2FE1A496" w14:textId="3C57539E" w:rsidR="00C501C2" w:rsidRPr="00327309" w:rsidRDefault="00C501C2">
      <w:pPr>
        <w:pStyle w:val="Odstavecseseznamem"/>
        <w:numPr>
          <w:ilvl w:val="0"/>
          <w:numId w:val="143"/>
        </w:numPr>
        <w:spacing w:before="120" w:after="0"/>
        <w:ind w:left="1208" w:hanging="357"/>
        <w:contextualSpacing w:val="0"/>
        <w:jc w:val="both"/>
        <w:rPr>
          <w:rFonts w:ascii="Arial" w:hAnsi="Arial" w:cs="Arial"/>
          <w:b/>
          <w:sz w:val="24"/>
          <w:szCs w:val="24"/>
        </w:rPr>
      </w:pPr>
      <w:r w:rsidRPr="00327309">
        <w:rPr>
          <w:rFonts w:ascii="Arial" w:hAnsi="Arial" w:cs="Arial"/>
          <w:b/>
          <w:sz w:val="24"/>
          <w:szCs w:val="24"/>
        </w:rPr>
        <w:t xml:space="preserve">vyslovením zániku mandátu </w:t>
      </w:r>
      <w:r w:rsidR="00147198" w:rsidRPr="00327309">
        <w:rPr>
          <w:rFonts w:ascii="Arial" w:hAnsi="Arial" w:cs="Arial"/>
          <w:b/>
          <w:sz w:val="24"/>
          <w:szCs w:val="24"/>
        </w:rPr>
        <w:t xml:space="preserve">usnesením </w:t>
      </w:r>
      <w:r w:rsidR="005B200B" w:rsidRPr="00327309">
        <w:rPr>
          <w:rFonts w:ascii="Arial" w:hAnsi="Arial" w:cs="Arial"/>
          <w:b/>
          <w:sz w:val="24"/>
          <w:szCs w:val="24"/>
        </w:rPr>
        <w:t>zastupitelstv</w:t>
      </w:r>
      <w:r w:rsidR="005B200B">
        <w:rPr>
          <w:rFonts w:ascii="Arial" w:hAnsi="Arial" w:cs="Arial"/>
          <w:b/>
          <w:sz w:val="24"/>
          <w:szCs w:val="24"/>
        </w:rPr>
        <w:t>a</w:t>
      </w:r>
      <w:r w:rsidR="005B200B" w:rsidRPr="00327309">
        <w:rPr>
          <w:rFonts w:ascii="Arial" w:hAnsi="Arial" w:cs="Arial"/>
          <w:b/>
          <w:sz w:val="24"/>
          <w:szCs w:val="24"/>
        </w:rPr>
        <w:t xml:space="preserve"> </w:t>
      </w:r>
      <w:r w:rsidRPr="00327309">
        <w:rPr>
          <w:rFonts w:ascii="Arial" w:hAnsi="Arial" w:cs="Arial"/>
          <w:b/>
          <w:sz w:val="24"/>
          <w:szCs w:val="24"/>
        </w:rPr>
        <w:t>obce</w:t>
      </w:r>
      <w:r w:rsidRPr="00327309">
        <w:rPr>
          <w:rFonts w:ascii="Arial" w:hAnsi="Arial" w:cs="Arial"/>
          <w:sz w:val="24"/>
          <w:szCs w:val="24"/>
        </w:rPr>
        <w:t xml:space="preserve"> v případech, kdy</w:t>
      </w:r>
    </w:p>
    <w:p w14:paraId="7E73E914" w14:textId="77777777" w:rsidR="00C501C2" w:rsidRPr="008E1F88" w:rsidRDefault="00C501C2">
      <w:pPr>
        <w:pStyle w:val="Odstavecseseznamem"/>
        <w:numPr>
          <w:ilvl w:val="0"/>
          <w:numId w:val="172"/>
        </w:numPr>
        <w:spacing w:before="120" w:after="0"/>
        <w:ind w:left="1208" w:hanging="357"/>
        <w:contextualSpacing w:val="0"/>
        <w:jc w:val="both"/>
        <w:rPr>
          <w:rFonts w:ascii="Arial" w:hAnsi="Arial" w:cs="Arial"/>
          <w:sz w:val="24"/>
          <w:szCs w:val="24"/>
          <w:u w:val="single"/>
        </w:rPr>
      </w:pPr>
      <w:r w:rsidRPr="008E1F88">
        <w:rPr>
          <w:rFonts w:ascii="Arial" w:hAnsi="Arial" w:cs="Arial"/>
          <w:sz w:val="24"/>
          <w:szCs w:val="24"/>
          <w:u w:val="single"/>
        </w:rPr>
        <w:t>bylo vydáno</w:t>
      </w:r>
      <w:r w:rsidRPr="008E1F88">
        <w:rPr>
          <w:rFonts w:ascii="Arial" w:hAnsi="Arial" w:cs="Arial"/>
          <w:b/>
          <w:sz w:val="24"/>
          <w:szCs w:val="24"/>
          <w:u w:val="single"/>
        </w:rPr>
        <w:t xml:space="preserve"> </w:t>
      </w:r>
      <w:r w:rsidRPr="008E1F88">
        <w:rPr>
          <w:rFonts w:ascii="Arial" w:hAnsi="Arial" w:cs="Arial"/>
          <w:sz w:val="24"/>
          <w:szCs w:val="24"/>
          <w:u w:val="single"/>
        </w:rPr>
        <w:t>pravomocné rozhodnutí soudu, kterým byl člen zastupitelstva obce odsouzen k nepodmíněnému trestu odnětí svobody</w:t>
      </w:r>
    </w:p>
    <w:p w14:paraId="3FC19542" w14:textId="77777777" w:rsidR="00C501C2" w:rsidRPr="00327309" w:rsidRDefault="00C501C2">
      <w:pPr>
        <w:pStyle w:val="Odstavecseseznamem"/>
        <w:numPr>
          <w:ilvl w:val="0"/>
          <w:numId w:val="172"/>
        </w:numPr>
        <w:spacing w:before="120" w:after="0"/>
        <w:ind w:left="1208" w:hanging="357"/>
        <w:contextualSpacing w:val="0"/>
        <w:jc w:val="both"/>
        <w:rPr>
          <w:rFonts w:ascii="Arial" w:hAnsi="Arial" w:cs="Arial"/>
          <w:sz w:val="24"/>
          <w:szCs w:val="24"/>
        </w:rPr>
      </w:pPr>
      <w:r w:rsidRPr="00327309">
        <w:rPr>
          <w:rFonts w:ascii="Arial" w:hAnsi="Arial" w:cs="Arial"/>
          <w:sz w:val="24"/>
          <w:szCs w:val="24"/>
        </w:rPr>
        <w:t xml:space="preserve">člen zastupitelstva </w:t>
      </w:r>
      <w:r w:rsidRPr="008E1F88">
        <w:rPr>
          <w:rFonts w:ascii="Arial" w:hAnsi="Arial" w:cs="Arial"/>
          <w:sz w:val="24"/>
          <w:szCs w:val="24"/>
          <w:u w:val="single"/>
        </w:rPr>
        <w:t>přestal být volitelný</w:t>
      </w:r>
    </w:p>
    <w:p w14:paraId="0087DB86" w14:textId="6359A906" w:rsidR="00C501C2" w:rsidRPr="00327309" w:rsidRDefault="00C501C2">
      <w:pPr>
        <w:pStyle w:val="Odstavecseseznamem"/>
        <w:numPr>
          <w:ilvl w:val="0"/>
          <w:numId w:val="172"/>
        </w:numPr>
        <w:spacing w:before="120" w:after="0"/>
        <w:ind w:left="1208" w:hanging="357"/>
        <w:contextualSpacing w:val="0"/>
        <w:jc w:val="both"/>
        <w:rPr>
          <w:rFonts w:ascii="Arial" w:hAnsi="Arial" w:cs="Arial"/>
          <w:sz w:val="24"/>
          <w:szCs w:val="24"/>
        </w:rPr>
      </w:pPr>
      <w:r w:rsidRPr="008E1F88">
        <w:rPr>
          <w:rFonts w:ascii="Arial" w:hAnsi="Arial" w:cs="Arial"/>
          <w:sz w:val="24"/>
          <w:szCs w:val="24"/>
          <w:u w:val="single"/>
        </w:rPr>
        <w:t>nastala u člena zastupitelstva neslučitelnost funkcí</w:t>
      </w:r>
      <w:r w:rsidR="00147198" w:rsidRPr="00327309">
        <w:rPr>
          <w:rFonts w:ascii="Arial" w:hAnsi="Arial" w:cs="Arial"/>
          <w:sz w:val="24"/>
          <w:szCs w:val="24"/>
        </w:rPr>
        <w:t xml:space="preserve"> (</w:t>
      </w:r>
      <w:r w:rsidR="000426BA" w:rsidRPr="00327309">
        <w:rPr>
          <w:rFonts w:ascii="Arial" w:hAnsi="Arial" w:cs="Arial"/>
          <w:sz w:val="24"/>
          <w:szCs w:val="24"/>
        </w:rPr>
        <w:t xml:space="preserve">funkce člena zastupitelstva obce je neslučitelná s funkcí vykonávanou zaměstnancem této obce zařazeným do obecního úřadu této obce, s funkcí vykonávanou </w:t>
      </w:r>
      <w:r w:rsidR="000426BA" w:rsidRPr="00327309">
        <w:rPr>
          <w:rFonts w:ascii="Arial" w:hAnsi="Arial" w:cs="Arial"/>
          <w:sz w:val="24"/>
          <w:szCs w:val="24"/>
        </w:rPr>
        <w:lastRenderedPageBreak/>
        <w:t>zaměstnancem zařazeným do pověřeného obecního úřadu nebo krajského úřadu</w:t>
      </w:r>
      <w:r w:rsidR="008E1F88">
        <w:rPr>
          <w:rStyle w:val="Znakapoznpodarou"/>
          <w:rFonts w:ascii="Arial" w:hAnsi="Arial" w:cs="Arial"/>
          <w:sz w:val="24"/>
          <w:szCs w:val="24"/>
        </w:rPr>
        <w:footnoteReference w:customMarkFollows="1" w:id="13"/>
        <w:t>13</w:t>
      </w:r>
      <w:r w:rsidR="000426BA" w:rsidRPr="00327309">
        <w:rPr>
          <w:rFonts w:ascii="Arial" w:hAnsi="Arial" w:cs="Arial"/>
          <w:sz w:val="24"/>
          <w:szCs w:val="24"/>
        </w:rPr>
        <w:t xml:space="preserve"> </w:t>
      </w:r>
    </w:p>
    <w:p w14:paraId="76FD4F49" w14:textId="23D92802" w:rsidR="0056766F" w:rsidRDefault="0056766F">
      <w:pPr>
        <w:pStyle w:val="Odstavecseseznamem"/>
        <w:numPr>
          <w:ilvl w:val="0"/>
          <w:numId w:val="80"/>
        </w:numPr>
        <w:spacing w:before="120" w:after="0"/>
        <w:ind w:left="1775" w:hanging="357"/>
        <w:contextualSpacing w:val="0"/>
        <w:jc w:val="both"/>
        <w:rPr>
          <w:rFonts w:ascii="Arial" w:hAnsi="Arial" w:cs="Arial"/>
          <w:sz w:val="24"/>
          <w:szCs w:val="24"/>
        </w:rPr>
      </w:pPr>
      <w:r>
        <w:rPr>
          <w:rFonts w:ascii="Arial" w:hAnsi="Arial" w:cs="Arial"/>
          <w:sz w:val="24"/>
          <w:szCs w:val="24"/>
        </w:rPr>
        <w:t>v případě neslučitelnosti funkcí, která nastane dnem zvolení členem zastupitelstva obce, nevysloví zastupitelstvo zánik mandátu na ustavujícím zasedání, ale umožní takto zvolenému členu, aby do 3</w:t>
      </w:r>
      <w:r w:rsidR="008F79ED">
        <w:rPr>
          <w:rFonts w:ascii="Arial" w:hAnsi="Arial" w:cs="Arial"/>
          <w:sz w:val="24"/>
          <w:szCs w:val="24"/>
        </w:rPr>
        <w:t> </w:t>
      </w:r>
      <w:r>
        <w:rPr>
          <w:rFonts w:ascii="Arial" w:hAnsi="Arial" w:cs="Arial"/>
          <w:sz w:val="24"/>
          <w:szCs w:val="24"/>
        </w:rPr>
        <w:t>dnů po ustavujícím zasedání učinil právní úkon směřující ke skončení pracovního poměru</w:t>
      </w:r>
    </w:p>
    <w:p w14:paraId="0DBEC2F2" w14:textId="151C0191" w:rsidR="00BE0428" w:rsidRPr="008E1F88" w:rsidRDefault="0056766F">
      <w:pPr>
        <w:pStyle w:val="Odstavecseseznamem"/>
        <w:numPr>
          <w:ilvl w:val="0"/>
          <w:numId w:val="80"/>
        </w:numPr>
        <w:spacing w:before="120" w:after="0"/>
        <w:ind w:left="1775" w:hanging="357"/>
        <w:contextualSpacing w:val="0"/>
        <w:jc w:val="both"/>
        <w:rPr>
          <w:rFonts w:ascii="Arial" w:hAnsi="Arial" w:cs="Arial"/>
          <w:sz w:val="24"/>
          <w:szCs w:val="24"/>
          <w:u w:val="single"/>
        </w:rPr>
      </w:pPr>
      <w:r w:rsidRPr="008E1F88">
        <w:rPr>
          <w:rFonts w:ascii="Arial" w:hAnsi="Arial" w:cs="Arial"/>
          <w:sz w:val="24"/>
          <w:szCs w:val="24"/>
          <w:u w:val="single"/>
        </w:rPr>
        <w:t xml:space="preserve">pokud člen zastupitelstva nepředloží </w:t>
      </w:r>
      <w:r w:rsidR="00147198" w:rsidRPr="008E1F88">
        <w:rPr>
          <w:rFonts w:ascii="Arial" w:hAnsi="Arial" w:cs="Arial"/>
          <w:sz w:val="24"/>
          <w:szCs w:val="24"/>
          <w:u w:val="single"/>
        </w:rPr>
        <w:t>do 3 měsíců po ustavujícím zasedání starostovi (primátorovi) doklad o tom, že důvod neslučitelnosti funkcí pominul, vysloví zastupitelstvo zánik mandátu</w:t>
      </w:r>
    </w:p>
    <w:p w14:paraId="6ED798C8" w14:textId="7F4C1A54" w:rsidR="0056766F" w:rsidRPr="0056766F" w:rsidRDefault="00147198">
      <w:pPr>
        <w:pStyle w:val="Odstavecseseznamem"/>
        <w:numPr>
          <w:ilvl w:val="0"/>
          <w:numId w:val="80"/>
        </w:numPr>
        <w:spacing w:before="120" w:after="0"/>
        <w:ind w:left="1208" w:hanging="357"/>
        <w:contextualSpacing w:val="0"/>
        <w:jc w:val="both"/>
        <w:rPr>
          <w:rFonts w:ascii="Arial" w:hAnsi="Arial" w:cs="Arial"/>
          <w:sz w:val="24"/>
          <w:szCs w:val="24"/>
        </w:rPr>
      </w:pPr>
      <w:r w:rsidRPr="00327309">
        <w:rPr>
          <w:rFonts w:ascii="Arial" w:hAnsi="Arial" w:cs="Arial"/>
          <w:b/>
          <w:bCs/>
          <w:sz w:val="24"/>
          <w:szCs w:val="24"/>
        </w:rPr>
        <w:t>mandát člena</w:t>
      </w:r>
      <w:r>
        <w:rPr>
          <w:rFonts w:ascii="Arial" w:hAnsi="Arial" w:cs="Arial"/>
          <w:sz w:val="24"/>
          <w:szCs w:val="24"/>
        </w:rPr>
        <w:t xml:space="preserve"> zastupitelstva </w:t>
      </w:r>
      <w:r w:rsidRPr="00327309">
        <w:rPr>
          <w:rFonts w:ascii="Arial" w:hAnsi="Arial" w:cs="Arial"/>
          <w:b/>
          <w:bCs/>
          <w:sz w:val="24"/>
          <w:szCs w:val="24"/>
        </w:rPr>
        <w:t>zaniká dnem, kdy marně uplynula lhůta pro podání návrhu soudu</w:t>
      </w:r>
      <w:r>
        <w:rPr>
          <w:rFonts w:ascii="Arial" w:hAnsi="Arial" w:cs="Arial"/>
          <w:sz w:val="24"/>
          <w:szCs w:val="24"/>
        </w:rPr>
        <w:t xml:space="preserve"> (ochrana ve věcech zániku mandátu), nebo </w:t>
      </w:r>
      <w:r w:rsidRPr="00327309">
        <w:rPr>
          <w:rFonts w:ascii="Arial" w:hAnsi="Arial" w:cs="Arial"/>
          <w:b/>
          <w:bCs/>
          <w:sz w:val="24"/>
          <w:szCs w:val="24"/>
        </w:rPr>
        <w:t>dnem právní moci rozhodnutí soudu, kterým nebylo usnesení zastupitelstva zrušeno</w:t>
      </w:r>
    </w:p>
    <w:p w14:paraId="600D205F" w14:textId="77777777" w:rsidR="008A29CB" w:rsidRPr="008E1F88" w:rsidRDefault="008A29CB" w:rsidP="00005F82">
      <w:pPr>
        <w:spacing w:line="240" w:lineRule="auto"/>
        <w:jc w:val="both"/>
        <w:rPr>
          <w:rFonts w:ascii="Arial" w:hAnsi="Arial" w:cs="Arial"/>
          <w:b/>
          <w:sz w:val="24"/>
          <w:szCs w:val="24"/>
          <w:u w:val="single"/>
        </w:rPr>
      </w:pPr>
    </w:p>
    <w:p w14:paraId="729FD61E" w14:textId="77777777" w:rsidR="00005F82" w:rsidRPr="008E1F88" w:rsidRDefault="0056766F" w:rsidP="00005F82">
      <w:pPr>
        <w:spacing w:line="240" w:lineRule="auto"/>
        <w:jc w:val="both"/>
        <w:rPr>
          <w:rFonts w:ascii="Arial" w:hAnsi="Arial" w:cs="Arial"/>
          <w:b/>
          <w:sz w:val="24"/>
          <w:szCs w:val="24"/>
          <w:u w:val="single"/>
        </w:rPr>
      </w:pPr>
      <w:r w:rsidRPr="008E1F88">
        <w:rPr>
          <w:rFonts w:ascii="Arial" w:hAnsi="Arial" w:cs="Arial"/>
          <w:b/>
          <w:sz w:val="24"/>
          <w:szCs w:val="24"/>
          <w:u w:val="single"/>
        </w:rPr>
        <w:t xml:space="preserve">Mandát člena zastupitelstva kraje </w:t>
      </w:r>
    </w:p>
    <w:p w14:paraId="78E63588" w14:textId="77777777" w:rsidR="0056766F" w:rsidRDefault="0056766F">
      <w:pPr>
        <w:pStyle w:val="Odstavecseseznamem"/>
        <w:numPr>
          <w:ilvl w:val="0"/>
          <w:numId w:val="79"/>
        </w:numPr>
        <w:spacing w:before="120" w:line="240" w:lineRule="auto"/>
        <w:contextualSpacing w:val="0"/>
        <w:jc w:val="both"/>
        <w:rPr>
          <w:rFonts w:ascii="Arial" w:hAnsi="Arial" w:cs="Arial"/>
          <w:b/>
          <w:sz w:val="24"/>
          <w:szCs w:val="24"/>
        </w:rPr>
      </w:pPr>
      <w:r>
        <w:rPr>
          <w:rFonts w:ascii="Arial" w:hAnsi="Arial" w:cs="Arial"/>
          <w:sz w:val="24"/>
          <w:szCs w:val="24"/>
          <w:u w:val="single"/>
        </w:rPr>
        <w:t xml:space="preserve">vzniká </w:t>
      </w:r>
      <w:r>
        <w:rPr>
          <w:rFonts w:ascii="Arial" w:hAnsi="Arial" w:cs="Arial"/>
          <w:b/>
          <w:sz w:val="24"/>
          <w:szCs w:val="24"/>
        </w:rPr>
        <w:t>zvolením</w:t>
      </w:r>
    </w:p>
    <w:p w14:paraId="32A08D54" w14:textId="77777777" w:rsidR="008A29CB" w:rsidRDefault="008A29CB">
      <w:pPr>
        <w:pStyle w:val="Odstavecseseznamem"/>
        <w:numPr>
          <w:ilvl w:val="0"/>
          <w:numId w:val="79"/>
        </w:numPr>
        <w:spacing w:before="120" w:line="240" w:lineRule="auto"/>
        <w:contextualSpacing w:val="0"/>
        <w:jc w:val="both"/>
        <w:rPr>
          <w:rFonts w:ascii="Arial" w:hAnsi="Arial" w:cs="Arial"/>
          <w:b/>
          <w:sz w:val="24"/>
          <w:szCs w:val="24"/>
        </w:rPr>
      </w:pPr>
      <w:r>
        <w:rPr>
          <w:rFonts w:ascii="Arial" w:hAnsi="Arial" w:cs="Arial"/>
          <w:sz w:val="24"/>
          <w:szCs w:val="24"/>
          <w:u w:val="single"/>
        </w:rPr>
        <w:t>zaniká:</w:t>
      </w:r>
    </w:p>
    <w:p w14:paraId="545AB125" w14:textId="77777777" w:rsidR="008A29CB" w:rsidRPr="00C501C2" w:rsidRDefault="008A29CB">
      <w:pPr>
        <w:pStyle w:val="Odstavecseseznamem"/>
        <w:numPr>
          <w:ilvl w:val="0"/>
          <w:numId w:val="78"/>
        </w:numPr>
        <w:spacing w:before="120" w:line="360" w:lineRule="auto"/>
        <w:ind w:left="1208" w:hanging="357"/>
        <w:contextualSpacing w:val="0"/>
        <w:jc w:val="both"/>
        <w:rPr>
          <w:rFonts w:ascii="Arial" w:hAnsi="Arial" w:cs="Arial"/>
          <w:b/>
          <w:sz w:val="24"/>
          <w:szCs w:val="24"/>
        </w:rPr>
      </w:pPr>
      <w:r w:rsidRPr="00C501C2">
        <w:rPr>
          <w:rFonts w:ascii="Arial" w:hAnsi="Arial" w:cs="Arial"/>
          <w:sz w:val="24"/>
          <w:szCs w:val="24"/>
        </w:rPr>
        <w:t xml:space="preserve">odmítnutím </w:t>
      </w:r>
      <w:r>
        <w:rPr>
          <w:rFonts w:ascii="Arial" w:hAnsi="Arial" w:cs="Arial"/>
          <w:sz w:val="24"/>
          <w:szCs w:val="24"/>
        </w:rPr>
        <w:t xml:space="preserve">složení </w:t>
      </w:r>
      <w:r w:rsidRPr="00C501C2">
        <w:rPr>
          <w:rFonts w:ascii="Arial" w:hAnsi="Arial" w:cs="Arial"/>
          <w:sz w:val="24"/>
          <w:szCs w:val="24"/>
        </w:rPr>
        <w:t>slibu nebo složením slibu s</w:t>
      </w:r>
      <w:r>
        <w:rPr>
          <w:rFonts w:ascii="Arial" w:hAnsi="Arial" w:cs="Arial"/>
          <w:sz w:val="24"/>
          <w:szCs w:val="24"/>
        </w:rPr>
        <w:t> </w:t>
      </w:r>
      <w:r w:rsidRPr="00C501C2">
        <w:rPr>
          <w:rFonts w:ascii="Arial" w:hAnsi="Arial" w:cs="Arial"/>
          <w:sz w:val="24"/>
          <w:szCs w:val="24"/>
        </w:rPr>
        <w:t>výhradou</w:t>
      </w:r>
    </w:p>
    <w:p w14:paraId="364ACC48" w14:textId="74E7794B" w:rsidR="008A29CB" w:rsidRPr="008A29CB" w:rsidRDefault="008A29CB">
      <w:pPr>
        <w:pStyle w:val="Odstavecseseznamem"/>
        <w:numPr>
          <w:ilvl w:val="0"/>
          <w:numId w:val="78"/>
        </w:numPr>
        <w:spacing w:before="120"/>
        <w:ind w:left="1208" w:hanging="357"/>
        <w:contextualSpacing w:val="0"/>
        <w:jc w:val="both"/>
        <w:rPr>
          <w:rFonts w:ascii="Arial" w:hAnsi="Arial" w:cs="Arial"/>
          <w:b/>
          <w:sz w:val="24"/>
          <w:szCs w:val="24"/>
        </w:rPr>
      </w:pPr>
      <w:r w:rsidRPr="008A29CB">
        <w:rPr>
          <w:rFonts w:ascii="Arial" w:hAnsi="Arial" w:cs="Arial"/>
          <w:sz w:val="24"/>
          <w:szCs w:val="24"/>
        </w:rPr>
        <w:t>ukončením hlasování ve druhý den voleb</w:t>
      </w:r>
      <w:r w:rsidR="005B176A">
        <w:rPr>
          <w:rFonts w:ascii="Arial" w:hAnsi="Arial" w:cs="Arial"/>
          <w:sz w:val="24"/>
          <w:szCs w:val="24"/>
        </w:rPr>
        <w:t>, popřípadě nových voleb</w:t>
      </w:r>
    </w:p>
    <w:p w14:paraId="6E8BB8F3" w14:textId="5BBB8606" w:rsidR="008A29CB" w:rsidRPr="008E1F88" w:rsidRDefault="00D14E00">
      <w:pPr>
        <w:pStyle w:val="Odstavecseseznamem"/>
        <w:numPr>
          <w:ilvl w:val="0"/>
          <w:numId w:val="78"/>
        </w:numPr>
        <w:spacing w:before="120"/>
        <w:ind w:left="1208" w:hanging="357"/>
        <w:contextualSpacing w:val="0"/>
        <w:jc w:val="both"/>
        <w:rPr>
          <w:rFonts w:ascii="Arial" w:hAnsi="Arial" w:cs="Arial"/>
          <w:b/>
          <w:sz w:val="24"/>
          <w:szCs w:val="24"/>
          <w:u w:val="single"/>
        </w:rPr>
      </w:pPr>
      <w:r w:rsidRPr="008E1F88">
        <w:rPr>
          <w:rFonts w:ascii="Arial" w:hAnsi="Arial" w:cs="Arial"/>
          <w:sz w:val="24"/>
          <w:szCs w:val="24"/>
          <w:u w:val="single"/>
        </w:rPr>
        <w:t>dnem konání zasedání zastupitelstva kraje, na kterém se člen zastupitelstva kraje osobně vzdá mandátu</w:t>
      </w:r>
      <w:r>
        <w:rPr>
          <w:rFonts w:ascii="Arial" w:hAnsi="Arial" w:cs="Arial"/>
          <w:sz w:val="24"/>
          <w:szCs w:val="24"/>
        </w:rPr>
        <w:t xml:space="preserve">; pokud člen zastupitelstva vyjádří vůli vzdát se mandátu k jinému pozdějšímu dni, zaniká mandát tímto dnem; </w:t>
      </w:r>
      <w:r w:rsidRPr="008E1F88">
        <w:rPr>
          <w:rFonts w:ascii="Arial" w:hAnsi="Arial" w:cs="Arial"/>
          <w:sz w:val="24"/>
          <w:szCs w:val="24"/>
          <w:u w:val="single"/>
        </w:rPr>
        <w:t xml:space="preserve">vzdání se mandátu </w:t>
      </w:r>
      <w:r w:rsidR="008A29CB" w:rsidRPr="008E1F88">
        <w:rPr>
          <w:rFonts w:ascii="Arial" w:hAnsi="Arial" w:cs="Arial"/>
          <w:sz w:val="24"/>
          <w:szCs w:val="24"/>
          <w:u w:val="single"/>
        </w:rPr>
        <w:t>nelze vzít zpět</w:t>
      </w:r>
    </w:p>
    <w:p w14:paraId="0D124096" w14:textId="2F98EA4F" w:rsidR="00D74205" w:rsidRPr="008A29CB" w:rsidRDefault="00D74205">
      <w:pPr>
        <w:pStyle w:val="Odstavecseseznamem"/>
        <w:numPr>
          <w:ilvl w:val="0"/>
          <w:numId w:val="78"/>
        </w:numPr>
        <w:spacing w:before="120"/>
        <w:ind w:left="1208" w:hanging="357"/>
        <w:contextualSpacing w:val="0"/>
        <w:jc w:val="both"/>
        <w:rPr>
          <w:rFonts w:ascii="Arial" w:hAnsi="Arial" w:cs="Arial"/>
          <w:b/>
          <w:sz w:val="24"/>
          <w:szCs w:val="24"/>
        </w:rPr>
      </w:pPr>
      <w:r w:rsidRPr="008E1F88">
        <w:rPr>
          <w:rFonts w:ascii="Arial" w:hAnsi="Arial" w:cs="Arial"/>
          <w:sz w:val="24"/>
          <w:szCs w:val="24"/>
          <w:u w:val="single"/>
        </w:rPr>
        <w:t>dnem, kdy je kraji doručeno písemné vzdání se mandátu člena zastupitelstva kraje obsahující úředně ověřený podpis člena zastupitelstva kraje</w:t>
      </w:r>
      <w:r>
        <w:rPr>
          <w:rFonts w:ascii="Arial" w:hAnsi="Arial" w:cs="Arial"/>
          <w:sz w:val="24"/>
          <w:szCs w:val="24"/>
        </w:rPr>
        <w:t xml:space="preserve">; pokud člen zastupitelstva kraje vyjádří vůli vzdát se mandátu k jinému pozdějšímu dni, zaniká mandát tímto dnem; vzdání se mandátu </w:t>
      </w:r>
      <w:r w:rsidRPr="002D4054">
        <w:rPr>
          <w:rFonts w:ascii="Arial" w:hAnsi="Arial" w:cs="Arial"/>
          <w:sz w:val="24"/>
          <w:szCs w:val="24"/>
          <w:u w:val="single"/>
        </w:rPr>
        <w:t>lze učinit též elektronicky prostřednictvím datové schránky nebo podepsané uznávaným elektronickým podpisem zasláním na adresu elektronické pošty podatelny kraje; vzdání se mandátu nelze vzít zpět</w:t>
      </w:r>
    </w:p>
    <w:p w14:paraId="01433778" w14:textId="77777777" w:rsidR="008A29CB" w:rsidRPr="00C501C2" w:rsidRDefault="008A29CB">
      <w:pPr>
        <w:pStyle w:val="Odstavecseseznamem"/>
        <w:numPr>
          <w:ilvl w:val="0"/>
          <w:numId w:val="78"/>
        </w:numPr>
        <w:spacing w:before="120" w:after="0"/>
        <w:ind w:left="1208" w:hanging="357"/>
        <w:contextualSpacing w:val="0"/>
        <w:jc w:val="both"/>
        <w:rPr>
          <w:rFonts w:ascii="Arial" w:hAnsi="Arial" w:cs="Arial"/>
          <w:b/>
          <w:sz w:val="24"/>
          <w:szCs w:val="24"/>
        </w:rPr>
      </w:pPr>
      <w:r>
        <w:rPr>
          <w:rFonts w:ascii="Arial" w:hAnsi="Arial" w:cs="Arial"/>
          <w:sz w:val="24"/>
          <w:szCs w:val="24"/>
        </w:rPr>
        <w:t>úmrtím</w:t>
      </w:r>
    </w:p>
    <w:p w14:paraId="0AB3AD5F" w14:textId="44118E76" w:rsidR="008A29CB" w:rsidRPr="00C501C2" w:rsidRDefault="005B155D">
      <w:pPr>
        <w:pStyle w:val="Odstavecseseznamem"/>
        <w:numPr>
          <w:ilvl w:val="0"/>
          <w:numId w:val="78"/>
        </w:numPr>
        <w:spacing w:before="120" w:after="0"/>
        <w:ind w:left="1208" w:hanging="357"/>
        <w:contextualSpacing w:val="0"/>
        <w:jc w:val="both"/>
        <w:rPr>
          <w:rFonts w:ascii="Arial" w:hAnsi="Arial" w:cs="Arial"/>
          <w:b/>
          <w:sz w:val="24"/>
          <w:szCs w:val="24"/>
        </w:rPr>
      </w:pPr>
      <w:r>
        <w:rPr>
          <w:rFonts w:ascii="Arial" w:hAnsi="Arial" w:cs="Arial"/>
          <w:b/>
          <w:sz w:val="24"/>
          <w:szCs w:val="24"/>
        </w:rPr>
        <w:t>okamžikem vyslovení</w:t>
      </w:r>
      <w:r w:rsidRPr="008A29CB">
        <w:rPr>
          <w:rFonts w:ascii="Arial" w:hAnsi="Arial" w:cs="Arial"/>
          <w:b/>
          <w:sz w:val="24"/>
          <w:szCs w:val="24"/>
        </w:rPr>
        <w:t xml:space="preserve"> </w:t>
      </w:r>
      <w:r w:rsidR="008A29CB" w:rsidRPr="008A29CB">
        <w:rPr>
          <w:rFonts w:ascii="Arial" w:hAnsi="Arial" w:cs="Arial"/>
          <w:b/>
          <w:sz w:val="24"/>
          <w:szCs w:val="24"/>
        </w:rPr>
        <w:t>zániku mandátu příslušným zastupitelstvem kraje</w:t>
      </w:r>
      <w:r w:rsidR="008A29CB">
        <w:rPr>
          <w:rFonts w:ascii="Arial" w:hAnsi="Arial" w:cs="Arial"/>
          <w:sz w:val="24"/>
          <w:szCs w:val="24"/>
        </w:rPr>
        <w:t xml:space="preserve"> </w:t>
      </w:r>
      <w:r w:rsidR="00645849">
        <w:rPr>
          <w:rFonts w:ascii="Arial" w:hAnsi="Arial" w:cs="Arial"/>
          <w:sz w:val="24"/>
          <w:szCs w:val="24"/>
        </w:rPr>
        <w:t xml:space="preserve">(usnesením) </w:t>
      </w:r>
      <w:r w:rsidR="008A29CB">
        <w:rPr>
          <w:rFonts w:ascii="Arial" w:hAnsi="Arial" w:cs="Arial"/>
          <w:sz w:val="24"/>
          <w:szCs w:val="24"/>
        </w:rPr>
        <w:t>v případech, kdy</w:t>
      </w:r>
    </w:p>
    <w:p w14:paraId="2A0EC086" w14:textId="77777777" w:rsidR="008A29CB" w:rsidRPr="00005F82" w:rsidRDefault="008A29CB">
      <w:pPr>
        <w:numPr>
          <w:ilvl w:val="0"/>
          <w:numId w:val="77"/>
        </w:numPr>
        <w:spacing w:before="120" w:line="240" w:lineRule="auto"/>
        <w:ind w:left="1491" w:hanging="357"/>
        <w:jc w:val="both"/>
        <w:rPr>
          <w:rFonts w:ascii="Arial" w:hAnsi="Arial" w:cs="Arial"/>
          <w:sz w:val="24"/>
          <w:szCs w:val="24"/>
        </w:rPr>
      </w:pPr>
      <w:r w:rsidRPr="00076F38">
        <w:rPr>
          <w:rFonts w:ascii="Arial" w:hAnsi="Arial" w:cs="Arial"/>
          <w:sz w:val="24"/>
          <w:szCs w:val="24"/>
        </w:rPr>
        <w:lastRenderedPageBreak/>
        <w:t xml:space="preserve">bylo </w:t>
      </w:r>
      <w:r w:rsidRPr="002D4054">
        <w:rPr>
          <w:rFonts w:ascii="Arial" w:hAnsi="Arial" w:cs="Arial"/>
          <w:sz w:val="24"/>
          <w:szCs w:val="24"/>
          <w:u w:val="single"/>
        </w:rPr>
        <w:t>vydáno</w:t>
      </w:r>
      <w:r w:rsidRPr="002D4054">
        <w:rPr>
          <w:rFonts w:ascii="Arial" w:hAnsi="Arial" w:cs="Arial"/>
          <w:b/>
          <w:sz w:val="24"/>
          <w:szCs w:val="24"/>
          <w:u w:val="single"/>
        </w:rPr>
        <w:t xml:space="preserve"> </w:t>
      </w:r>
      <w:r w:rsidRPr="002D4054">
        <w:rPr>
          <w:rFonts w:ascii="Arial" w:hAnsi="Arial" w:cs="Arial"/>
          <w:sz w:val="24"/>
          <w:szCs w:val="24"/>
          <w:u w:val="single"/>
        </w:rPr>
        <w:t>pravomocné rozhodnutí soudu, kterým byl člen zastupitelstva kraje odsouzen k nepodmíněnému trestu odnětí svobody</w:t>
      </w:r>
    </w:p>
    <w:p w14:paraId="12FC9DB3" w14:textId="77777777" w:rsidR="008A29CB" w:rsidRPr="00005F82" w:rsidRDefault="008A29CB">
      <w:pPr>
        <w:numPr>
          <w:ilvl w:val="0"/>
          <w:numId w:val="77"/>
        </w:numPr>
        <w:spacing w:before="120" w:line="240" w:lineRule="auto"/>
        <w:ind w:left="1491" w:hanging="357"/>
        <w:jc w:val="both"/>
        <w:rPr>
          <w:rFonts w:ascii="Arial" w:hAnsi="Arial" w:cs="Arial"/>
          <w:sz w:val="24"/>
          <w:szCs w:val="24"/>
        </w:rPr>
      </w:pPr>
      <w:r w:rsidRPr="006E2BB0">
        <w:rPr>
          <w:rFonts w:ascii="Arial" w:hAnsi="Arial" w:cs="Arial"/>
          <w:sz w:val="24"/>
          <w:szCs w:val="24"/>
        </w:rPr>
        <w:t xml:space="preserve">člen zastupitelstva </w:t>
      </w:r>
      <w:r w:rsidR="00657228" w:rsidRPr="002D4054">
        <w:rPr>
          <w:rFonts w:ascii="Arial" w:hAnsi="Arial" w:cs="Arial"/>
          <w:sz w:val="24"/>
          <w:szCs w:val="24"/>
          <w:u w:val="single"/>
        </w:rPr>
        <w:t>ztratil volitelnost</w:t>
      </w:r>
    </w:p>
    <w:p w14:paraId="003AA307" w14:textId="3CCBCC8B" w:rsidR="008A29CB" w:rsidRDefault="008A29CB">
      <w:pPr>
        <w:numPr>
          <w:ilvl w:val="0"/>
          <w:numId w:val="77"/>
        </w:numPr>
        <w:spacing w:before="120" w:line="240" w:lineRule="auto"/>
        <w:ind w:left="1491" w:hanging="357"/>
        <w:jc w:val="both"/>
        <w:rPr>
          <w:rFonts w:ascii="Arial" w:hAnsi="Arial" w:cs="Arial"/>
          <w:sz w:val="24"/>
          <w:szCs w:val="24"/>
        </w:rPr>
      </w:pPr>
      <w:r w:rsidRPr="002D4054">
        <w:rPr>
          <w:rFonts w:ascii="Arial" w:hAnsi="Arial" w:cs="Arial"/>
          <w:sz w:val="24"/>
          <w:szCs w:val="24"/>
          <w:u w:val="single"/>
        </w:rPr>
        <w:t>nastala u člena zastupitelstva neslučitelnost funkcí</w:t>
      </w:r>
      <w:r>
        <w:rPr>
          <w:rFonts w:ascii="Arial" w:hAnsi="Arial" w:cs="Arial"/>
          <w:sz w:val="24"/>
          <w:szCs w:val="24"/>
        </w:rPr>
        <w:t xml:space="preserve"> (</w:t>
      </w:r>
      <w:r w:rsidR="00D74205">
        <w:rPr>
          <w:rFonts w:ascii="Arial" w:hAnsi="Arial" w:cs="Arial"/>
          <w:sz w:val="24"/>
          <w:szCs w:val="24"/>
        </w:rPr>
        <w:t>funkce člena zastupitelstva kraje je neslučitelná např. s funkcí vykonávanou na ministerstvu, s funkcí vykonávanou zaměstnancem kraje zařazeným do krajského úřadu, zaměstnancem obce zařazeným do obecního úřadu, jsou-li tyto funkce obsazovány volbou, jmenováním nebo ustanovováním</w:t>
      </w:r>
      <w:r w:rsidR="00B94AC4">
        <w:rPr>
          <w:rFonts w:ascii="Arial" w:hAnsi="Arial" w:cs="Arial"/>
          <w:sz w:val="24"/>
          <w:szCs w:val="24"/>
        </w:rPr>
        <w:t xml:space="preserve">, </w:t>
      </w:r>
      <w:r w:rsidR="00694974">
        <w:rPr>
          <w:rFonts w:ascii="Arial" w:hAnsi="Arial" w:cs="Arial"/>
          <w:sz w:val="24"/>
          <w:szCs w:val="24"/>
        </w:rPr>
        <w:t>s funkcí statutárního zástupce právnické osoby zřízené nebo založené krajem)</w:t>
      </w:r>
      <w:r w:rsidR="002D4054">
        <w:rPr>
          <w:rStyle w:val="Znakapoznpodarou"/>
          <w:rFonts w:ascii="Arial" w:hAnsi="Arial" w:cs="Arial"/>
          <w:sz w:val="24"/>
          <w:szCs w:val="24"/>
        </w:rPr>
        <w:footnoteReference w:customMarkFollows="1" w:id="14"/>
        <w:t>14</w:t>
      </w:r>
      <w:r w:rsidR="00694974">
        <w:rPr>
          <w:rFonts w:ascii="Arial" w:hAnsi="Arial" w:cs="Arial"/>
          <w:sz w:val="24"/>
          <w:szCs w:val="24"/>
        </w:rPr>
        <w:t xml:space="preserve"> </w:t>
      </w:r>
    </w:p>
    <w:p w14:paraId="648CE7D8" w14:textId="6C8D96C1" w:rsidR="008A29CB" w:rsidRPr="00327309" w:rsidRDefault="00B94AC4">
      <w:pPr>
        <w:pStyle w:val="Odstavecseseznamem"/>
        <w:numPr>
          <w:ilvl w:val="0"/>
          <w:numId w:val="81"/>
        </w:numPr>
        <w:spacing w:before="120" w:after="0"/>
        <w:ind w:left="1775" w:hanging="357"/>
        <w:contextualSpacing w:val="0"/>
        <w:jc w:val="both"/>
        <w:rPr>
          <w:rFonts w:ascii="Arial" w:hAnsi="Arial" w:cs="Arial"/>
          <w:b/>
          <w:sz w:val="24"/>
          <w:szCs w:val="24"/>
        </w:rPr>
      </w:pPr>
      <w:r>
        <w:rPr>
          <w:rFonts w:ascii="Arial" w:hAnsi="Arial" w:cs="Arial"/>
          <w:sz w:val="24"/>
          <w:szCs w:val="24"/>
        </w:rPr>
        <w:t>v případě neslučitelnosti funkcí, která nastane okamžikem zvolení členem zastupitelstva kraje, nevysloví zastupitelstvo kraje zánik mandátu na ustavujícím zasedání, ale umožní takto zvolenému členu, aby do 3 dnů po ustavujícím zasedání učinil právní úkon směřující k odstoupení z funkce, která je důvodem neslučitelnosti, nebo ke</w:t>
      </w:r>
      <w:r w:rsidR="006E4F5D">
        <w:rPr>
          <w:rFonts w:ascii="Arial" w:hAnsi="Arial" w:cs="Arial"/>
          <w:sz w:val="24"/>
          <w:szCs w:val="24"/>
        </w:rPr>
        <w:t> </w:t>
      </w:r>
      <w:r>
        <w:rPr>
          <w:rFonts w:ascii="Arial" w:hAnsi="Arial" w:cs="Arial"/>
          <w:sz w:val="24"/>
          <w:szCs w:val="24"/>
        </w:rPr>
        <w:t>skončení pracovního poměru, který je důvodem neslučitelnosti</w:t>
      </w:r>
    </w:p>
    <w:p w14:paraId="1BDE3F2B" w14:textId="1C102DE0" w:rsidR="00B94AC4" w:rsidRPr="00D070F3" w:rsidRDefault="00B94AC4">
      <w:pPr>
        <w:pStyle w:val="Odstavecseseznamem"/>
        <w:numPr>
          <w:ilvl w:val="0"/>
          <w:numId w:val="81"/>
        </w:numPr>
        <w:spacing w:before="120" w:after="0"/>
        <w:ind w:left="1775" w:hanging="357"/>
        <w:contextualSpacing w:val="0"/>
        <w:jc w:val="both"/>
        <w:rPr>
          <w:rFonts w:ascii="Arial" w:hAnsi="Arial" w:cs="Arial"/>
          <w:b/>
          <w:sz w:val="24"/>
          <w:szCs w:val="24"/>
          <w:u w:val="single"/>
        </w:rPr>
      </w:pPr>
      <w:r>
        <w:rPr>
          <w:rFonts w:ascii="Arial" w:hAnsi="Arial" w:cs="Arial"/>
          <w:sz w:val="24"/>
          <w:szCs w:val="24"/>
        </w:rPr>
        <w:t xml:space="preserve">pokud člen zastupitelstva </w:t>
      </w:r>
      <w:r w:rsidRPr="00D070F3">
        <w:rPr>
          <w:rFonts w:ascii="Arial" w:hAnsi="Arial" w:cs="Arial"/>
          <w:sz w:val="24"/>
          <w:szCs w:val="24"/>
          <w:u w:val="single"/>
        </w:rPr>
        <w:t>nepředloží do 3 měsíců po ustavujícím zasedání zastupitelstvu doklad o tom, že důvod neslučitelnosti funkcí pominul, vysloví zastupitelstvo zánik mandátu</w:t>
      </w:r>
    </w:p>
    <w:p w14:paraId="65A569ED" w14:textId="69B98B9A" w:rsidR="00B94AC4" w:rsidRPr="00657228" w:rsidRDefault="00B94AC4">
      <w:pPr>
        <w:pStyle w:val="Odstavecseseznamem"/>
        <w:numPr>
          <w:ilvl w:val="0"/>
          <w:numId w:val="81"/>
        </w:numPr>
        <w:spacing w:before="120" w:after="0"/>
        <w:ind w:left="1208" w:hanging="357"/>
        <w:contextualSpacing w:val="0"/>
        <w:jc w:val="both"/>
        <w:rPr>
          <w:rFonts w:ascii="Arial" w:hAnsi="Arial" w:cs="Arial"/>
          <w:b/>
          <w:sz w:val="24"/>
          <w:szCs w:val="24"/>
        </w:rPr>
      </w:pPr>
      <w:r w:rsidRPr="00327309">
        <w:rPr>
          <w:rFonts w:ascii="Arial" w:hAnsi="Arial" w:cs="Arial"/>
          <w:b/>
          <w:bCs/>
          <w:sz w:val="24"/>
          <w:szCs w:val="24"/>
        </w:rPr>
        <w:t xml:space="preserve">mandát člena zaniká dnem, kdy marně uplynula lhůta </w:t>
      </w:r>
      <w:r w:rsidR="008F5DF4" w:rsidRPr="00327309">
        <w:rPr>
          <w:rFonts w:ascii="Arial" w:hAnsi="Arial" w:cs="Arial"/>
          <w:b/>
          <w:bCs/>
          <w:sz w:val="24"/>
          <w:szCs w:val="24"/>
        </w:rPr>
        <w:t>pro podání návrhu soudu</w:t>
      </w:r>
      <w:r w:rsidR="008F5DF4">
        <w:rPr>
          <w:rFonts w:ascii="Arial" w:hAnsi="Arial" w:cs="Arial"/>
          <w:sz w:val="24"/>
          <w:szCs w:val="24"/>
        </w:rPr>
        <w:t xml:space="preserve"> nebo </w:t>
      </w:r>
      <w:r w:rsidR="008F5DF4" w:rsidRPr="00327309">
        <w:rPr>
          <w:rFonts w:ascii="Arial" w:hAnsi="Arial" w:cs="Arial"/>
          <w:b/>
          <w:bCs/>
          <w:sz w:val="24"/>
          <w:szCs w:val="24"/>
        </w:rPr>
        <w:t>dnem právní moci rozhodnutí soudu, kterým nebylo usnesení zastupitelstva zrušeno</w:t>
      </w:r>
      <w:r w:rsidR="005B200B">
        <w:rPr>
          <w:rFonts w:ascii="Arial" w:hAnsi="Arial" w:cs="Arial"/>
          <w:sz w:val="24"/>
          <w:szCs w:val="24"/>
        </w:rPr>
        <w:t xml:space="preserve"> (návrh podaný soudu proti usnesení, kterým zastupitelstvo vyslovilo zánik mandátu zastupitele tak bude mít </w:t>
      </w:r>
      <w:r w:rsidR="005B200B" w:rsidRPr="00D070F3">
        <w:rPr>
          <w:rFonts w:ascii="Arial" w:hAnsi="Arial" w:cs="Arial"/>
          <w:sz w:val="24"/>
          <w:szCs w:val="24"/>
          <w:u w:val="single"/>
        </w:rPr>
        <w:t>odkladný účinek</w:t>
      </w:r>
      <w:r w:rsidR="005B200B">
        <w:rPr>
          <w:rFonts w:ascii="Arial" w:hAnsi="Arial" w:cs="Arial"/>
          <w:sz w:val="24"/>
          <w:szCs w:val="24"/>
        </w:rPr>
        <w:t>)</w:t>
      </w:r>
    </w:p>
    <w:p w14:paraId="0CA736AF" w14:textId="77777777" w:rsidR="00657228" w:rsidRDefault="00657228" w:rsidP="006E4F5D">
      <w:pPr>
        <w:spacing w:before="120" w:after="0"/>
        <w:jc w:val="both"/>
        <w:rPr>
          <w:rFonts w:ascii="Arial" w:hAnsi="Arial" w:cs="Arial"/>
          <w:b/>
          <w:sz w:val="24"/>
          <w:szCs w:val="24"/>
        </w:rPr>
      </w:pPr>
    </w:p>
    <w:p w14:paraId="05E97C4B" w14:textId="77777777" w:rsidR="00657228" w:rsidRDefault="00657228" w:rsidP="00657228">
      <w:pPr>
        <w:spacing w:after="0"/>
        <w:jc w:val="both"/>
        <w:rPr>
          <w:rFonts w:ascii="Arial" w:hAnsi="Arial" w:cs="Arial"/>
          <w:b/>
          <w:sz w:val="24"/>
          <w:szCs w:val="24"/>
        </w:rPr>
      </w:pPr>
    </w:p>
    <w:p w14:paraId="6951FCDF" w14:textId="77777777" w:rsidR="00657228" w:rsidRPr="00657228" w:rsidRDefault="00657228" w:rsidP="00657228">
      <w:pPr>
        <w:spacing w:after="0"/>
        <w:jc w:val="both"/>
        <w:rPr>
          <w:rFonts w:ascii="Arial" w:hAnsi="Arial" w:cs="Arial"/>
          <w:b/>
          <w:sz w:val="24"/>
          <w:szCs w:val="24"/>
        </w:rPr>
      </w:pPr>
    </w:p>
    <w:p w14:paraId="165C62E9" w14:textId="77777777" w:rsidR="00657228" w:rsidRDefault="00657228" w:rsidP="005C0103">
      <w:pPr>
        <w:spacing w:after="0" w:line="240" w:lineRule="auto"/>
        <w:jc w:val="both"/>
        <w:rPr>
          <w:rFonts w:ascii="Arial" w:hAnsi="Arial" w:cs="Arial"/>
          <w:i/>
          <w:sz w:val="24"/>
          <w:szCs w:val="24"/>
          <w:u w:val="single"/>
        </w:rPr>
      </w:pPr>
    </w:p>
    <w:p w14:paraId="1CA76D9F" w14:textId="77777777" w:rsidR="00657228" w:rsidRDefault="00657228" w:rsidP="005C0103">
      <w:pPr>
        <w:spacing w:after="0" w:line="240" w:lineRule="auto"/>
        <w:jc w:val="both"/>
        <w:rPr>
          <w:rFonts w:ascii="Arial" w:hAnsi="Arial" w:cs="Arial"/>
          <w:i/>
          <w:sz w:val="24"/>
          <w:szCs w:val="24"/>
          <w:u w:val="single"/>
        </w:rPr>
      </w:pPr>
    </w:p>
    <w:p w14:paraId="5E253F68" w14:textId="77777777" w:rsidR="00657228" w:rsidRDefault="00657228" w:rsidP="005C0103">
      <w:pPr>
        <w:spacing w:after="0" w:line="240" w:lineRule="auto"/>
        <w:jc w:val="both"/>
        <w:rPr>
          <w:rFonts w:ascii="Arial" w:hAnsi="Arial" w:cs="Arial"/>
          <w:i/>
          <w:sz w:val="24"/>
          <w:szCs w:val="24"/>
          <w:u w:val="single"/>
        </w:rPr>
      </w:pPr>
    </w:p>
    <w:p w14:paraId="55FE6008" w14:textId="77777777" w:rsidR="00657228" w:rsidRDefault="00657228" w:rsidP="005C0103">
      <w:pPr>
        <w:spacing w:after="0" w:line="240" w:lineRule="auto"/>
        <w:jc w:val="both"/>
        <w:rPr>
          <w:rFonts w:ascii="Arial" w:hAnsi="Arial" w:cs="Arial"/>
          <w:i/>
          <w:sz w:val="24"/>
          <w:szCs w:val="24"/>
          <w:u w:val="single"/>
        </w:rPr>
      </w:pPr>
    </w:p>
    <w:p w14:paraId="1AB6F849" w14:textId="77777777" w:rsidR="00657228" w:rsidRDefault="00657228" w:rsidP="005C0103">
      <w:pPr>
        <w:spacing w:after="0" w:line="240" w:lineRule="auto"/>
        <w:jc w:val="both"/>
        <w:rPr>
          <w:rFonts w:ascii="Arial" w:hAnsi="Arial" w:cs="Arial"/>
          <w:i/>
          <w:sz w:val="24"/>
          <w:szCs w:val="24"/>
          <w:u w:val="single"/>
        </w:rPr>
      </w:pPr>
    </w:p>
    <w:p w14:paraId="7AAC1AF0" w14:textId="77777777" w:rsidR="00D070F3" w:rsidRDefault="00D070F3" w:rsidP="005C0103">
      <w:pPr>
        <w:spacing w:after="0" w:line="240" w:lineRule="auto"/>
        <w:jc w:val="both"/>
        <w:rPr>
          <w:rFonts w:ascii="Arial" w:hAnsi="Arial" w:cs="Arial"/>
          <w:i/>
          <w:sz w:val="24"/>
          <w:szCs w:val="24"/>
          <w:u w:val="single"/>
        </w:rPr>
      </w:pPr>
    </w:p>
    <w:p w14:paraId="0871812D" w14:textId="77777777" w:rsidR="00D070F3" w:rsidRDefault="00D070F3" w:rsidP="005C0103">
      <w:pPr>
        <w:spacing w:after="0" w:line="240" w:lineRule="auto"/>
        <w:jc w:val="both"/>
        <w:rPr>
          <w:rFonts w:ascii="Arial" w:hAnsi="Arial" w:cs="Arial"/>
          <w:i/>
          <w:sz w:val="24"/>
          <w:szCs w:val="24"/>
          <w:u w:val="single"/>
        </w:rPr>
      </w:pPr>
    </w:p>
    <w:p w14:paraId="02C7CA86" w14:textId="77777777" w:rsidR="00D070F3" w:rsidRDefault="00D070F3" w:rsidP="005C0103">
      <w:pPr>
        <w:spacing w:after="0" w:line="240" w:lineRule="auto"/>
        <w:jc w:val="both"/>
        <w:rPr>
          <w:rFonts w:ascii="Arial" w:hAnsi="Arial" w:cs="Arial"/>
          <w:i/>
          <w:sz w:val="24"/>
          <w:szCs w:val="24"/>
          <w:u w:val="single"/>
        </w:rPr>
      </w:pPr>
    </w:p>
    <w:p w14:paraId="380CF952" w14:textId="77777777" w:rsidR="00D070F3" w:rsidRDefault="00D070F3" w:rsidP="005C0103">
      <w:pPr>
        <w:spacing w:after="0" w:line="240" w:lineRule="auto"/>
        <w:jc w:val="both"/>
        <w:rPr>
          <w:rFonts w:ascii="Arial" w:hAnsi="Arial" w:cs="Arial"/>
          <w:i/>
          <w:sz w:val="24"/>
          <w:szCs w:val="24"/>
          <w:u w:val="single"/>
        </w:rPr>
      </w:pPr>
    </w:p>
    <w:p w14:paraId="6B1C88CF" w14:textId="77777777" w:rsidR="00D070F3" w:rsidRDefault="00D070F3" w:rsidP="005C0103">
      <w:pPr>
        <w:spacing w:after="0" w:line="240" w:lineRule="auto"/>
        <w:jc w:val="both"/>
        <w:rPr>
          <w:rFonts w:ascii="Arial" w:hAnsi="Arial" w:cs="Arial"/>
          <w:i/>
          <w:sz w:val="24"/>
          <w:szCs w:val="24"/>
          <w:u w:val="single"/>
        </w:rPr>
      </w:pPr>
    </w:p>
    <w:p w14:paraId="72865051" w14:textId="77777777" w:rsidR="005C0103" w:rsidRDefault="005C0103" w:rsidP="005C0103">
      <w:pPr>
        <w:spacing w:after="0" w:line="240" w:lineRule="auto"/>
        <w:jc w:val="both"/>
        <w:rPr>
          <w:rFonts w:ascii="Arial" w:hAnsi="Arial" w:cs="Arial"/>
          <w:i/>
          <w:sz w:val="24"/>
          <w:szCs w:val="24"/>
          <w:u w:val="single"/>
        </w:rPr>
      </w:pPr>
    </w:p>
    <w:p w14:paraId="25C4174F" w14:textId="77777777" w:rsidR="005C0103" w:rsidRPr="0090477E" w:rsidRDefault="005C0103" w:rsidP="005C0103">
      <w:pPr>
        <w:spacing w:after="0" w:line="240" w:lineRule="auto"/>
        <w:jc w:val="both"/>
        <w:rPr>
          <w:rFonts w:ascii="Arial" w:hAnsi="Arial" w:cs="Arial"/>
          <w:i/>
          <w:sz w:val="24"/>
          <w:szCs w:val="24"/>
          <w:u w:val="single"/>
        </w:rPr>
      </w:pPr>
      <w:r>
        <w:rPr>
          <w:rFonts w:ascii="Arial" w:hAnsi="Arial" w:cs="Arial"/>
          <w:i/>
          <w:sz w:val="24"/>
          <w:szCs w:val="24"/>
          <w:u w:val="single"/>
        </w:rPr>
        <w:t>Relevantní právní úprava</w:t>
      </w:r>
    </w:p>
    <w:p w14:paraId="6EBEEA1E" w14:textId="77777777" w:rsidR="00147198" w:rsidRPr="0090477E" w:rsidRDefault="00147198" w:rsidP="00147198">
      <w:pPr>
        <w:spacing w:after="0" w:line="240" w:lineRule="auto"/>
        <w:jc w:val="both"/>
        <w:rPr>
          <w:rFonts w:ascii="Arial" w:hAnsi="Arial" w:cs="Arial"/>
          <w:i/>
          <w:sz w:val="24"/>
          <w:szCs w:val="24"/>
        </w:rPr>
      </w:pPr>
      <w:r w:rsidRPr="0090477E">
        <w:rPr>
          <w:rFonts w:ascii="Arial" w:hAnsi="Arial" w:cs="Arial"/>
          <w:i/>
          <w:sz w:val="24"/>
          <w:szCs w:val="24"/>
        </w:rPr>
        <w:t xml:space="preserve">§ </w:t>
      </w:r>
      <w:r>
        <w:rPr>
          <w:rFonts w:ascii="Arial" w:hAnsi="Arial" w:cs="Arial"/>
          <w:i/>
          <w:sz w:val="24"/>
          <w:szCs w:val="24"/>
        </w:rPr>
        <w:t xml:space="preserve">55 </w:t>
      </w:r>
      <w:r w:rsidRPr="0090477E">
        <w:rPr>
          <w:rFonts w:ascii="Arial" w:hAnsi="Arial" w:cs="Arial"/>
          <w:i/>
          <w:sz w:val="24"/>
          <w:szCs w:val="24"/>
        </w:rPr>
        <w:t>zákona o volbách do zastupitelstev obcí</w:t>
      </w:r>
    </w:p>
    <w:p w14:paraId="2D28787C" w14:textId="77777777" w:rsidR="00657228" w:rsidRDefault="005C0103" w:rsidP="005C0103">
      <w:pPr>
        <w:spacing w:after="0" w:line="240" w:lineRule="auto"/>
        <w:jc w:val="both"/>
        <w:rPr>
          <w:rFonts w:ascii="Arial" w:hAnsi="Arial" w:cs="Arial"/>
          <w:i/>
          <w:sz w:val="24"/>
          <w:szCs w:val="24"/>
        </w:rPr>
      </w:pPr>
      <w:r w:rsidRPr="0090477E">
        <w:rPr>
          <w:rFonts w:ascii="Arial" w:hAnsi="Arial" w:cs="Arial"/>
          <w:i/>
          <w:sz w:val="24"/>
          <w:szCs w:val="24"/>
        </w:rPr>
        <w:t xml:space="preserve">§ </w:t>
      </w:r>
      <w:r>
        <w:rPr>
          <w:rFonts w:ascii="Arial" w:hAnsi="Arial" w:cs="Arial"/>
          <w:i/>
          <w:sz w:val="24"/>
          <w:szCs w:val="24"/>
        </w:rPr>
        <w:t>48</w:t>
      </w:r>
      <w:r w:rsidRPr="0090477E">
        <w:rPr>
          <w:rFonts w:ascii="Arial" w:hAnsi="Arial" w:cs="Arial"/>
          <w:i/>
          <w:sz w:val="24"/>
          <w:szCs w:val="24"/>
        </w:rPr>
        <w:t xml:space="preserve"> zákona o volbách do zastupitelstev krajů</w:t>
      </w:r>
    </w:p>
    <w:p w14:paraId="758F37E4" w14:textId="77777777" w:rsidR="00EC1F85" w:rsidRDefault="00EC1F85" w:rsidP="005C0103">
      <w:pPr>
        <w:spacing w:after="0" w:line="240" w:lineRule="auto"/>
        <w:jc w:val="both"/>
        <w:rPr>
          <w:rFonts w:ascii="Arial" w:hAnsi="Arial" w:cs="Arial"/>
          <w:i/>
          <w:sz w:val="24"/>
          <w:szCs w:val="24"/>
        </w:rPr>
      </w:pPr>
    </w:p>
    <w:p w14:paraId="2B87206A" w14:textId="7A425FB9" w:rsidR="004D07E4" w:rsidRPr="005D2BAD" w:rsidRDefault="004D07E4" w:rsidP="005D2BAD">
      <w:pPr>
        <w:pStyle w:val="Nadpis1"/>
        <w:shd w:val="clear" w:color="auto" w:fill="95B3D7" w:themeFill="accent1" w:themeFillTint="99"/>
        <w:ind w:left="709" w:hanging="709"/>
        <w:rPr>
          <w:rFonts w:eastAsia="Times New Roman"/>
          <w:sz w:val="24"/>
          <w:szCs w:val="24"/>
          <w:lang w:eastAsia="cs-CZ"/>
        </w:rPr>
      </w:pPr>
      <w:bookmarkStart w:id="68" w:name="_Toc224817637"/>
      <w:bookmarkStart w:id="69" w:name="_Toc224818303"/>
      <w:r>
        <w:lastRenderedPageBreak/>
        <w:t>Vznik a důvody zániku mandátu poslance a senátora</w:t>
      </w:r>
      <w:r w:rsidR="00EC1F85">
        <w:t xml:space="preserve"> </w:t>
      </w:r>
      <w:r>
        <w:t>a poslance Evropského parlamentu</w:t>
      </w:r>
      <w:bookmarkEnd w:id="68"/>
      <w:bookmarkEnd w:id="69"/>
    </w:p>
    <w:p w14:paraId="3F5B4587" w14:textId="205D9941" w:rsidR="004D07E4" w:rsidRDefault="004D07E4" w:rsidP="004D07E4">
      <w:pPr>
        <w:rPr>
          <w:rFonts w:ascii="Arial" w:hAnsi="Arial" w:cs="Arial"/>
          <w:i/>
          <w:sz w:val="24"/>
          <w:szCs w:val="24"/>
        </w:rPr>
      </w:pPr>
    </w:p>
    <w:p w14:paraId="3E6963B5" w14:textId="77777777" w:rsidR="004E5D6B" w:rsidRPr="00D070F3" w:rsidRDefault="004E5D6B" w:rsidP="00657228">
      <w:pPr>
        <w:spacing w:after="0" w:line="240" w:lineRule="auto"/>
        <w:jc w:val="both"/>
        <w:rPr>
          <w:rFonts w:ascii="Arial" w:hAnsi="Arial" w:cs="Arial"/>
          <w:b/>
          <w:sz w:val="24"/>
          <w:szCs w:val="24"/>
          <w:u w:val="single"/>
        </w:rPr>
      </w:pPr>
      <w:r w:rsidRPr="00D070F3">
        <w:rPr>
          <w:rFonts w:ascii="Arial" w:hAnsi="Arial" w:cs="Arial"/>
          <w:b/>
          <w:sz w:val="24"/>
          <w:szCs w:val="24"/>
          <w:u w:val="single"/>
        </w:rPr>
        <w:t>Mandát poslance Poslanecké sněmovny</w:t>
      </w:r>
      <w:r w:rsidR="004A4B47" w:rsidRPr="00D070F3">
        <w:rPr>
          <w:rFonts w:ascii="Arial" w:hAnsi="Arial" w:cs="Arial"/>
          <w:b/>
          <w:sz w:val="24"/>
          <w:szCs w:val="24"/>
          <w:u w:val="single"/>
        </w:rPr>
        <w:t xml:space="preserve"> a Senátu</w:t>
      </w:r>
    </w:p>
    <w:p w14:paraId="6C22F2FD" w14:textId="77777777" w:rsidR="004E5D6B" w:rsidRDefault="004E5D6B" w:rsidP="00657228">
      <w:pPr>
        <w:spacing w:after="0" w:line="240" w:lineRule="auto"/>
        <w:jc w:val="both"/>
        <w:rPr>
          <w:rFonts w:ascii="Arial" w:hAnsi="Arial" w:cs="Arial"/>
          <w:b/>
          <w:sz w:val="24"/>
          <w:szCs w:val="24"/>
        </w:rPr>
      </w:pPr>
    </w:p>
    <w:p w14:paraId="13D0C4C1" w14:textId="77777777" w:rsidR="004E5D6B" w:rsidRPr="004E5D6B" w:rsidRDefault="004E5D6B">
      <w:pPr>
        <w:pStyle w:val="Odstavecseseznamem"/>
        <w:numPr>
          <w:ilvl w:val="0"/>
          <w:numId w:val="81"/>
        </w:numPr>
        <w:spacing w:before="120" w:after="0" w:line="240" w:lineRule="auto"/>
        <w:contextualSpacing w:val="0"/>
        <w:jc w:val="both"/>
        <w:rPr>
          <w:rFonts w:ascii="Arial" w:hAnsi="Arial" w:cs="Arial"/>
          <w:b/>
          <w:sz w:val="24"/>
          <w:szCs w:val="24"/>
        </w:rPr>
      </w:pPr>
      <w:r>
        <w:rPr>
          <w:rFonts w:ascii="Arial" w:hAnsi="Arial" w:cs="Arial"/>
          <w:sz w:val="24"/>
          <w:szCs w:val="24"/>
        </w:rPr>
        <w:t>upraven v </w:t>
      </w:r>
      <w:r w:rsidR="004A4B47">
        <w:rPr>
          <w:rFonts w:ascii="Arial" w:hAnsi="Arial" w:cs="Arial"/>
          <w:sz w:val="24"/>
          <w:szCs w:val="24"/>
        </w:rPr>
        <w:t>J</w:t>
      </w:r>
      <w:r>
        <w:rPr>
          <w:rFonts w:ascii="Arial" w:hAnsi="Arial" w:cs="Arial"/>
          <w:sz w:val="24"/>
          <w:szCs w:val="24"/>
        </w:rPr>
        <w:t>ednacím řádu Poslanecké sněmovny</w:t>
      </w:r>
      <w:r w:rsidR="004A4B47">
        <w:rPr>
          <w:rFonts w:ascii="Arial" w:hAnsi="Arial" w:cs="Arial"/>
          <w:sz w:val="24"/>
          <w:szCs w:val="24"/>
        </w:rPr>
        <w:t xml:space="preserve"> a v Jednacím řádu Senátu</w:t>
      </w:r>
    </w:p>
    <w:p w14:paraId="4B18E8DE" w14:textId="77777777" w:rsidR="004E5D6B" w:rsidRPr="00C501C2" w:rsidRDefault="004E5D6B">
      <w:pPr>
        <w:pStyle w:val="Odstavecseseznamem"/>
        <w:numPr>
          <w:ilvl w:val="0"/>
          <w:numId w:val="76"/>
        </w:numPr>
        <w:spacing w:before="120" w:after="0"/>
        <w:contextualSpacing w:val="0"/>
        <w:rPr>
          <w:rFonts w:ascii="Arial" w:hAnsi="Arial" w:cs="Arial"/>
          <w:b/>
          <w:sz w:val="24"/>
          <w:szCs w:val="24"/>
        </w:rPr>
      </w:pPr>
      <w:r>
        <w:rPr>
          <w:rFonts w:ascii="Arial" w:hAnsi="Arial" w:cs="Arial"/>
          <w:sz w:val="24"/>
          <w:szCs w:val="24"/>
          <w:u w:val="single"/>
        </w:rPr>
        <w:t>vzniká</w:t>
      </w:r>
      <w:r>
        <w:rPr>
          <w:rFonts w:ascii="Arial" w:hAnsi="Arial" w:cs="Arial"/>
          <w:sz w:val="24"/>
          <w:szCs w:val="24"/>
        </w:rPr>
        <w:t xml:space="preserve"> </w:t>
      </w:r>
      <w:r>
        <w:rPr>
          <w:rFonts w:ascii="Arial" w:hAnsi="Arial" w:cs="Arial"/>
          <w:b/>
          <w:sz w:val="24"/>
          <w:szCs w:val="24"/>
        </w:rPr>
        <w:t>zvolením</w:t>
      </w:r>
    </w:p>
    <w:p w14:paraId="15AA74CD" w14:textId="77777777" w:rsidR="004E5D6B" w:rsidRPr="004E5D6B" w:rsidRDefault="004E5D6B">
      <w:pPr>
        <w:pStyle w:val="Odstavecseseznamem"/>
        <w:numPr>
          <w:ilvl w:val="0"/>
          <w:numId w:val="76"/>
        </w:numPr>
        <w:spacing w:before="120" w:after="0"/>
        <w:contextualSpacing w:val="0"/>
        <w:rPr>
          <w:rFonts w:ascii="Arial" w:hAnsi="Arial" w:cs="Arial"/>
          <w:b/>
          <w:sz w:val="24"/>
          <w:szCs w:val="24"/>
        </w:rPr>
      </w:pPr>
      <w:r>
        <w:rPr>
          <w:rFonts w:ascii="Arial" w:hAnsi="Arial" w:cs="Arial"/>
          <w:sz w:val="24"/>
          <w:szCs w:val="24"/>
          <w:u w:val="single"/>
        </w:rPr>
        <w:t>zaniká</w:t>
      </w:r>
      <w:r w:rsidRPr="00C501C2">
        <w:rPr>
          <w:rFonts w:ascii="Arial" w:hAnsi="Arial" w:cs="Arial"/>
          <w:sz w:val="24"/>
          <w:szCs w:val="24"/>
        </w:rPr>
        <w:t>:</w:t>
      </w:r>
    </w:p>
    <w:p w14:paraId="474FA261" w14:textId="77777777" w:rsidR="004E5D6B" w:rsidRPr="00327309" w:rsidRDefault="004E5D6B">
      <w:pPr>
        <w:pStyle w:val="Odstavecseseznamem"/>
        <w:numPr>
          <w:ilvl w:val="0"/>
          <w:numId w:val="174"/>
        </w:numPr>
        <w:spacing w:before="120" w:after="0"/>
        <w:contextualSpacing w:val="0"/>
        <w:jc w:val="both"/>
        <w:rPr>
          <w:rFonts w:ascii="Arial" w:hAnsi="Arial" w:cs="Arial"/>
          <w:sz w:val="24"/>
          <w:szCs w:val="24"/>
        </w:rPr>
      </w:pPr>
      <w:r w:rsidRPr="007A7C7A">
        <w:rPr>
          <w:rFonts w:ascii="Arial" w:hAnsi="Arial" w:cs="Arial"/>
          <w:sz w:val="24"/>
          <w:szCs w:val="24"/>
        </w:rPr>
        <w:t>odepřením slibu poslance</w:t>
      </w:r>
      <w:r w:rsidR="004A4B47" w:rsidRPr="007A7C7A">
        <w:rPr>
          <w:rFonts w:ascii="Arial" w:hAnsi="Arial" w:cs="Arial"/>
          <w:sz w:val="24"/>
          <w:szCs w:val="24"/>
        </w:rPr>
        <w:t xml:space="preserve"> / senátora</w:t>
      </w:r>
      <w:r w:rsidRPr="007A7C7A">
        <w:rPr>
          <w:rFonts w:ascii="Arial" w:hAnsi="Arial" w:cs="Arial"/>
          <w:sz w:val="24"/>
          <w:szCs w:val="24"/>
        </w:rPr>
        <w:t xml:space="preserve"> nebo složením slibu s výhradou</w:t>
      </w:r>
    </w:p>
    <w:p w14:paraId="55154F22" w14:textId="77777777" w:rsidR="004E5D6B" w:rsidRPr="00327309" w:rsidRDefault="004E5D6B">
      <w:pPr>
        <w:pStyle w:val="Odstavecseseznamem"/>
        <w:numPr>
          <w:ilvl w:val="0"/>
          <w:numId w:val="174"/>
        </w:numPr>
        <w:spacing w:before="120" w:after="0"/>
        <w:contextualSpacing w:val="0"/>
        <w:jc w:val="both"/>
        <w:rPr>
          <w:rFonts w:ascii="Arial" w:hAnsi="Arial" w:cs="Arial"/>
          <w:sz w:val="24"/>
          <w:szCs w:val="24"/>
        </w:rPr>
      </w:pPr>
      <w:r w:rsidRPr="007A7C7A">
        <w:rPr>
          <w:rFonts w:ascii="Arial" w:hAnsi="Arial" w:cs="Arial"/>
          <w:sz w:val="24"/>
          <w:szCs w:val="24"/>
        </w:rPr>
        <w:t>uplynutím volebního období Poslanecké sněmovny</w:t>
      </w:r>
      <w:r w:rsidR="004A4B47" w:rsidRPr="007A7C7A">
        <w:rPr>
          <w:rFonts w:ascii="Arial" w:hAnsi="Arial" w:cs="Arial"/>
          <w:sz w:val="24"/>
          <w:szCs w:val="24"/>
        </w:rPr>
        <w:t xml:space="preserve"> / senátora</w:t>
      </w:r>
    </w:p>
    <w:p w14:paraId="2D89BAC5" w14:textId="796E09AA" w:rsidR="004E5D6B" w:rsidRPr="00327309" w:rsidRDefault="004E5D6B">
      <w:pPr>
        <w:pStyle w:val="Odstavecseseznamem"/>
        <w:numPr>
          <w:ilvl w:val="0"/>
          <w:numId w:val="174"/>
        </w:numPr>
        <w:spacing w:before="120" w:after="0"/>
        <w:contextualSpacing w:val="0"/>
        <w:jc w:val="both"/>
        <w:rPr>
          <w:rFonts w:ascii="Arial" w:hAnsi="Arial" w:cs="Arial"/>
          <w:sz w:val="24"/>
          <w:szCs w:val="24"/>
        </w:rPr>
      </w:pPr>
      <w:r w:rsidRPr="007A7C7A">
        <w:rPr>
          <w:rFonts w:ascii="Arial" w:hAnsi="Arial" w:cs="Arial"/>
          <w:sz w:val="24"/>
          <w:szCs w:val="24"/>
        </w:rPr>
        <w:t xml:space="preserve">prohlášením poslance </w:t>
      </w:r>
      <w:r w:rsidR="004A4B47" w:rsidRPr="007A7C7A">
        <w:rPr>
          <w:rFonts w:ascii="Arial" w:hAnsi="Arial" w:cs="Arial"/>
          <w:sz w:val="24"/>
          <w:szCs w:val="24"/>
        </w:rPr>
        <w:t xml:space="preserve">/senátora </w:t>
      </w:r>
      <w:r w:rsidRPr="007A7C7A">
        <w:rPr>
          <w:rFonts w:ascii="Arial" w:hAnsi="Arial" w:cs="Arial"/>
          <w:sz w:val="24"/>
          <w:szCs w:val="24"/>
        </w:rPr>
        <w:t>na schůzi Poslanecké sněmovny</w:t>
      </w:r>
      <w:r w:rsidR="004A4B47" w:rsidRPr="007A7C7A">
        <w:rPr>
          <w:rFonts w:ascii="Arial" w:hAnsi="Arial" w:cs="Arial"/>
          <w:sz w:val="24"/>
          <w:szCs w:val="24"/>
        </w:rPr>
        <w:t xml:space="preserve"> / Senátu</w:t>
      </w:r>
      <w:r w:rsidRPr="007A7C7A">
        <w:rPr>
          <w:rFonts w:ascii="Arial" w:hAnsi="Arial" w:cs="Arial"/>
          <w:sz w:val="24"/>
          <w:szCs w:val="24"/>
        </w:rPr>
        <w:t>, kterým se vzdává mandátu, nebo</w:t>
      </w:r>
      <w:r w:rsidR="00F11373">
        <w:rPr>
          <w:rFonts w:ascii="Arial" w:hAnsi="Arial" w:cs="Arial"/>
          <w:sz w:val="24"/>
          <w:szCs w:val="24"/>
        </w:rPr>
        <w:t xml:space="preserve"> brání-li účasti závažné okolnosti též</w:t>
      </w:r>
      <w:r w:rsidRPr="007A7C7A">
        <w:rPr>
          <w:rFonts w:ascii="Arial" w:hAnsi="Arial" w:cs="Arial"/>
          <w:sz w:val="24"/>
          <w:szCs w:val="24"/>
        </w:rPr>
        <w:t xml:space="preserve"> okamžikem doručení notářského zápisu o vzdání se mandátu do rukou předsedy Poslanecké sněmovny</w:t>
      </w:r>
      <w:r w:rsidR="004A4B47" w:rsidRPr="007A7C7A">
        <w:rPr>
          <w:rFonts w:ascii="Arial" w:hAnsi="Arial" w:cs="Arial"/>
          <w:sz w:val="24"/>
          <w:szCs w:val="24"/>
        </w:rPr>
        <w:t xml:space="preserve"> / Senátu</w:t>
      </w:r>
      <w:r w:rsidR="00F11373">
        <w:rPr>
          <w:rFonts w:ascii="Arial" w:hAnsi="Arial" w:cs="Arial"/>
          <w:sz w:val="24"/>
          <w:szCs w:val="24"/>
        </w:rPr>
        <w:t xml:space="preserve"> </w:t>
      </w:r>
      <w:r w:rsidR="00C8738A">
        <w:rPr>
          <w:rFonts w:ascii="Arial" w:hAnsi="Arial" w:cs="Arial"/>
          <w:sz w:val="24"/>
          <w:szCs w:val="24"/>
        </w:rPr>
        <w:t>(prohlášení nesmí být starší než jeden měsíc)</w:t>
      </w:r>
    </w:p>
    <w:p w14:paraId="17CEF53B" w14:textId="77777777" w:rsidR="004A4B47" w:rsidRPr="00327309" w:rsidRDefault="004A4B47">
      <w:pPr>
        <w:pStyle w:val="Odstavecseseznamem"/>
        <w:numPr>
          <w:ilvl w:val="0"/>
          <w:numId w:val="174"/>
        </w:numPr>
        <w:spacing w:before="120" w:after="0"/>
        <w:contextualSpacing w:val="0"/>
        <w:jc w:val="both"/>
        <w:rPr>
          <w:rFonts w:ascii="Arial" w:hAnsi="Arial" w:cs="Arial"/>
          <w:sz w:val="24"/>
          <w:szCs w:val="24"/>
        </w:rPr>
      </w:pPr>
      <w:r w:rsidRPr="007A7C7A">
        <w:rPr>
          <w:rFonts w:ascii="Arial" w:hAnsi="Arial" w:cs="Arial"/>
          <w:sz w:val="24"/>
          <w:szCs w:val="24"/>
        </w:rPr>
        <w:t>okamžikem, kdy nastala okolnost, která má za následek ztrátu volitelnosti poslance / senátora</w:t>
      </w:r>
    </w:p>
    <w:p w14:paraId="79A28DDB" w14:textId="77777777" w:rsidR="004E5D6B" w:rsidRPr="00327309" w:rsidRDefault="004A4B47">
      <w:pPr>
        <w:pStyle w:val="Odstavecseseznamem"/>
        <w:numPr>
          <w:ilvl w:val="0"/>
          <w:numId w:val="174"/>
        </w:numPr>
        <w:spacing w:before="120" w:after="0"/>
        <w:contextualSpacing w:val="0"/>
        <w:rPr>
          <w:rFonts w:ascii="Arial" w:hAnsi="Arial" w:cs="Arial"/>
          <w:sz w:val="24"/>
          <w:szCs w:val="24"/>
        </w:rPr>
      </w:pPr>
      <w:r w:rsidRPr="007A7C7A">
        <w:rPr>
          <w:rFonts w:ascii="Arial" w:hAnsi="Arial" w:cs="Arial"/>
          <w:sz w:val="24"/>
          <w:szCs w:val="24"/>
        </w:rPr>
        <w:t>rozpuštěním Poslanecké sněmovny (platí pouze pro poslance)</w:t>
      </w:r>
    </w:p>
    <w:p w14:paraId="6C28F7F4" w14:textId="35AED3D0" w:rsidR="004A4B47" w:rsidRPr="00327309" w:rsidRDefault="004A4B47">
      <w:pPr>
        <w:pStyle w:val="Odstavecseseznamem"/>
        <w:numPr>
          <w:ilvl w:val="0"/>
          <w:numId w:val="174"/>
        </w:numPr>
        <w:spacing w:before="120" w:after="0"/>
        <w:contextualSpacing w:val="0"/>
        <w:jc w:val="both"/>
        <w:rPr>
          <w:rFonts w:ascii="Arial" w:hAnsi="Arial" w:cs="Arial"/>
          <w:sz w:val="24"/>
          <w:szCs w:val="24"/>
        </w:rPr>
      </w:pPr>
      <w:r w:rsidRPr="007A7C7A">
        <w:rPr>
          <w:rFonts w:ascii="Arial" w:hAnsi="Arial" w:cs="Arial"/>
          <w:sz w:val="24"/>
          <w:szCs w:val="24"/>
        </w:rPr>
        <w:t xml:space="preserve">okamžikem, kdy se poslanec / senátor ujal úřadu nebo funkce, jejichž neslučitelnost </w:t>
      </w:r>
      <w:r w:rsidR="00C8738A">
        <w:rPr>
          <w:rFonts w:ascii="Arial" w:hAnsi="Arial" w:cs="Arial"/>
          <w:sz w:val="24"/>
          <w:szCs w:val="24"/>
        </w:rPr>
        <w:t xml:space="preserve">s funkcí poslance/senátora </w:t>
      </w:r>
      <w:r w:rsidRPr="007A7C7A">
        <w:rPr>
          <w:rFonts w:ascii="Arial" w:hAnsi="Arial" w:cs="Arial"/>
          <w:sz w:val="24"/>
          <w:szCs w:val="24"/>
        </w:rPr>
        <w:t>stanoví Ústava nebo zákon</w:t>
      </w:r>
      <w:r w:rsidR="00D070F3">
        <w:rPr>
          <w:rStyle w:val="Znakapoznpodarou"/>
          <w:rFonts w:ascii="Arial" w:hAnsi="Arial" w:cs="Arial"/>
          <w:sz w:val="24"/>
          <w:szCs w:val="24"/>
        </w:rPr>
        <w:footnoteReference w:customMarkFollows="1" w:id="15"/>
        <w:t>15</w:t>
      </w:r>
    </w:p>
    <w:p w14:paraId="7ABD2CF8" w14:textId="77777777" w:rsidR="004E5D6B" w:rsidRDefault="004E5D6B" w:rsidP="006E4F5D">
      <w:pPr>
        <w:spacing w:before="120" w:after="0" w:line="240" w:lineRule="auto"/>
        <w:jc w:val="both"/>
        <w:rPr>
          <w:rFonts w:ascii="Arial" w:hAnsi="Arial" w:cs="Arial"/>
          <w:b/>
          <w:sz w:val="24"/>
          <w:szCs w:val="24"/>
        </w:rPr>
      </w:pPr>
    </w:p>
    <w:p w14:paraId="4673247F" w14:textId="77777777" w:rsidR="004E5D6B" w:rsidRDefault="004E5D6B" w:rsidP="006E4F5D">
      <w:pPr>
        <w:spacing w:before="120" w:after="0" w:line="240" w:lineRule="auto"/>
        <w:jc w:val="both"/>
        <w:rPr>
          <w:rFonts w:ascii="Arial" w:hAnsi="Arial" w:cs="Arial"/>
          <w:b/>
          <w:sz w:val="24"/>
          <w:szCs w:val="24"/>
        </w:rPr>
      </w:pPr>
    </w:p>
    <w:p w14:paraId="4A4C0676" w14:textId="77777777" w:rsidR="005C0103" w:rsidRPr="00D070F3" w:rsidRDefault="004E5D6B" w:rsidP="006E4F5D">
      <w:pPr>
        <w:spacing w:before="120" w:after="0" w:line="240" w:lineRule="auto"/>
        <w:jc w:val="both"/>
        <w:rPr>
          <w:rFonts w:ascii="Arial" w:hAnsi="Arial" w:cs="Arial"/>
          <w:b/>
          <w:sz w:val="24"/>
          <w:szCs w:val="24"/>
          <w:u w:val="single"/>
        </w:rPr>
      </w:pPr>
      <w:r w:rsidRPr="00D070F3">
        <w:rPr>
          <w:rFonts w:ascii="Arial" w:hAnsi="Arial" w:cs="Arial"/>
          <w:b/>
          <w:sz w:val="24"/>
          <w:szCs w:val="24"/>
          <w:u w:val="single"/>
        </w:rPr>
        <w:t>M</w:t>
      </w:r>
      <w:r w:rsidR="00657228" w:rsidRPr="00D070F3">
        <w:rPr>
          <w:rFonts w:ascii="Arial" w:hAnsi="Arial" w:cs="Arial"/>
          <w:b/>
          <w:sz w:val="24"/>
          <w:szCs w:val="24"/>
          <w:u w:val="single"/>
        </w:rPr>
        <w:t>andát poslance Evropského parlamentu</w:t>
      </w:r>
    </w:p>
    <w:p w14:paraId="61A0AD0A" w14:textId="77777777" w:rsidR="00657228" w:rsidRDefault="00657228" w:rsidP="006E4F5D">
      <w:pPr>
        <w:spacing w:before="120" w:after="0"/>
        <w:rPr>
          <w:rFonts w:ascii="Arial" w:hAnsi="Arial" w:cs="Arial"/>
          <w:b/>
          <w:sz w:val="24"/>
          <w:szCs w:val="24"/>
        </w:rPr>
      </w:pPr>
    </w:p>
    <w:p w14:paraId="0B187315" w14:textId="2296E943" w:rsidR="00B84CDC" w:rsidRPr="00B84CDC" w:rsidRDefault="00B84CDC">
      <w:pPr>
        <w:pStyle w:val="Odstavecseseznamem"/>
        <w:numPr>
          <w:ilvl w:val="0"/>
          <w:numId w:val="171"/>
        </w:numPr>
        <w:spacing w:before="120" w:after="0"/>
        <w:ind w:left="714" w:hanging="357"/>
        <w:contextualSpacing w:val="0"/>
        <w:jc w:val="both"/>
        <w:rPr>
          <w:rFonts w:ascii="Arial" w:hAnsi="Arial" w:cs="Arial"/>
          <w:bCs/>
          <w:sz w:val="24"/>
          <w:szCs w:val="24"/>
        </w:rPr>
      </w:pPr>
      <w:r w:rsidRPr="00365473">
        <w:rPr>
          <w:rFonts w:ascii="Arial" w:hAnsi="Arial" w:cs="Arial"/>
          <w:bCs/>
          <w:sz w:val="24"/>
          <w:szCs w:val="24"/>
          <w:u w:val="single"/>
        </w:rPr>
        <w:t>vzniká</w:t>
      </w:r>
      <w:r w:rsidRPr="00B84CDC">
        <w:rPr>
          <w:rFonts w:ascii="Arial" w:hAnsi="Arial" w:cs="Arial"/>
          <w:bCs/>
          <w:sz w:val="24"/>
          <w:szCs w:val="24"/>
        </w:rPr>
        <w:t xml:space="preserve"> </w:t>
      </w:r>
      <w:r w:rsidRPr="00B84CDC">
        <w:rPr>
          <w:rFonts w:ascii="Arial" w:hAnsi="Arial" w:cs="Arial"/>
          <w:b/>
          <w:sz w:val="24"/>
          <w:szCs w:val="24"/>
        </w:rPr>
        <w:t xml:space="preserve">zahájením první schůze Evropského parlamentu v novém </w:t>
      </w:r>
      <w:r>
        <w:rPr>
          <w:rFonts w:ascii="Arial" w:hAnsi="Arial" w:cs="Arial"/>
          <w:b/>
          <w:sz w:val="24"/>
          <w:szCs w:val="24"/>
        </w:rPr>
        <w:t xml:space="preserve">pětiletém funkčním období </w:t>
      </w:r>
    </w:p>
    <w:p w14:paraId="03C62161" w14:textId="5F86F291" w:rsidR="00B84CDC" w:rsidRPr="00B84CDC" w:rsidRDefault="00B84CDC">
      <w:pPr>
        <w:pStyle w:val="Odstavecseseznamem"/>
        <w:numPr>
          <w:ilvl w:val="0"/>
          <w:numId w:val="171"/>
        </w:numPr>
        <w:spacing w:before="120" w:after="0"/>
        <w:ind w:left="714" w:hanging="357"/>
        <w:contextualSpacing w:val="0"/>
        <w:rPr>
          <w:rFonts w:ascii="Arial" w:hAnsi="Arial" w:cs="Arial"/>
          <w:bCs/>
          <w:sz w:val="24"/>
          <w:szCs w:val="24"/>
        </w:rPr>
      </w:pPr>
      <w:r w:rsidRPr="00327309">
        <w:rPr>
          <w:rFonts w:ascii="Arial" w:hAnsi="Arial" w:cs="Arial"/>
          <w:bCs/>
          <w:sz w:val="24"/>
          <w:szCs w:val="24"/>
          <w:u w:val="single"/>
        </w:rPr>
        <w:t>zaniká</w:t>
      </w:r>
      <w:r w:rsidRPr="00B84CDC">
        <w:rPr>
          <w:rFonts w:ascii="Arial" w:hAnsi="Arial" w:cs="Arial"/>
          <w:bCs/>
          <w:sz w:val="24"/>
          <w:szCs w:val="24"/>
        </w:rPr>
        <w:t>:</w:t>
      </w:r>
    </w:p>
    <w:p w14:paraId="6C1B401B" w14:textId="77777777" w:rsidR="00657228" w:rsidRPr="00327309" w:rsidRDefault="00657228">
      <w:pPr>
        <w:pStyle w:val="Odstavecseseznamem"/>
        <w:numPr>
          <w:ilvl w:val="0"/>
          <w:numId w:val="173"/>
        </w:numPr>
        <w:spacing w:before="120" w:after="0"/>
        <w:contextualSpacing w:val="0"/>
        <w:jc w:val="both"/>
        <w:rPr>
          <w:rFonts w:ascii="Arial" w:hAnsi="Arial" w:cs="Arial"/>
          <w:sz w:val="24"/>
          <w:szCs w:val="24"/>
        </w:rPr>
      </w:pPr>
      <w:r w:rsidRPr="007A7C7A">
        <w:rPr>
          <w:rFonts w:ascii="Arial" w:hAnsi="Arial" w:cs="Arial"/>
          <w:sz w:val="24"/>
          <w:szCs w:val="24"/>
        </w:rPr>
        <w:t>úmrtím</w:t>
      </w:r>
    </w:p>
    <w:p w14:paraId="6C774617" w14:textId="77777777" w:rsidR="00657228" w:rsidRPr="00327309" w:rsidRDefault="00657228">
      <w:pPr>
        <w:pStyle w:val="Odstavecseseznamem"/>
        <w:numPr>
          <w:ilvl w:val="0"/>
          <w:numId w:val="173"/>
        </w:numPr>
        <w:spacing w:before="120" w:after="0"/>
        <w:contextualSpacing w:val="0"/>
        <w:jc w:val="both"/>
        <w:rPr>
          <w:rFonts w:ascii="Arial" w:hAnsi="Arial" w:cs="Arial"/>
          <w:sz w:val="24"/>
          <w:szCs w:val="24"/>
        </w:rPr>
      </w:pPr>
      <w:r w:rsidRPr="007A7C7A">
        <w:rPr>
          <w:rFonts w:ascii="Arial" w:hAnsi="Arial" w:cs="Arial"/>
          <w:sz w:val="24"/>
          <w:szCs w:val="24"/>
        </w:rPr>
        <w:t>ztrátou volitelnosti</w:t>
      </w:r>
    </w:p>
    <w:p w14:paraId="36C8CAFB" w14:textId="77777777" w:rsidR="00657228" w:rsidRPr="00327309" w:rsidRDefault="00657228">
      <w:pPr>
        <w:pStyle w:val="Odstavecseseznamem"/>
        <w:numPr>
          <w:ilvl w:val="0"/>
          <w:numId w:val="173"/>
        </w:numPr>
        <w:spacing w:before="120"/>
        <w:contextualSpacing w:val="0"/>
        <w:jc w:val="both"/>
        <w:rPr>
          <w:rFonts w:ascii="Arial" w:hAnsi="Arial" w:cs="Arial"/>
          <w:sz w:val="24"/>
          <w:szCs w:val="24"/>
        </w:rPr>
      </w:pPr>
      <w:r w:rsidRPr="007A7C7A">
        <w:rPr>
          <w:rFonts w:ascii="Arial" w:hAnsi="Arial" w:cs="Arial"/>
          <w:sz w:val="24"/>
          <w:szCs w:val="24"/>
        </w:rPr>
        <w:t>dodatečným obdržením informace od členského státu původu o zbavení práva být volen</w:t>
      </w:r>
    </w:p>
    <w:p w14:paraId="501FC4F1" w14:textId="77777777" w:rsidR="00657228" w:rsidRPr="00327309" w:rsidRDefault="00657228">
      <w:pPr>
        <w:pStyle w:val="Odstavecseseznamem"/>
        <w:numPr>
          <w:ilvl w:val="0"/>
          <w:numId w:val="173"/>
        </w:numPr>
        <w:spacing w:before="120"/>
        <w:contextualSpacing w:val="0"/>
        <w:jc w:val="both"/>
        <w:rPr>
          <w:rFonts w:ascii="Arial" w:hAnsi="Arial" w:cs="Arial"/>
          <w:sz w:val="24"/>
          <w:szCs w:val="24"/>
        </w:rPr>
      </w:pPr>
      <w:r w:rsidRPr="007A7C7A">
        <w:rPr>
          <w:rFonts w:ascii="Arial" w:hAnsi="Arial" w:cs="Arial"/>
          <w:sz w:val="24"/>
          <w:szCs w:val="24"/>
        </w:rPr>
        <w:t>uplynutím funkčního období</w:t>
      </w:r>
    </w:p>
    <w:p w14:paraId="6DD32F82" w14:textId="77777777" w:rsidR="00657228" w:rsidRPr="00327309" w:rsidRDefault="00657228">
      <w:pPr>
        <w:pStyle w:val="Odstavecseseznamem"/>
        <w:numPr>
          <w:ilvl w:val="0"/>
          <w:numId w:val="173"/>
        </w:numPr>
        <w:spacing w:before="120"/>
        <w:contextualSpacing w:val="0"/>
        <w:jc w:val="both"/>
        <w:rPr>
          <w:rFonts w:ascii="Arial" w:hAnsi="Arial" w:cs="Arial"/>
          <w:sz w:val="24"/>
          <w:szCs w:val="24"/>
        </w:rPr>
      </w:pPr>
      <w:r w:rsidRPr="007A7C7A">
        <w:rPr>
          <w:rFonts w:ascii="Arial" w:hAnsi="Arial" w:cs="Arial"/>
          <w:sz w:val="24"/>
          <w:szCs w:val="24"/>
        </w:rPr>
        <w:lastRenderedPageBreak/>
        <w:t>vzdáním se mandátu</w:t>
      </w:r>
    </w:p>
    <w:p w14:paraId="59D285E3" w14:textId="056E1CD8" w:rsidR="00657228" w:rsidRPr="00327309" w:rsidRDefault="00657228">
      <w:pPr>
        <w:pStyle w:val="Odstavecseseznamem"/>
        <w:numPr>
          <w:ilvl w:val="0"/>
          <w:numId w:val="173"/>
        </w:numPr>
        <w:spacing w:before="120"/>
        <w:contextualSpacing w:val="0"/>
        <w:jc w:val="both"/>
        <w:rPr>
          <w:rFonts w:ascii="Arial" w:hAnsi="Arial" w:cs="Arial"/>
          <w:sz w:val="24"/>
          <w:szCs w:val="24"/>
        </w:rPr>
      </w:pPr>
      <w:r w:rsidRPr="007A7C7A">
        <w:rPr>
          <w:rFonts w:ascii="Arial" w:hAnsi="Arial" w:cs="Arial"/>
          <w:sz w:val="24"/>
          <w:szCs w:val="24"/>
        </w:rPr>
        <w:t>vznikem neslučitelnosti funk</w:t>
      </w:r>
      <w:r w:rsidR="002255CB" w:rsidRPr="007A7C7A">
        <w:rPr>
          <w:rFonts w:ascii="Arial" w:hAnsi="Arial" w:cs="Arial"/>
          <w:sz w:val="24"/>
          <w:szCs w:val="24"/>
        </w:rPr>
        <w:t>c</w:t>
      </w:r>
      <w:r w:rsidRPr="007A7C7A">
        <w:rPr>
          <w:rFonts w:ascii="Arial" w:hAnsi="Arial" w:cs="Arial"/>
          <w:sz w:val="24"/>
          <w:szCs w:val="24"/>
        </w:rPr>
        <w:t>í</w:t>
      </w:r>
      <w:r w:rsidR="005C0D01" w:rsidRPr="007A7C7A">
        <w:rPr>
          <w:rFonts w:ascii="Arial" w:hAnsi="Arial" w:cs="Arial"/>
          <w:sz w:val="24"/>
          <w:szCs w:val="24"/>
        </w:rPr>
        <w:t xml:space="preserve"> (podle § 53 zákona o volbách do</w:t>
      </w:r>
      <w:r w:rsidR="009E3C1A" w:rsidRPr="007A7C7A">
        <w:rPr>
          <w:rFonts w:ascii="Arial" w:hAnsi="Arial" w:cs="Arial"/>
          <w:sz w:val="24"/>
          <w:szCs w:val="24"/>
        </w:rPr>
        <w:t> </w:t>
      </w:r>
      <w:r w:rsidR="005C0D01" w:rsidRPr="007A7C7A">
        <w:rPr>
          <w:rFonts w:ascii="Arial" w:hAnsi="Arial" w:cs="Arial"/>
          <w:sz w:val="24"/>
          <w:szCs w:val="24"/>
        </w:rPr>
        <w:t>Evropského parlamentu)</w:t>
      </w:r>
      <w:r w:rsidR="00D070F3">
        <w:rPr>
          <w:rStyle w:val="Znakapoznpodarou"/>
          <w:rFonts w:ascii="Arial" w:hAnsi="Arial" w:cs="Arial"/>
          <w:sz w:val="24"/>
          <w:szCs w:val="24"/>
        </w:rPr>
        <w:footnoteReference w:customMarkFollows="1" w:id="16"/>
        <w:t>16</w:t>
      </w:r>
    </w:p>
    <w:p w14:paraId="7C673273" w14:textId="038ACF9F" w:rsidR="002255CB" w:rsidRDefault="002255CB">
      <w:pPr>
        <w:numPr>
          <w:ilvl w:val="0"/>
          <w:numId w:val="82"/>
        </w:numPr>
        <w:spacing w:line="240" w:lineRule="auto"/>
        <w:jc w:val="both"/>
        <w:rPr>
          <w:rFonts w:ascii="Arial" w:hAnsi="Arial" w:cs="Arial"/>
          <w:sz w:val="24"/>
          <w:szCs w:val="24"/>
        </w:rPr>
      </w:pPr>
      <w:r>
        <w:rPr>
          <w:rFonts w:ascii="Arial" w:hAnsi="Arial" w:cs="Arial"/>
          <w:sz w:val="24"/>
          <w:szCs w:val="24"/>
        </w:rPr>
        <w:t xml:space="preserve">zánik mandátu </w:t>
      </w:r>
      <w:r w:rsidR="007A7C7A">
        <w:rPr>
          <w:rFonts w:ascii="Arial" w:hAnsi="Arial" w:cs="Arial"/>
          <w:sz w:val="24"/>
          <w:szCs w:val="24"/>
        </w:rPr>
        <w:t xml:space="preserve">podle písm. b), c) a f) </w:t>
      </w:r>
      <w:r w:rsidRPr="005C0D01">
        <w:rPr>
          <w:rFonts w:ascii="Arial" w:hAnsi="Arial" w:cs="Arial"/>
          <w:b/>
          <w:sz w:val="24"/>
          <w:szCs w:val="24"/>
        </w:rPr>
        <w:t xml:space="preserve">vysloví </w:t>
      </w:r>
      <w:r w:rsidR="005C0D01" w:rsidRPr="005C0D01">
        <w:rPr>
          <w:rFonts w:ascii="Arial" w:hAnsi="Arial" w:cs="Arial"/>
          <w:b/>
          <w:sz w:val="24"/>
          <w:szCs w:val="24"/>
        </w:rPr>
        <w:t>Státní volební komise</w:t>
      </w:r>
      <w:r>
        <w:rPr>
          <w:rFonts w:ascii="Arial" w:hAnsi="Arial" w:cs="Arial"/>
          <w:sz w:val="24"/>
          <w:szCs w:val="24"/>
        </w:rPr>
        <w:t xml:space="preserve"> usnesením na zasedání, které </w:t>
      </w:r>
      <w:r w:rsidR="005C0D01">
        <w:rPr>
          <w:rFonts w:ascii="Arial" w:hAnsi="Arial" w:cs="Arial"/>
          <w:sz w:val="24"/>
          <w:szCs w:val="24"/>
        </w:rPr>
        <w:t xml:space="preserve">za tímto účelem </w:t>
      </w:r>
      <w:r>
        <w:rPr>
          <w:rFonts w:ascii="Arial" w:hAnsi="Arial" w:cs="Arial"/>
          <w:sz w:val="24"/>
          <w:szCs w:val="24"/>
        </w:rPr>
        <w:t>nejpozději do 30 dnů ode dne, kdy mandát zanikl</w:t>
      </w:r>
      <w:r w:rsidR="005C0D01">
        <w:rPr>
          <w:rFonts w:ascii="Arial" w:hAnsi="Arial" w:cs="Arial"/>
          <w:sz w:val="24"/>
          <w:szCs w:val="24"/>
        </w:rPr>
        <w:t>, svolá</w:t>
      </w:r>
    </w:p>
    <w:p w14:paraId="1E074F94" w14:textId="6BB780AB" w:rsidR="002255CB" w:rsidRPr="00327309" w:rsidRDefault="002255CB">
      <w:pPr>
        <w:numPr>
          <w:ilvl w:val="0"/>
          <w:numId w:val="82"/>
        </w:numPr>
        <w:spacing w:line="240" w:lineRule="auto"/>
        <w:jc w:val="both"/>
        <w:rPr>
          <w:rFonts w:ascii="Arial" w:hAnsi="Arial" w:cs="Arial"/>
          <w:b/>
          <w:sz w:val="24"/>
          <w:szCs w:val="24"/>
        </w:rPr>
      </w:pPr>
      <w:r w:rsidRPr="005C0D01">
        <w:rPr>
          <w:rFonts w:ascii="Arial" w:hAnsi="Arial" w:cs="Arial"/>
          <w:sz w:val="24"/>
          <w:szCs w:val="24"/>
        </w:rPr>
        <w:t>usnesení se zašle tomu, kdo je oprávněn domáhat se proti němu ochrany u soudu (poslanec, kterému takto zanikl mandát, nebo politická strana, politické hnutí nebo koalice, na jejíž kandidátní listině tento poslanec kandidoval</w:t>
      </w:r>
      <w:r w:rsidR="005C0D01">
        <w:rPr>
          <w:rFonts w:ascii="Arial" w:hAnsi="Arial" w:cs="Arial"/>
          <w:sz w:val="24"/>
          <w:szCs w:val="24"/>
        </w:rPr>
        <w:t>)</w:t>
      </w:r>
      <w:r w:rsidR="007A7C7A">
        <w:rPr>
          <w:rFonts w:ascii="Arial" w:hAnsi="Arial" w:cs="Arial"/>
          <w:sz w:val="24"/>
          <w:szCs w:val="24"/>
        </w:rPr>
        <w:t xml:space="preserve"> </w:t>
      </w:r>
    </w:p>
    <w:p w14:paraId="70FC6D88" w14:textId="1EFCC808" w:rsidR="007A7C7A" w:rsidRPr="005C0D01" w:rsidRDefault="007A7C7A">
      <w:pPr>
        <w:numPr>
          <w:ilvl w:val="0"/>
          <w:numId w:val="82"/>
        </w:numPr>
        <w:spacing w:line="240" w:lineRule="auto"/>
        <w:jc w:val="both"/>
        <w:rPr>
          <w:rFonts w:ascii="Arial" w:hAnsi="Arial" w:cs="Arial"/>
          <w:b/>
          <w:sz w:val="24"/>
          <w:szCs w:val="24"/>
        </w:rPr>
      </w:pPr>
      <w:r>
        <w:rPr>
          <w:rFonts w:ascii="Arial" w:hAnsi="Arial" w:cs="Arial"/>
          <w:sz w:val="24"/>
          <w:szCs w:val="24"/>
        </w:rPr>
        <w:t>mandát poslance zaniká dnem, kdy marně uplynula lhůta pro podání návrhu soudu nebo dnem právní moci rozhodnutí soudu, kterým nebylo usnesení Státní volební komise zrušeno</w:t>
      </w:r>
    </w:p>
    <w:p w14:paraId="1984A687" w14:textId="77777777" w:rsidR="004E5D6B" w:rsidRDefault="004E5D6B" w:rsidP="005C0D01">
      <w:pPr>
        <w:spacing w:after="0" w:line="240" w:lineRule="auto"/>
        <w:jc w:val="both"/>
        <w:rPr>
          <w:rFonts w:ascii="Arial" w:hAnsi="Arial" w:cs="Arial"/>
          <w:i/>
          <w:sz w:val="24"/>
          <w:szCs w:val="24"/>
          <w:u w:val="single"/>
        </w:rPr>
      </w:pPr>
    </w:p>
    <w:p w14:paraId="10F540A5" w14:textId="77777777" w:rsidR="004E5D6B" w:rsidRDefault="004E5D6B" w:rsidP="005C0D01">
      <w:pPr>
        <w:spacing w:after="0" w:line="240" w:lineRule="auto"/>
        <w:jc w:val="both"/>
        <w:rPr>
          <w:rFonts w:ascii="Arial" w:hAnsi="Arial" w:cs="Arial"/>
          <w:i/>
          <w:sz w:val="24"/>
          <w:szCs w:val="24"/>
          <w:u w:val="single"/>
        </w:rPr>
      </w:pPr>
    </w:p>
    <w:p w14:paraId="7B84E222" w14:textId="77777777" w:rsidR="0097628A" w:rsidRDefault="0097628A" w:rsidP="005C0D01">
      <w:pPr>
        <w:spacing w:after="0" w:line="240" w:lineRule="auto"/>
        <w:jc w:val="both"/>
        <w:rPr>
          <w:rFonts w:ascii="Arial" w:hAnsi="Arial" w:cs="Arial"/>
          <w:i/>
          <w:sz w:val="24"/>
          <w:szCs w:val="24"/>
          <w:u w:val="single"/>
        </w:rPr>
      </w:pPr>
    </w:p>
    <w:p w14:paraId="7A340ADC" w14:textId="77777777" w:rsidR="0097628A" w:rsidRDefault="0097628A" w:rsidP="005C0D01">
      <w:pPr>
        <w:spacing w:after="0" w:line="240" w:lineRule="auto"/>
        <w:jc w:val="both"/>
        <w:rPr>
          <w:rFonts w:ascii="Arial" w:hAnsi="Arial" w:cs="Arial"/>
          <w:i/>
          <w:sz w:val="24"/>
          <w:szCs w:val="24"/>
          <w:u w:val="single"/>
        </w:rPr>
      </w:pPr>
    </w:p>
    <w:p w14:paraId="1EEFD0B0" w14:textId="77777777" w:rsidR="0097628A" w:rsidRDefault="0097628A" w:rsidP="005C0D01">
      <w:pPr>
        <w:spacing w:after="0" w:line="240" w:lineRule="auto"/>
        <w:jc w:val="both"/>
        <w:rPr>
          <w:rFonts w:ascii="Arial" w:hAnsi="Arial" w:cs="Arial"/>
          <w:i/>
          <w:sz w:val="24"/>
          <w:szCs w:val="24"/>
          <w:u w:val="single"/>
        </w:rPr>
      </w:pPr>
    </w:p>
    <w:p w14:paraId="4BBE8DE5" w14:textId="77777777" w:rsidR="0097628A" w:rsidRDefault="0097628A" w:rsidP="005C0D01">
      <w:pPr>
        <w:spacing w:after="0" w:line="240" w:lineRule="auto"/>
        <w:jc w:val="both"/>
        <w:rPr>
          <w:rFonts w:ascii="Arial" w:hAnsi="Arial" w:cs="Arial"/>
          <w:i/>
          <w:sz w:val="24"/>
          <w:szCs w:val="24"/>
          <w:u w:val="single"/>
        </w:rPr>
      </w:pPr>
    </w:p>
    <w:p w14:paraId="56B28848" w14:textId="77777777" w:rsidR="0097628A" w:rsidRDefault="0097628A" w:rsidP="005C0D01">
      <w:pPr>
        <w:spacing w:after="0" w:line="240" w:lineRule="auto"/>
        <w:jc w:val="both"/>
        <w:rPr>
          <w:rFonts w:ascii="Arial" w:hAnsi="Arial" w:cs="Arial"/>
          <w:i/>
          <w:sz w:val="24"/>
          <w:szCs w:val="24"/>
          <w:u w:val="single"/>
        </w:rPr>
      </w:pPr>
    </w:p>
    <w:p w14:paraId="5A95C3A0" w14:textId="77777777" w:rsidR="0097628A" w:rsidRDefault="0097628A" w:rsidP="005C0D01">
      <w:pPr>
        <w:spacing w:after="0" w:line="240" w:lineRule="auto"/>
        <w:jc w:val="both"/>
        <w:rPr>
          <w:rFonts w:ascii="Arial" w:hAnsi="Arial" w:cs="Arial"/>
          <w:i/>
          <w:sz w:val="24"/>
          <w:szCs w:val="24"/>
          <w:u w:val="single"/>
        </w:rPr>
      </w:pPr>
    </w:p>
    <w:p w14:paraId="1CDED27E" w14:textId="77777777" w:rsidR="0097628A" w:rsidRDefault="0097628A" w:rsidP="005C0D01">
      <w:pPr>
        <w:spacing w:after="0" w:line="240" w:lineRule="auto"/>
        <w:jc w:val="both"/>
        <w:rPr>
          <w:rFonts w:ascii="Arial" w:hAnsi="Arial" w:cs="Arial"/>
          <w:i/>
          <w:sz w:val="24"/>
          <w:szCs w:val="24"/>
          <w:u w:val="single"/>
        </w:rPr>
      </w:pPr>
    </w:p>
    <w:p w14:paraId="7F207220" w14:textId="77777777" w:rsidR="0097628A" w:rsidRDefault="0097628A" w:rsidP="005C0D01">
      <w:pPr>
        <w:spacing w:after="0" w:line="240" w:lineRule="auto"/>
        <w:jc w:val="both"/>
        <w:rPr>
          <w:rFonts w:ascii="Arial" w:hAnsi="Arial" w:cs="Arial"/>
          <w:i/>
          <w:sz w:val="24"/>
          <w:szCs w:val="24"/>
          <w:u w:val="single"/>
        </w:rPr>
      </w:pPr>
    </w:p>
    <w:p w14:paraId="683D8E31" w14:textId="77777777" w:rsidR="0097628A" w:rsidRDefault="0097628A" w:rsidP="005C0D01">
      <w:pPr>
        <w:spacing w:after="0" w:line="240" w:lineRule="auto"/>
        <w:jc w:val="both"/>
        <w:rPr>
          <w:rFonts w:ascii="Arial" w:hAnsi="Arial" w:cs="Arial"/>
          <w:i/>
          <w:sz w:val="24"/>
          <w:szCs w:val="24"/>
          <w:u w:val="single"/>
        </w:rPr>
      </w:pPr>
    </w:p>
    <w:p w14:paraId="2E3081A3" w14:textId="77777777" w:rsidR="0097628A" w:rsidRDefault="0097628A" w:rsidP="005C0D01">
      <w:pPr>
        <w:spacing w:after="0" w:line="240" w:lineRule="auto"/>
        <w:jc w:val="both"/>
        <w:rPr>
          <w:rFonts w:ascii="Arial" w:hAnsi="Arial" w:cs="Arial"/>
          <w:i/>
          <w:sz w:val="24"/>
          <w:szCs w:val="24"/>
          <w:u w:val="single"/>
        </w:rPr>
      </w:pPr>
    </w:p>
    <w:p w14:paraId="5198A8B7" w14:textId="77777777" w:rsidR="0097628A" w:rsidRDefault="0097628A" w:rsidP="005C0D01">
      <w:pPr>
        <w:spacing w:after="0" w:line="240" w:lineRule="auto"/>
        <w:jc w:val="both"/>
        <w:rPr>
          <w:rFonts w:ascii="Arial" w:hAnsi="Arial" w:cs="Arial"/>
          <w:i/>
          <w:sz w:val="24"/>
          <w:szCs w:val="24"/>
          <w:u w:val="single"/>
        </w:rPr>
      </w:pPr>
    </w:p>
    <w:p w14:paraId="1180C044" w14:textId="77777777" w:rsidR="0097628A" w:rsidRDefault="0097628A" w:rsidP="005C0D01">
      <w:pPr>
        <w:spacing w:after="0" w:line="240" w:lineRule="auto"/>
        <w:jc w:val="both"/>
        <w:rPr>
          <w:rFonts w:ascii="Arial" w:hAnsi="Arial" w:cs="Arial"/>
          <w:i/>
          <w:sz w:val="24"/>
          <w:szCs w:val="24"/>
          <w:u w:val="single"/>
        </w:rPr>
      </w:pPr>
    </w:p>
    <w:p w14:paraId="5853DCF2" w14:textId="77777777" w:rsidR="00D070F3" w:rsidRDefault="00D070F3" w:rsidP="005C0D01">
      <w:pPr>
        <w:spacing w:after="0" w:line="240" w:lineRule="auto"/>
        <w:jc w:val="both"/>
        <w:rPr>
          <w:rFonts w:ascii="Arial" w:hAnsi="Arial" w:cs="Arial"/>
          <w:i/>
          <w:sz w:val="24"/>
          <w:szCs w:val="24"/>
          <w:u w:val="single"/>
        </w:rPr>
      </w:pPr>
    </w:p>
    <w:p w14:paraId="2D0908FF" w14:textId="77777777" w:rsidR="00D070F3" w:rsidRDefault="00D070F3" w:rsidP="005C0D01">
      <w:pPr>
        <w:spacing w:after="0" w:line="240" w:lineRule="auto"/>
        <w:jc w:val="both"/>
        <w:rPr>
          <w:rFonts w:ascii="Arial" w:hAnsi="Arial" w:cs="Arial"/>
          <w:i/>
          <w:sz w:val="24"/>
          <w:szCs w:val="24"/>
          <w:u w:val="single"/>
        </w:rPr>
      </w:pPr>
    </w:p>
    <w:p w14:paraId="0B202AA4" w14:textId="77777777" w:rsidR="00D070F3" w:rsidRDefault="00D070F3" w:rsidP="005C0D01">
      <w:pPr>
        <w:spacing w:after="0" w:line="240" w:lineRule="auto"/>
        <w:jc w:val="both"/>
        <w:rPr>
          <w:rFonts w:ascii="Arial" w:hAnsi="Arial" w:cs="Arial"/>
          <w:i/>
          <w:sz w:val="24"/>
          <w:szCs w:val="24"/>
          <w:u w:val="single"/>
        </w:rPr>
      </w:pPr>
    </w:p>
    <w:p w14:paraId="51A02D2C" w14:textId="77777777" w:rsidR="00D070F3" w:rsidRDefault="00D070F3" w:rsidP="005C0D01">
      <w:pPr>
        <w:spacing w:after="0" w:line="240" w:lineRule="auto"/>
        <w:jc w:val="both"/>
        <w:rPr>
          <w:rFonts w:ascii="Arial" w:hAnsi="Arial" w:cs="Arial"/>
          <w:i/>
          <w:sz w:val="24"/>
          <w:szCs w:val="24"/>
          <w:u w:val="single"/>
        </w:rPr>
      </w:pPr>
    </w:p>
    <w:p w14:paraId="2BBDA4E0" w14:textId="77777777" w:rsidR="004E5D6B" w:rsidRDefault="004E5D6B" w:rsidP="005C0D01">
      <w:pPr>
        <w:spacing w:after="0" w:line="240" w:lineRule="auto"/>
        <w:jc w:val="both"/>
        <w:rPr>
          <w:rFonts w:ascii="Arial" w:hAnsi="Arial" w:cs="Arial"/>
          <w:i/>
          <w:sz w:val="24"/>
          <w:szCs w:val="24"/>
          <w:u w:val="single"/>
        </w:rPr>
      </w:pPr>
    </w:p>
    <w:p w14:paraId="256B024A" w14:textId="77777777" w:rsidR="005C0D01" w:rsidRDefault="005C0D01" w:rsidP="005C0D01">
      <w:pPr>
        <w:spacing w:after="0" w:line="240" w:lineRule="auto"/>
        <w:jc w:val="both"/>
        <w:rPr>
          <w:rFonts w:ascii="Arial" w:hAnsi="Arial" w:cs="Arial"/>
          <w:i/>
          <w:sz w:val="24"/>
          <w:szCs w:val="24"/>
          <w:u w:val="single"/>
        </w:rPr>
      </w:pPr>
      <w:r w:rsidRPr="005C0D01">
        <w:rPr>
          <w:rFonts w:ascii="Arial" w:hAnsi="Arial" w:cs="Arial"/>
          <w:i/>
          <w:sz w:val="24"/>
          <w:szCs w:val="24"/>
          <w:u w:val="single"/>
        </w:rPr>
        <w:t>Relevantní právní úprava</w:t>
      </w:r>
    </w:p>
    <w:p w14:paraId="1CCCE323" w14:textId="77777777" w:rsidR="00D070F3" w:rsidRPr="005C0D01" w:rsidRDefault="00D070F3" w:rsidP="005C0D01">
      <w:pPr>
        <w:spacing w:after="0" w:line="240" w:lineRule="auto"/>
        <w:jc w:val="both"/>
        <w:rPr>
          <w:rFonts w:ascii="Arial" w:hAnsi="Arial" w:cs="Arial"/>
          <w:i/>
          <w:sz w:val="24"/>
          <w:szCs w:val="24"/>
          <w:u w:val="single"/>
        </w:rPr>
      </w:pPr>
    </w:p>
    <w:p w14:paraId="15438D5A" w14:textId="77777777" w:rsidR="005C0D01" w:rsidRDefault="005C0D01" w:rsidP="005C0D01">
      <w:pPr>
        <w:spacing w:after="0" w:line="240" w:lineRule="auto"/>
        <w:jc w:val="both"/>
        <w:rPr>
          <w:rFonts w:ascii="Arial" w:hAnsi="Arial" w:cs="Arial"/>
          <w:i/>
          <w:sz w:val="24"/>
          <w:szCs w:val="24"/>
        </w:rPr>
      </w:pPr>
      <w:r w:rsidRPr="005C0D01">
        <w:rPr>
          <w:rFonts w:ascii="Arial" w:hAnsi="Arial" w:cs="Arial"/>
          <w:i/>
          <w:sz w:val="24"/>
          <w:szCs w:val="24"/>
        </w:rPr>
        <w:t xml:space="preserve">§ </w:t>
      </w:r>
      <w:r w:rsidR="004E5D6B">
        <w:rPr>
          <w:rFonts w:ascii="Arial" w:hAnsi="Arial" w:cs="Arial"/>
          <w:i/>
          <w:sz w:val="24"/>
          <w:szCs w:val="24"/>
        </w:rPr>
        <w:t>2 a 6 zákona č. 90/1995 Sb., o jednacím řádu Poslanecké sněmovny</w:t>
      </w:r>
    </w:p>
    <w:p w14:paraId="5B927F93" w14:textId="77777777" w:rsidR="004A4B47" w:rsidRPr="005C0D01" w:rsidRDefault="004A4B47" w:rsidP="005C0D01">
      <w:pPr>
        <w:spacing w:after="0" w:line="240" w:lineRule="auto"/>
        <w:jc w:val="both"/>
        <w:rPr>
          <w:rFonts w:ascii="Arial" w:hAnsi="Arial" w:cs="Arial"/>
          <w:i/>
          <w:sz w:val="24"/>
          <w:szCs w:val="24"/>
        </w:rPr>
      </w:pPr>
      <w:r>
        <w:rPr>
          <w:rFonts w:ascii="Arial" w:hAnsi="Arial" w:cs="Arial"/>
          <w:i/>
          <w:sz w:val="24"/>
          <w:szCs w:val="24"/>
        </w:rPr>
        <w:t>§ 2 a 6 zákona č. 107/1999 Sb., o jednacím řádu Senátu</w:t>
      </w:r>
    </w:p>
    <w:p w14:paraId="1E3507FD" w14:textId="77777777" w:rsidR="009B0FC7" w:rsidRDefault="005C0D01" w:rsidP="004E5D6B">
      <w:pPr>
        <w:spacing w:after="0" w:line="240" w:lineRule="auto"/>
        <w:jc w:val="both"/>
        <w:rPr>
          <w:rFonts w:ascii="Arial" w:hAnsi="Arial" w:cs="Arial"/>
          <w:i/>
          <w:sz w:val="24"/>
          <w:szCs w:val="24"/>
        </w:rPr>
      </w:pPr>
      <w:r w:rsidRPr="005C0D01">
        <w:rPr>
          <w:rFonts w:ascii="Arial" w:hAnsi="Arial" w:cs="Arial"/>
          <w:i/>
          <w:sz w:val="24"/>
          <w:szCs w:val="24"/>
        </w:rPr>
        <w:t xml:space="preserve">§ </w:t>
      </w:r>
      <w:r w:rsidR="004E5D6B">
        <w:rPr>
          <w:rFonts w:ascii="Arial" w:hAnsi="Arial" w:cs="Arial"/>
          <w:i/>
          <w:sz w:val="24"/>
          <w:szCs w:val="24"/>
        </w:rPr>
        <w:t>52, 53</w:t>
      </w:r>
      <w:r w:rsidRPr="005C0D01">
        <w:rPr>
          <w:rFonts w:ascii="Arial" w:hAnsi="Arial" w:cs="Arial"/>
          <w:i/>
          <w:sz w:val="24"/>
          <w:szCs w:val="24"/>
        </w:rPr>
        <w:t xml:space="preserve"> zákona o volbách do </w:t>
      </w:r>
      <w:r w:rsidR="004E5D6B">
        <w:rPr>
          <w:rFonts w:ascii="Arial" w:hAnsi="Arial" w:cs="Arial"/>
          <w:i/>
          <w:sz w:val="24"/>
          <w:szCs w:val="24"/>
        </w:rPr>
        <w:t>Evropského parlamentu</w:t>
      </w:r>
    </w:p>
    <w:p w14:paraId="738049BA" w14:textId="77777777" w:rsidR="009B0FC7" w:rsidRDefault="009B0FC7">
      <w:pPr>
        <w:rPr>
          <w:rFonts w:ascii="Arial" w:hAnsi="Arial" w:cs="Arial"/>
          <w:i/>
          <w:sz w:val="24"/>
          <w:szCs w:val="24"/>
        </w:rPr>
      </w:pPr>
      <w:r>
        <w:rPr>
          <w:rFonts w:ascii="Arial" w:hAnsi="Arial" w:cs="Arial"/>
          <w:i/>
          <w:sz w:val="24"/>
          <w:szCs w:val="24"/>
        </w:rPr>
        <w:br w:type="page"/>
      </w:r>
    </w:p>
    <w:p w14:paraId="1B995617" w14:textId="3F7381A8" w:rsidR="00657228" w:rsidRPr="00D65570" w:rsidRDefault="00657228" w:rsidP="00D65570">
      <w:pPr>
        <w:pStyle w:val="Nadpis1"/>
        <w:shd w:val="clear" w:color="auto" w:fill="95B3D7" w:themeFill="accent1" w:themeFillTint="99"/>
        <w:ind w:left="709" w:hanging="709"/>
        <w:rPr>
          <w:rFonts w:eastAsia="Times New Roman"/>
          <w:sz w:val="24"/>
          <w:szCs w:val="24"/>
          <w:lang w:eastAsia="cs-CZ"/>
        </w:rPr>
      </w:pPr>
      <w:bookmarkStart w:id="70" w:name="_Toc224817638"/>
      <w:bookmarkStart w:id="71" w:name="_Toc224818304"/>
      <w:r>
        <w:lastRenderedPageBreak/>
        <w:t>Nastupování náhradníků do Poslanecké sněmovny,</w:t>
      </w:r>
      <w:r w:rsidR="00933A65">
        <w:t xml:space="preserve"> </w:t>
      </w:r>
      <w:r w:rsidR="001925CF">
        <w:br/>
      </w:r>
      <w:r>
        <w:t>do zastupitelstva kraje a do zastupitelstva obce, zánik postavení náhradníka</w:t>
      </w:r>
      <w:bookmarkEnd w:id="70"/>
      <w:bookmarkEnd w:id="71"/>
    </w:p>
    <w:p w14:paraId="64886B06" w14:textId="77777777" w:rsidR="005C0D01" w:rsidRDefault="005C0D01" w:rsidP="005C0103">
      <w:pPr>
        <w:spacing w:after="0" w:line="240" w:lineRule="auto"/>
        <w:jc w:val="both"/>
        <w:rPr>
          <w:rFonts w:ascii="Arial" w:hAnsi="Arial" w:cs="Arial"/>
          <w:b/>
          <w:sz w:val="24"/>
          <w:szCs w:val="24"/>
        </w:rPr>
      </w:pPr>
    </w:p>
    <w:p w14:paraId="607EA7A2" w14:textId="77777777" w:rsidR="005C0D01" w:rsidRDefault="005C0D01">
      <w:pPr>
        <w:spacing w:after="0" w:line="240" w:lineRule="auto"/>
        <w:jc w:val="both"/>
        <w:rPr>
          <w:rFonts w:ascii="Arial" w:hAnsi="Arial" w:cs="Arial"/>
          <w:b/>
          <w:sz w:val="24"/>
          <w:szCs w:val="24"/>
        </w:rPr>
      </w:pPr>
    </w:p>
    <w:p w14:paraId="75F1E59D" w14:textId="77777777" w:rsidR="00A5583A" w:rsidRPr="005A5224" w:rsidRDefault="00A5583A">
      <w:pPr>
        <w:spacing w:after="0" w:line="240" w:lineRule="auto"/>
        <w:jc w:val="both"/>
        <w:rPr>
          <w:rFonts w:ascii="Arial" w:hAnsi="Arial" w:cs="Arial"/>
          <w:b/>
          <w:sz w:val="24"/>
          <w:szCs w:val="24"/>
          <w:u w:val="single"/>
        </w:rPr>
      </w:pPr>
      <w:r w:rsidRPr="005A5224">
        <w:rPr>
          <w:rFonts w:ascii="Arial" w:hAnsi="Arial" w:cs="Arial"/>
          <w:b/>
          <w:sz w:val="24"/>
          <w:szCs w:val="24"/>
          <w:u w:val="single"/>
        </w:rPr>
        <w:t>Nastupování náhradníků do Poslanecké sněmovny</w:t>
      </w:r>
    </w:p>
    <w:p w14:paraId="5C02AA39" w14:textId="77777777" w:rsidR="00A5583A" w:rsidRDefault="00A5583A">
      <w:pPr>
        <w:spacing w:after="0" w:line="240" w:lineRule="auto"/>
        <w:jc w:val="both"/>
        <w:rPr>
          <w:rFonts w:ascii="Arial" w:hAnsi="Arial" w:cs="Arial"/>
          <w:b/>
          <w:sz w:val="24"/>
          <w:szCs w:val="24"/>
        </w:rPr>
      </w:pPr>
    </w:p>
    <w:p w14:paraId="6D494603" w14:textId="77777777" w:rsidR="00D4025F" w:rsidRPr="00167156" w:rsidRDefault="00D4025F">
      <w:pPr>
        <w:numPr>
          <w:ilvl w:val="0"/>
          <w:numId w:val="84"/>
        </w:numPr>
        <w:spacing w:line="240" w:lineRule="auto"/>
        <w:jc w:val="both"/>
        <w:rPr>
          <w:rFonts w:ascii="Arial" w:hAnsi="Arial" w:cs="Arial"/>
          <w:b/>
          <w:sz w:val="24"/>
          <w:szCs w:val="24"/>
        </w:rPr>
      </w:pPr>
      <w:r w:rsidRPr="00167156">
        <w:rPr>
          <w:rFonts w:ascii="Arial" w:hAnsi="Arial" w:cs="Arial"/>
          <w:b/>
          <w:sz w:val="24"/>
          <w:szCs w:val="24"/>
        </w:rPr>
        <w:t>uprázdní-li se mandát</w:t>
      </w:r>
    </w:p>
    <w:p w14:paraId="2F0FE437" w14:textId="3BD95F48" w:rsidR="00D4025F" w:rsidRDefault="00D4025F">
      <w:pPr>
        <w:numPr>
          <w:ilvl w:val="0"/>
          <w:numId w:val="84"/>
        </w:numPr>
        <w:spacing w:line="240" w:lineRule="auto"/>
        <w:jc w:val="both"/>
        <w:rPr>
          <w:rFonts w:ascii="Arial" w:hAnsi="Arial" w:cs="Arial"/>
          <w:sz w:val="24"/>
          <w:szCs w:val="24"/>
        </w:rPr>
      </w:pPr>
      <w:r w:rsidRPr="00167156">
        <w:rPr>
          <w:rFonts w:ascii="Arial" w:hAnsi="Arial" w:cs="Arial"/>
          <w:b/>
          <w:sz w:val="24"/>
          <w:szCs w:val="24"/>
        </w:rPr>
        <w:t>nastupuje náhradník</w:t>
      </w:r>
      <w:r>
        <w:rPr>
          <w:rFonts w:ascii="Arial" w:hAnsi="Arial" w:cs="Arial"/>
          <w:sz w:val="24"/>
          <w:szCs w:val="24"/>
        </w:rPr>
        <w:t xml:space="preserve"> z kandidátní listiny </w:t>
      </w:r>
      <w:r w:rsidRPr="00167156">
        <w:rPr>
          <w:rFonts w:ascii="Arial" w:hAnsi="Arial" w:cs="Arial"/>
          <w:b/>
          <w:sz w:val="24"/>
          <w:szCs w:val="24"/>
        </w:rPr>
        <w:t>téže politické strany, hnutí nebo koalice</w:t>
      </w:r>
      <w:r>
        <w:rPr>
          <w:rFonts w:ascii="Arial" w:hAnsi="Arial" w:cs="Arial"/>
          <w:sz w:val="24"/>
          <w:szCs w:val="24"/>
        </w:rPr>
        <w:t xml:space="preserve"> uvedený na kandidátní listině pro volbu ve volebním kraji,</w:t>
      </w:r>
      <w:r w:rsidR="00A5583A">
        <w:rPr>
          <w:rFonts w:ascii="Arial" w:hAnsi="Arial" w:cs="Arial"/>
          <w:sz w:val="24"/>
          <w:szCs w:val="24"/>
        </w:rPr>
        <w:t xml:space="preserve"> v němž poslanec, jehož mandát zanikl, kandidoval, </w:t>
      </w:r>
      <w:r>
        <w:rPr>
          <w:rFonts w:ascii="Arial" w:hAnsi="Arial" w:cs="Arial"/>
          <w:sz w:val="24"/>
          <w:szCs w:val="24"/>
        </w:rPr>
        <w:t xml:space="preserve">a to </w:t>
      </w:r>
      <w:r w:rsidRPr="00A5583A">
        <w:rPr>
          <w:rFonts w:ascii="Arial" w:hAnsi="Arial" w:cs="Arial"/>
          <w:b/>
          <w:sz w:val="24"/>
          <w:szCs w:val="24"/>
        </w:rPr>
        <w:t>v pořadí podle výsledků voleb</w:t>
      </w:r>
      <w:r>
        <w:rPr>
          <w:rFonts w:ascii="Arial" w:hAnsi="Arial" w:cs="Arial"/>
          <w:sz w:val="24"/>
          <w:szCs w:val="24"/>
        </w:rPr>
        <w:t>; není-li takový kandidát – nastupuje náhradník</w:t>
      </w:r>
      <w:r w:rsidR="00E13DBF">
        <w:rPr>
          <w:rFonts w:ascii="Arial" w:hAnsi="Arial" w:cs="Arial"/>
          <w:sz w:val="24"/>
          <w:szCs w:val="24"/>
        </w:rPr>
        <w:t xml:space="preserve"> téže volební strany</w:t>
      </w:r>
      <w:r>
        <w:rPr>
          <w:rFonts w:ascii="Arial" w:hAnsi="Arial" w:cs="Arial"/>
          <w:sz w:val="24"/>
          <w:szCs w:val="24"/>
        </w:rPr>
        <w:t xml:space="preserve"> </w:t>
      </w:r>
      <w:r w:rsidRPr="00A5583A">
        <w:rPr>
          <w:rFonts w:ascii="Arial" w:hAnsi="Arial" w:cs="Arial"/>
          <w:b/>
          <w:sz w:val="24"/>
          <w:szCs w:val="24"/>
        </w:rPr>
        <w:t xml:space="preserve">v pořadí podle počtu platných hlasů pro kandidátní listinu </w:t>
      </w:r>
      <w:r>
        <w:rPr>
          <w:rFonts w:ascii="Arial" w:hAnsi="Arial" w:cs="Arial"/>
          <w:sz w:val="24"/>
          <w:szCs w:val="24"/>
        </w:rPr>
        <w:t>(je-li počet stejný</w:t>
      </w:r>
      <w:r w:rsidR="00E13DBF">
        <w:rPr>
          <w:rFonts w:ascii="Arial" w:hAnsi="Arial" w:cs="Arial"/>
          <w:sz w:val="24"/>
          <w:szCs w:val="24"/>
        </w:rPr>
        <w:t>,</w:t>
      </w:r>
      <w:r>
        <w:rPr>
          <w:rFonts w:ascii="Arial" w:hAnsi="Arial" w:cs="Arial"/>
          <w:sz w:val="24"/>
          <w:szCs w:val="24"/>
        </w:rPr>
        <w:t xml:space="preserve"> rozhodne los)</w:t>
      </w:r>
    </w:p>
    <w:p w14:paraId="0FB2E707" w14:textId="77777777" w:rsidR="00D4025F" w:rsidRDefault="00D4025F">
      <w:pPr>
        <w:numPr>
          <w:ilvl w:val="0"/>
          <w:numId w:val="84"/>
        </w:numPr>
        <w:spacing w:line="240" w:lineRule="auto"/>
        <w:jc w:val="both"/>
        <w:rPr>
          <w:rFonts w:ascii="Arial" w:hAnsi="Arial" w:cs="Arial"/>
          <w:sz w:val="24"/>
          <w:szCs w:val="24"/>
        </w:rPr>
      </w:pPr>
      <w:r>
        <w:rPr>
          <w:rFonts w:ascii="Arial" w:hAnsi="Arial" w:cs="Arial"/>
          <w:sz w:val="24"/>
          <w:szCs w:val="24"/>
        </w:rPr>
        <w:t xml:space="preserve">není-li </w:t>
      </w:r>
      <w:r w:rsidR="00A5583A">
        <w:rPr>
          <w:rFonts w:ascii="Arial" w:hAnsi="Arial" w:cs="Arial"/>
          <w:sz w:val="24"/>
          <w:szCs w:val="24"/>
        </w:rPr>
        <w:t>náhradník</w:t>
      </w:r>
      <w:r>
        <w:rPr>
          <w:rFonts w:ascii="Arial" w:hAnsi="Arial" w:cs="Arial"/>
          <w:sz w:val="24"/>
          <w:szCs w:val="24"/>
        </w:rPr>
        <w:t xml:space="preserve"> – mandát zůstane </w:t>
      </w:r>
      <w:r w:rsidR="00A5583A">
        <w:rPr>
          <w:rFonts w:ascii="Arial" w:hAnsi="Arial" w:cs="Arial"/>
          <w:sz w:val="24"/>
          <w:szCs w:val="24"/>
        </w:rPr>
        <w:t>uprázdněn</w:t>
      </w:r>
      <w:r>
        <w:rPr>
          <w:rFonts w:ascii="Arial" w:hAnsi="Arial" w:cs="Arial"/>
          <w:sz w:val="24"/>
          <w:szCs w:val="24"/>
        </w:rPr>
        <w:t xml:space="preserve"> až do konce volebního období</w:t>
      </w:r>
    </w:p>
    <w:p w14:paraId="5D55B13C" w14:textId="77777777" w:rsidR="00D4025F" w:rsidRPr="005A5224" w:rsidRDefault="00D4025F">
      <w:pPr>
        <w:numPr>
          <w:ilvl w:val="0"/>
          <w:numId w:val="84"/>
        </w:numPr>
        <w:spacing w:line="240" w:lineRule="auto"/>
        <w:jc w:val="both"/>
        <w:rPr>
          <w:rFonts w:ascii="Arial" w:hAnsi="Arial" w:cs="Arial"/>
          <w:sz w:val="24"/>
          <w:szCs w:val="24"/>
        </w:rPr>
      </w:pPr>
      <w:r w:rsidRPr="005A5224">
        <w:rPr>
          <w:rFonts w:ascii="Arial" w:hAnsi="Arial" w:cs="Arial"/>
          <w:sz w:val="24"/>
          <w:szCs w:val="24"/>
          <w:u w:val="single"/>
        </w:rPr>
        <w:t>byla-li politická strana nebo hnutí zrušeno</w:t>
      </w:r>
      <w:r w:rsidRPr="005A5224">
        <w:rPr>
          <w:rFonts w:ascii="Arial" w:hAnsi="Arial" w:cs="Arial"/>
          <w:sz w:val="24"/>
          <w:szCs w:val="24"/>
        </w:rPr>
        <w:t xml:space="preserve"> – náhradník nenastupuje a mandát </w:t>
      </w:r>
      <w:r w:rsidR="00A5583A" w:rsidRPr="005A5224">
        <w:rPr>
          <w:rFonts w:ascii="Arial" w:hAnsi="Arial" w:cs="Arial"/>
          <w:sz w:val="24"/>
          <w:szCs w:val="24"/>
        </w:rPr>
        <w:t>zůstane uprázdněn do konce funkčního období</w:t>
      </w:r>
      <w:r w:rsidR="005A5224" w:rsidRPr="005A5224">
        <w:rPr>
          <w:rFonts w:ascii="Arial" w:hAnsi="Arial" w:cs="Arial"/>
          <w:sz w:val="24"/>
          <w:szCs w:val="24"/>
        </w:rPr>
        <w:t xml:space="preserve"> (</w:t>
      </w:r>
      <w:r w:rsidRPr="005A5224">
        <w:rPr>
          <w:rFonts w:ascii="Arial" w:hAnsi="Arial" w:cs="Arial"/>
          <w:sz w:val="24"/>
          <w:szCs w:val="24"/>
        </w:rPr>
        <w:t xml:space="preserve">jde-li o </w:t>
      </w:r>
      <w:proofErr w:type="gramStart"/>
      <w:r w:rsidRPr="005A5224">
        <w:rPr>
          <w:rFonts w:ascii="Arial" w:hAnsi="Arial" w:cs="Arial"/>
          <w:sz w:val="24"/>
          <w:szCs w:val="24"/>
        </w:rPr>
        <w:t>koalici - nenastupuje</w:t>
      </w:r>
      <w:proofErr w:type="gramEnd"/>
      <w:r w:rsidRPr="005A5224">
        <w:rPr>
          <w:rFonts w:ascii="Arial" w:hAnsi="Arial" w:cs="Arial"/>
          <w:sz w:val="24"/>
          <w:szCs w:val="24"/>
        </w:rPr>
        <w:t xml:space="preserve"> ten náhradník, který byl navržen </w:t>
      </w:r>
      <w:r w:rsidR="005A5224">
        <w:rPr>
          <w:rFonts w:ascii="Arial" w:hAnsi="Arial" w:cs="Arial"/>
          <w:sz w:val="24"/>
          <w:szCs w:val="24"/>
        </w:rPr>
        <w:t xml:space="preserve">politickou </w:t>
      </w:r>
      <w:r w:rsidRPr="005A5224">
        <w:rPr>
          <w:rFonts w:ascii="Arial" w:hAnsi="Arial" w:cs="Arial"/>
          <w:sz w:val="24"/>
          <w:szCs w:val="24"/>
        </w:rPr>
        <w:t>stranou nebo hnutím, které bylo zrušeno</w:t>
      </w:r>
      <w:r w:rsidR="00A5583A" w:rsidRPr="005A5224">
        <w:rPr>
          <w:rFonts w:ascii="Arial" w:hAnsi="Arial" w:cs="Arial"/>
          <w:sz w:val="24"/>
          <w:szCs w:val="24"/>
        </w:rPr>
        <w:t>,</w:t>
      </w:r>
      <w:r w:rsidRPr="005A5224">
        <w:rPr>
          <w:rFonts w:ascii="Arial" w:hAnsi="Arial" w:cs="Arial"/>
          <w:sz w:val="24"/>
          <w:szCs w:val="24"/>
        </w:rPr>
        <w:t xml:space="preserve"> a mandát získává další náhradník</w:t>
      </w:r>
      <w:r w:rsidR="005A5224">
        <w:rPr>
          <w:rFonts w:ascii="Arial" w:hAnsi="Arial" w:cs="Arial"/>
          <w:sz w:val="24"/>
          <w:szCs w:val="24"/>
        </w:rPr>
        <w:t>)</w:t>
      </w:r>
    </w:p>
    <w:p w14:paraId="3B7D45C1" w14:textId="77777777" w:rsidR="00D4025F" w:rsidRDefault="00D4025F">
      <w:pPr>
        <w:numPr>
          <w:ilvl w:val="0"/>
          <w:numId w:val="84"/>
        </w:numPr>
        <w:spacing w:line="240" w:lineRule="auto"/>
        <w:jc w:val="both"/>
        <w:rPr>
          <w:rFonts w:ascii="Arial" w:hAnsi="Arial" w:cs="Arial"/>
          <w:sz w:val="24"/>
          <w:szCs w:val="24"/>
        </w:rPr>
      </w:pPr>
      <w:r w:rsidRPr="00167156">
        <w:rPr>
          <w:rFonts w:ascii="Arial" w:hAnsi="Arial" w:cs="Arial"/>
          <w:b/>
          <w:sz w:val="24"/>
          <w:szCs w:val="24"/>
        </w:rPr>
        <w:t>nastoupení náhradníka vysloví P</w:t>
      </w:r>
      <w:r w:rsidR="00A5583A">
        <w:rPr>
          <w:rFonts w:ascii="Arial" w:hAnsi="Arial" w:cs="Arial"/>
          <w:b/>
          <w:sz w:val="24"/>
          <w:szCs w:val="24"/>
        </w:rPr>
        <w:t>oslanecká sněmovna</w:t>
      </w:r>
      <w:r w:rsidRPr="00167156">
        <w:rPr>
          <w:rFonts w:ascii="Arial" w:hAnsi="Arial" w:cs="Arial"/>
          <w:b/>
          <w:sz w:val="24"/>
          <w:szCs w:val="24"/>
        </w:rPr>
        <w:t xml:space="preserve"> do 15 dnů po dni, ve kterém zanikl mandát </w:t>
      </w:r>
      <w:r w:rsidR="00A5583A">
        <w:rPr>
          <w:rFonts w:ascii="Arial" w:hAnsi="Arial" w:cs="Arial"/>
          <w:b/>
          <w:sz w:val="24"/>
          <w:szCs w:val="24"/>
        </w:rPr>
        <w:t xml:space="preserve">poslance </w:t>
      </w:r>
      <w:r w:rsidRPr="00167156">
        <w:rPr>
          <w:rFonts w:ascii="Arial" w:hAnsi="Arial" w:cs="Arial"/>
          <w:b/>
          <w:sz w:val="24"/>
          <w:szCs w:val="24"/>
        </w:rPr>
        <w:t>a předá mu osvědčení o zvolení</w:t>
      </w:r>
    </w:p>
    <w:p w14:paraId="4FE9D9B9" w14:textId="77777777" w:rsidR="00D4025F" w:rsidRPr="004A799D" w:rsidRDefault="00D4025F">
      <w:pPr>
        <w:numPr>
          <w:ilvl w:val="0"/>
          <w:numId w:val="84"/>
        </w:numPr>
        <w:spacing w:line="240" w:lineRule="auto"/>
        <w:jc w:val="both"/>
        <w:rPr>
          <w:rFonts w:ascii="Arial" w:hAnsi="Arial" w:cs="Arial"/>
          <w:sz w:val="24"/>
          <w:szCs w:val="24"/>
        </w:rPr>
      </w:pPr>
      <w:r>
        <w:rPr>
          <w:rFonts w:ascii="Arial" w:hAnsi="Arial" w:cs="Arial"/>
          <w:sz w:val="24"/>
          <w:szCs w:val="24"/>
        </w:rPr>
        <w:t xml:space="preserve">byla-li činnost </w:t>
      </w:r>
      <w:r w:rsidR="00A5583A">
        <w:rPr>
          <w:rFonts w:ascii="Arial" w:hAnsi="Arial" w:cs="Arial"/>
          <w:sz w:val="24"/>
          <w:szCs w:val="24"/>
        </w:rPr>
        <w:t xml:space="preserve">politické </w:t>
      </w:r>
      <w:r>
        <w:rPr>
          <w:rFonts w:ascii="Arial" w:hAnsi="Arial" w:cs="Arial"/>
          <w:sz w:val="24"/>
          <w:szCs w:val="24"/>
        </w:rPr>
        <w:t xml:space="preserve">strany nebo hnutí pozastavena, po dobu </w:t>
      </w:r>
      <w:r w:rsidR="00A5583A">
        <w:rPr>
          <w:rFonts w:ascii="Arial" w:hAnsi="Arial" w:cs="Arial"/>
          <w:sz w:val="24"/>
          <w:szCs w:val="24"/>
        </w:rPr>
        <w:t>po</w:t>
      </w:r>
      <w:r>
        <w:rPr>
          <w:rFonts w:ascii="Arial" w:hAnsi="Arial" w:cs="Arial"/>
          <w:sz w:val="24"/>
          <w:szCs w:val="24"/>
        </w:rPr>
        <w:t>zastavení činnosti náhradník nenastupuje</w:t>
      </w:r>
    </w:p>
    <w:p w14:paraId="7779AA73" w14:textId="77777777" w:rsidR="001311AA" w:rsidRDefault="001311AA" w:rsidP="00327309">
      <w:pPr>
        <w:spacing w:after="0"/>
        <w:jc w:val="both"/>
        <w:rPr>
          <w:rFonts w:ascii="Arial" w:hAnsi="Arial" w:cs="Arial"/>
          <w:sz w:val="24"/>
          <w:szCs w:val="24"/>
          <w:u w:val="single"/>
        </w:rPr>
      </w:pPr>
    </w:p>
    <w:p w14:paraId="75A8D6A8" w14:textId="56AAF4AE" w:rsidR="002D7057" w:rsidRDefault="002D7057" w:rsidP="00327309">
      <w:pPr>
        <w:spacing w:after="0"/>
        <w:jc w:val="both"/>
        <w:rPr>
          <w:rFonts w:ascii="Arial" w:hAnsi="Arial" w:cs="Arial"/>
          <w:b/>
          <w:bCs/>
          <w:sz w:val="24"/>
          <w:szCs w:val="24"/>
          <w:u w:val="single"/>
        </w:rPr>
      </w:pPr>
      <w:r w:rsidRPr="001311AA">
        <w:rPr>
          <w:rFonts w:ascii="Arial" w:hAnsi="Arial" w:cs="Arial"/>
          <w:b/>
          <w:bCs/>
          <w:sz w:val="24"/>
          <w:szCs w:val="24"/>
          <w:u w:val="single"/>
        </w:rPr>
        <w:t>Postavení náhradníka do Poslanecké sněmovny zaniká</w:t>
      </w:r>
    </w:p>
    <w:p w14:paraId="654F4217" w14:textId="77777777" w:rsidR="001311AA" w:rsidRPr="001311AA" w:rsidRDefault="001311AA" w:rsidP="00327309">
      <w:pPr>
        <w:spacing w:after="0"/>
        <w:jc w:val="both"/>
        <w:rPr>
          <w:rFonts w:ascii="Arial" w:hAnsi="Arial" w:cs="Arial"/>
          <w:b/>
          <w:bCs/>
          <w:sz w:val="24"/>
          <w:szCs w:val="24"/>
          <w:u w:val="single"/>
        </w:rPr>
      </w:pPr>
    </w:p>
    <w:p w14:paraId="41DD28C8" w14:textId="52FEF518" w:rsidR="002D7057" w:rsidRPr="001311AA" w:rsidRDefault="002D7057">
      <w:pPr>
        <w:pStyle w:val="Odstavecseseznamem"/>
        <w:numPr>
          <w:ilvl w:val="0"/>
          <w:numId w:val="175"/>
        </w:numPr>
        <w:spacing w:after="0"/>
        <w:jc w:val="both"/>
        <w:rPr>
          <w:rFonts w:ascii="Arial" w:hAnsi="Arial" w:cs="Arial"/>
          <w:sz w:val="24"/>
          <w:szCs w:val="24"/>
        </w:rPr>
      </w:pPr>
      <w:r w:rsidRPr="001311AA">
        <w:rPr>
          <w:rFonts w:ascii="Arial" w:hAnsi="Arial" w:cs="Arial"/>
          <w:sz w:val="24"/>
          <w:szCs w:val="24"/>
        </w:rPr>
        <w:t>uplynutím volebního období Poslanecké sněmovny</w:t>
      </w:r>
    </w:p>
    <w:p w14:paraId="01EE83A9" w14:textId="195CC6E7" w:rsidR="002D7057" w:rsidRPr="001311AA" w:rsidRDefault="002D7057">
      <w:pPr>
        <w:pStyle w:val="Odstavecseseznamem"/>
        <w:numPr>
          <w:ilvl w:val="0"/>
          <w:numId w:val="175"/>
        </w:numPr>
        <w:spacing w:after="0"/>
        <w:jc w:val="both"/>
        <w:rPr>
          <w:rFonts w:ascii="Arial" w:hAnsi="Arial" w:cs="Arial"/>
          <w:sz w:val="24"/>
          <w:szCs w:val="24"/>
        </w:rPr>
      </w:pPr>
      <w:r w:rsidRPr="001311AA">
        <w:rPr>
          <w:rFonts w:ascii="Arial" w:hAnsi="Arial" w:cs="Arial"/>
          <w:sz w:val="24"/>
          <w:szCs w:val="24"/>
        </w:rPr>
        <w:t>okamžikem doručení vzdání se postavení náhradníka ve formě notářského zápisu do rukou předsedy Poslanecké sněmovny; notářský zápis nesmí být starší než jeden měsíc</w:t>
      </w:r>
    </w:p>
    <w:p w14:paraId="1E88BBEA" w14:textId="561AB1C0" w:rsidR="002D7057" w:rsidRPr="001311AA" w:rsidRDefault="002D7057">
      <w:pPr>
        <w:pStyle w:val="Odstavecseseznamem"/>
        <w:numPr>
          <w:ilvl w:val="0"/>
          <w:numId w:val="175"/>
        </w:numPr>
        <w:spacing w:after="0"/>
        <w:jc w:val="both"/>
        <w:rPr>
          <w:rFonts w:ascii="Arial" w:hAnsi="Arial" w:cs="Arial"/>
          <w:sz w:val="24"/>
          <w:szCs w:val="24"/>
        </w:rPr>
      </w:pPr>
      <w:r w:rsidRPr="001311AA">
        <w:rPr>
          <w:rFonts w:ascii="Arial" w:hAnsi="Arial" w:cs="Arial"/>
          <w:sz w:val="24"/>
          <w:szCs w:val="24"/>
        </w:rPr>
        <w:t>okamžikem, v němž u náhradníka nastala okolnost, která má za následek ztrátu volitelnosti,</w:t>
      </w:r>
    </w:p>
    <w:p w14:paraId="3C33C1B0" w14:textId="6A167B28" w:rsidR="002D7057" w:rsidRPr="001311AA" w:rsidRDefault="002D7057">
      <w:pPr>
        <w:pStyle w:val="Odstavecseseznamem"/>
        <w:numPr>
          <w:ilvl w:val="0"/>
          <w:numId w:val="175"/>
        </w:numPr>
        <w:spacing w:after="0"/>
        <w:jc w:val="both"/>
        <w:rPr>
          <w:rFonts w:ascii="Arial" w:hAnsi="Arial" w:cs="Arial"/>
          <w:sz w:val="24"/>
          <w:szCs w:val="24"/>
        </w:rPr>
      </w:pPr>
      <w:r w:rsidRPr="001311AA">
        <w:rPr>
          <w:rFonts w:ascii="Arial" w:hAnsi="Arial" w:cs="Arial"/>
          <w:sz w:val="24"/>
          <w:szCs w:val="24"/>
        </w:rPr>
        <w:t xml:space="preserve">rozpuštěním Poslanecké sněmovny. </w:t>
      </w:r>
    </w:p>
    <w:p w14:paraId="60D7ECF9" w14:textId="77777777" w:rsidR="001311AA" w:rsidRDefault="001311AA" w:rsidP="00D4025F">
      <w:pPr>
        <w:spacing w:line="240" w:lineRule="auto"/>
        <w:jc w:val="both"/>
        <w:rPr>
          <w:rFonts w:ascii="Arial" w:hAnsi="Arial" w:cs="Arial"/>
          <w:b/>
          <w:sz w:val="24"/>
          <w:szCs w:val="24"/>
          <w:u w:val="single"/>
        </w:rPr>
      </w:pPr>
    </w:p>
    <w:p w14:paraId="4C59C468" w14:textId="4A0FF286" w:rsidR="00D4025F" w:rsidRDefault="005A5224" w:rsidP="00D4025F">
      <w:pPr>
        <w:spacing w:line="240" w:lineRule="auto"/>
        <w:jc w:val="both"/>
        <w:rPr>
          <w:rFonts w:ascii="Arial" w:hAnsi="Arial" w:cs="Arial"/>
          <w:b/>
          <w:sz w:val="24"/>
          <w:szCs w:val="24"/>
          <w:u w:val="single"/>
        </w:rPr>
      </w:pPr>
      <w:r w:rsidRPr="005A5224">
        <w:rPr>
          <w:rFonts w:ascii="Arial" w:hAnsi="Arial" w:cs="Arial"/>
          <w:b/>
          <w:sz w:val="24"/>
          <w:szCs w:val="24"/>
          <w:u w:val="single"/>
        </w:rPr>
        <w:t xml:space="preserve">Nastupování náhradníků do zastupitelstva kraje </w:t>
      </w:r>
    </w:p>
    <w:p w14:paraId="2AD0A5DF" w14:textId="77777777" w:rsidR="005A5224" w:rsidRPr="00986E5D" w:rsidRDefault="005A5224">
      <w:pPr>
        <w:numPr>
          <w:ilvl w:val="0"/>
          <w:numId w:val="83"/>
        </w:numPr>
        <w:spacing w:line="240" w:lineRule="auto"/>
        <w:jc w:val="both"/>
        <w:rPr>
          <w:rFonts w:ascii="Arial" w:hAnsi="Arial" w:cs="Arial"/>
          <w:b/>
          <w:sz w:val="24"/>
          <w:szCs w:val="24"/>
        </w:rPr>
      </w:pPr>
      <w:r w:rsidRPr="00986E5D">
        <w:rPr>
          <w:rFonts w:ascii="Arial" w:hAnsi="Arial" w:cs="Arial"/>
          <w:b/>
          <w:sz w:val="24"/>
          <w:szCs w:val="24"/>
        </w:rPr>
        <w:t>uprázdnil-li se mandát</w:t>
      </w:r>
      <w:r>
        <w:rPr>
          <w:rFonts w:ascii="Arial" w:hAnsi="Arial" w:cs="Arial"/>
          <w:b/>
          <w:sz w:val="24"/>
          <w:szCs w:val="24"/>
        </w:rPr>
        <w:t xml:space="preserve"> </w:t>
      </w:r>
      <w:r>
        <w:rPr>
          <w:rFonts w:ascii="Arial" w:hAnsi="Arial" w:cs="Arial"/>
          <w:sz w:val="24"/>
          <w:szCs w:val="24"/>
        </w:rPr>
        <w:t>v zastupitelstvu</w:t>
      </w:r>
    </w:p>
    <w:p w14:paraId="2178188E" w14:textId="77777777" w:rsidR="005A5224" w:rsidRDefault="005A5224">
      <w:pPr>
        <w:numPr>
          <w:ilvl w:val="0"/>
          <w:numId w:val="83"/>
        </w:numPr>
        <w:spacing w:line="240" w:lineRule="auto"/>
        <w:jc w:val="both"/>
        <w:rPr>
          <w:rFonts w:ascii="Arial" w:hAnsi="Arial" w:cs="Arial"/>
          <w:sz w:val="24"/>
          <w:szCs w:val="24"/>
        </w:rPr>
      </w:pPr>
      <w:r>
        <w:rPr>
          <w:rFonts w:ascii="Arial" w:hAnsi="Arial" w:cs="Arial"/>
          <w:sz w:val="24"/>
          <w:szCs w:val="24"/>
        </w:rPr>
        <w:t xml:space="preserve">nastupuje </w:t>
      </w:r>
      <w:r w:rsidRPr="005A5224">
        <w:rPr>
          <w:rFonts w:ascii="Arial" w:hAnsi="Arial" w:cs="Arial"/>
          <w:b/>
          <w:sz w:val="24"/>
          <w:szCs w:val="24"/>
        </w:rPr>
        <w:t>náhradník z kandidátní listiny téže politické strany, hnutí nebo koalice</w:t>
      </w:r>
      <w:r>
        <w:rPr>
          <w:rFonts w:ascii="Arial" w:hAnsi="Arial" w:cs="Arial"/>
          <w:sz w:val="24"/>
          <w:szCs w:val="24"/>
        </w:rPr>
        <w:t xml:space="preserve"> v pořadí dle zákona</w:t>
      </w:r>
    </w:p>
    <w:p w14:paraId="1752D070" w14:textId="77777777" w:rsidR="005A5224" w:rsidRPr="00986E5D" w:rsidRDefault="005A5224">
      <w:pPr>
        <w:numPr>
          <w:ilvl w:val="0"/>
          <w:numId w:val="83"/>
        </w:numPr>
        <w:spacing w:line="240" w:lineRule="auto"/>
        <w:jc w:val="both"/>
        <w:rPr>
          <w:rFonts w:ascii="Arial" w:hAnsi="Arial" w:cs="Arial"/>
          <w:b/>
          <w:sz w:val="24"/>
          <w:szCs w:val="24"/>
        </w:rPr>
      </w:pPr>
      <w:r w:rsidRPr="00986E5D">
        <w:rPr>
          <w:rFonts w:ascii="Arial" w:hAnsi="Arial" w:cs="Arial"/>
          <w:b/>
          <w:sz w:val="24"/>
          <w:szCs w:val="24"/>
        </w:rPr>
        <w:t>náhradník získává mandát následující den po dni, kdy mandát zanikl</w:t>
      </w:r>
    </w:p>
    <w:p w14:paraId="5F130BC9" w14:textId="77777777" w:rsidR="005A5224" w:rsidRDefault="005A5224">
      <w:pPr>
        <w:numPr>
          <w:ilvl w:val="0"/>
          <w:numId w:val="83"/>
        </w:numPr>
        <w:spacing w:line="240" w:lineRule="auto"/>
        <w:jc w:val="both"/>
        <w:rPr>
          <w:rFonts w:ascii="Arial" w:hAnsi="Arial" w:cs="Arial"/>
          <w:sz w:val="24"/>
          <w:szCs w:val="24"/>
        </w:rPr>
      </w:pPr>
      <w:r>
        <w:rPr>
          <w:rFonts w:ascii="Arial" w:hAnsi="Arial" w:cs="Arial"/>
          <w:sz w:val="24"/>
          <w:szCs w:val="24"/>
        </w:rPr>
        <w:lastRenderedPageBreak/>
        <w:t>náhradník nastupuje i v případě, kdy soud shledá důvodným návrh na neplatnost volby kandidáta</w:t>
      </w:r>
    </w:p>
    <w:p w14:paraId="78B81993" w14:textId="77777777" w:rsidR="005A5224" w:rsidRDefault="005A5224">
      <w:pPr>
        <w:numPr>
          <w:ilvl w:val="0"/>
          <w:numId w:val="83"/>
        </w:numPr>
        <w:spacing w:line="240" w:lineRule="auto"/>
        <w:jc w:val="both"/>
        <w:rPr>
          <w:rFonts w:ascii="Arial" w:hAnsi="Arial" w:cs="Arial"/>
          <w:sz w:val="24"/>
          <w:szCs w:val="24"/>
        </w:rPr>
      </w:pPr>
      <w:r>
        <w:rPr>
          <w:rFonts w:ascii="Arial" w:hAnsi="Arial" w:cs="Arial"/>
          <w:sz w:val="24"/>
          <w:szCs w:val="24"/>
        </w:rPr>
        <w:t xml:space="preserve">náhradníkovi </w:t>
      </w:r>
      <w:r w:rsidRPr="005A5224">
        <w:rPr>
          <w:rFonts w:ascii="Arial" w:hAnsi="Arial" w:cs="Arial"/>
          <w:b/>
          <w:sz w:val="24"/>
          <w:szCs w:val="24"/>
        </w:rPr>
        <w:t>předá hejtman kraje</w:t>
      </w:r>
      <w:r>
        <w:rPr>
          <w:rFonts w:ascii="Arial" w:hAnsi="Arial" w:cs="Arial"/>
          <w:sz w:val="24"/>
          <w:szCs w:val="24"/>
        </w:rPr>
        <w:t xml:space="preserve"> </w:t>
      </w:r>
      <w:r w:rsidRPr="005A5224">
        <w:rPr>
          <w:rFonts w:ascii="Arial" w:hAnsi="Arial" w:cs="Arial"/>
          <w:sz w:val="24"/>
          <w:szCs w:val="24"/>
        </w:rPr>
        <w:t>do 15 dnů po uprázdnění mandátu</w:t>
      </w:r>
      <w:r>
        <w:rPr>
          <w:rFonts w:ascii="Arial" w:hAnsi="Arial" w:cs="Arial"/>
          <w:sz w:val="24"/>
          <w:szCs w:val="24"/>
        </w:rPr>
        <w:t xml:space="preserve"> </w:t>
      </w:r>
      <w:r w:rsidRPr="005A5224">
        <w:rPr>
          <w:rFonts w:ascii="Arial" w:hAnsi="Arial" w:cs="Arial"/>
          <w:b/>
          <w:sz w:val="24"/>
          <w:szCs w:val="24"/>
        </w:rPr>
        <w:t>osvědčení, že se stal členem zastupitelstva</w:t>
      </w:r>
      <w:r>
        <w:rPr>
          <w:rFonts w:ascii="Arial" w:hAnsi="Arial" w:cs="Arial"/>
          <w:sz w:val="24"/>
          <w:szCs w:val="24"/>
        </w:rPr>
        <w:t xml:space="preserve"> a kterým dnem se jím stal</w:t>
      </w:r>
    </w:p>
    <w:p w14:paraId="49BA0A66" w14:textId="77777777" w:rsidR="005A5224" w:rsidRPr="005A5224" w:rsidRDefault="005A5224">
      <w:pPr>
        <w:numPr>
          <w:ilvl w:val="0"/>
          <w:numId w:val="83"/>
        </w:numPr>
        <w:spacing w:line="240" w:lineRule="auto"/>
        <w:jc w:val="both"/>
        <w:rPr>
          <w:rFonts w:ascii="Arial" w:hAnsi="Arial" w:cs="Arial"/>
          <w:sz w:val="24"/>
          <w:szCs w:val="24"/>
        </w:rPr>
      </w:pPr>
      <w:r w:rsidRPr="005A5224">
        <w:rPr>
          <w:rFonts w:ascii="Arial" w:hAnsi="Arial" w:cs="Arial"/>
          <w:sz w:val="24"/>
          <w:szCs w:val="24"/>
        </w:rPr>
        <w:t>není-li náhradník – mandát zůstává uprázdněn do konce funkčního období</w:t>
      </w:r>
      <w:r>
        <w:rPr>
          <w:rFonts w:ascii="Arial" w:hAnsi="Arial" w:cs="Arial"/>
          <w:sz w:val="24"/>
          <w:szCs w:val="24"/>
        </w:rPr>
        <w:t xml:space="preserve"> zastupitelstva</w:t>
      </w:r>
    </w:p>
    <w:p w14:paraId="012DB769" w14:textId="77777777" w:rsidR="005A5224" w:rsidRDefault="005A5224">
      <w:pPr>
        <w:numPr>
          <w:ilvl w:val="0"/>
          <w:numId w:val="83"/>
        </w:numPr>
        <w:spacing w:line="240" w:lineRule="auto"/>
        <w:jc w:val="both"/>
        <w:rPr>
          <w:rFonts w:ascii="Arial" w:hAnsi="Arial" w:cs="Arial"/>
          <w:sz w:val="24"/>
          <w:szCs w:val="24"/>
        </w:rPr>
      </w:pPr>
      <w:r w:rsidRPr="00437534">
        <w:rPr>
          <w:rFonts w:ascii="Arial" w:hAnsi="Arial" w:cs="Arial"/>
          <w:sz w:val="24"/>
          <w:szCs w:val="24"/>
          <w:u w:val="single"/>
        </w:rPr>
        <w:t>byla-li politická strana nebo hnutí zrušeno</w:t>
      </w:r>
      <w:r w:rsidRPr="00FF6390">
        <w:rPr>
          <w:rFonts w:ascii="Arial" w:hAnsi="Arial" w:cs="Arial"/>
          <w:sz w:val="24"/>
          <w:szCs w:val="24"/>
        </w:rPr>
        <w:t xml:space="preserve"> – náhradní</w:t>
      </w:r>
      <w:r>
        <w:rPr>
          <w:rFonts w:ascii="Arial" w:hAnsi="Arial" w:cs="Arial"/>
          <w:sz w:val="24"/>
          <w:szCs w:val="24"/>
        </w:rPr>
        <w:t>k</w:t>
      </w:r>
      <w:r w:rsidRPr="00FF6390">
        <w:rPr>
          <w:rFonts w:ascii="Arial" w:hAnsi="Arial" w:cs="Arial"/>
          <w:sz w:val="24"/>
          <w:szCs w:val="24"/>
        </w:rPr>
        <w:t xml:space="preserve"> nenastupuje a mandát zůstává prázdný do konce funkčního období (jde-li o koalici – nenastupuje ten náhradník, který byl navržen </w:t>
      </w:r>
      <w:r>
        <w:rPr>
          <w:rFonts w:ascii="Arial" w:hAnsi="Arial" w:cs="Arial"/>
          <w:sz w:val="24"/>
          <w:szCs w:val="24"/>
        </w:rPr>
        <w:t xml:space="preserve">politickou </w:t>
      </w:r>
      <w:r w:rsidRPr="00FF6390">
        <w:rPr>
          <w:rFonts w:ascii="Arial" w:hAnsi="Arial" w:cs="Arial"/>
          <w:sz w:val="24"/>
          <w:szCs w:val="24"/>
        </w:rPr>
        <w:t>stranou nebo hnutím, které bylo zrušeno a nastupuje další náhradník v pořadí)</w:t>
      </w:r>
    </w:p>
    <w:p w14:paraId="51E1EE24" w14:textId="77777777" w:rsidR="005A5224" w:rsidRDefault="005A5224">
      <w:pPr>
        <w:numPr>
          <w:ilvl w:val="0"/>
          <w:numId w:val="83"/>
        </w:numPr>
        <w:spacing w:line="240" w:lineRule="auto"/>
        <w:jc w:val="both"/>
        <w:rPr>
          <w:rFonts w:ascii="Arial" w:hAnsi="Arial" w:cs="Arial"/>
          <w:sz w:val="24"/>
          <w:szCs w:val="24"/>
        </w:rPr>
      </w:pPr>
      <w:r w:rsidRPr="00526675">
        <w:rPr>
          <w:rFonts w:ascii="Arial" w:hAnsi="Arial" w:cs="Arial"/>
          <w:sz w:val="24"/>
          <w:szCs w:val="24"/>
          <w:u w:val="single"/>
        </w:rPr>
        <w:t xml:space="preserve">byla-li činnost strany nebo hnutí </w:t>
      </w:r>
      <w:proofErr w:type="gramStart"/>
      <w:r w:rsidRPr="00526675">
        <w:rPr>
          <w:rFonts w:ascii="Arial" w:hAnsi="Arial" w:cs="Arial"/>
          <w:sz w:val="24"/>
          <w:szCs w:val="24"/>
          <w:u w:val="single"/>
        </w:rPr>
        <w:t>pozastavena</w:t>
      </w:r>
      <w:r>
        <w:rPr>
          <w:rFonts w:ascii="Arial" w:hAnsi="Arial" w:cs="Arial"/>
          <w:sz w:val="24"/>
          <w:szCs w:val="24"/>
        </w:rPr>
        <w:t xml:space="preserve"> - náhradník</w:t>
      </w:r>
      <w:proofErr w:type="gramEnd"/>
      <w:r>
        <w:rPr>
          <w:rFonts w:ascii="Arial" w:hAnsi="Arial" w:cs="Arial"/>
          <w:sz w:val="24"/>
          <w:szCs w:val="24"/>
        </w:rPr>
        <w:t xml:space="preserve"> po dobu pozastavení činnosti nenastupuje</w:t>
      </w:r>
    </w:p>
    <w:p w14:paraId="6379C15B" w14:textId="77777777" w:rsidR="008378A6" w:rsidRDefault="008378A6" w:rsidP="008378A6">
      <w:pPr>
        <w:spacing w:line="240" w:lineRule="auto"/>
        <w:jc w:val="both"/>
        <w:rPr>
          <w:rFonts w:ascii="Arial" w:hAnsi="Arial" w:cs="Arial"/>
          <w:b/>
          <w:sz w:val="24"/>
          <w:szCs w:val="24"/>
          <w:u w:val="single"/>
        </w:rPr>
      </w:pPr>
    </w:p>
    <w:p w14:paraId="50FBA30A" w14:textId="77777777" w:rsidR="008378A6" w:rsidRDefault="008378A6" w:rsidP="008378A6">
      <w:pPr>
        <w:spacing w:line="240" w:lineRule="auto"/>
        <w:jc w:val="both"/>
        <w:rPr>
          <w:rFonts w:ascii="Arial" w:hAnsi="Arial" w:cs="Arial"/>
          <w:b/>
          <w:sz w:val="24"/>
          <w:szCs w:val="24"/>
          <w:u w:val="single"/>
        </w:rPr>
      </w:pPr>
      <w:r w:rsidRPr="005A5224">
        <w:rPr>
          <w:rFonts w:ascii="Arial" w:hAnsi="Arial" w:cs="Arial"/>
          <w:b/>
          <w:sz w:val="24"/>
          <w:szCs w:val="24"/>
          <w:u w:val="single"/>
        </w:rPr>
        <w:t xml:space="preserve">Nastupování náhradníků do zastupitelstva </w:t>
      </w:r>
      <w:r>
        <w:rPr>
          <w:rFonts w:ascii="Arial" w:hAnsi="Arial" w:cs="Arial"/>
          <w:b/>
          <w:sz w:val="24"/>
          <w:szCs w:val="24"/>
          <w:u w:val="single"/>
        </w:rPr>
        <w:t>obce</w:t>
      </w:r>
    </w:p>
    <w:p w14:paraId="60AA8E72" w14:textId="77777777" w:rsidR="008378A6" w:rsidRPr="00986E5D" w:rsidRDefault="008378A6">
      <w:pPr>
        <w:numPr>
          <w:ilvl w:val="0"/>
          <w:numId w:val="83"/>
        </w:numPr>
        <w:spacing w:line="240" w:lineRule="auto"/>
        <w:jc w:val="both"/>
        <w:rPr>
          <w:rFonts w:ascii="Arial" w:hAnsi="Arial" w:cs="Arial"/>
          <w:b/>
          <w:sz w:val="24"/>
          <w:szCs w:val="24"/>
        </w:rPr>
      </w:pPr>
      <w:r w:rsidRPr="00986E5D">
        <w:rPr>
          <w:rFonts w:ascii="Arial" w:hAnsi="Arial" w:cs="Arial"/>
          <w:b/>
          <w:sz w:val="24"/>
          <w:szCs w:val="24"/>
        </w:rPr>
        <w:t>uprázdnil-li se mandát</w:t>
      </w:r>
      <w:r>
        <w:rPr>
          <w:rFonts w:ascii="Arial" w:hAnsi="Arial" w:cs="Arial"/>
          <w:b/>
          <w:sz w:val="24"/>
          <w:szCs w:val="24"/>
        </w:rPr>
        <w:t xml:space="preserve"> </w:t>
      </w:r>
      <w:r>
        <w:rPr>
          <w:rFonts w:ascii="Arial" w:hAnsi="Arial" w:cs="Arial"/>
          <w:sz w:val="24"/>
          <w:szCs w:val="24"/>
        </w:rPr>
        <w:t>v zastupitelstvu</w:t>
      </w:r>
    </w:p>
    <w:p w14:paraId="0A27A720" w14:textId="0E14E465" w:rsidR="008378A6" w:rsidRDefault="008378A6">
      <w:pPr>
        <w:numPr>
          <w:ilvl w:val="0"/>
          <w:numId w:val="83"/>
        </w:numPr>
        <w:spacing w:line="240" w:lineRule="auto"/>
        <w:jc w:val="both"/>
        <w:rPr>
          <w:rFonts w:ascii="Arial" w:hAnsi="Arial" w:cs="Arial"/>
          <w:sz w:val="24"/>
          <w:szCs w:val="24"/>
        </w:rPr>
      </w:pPr>
      <w:r w:rsidRPr="003321B0">
        <w:rPr>
          <w:rFonts w:ascii="Arial" w:hAnsi="Arial" w:cs="Arial"/>
          <w:b/>
          <w:sz w:val="24"/>
          <w:szCs w:val="24"/>
        </w:rPr>
        <w:t>nastupuje náhradník</w:t>
      </w:r>
      <w:r>
        <w:rPr>
          <w:rFonts w:ascii="Arial" w:hAnsi="Arial" w:cs="Arial"/>
          <w:sz w:val="24"/>
          <w:szCs w:val="24"/>
        </w:rPr>
        <w:t xml:space="preserve"> z kandidátní listiny </w:t>
      </w:r>
      <w:r w:rsidRPr="003321B0">
        <w:rPr>
          <w:rFonts w:ascii="Arial" w:hAnsi="Arial" w:cs="Arial"/>
          <w:b/>
          <w:sz w:val="24"/>
          <w:szCs w:val="24"/>
        </w:rPr>
        <w:t>téže volební strany</w:t>
      </w:r>
      <w:r>
        <w:rPr>
          <w:rFonts w:ascii="Arial" w:hAnsi="Arial" w:cs="Arial"/>
          <w:sz w:val="24"/>
          <w:szCs w:val="24"/>
        </w:rPr>
        <w:t xml:space="preserve"> v pořadí </w:t>
      </w:r>
      <w:r w:rsidR="00DC2C70">
        <w:rPr>
          <w:rFonts w:ascii="Arial" w:hAnsi="Arial" w:cs="Arial"/>
          <w:sz w:val="24"/>
          <w:szCs w:val="24"/>
        </w:rPr>
        <w:t>podle počtu odevzdaných hlasů nebo uvedení na hlasovacím lístku</w:t>
      </w:r>
      <w:r>
        <w:rPr>
          <w:rFonts w:ascii="Arial" w:hAnsi="Arial" w:cs="Arial"/>
          <w:sz w:val="24"/>
          <w:szCs w:val="24"/>
        </w:rPr>
        <w:t xml:space="preserve">, a to </w:t>
      </w:r>
      <w:r w:rsidRPr="003321B0">
        <w:rPr>
          <w:rFonts w:ascii="Arial" w:hAnsi="Arial" w:cs="Arial"/>
          <w:b/>
          <w:sz w:val="24"/>
          <w:szCs w:val="24"/>
        </w:rPr>
        <w:t>dnem následujícím po dni, kdy došlo k zániku mandátu</w:t>
      </w:r>
    </w:p>
    <w:p w14:paraId="2E4325D5" w14:textId="1D14BCBA" w:rsidR="008378A6" w:rsidRDefault="00DC2C70">
      <w:pPr>
        <w:numPr>
          <w:ilvl w:val="0"/>
          <w:numId w:val="83"/>
        </w:numPr>
        <w:spacing w:line="240" w:lineRule="auto"/>
        <w:jc w:val="both"/>
        <w:rPr>
          <w:rFonts w:ascii="Arial" w:hAnsi="Arial" w:cs="Arial"/>
          <w:sz w:val="24"/>
          <w:szCs w:val="24"/>
        </w:rPr>
      </w:pPr>
      <w:r w:rsidRPr="00327309">
        <w:rPr>
          <w:rFonts w:ascii="Arial" w:hAnsi="Arial" w:cs="Arial"/>
          <w:sz w:val="24"/>
          <w:szCs w:val="24"/>
        </w:rPr>
        <w:t>takto nastoupenému členu zastupitelstva předá starosta obce</w:t>
      </w:r>
      <w:r w:rsidR="008378A6" w:rsidRPr="00DC2C70">
        <w:rPr>
          <w:rFonts w:ascii="Arial" w:hAnsi="Arial" w:cs="Arial"/>
          <w:sz w:val="24"/>
          <w:szCs w:val="24"/>
        </w:rPr>
        <w:t xml:space="preserve"> </w:t>
      </w:r>
      <w:r w:rsidR="008378A6">
        <w:rPr>
          <w:rFonts w:ascii="Arial" w:hAnsi="Arial" w:cs="Arial"/>
          <w:sz w:val="24"/>
          <w:szCs w:val="24"/>
        </w:rPr>
        <w:t xml:space="preserve">do 15 dnů poté, co se mandát uprázdní, </w:t>
      </w:r>
      <w:r w:rsidR="008378A6" w:rsidRPr="008378A6">
        <w:rPr>
          <w:rFonts w:ascii="Arial" w:hAnsi="Arial" w:cs="Arial"/>
          <w:b/>
          <w:sz w:val="24"/>
          <w:szCs w:val="24"/>
        </w:rPr>
        <w:t>osvědčení o tom, že se stal členem zastupitelstva</w:t>
      </w:r>
      <w:r w:rsidR="008378A6">
        <w:rPr>
          <w:rFonts w:ascii="Arial" w:hAnsi="Arial" w:cs="Arial"/>
          <w:sz w:val="24"/>
          <w:szCs w:val="24"/>
        </w:rPr>
        <w:t xml:space="preserve"> a</w:t>
      </w:r>
      <w:r w:rsidR="00B90E86">
        <w:rPr>
          <w:rFonts w:ascii="Arial" w:hAnsi="Arial" w:cs="Arial"/>
          <w:sz w:val="24"/>
          <w:szCs w:val="24"/>
        </w:rPr>
        <w:t> </w:t>
      </w:r>
      <w:r w:rsidR="008378A6">
        <w:rPr>
          <w:rFonts w:ascii="Arial" w:hAnsi="Arial" w:cs="Arial"/>
          <w:sz w:val="24"/>
          <w:szCs w:val="24"/>
        </w:rPr>
        <w:t>kterým dnem se jím stal</w:t>
      </w:r>
    </w:p>
    <w:p w14:paraId="610F207D" w14:textId="0BEABD8B" w:rsidR="008378A6" w:rsidRDefault="008378A6">
      <w:pPr>
        <w:numPr>
          <w:ilvl w:val="0"/>
          <w:numId w:val="83"/>
        </w:numPr>
        <w:spacing w:line="240" w:lineRule="auto"/>
        <w:jc w:val="both"/>
        <w:rPr>
          <w:rFonts w:ascii="Arial" w:hAnsi="Arial" w:cs="Arial"/>
          <w:sz w:val="24"/>
          <w:szCs w:val="24"/>
        </w:rPr>
      </w:pPr>
      <w:r w:rsidRPr="003321B0">
        <w:rPr>
          <w:rFonts w:ascii="Arial" w:hAnsi="Arial" w:cs="Arial"/>
          <w:sz w:val="24"/>
          <w:szCs w:val="24"/>
          <w:u w:val="single"/>
        </w:rPr>
        <w:t>není-li náhradník</w:t>
      </w:r>
      <w:r>
        <w:rPr>
          <w:rFonts w:ascii="Arial" w:hAnsi="Arial" w:cs="Arial"/>
          <w:sz w:val="24"/>
          <w:szCs w:val="24"/>
        </w:rPr>
        <w:t xml:space="preserve"> – mandát zůstává uprázdněn do konce funkčního období</w:t>
      </w:r>
      <w:r w:rsidR="00933A65">
        <w:rPr>
          <w:rFonts w:ascii="Arial" w:hAnsi="Arial" w:cs="Arial"/>
          <w:sz w:val="24"/>
          <w:szCs w:val="24"/>
        </w:rPr>
        <w:t xml:space="preserve"> zastupitelstva</w:t>
      </w:r>
    </w:p>
    <w:p w14:paraId="1C5E3986" w14:textId="77777777" w:rsidR="005A5224" w:rsidRDefault="005A5224" w:rsidP="00D4025F">
      <w:pPr>
        <w:spacing w:line="240" w:lineRule="auto"/>
        <w:jc w:val="both"/>
        <w:rPr>
          <w:rFonts w:ascii="Arial" w:hAnsi="Arial" w:cs="Arial"/>
          <w:b/>
          <w:sz w:val="24"/>
          <w:szCs w:val="24"/>
          <w:u w:val="single"/>
        </w:rPr>
      </w:pPr>
    </w:p>
    <w:p w14:paraId="65D1828C" w14:textId="77777777" w:rsidR="00D4025F" w:rsidRPr="008378A6" w:rsidRDefault="005A5224" w:rsidP="00D4025F">
      <w:pPr>
        <w:spacing w:line="240" w:lineRule="auto"/>
        <w:jc w:val="both"/>
        <w:rPr>
          <w:rFonts w:ascii="Arial" w:hAnsi="Arial" w:cs="Arial"/>
          <w:b/>
          <w:sz w:val="24"/>
          <w:szCs w:val="24"/>
          <w:u w:val="single"/>
        </w:rPr>
      </w:pPr>
      <w:r w:rsidRPr="008378A6">
        <w:rPr>
          <w:rFonts w:ascii="Arial" w:hAnsi="Arial" w:cs="Arial"/>
          <w:b/>
          <w:sz w:val="24"/>
          <w:szCs w:val="24"/>
          <w:u w:val="single"/>
        </w:rPr>
        <w:t xml:space="preserve">Postavení náhradníka </w:t>
      </w:r>
      <w:r w:rsidR="008378A6" w:rsidRPr="008378A6">
        <w:rPr>
          <w:rFonts w:ascii="Arial" w:hAnsi="Arial" w:cs="Arial"/>
          <w:b/>
          <w:sz w:val="24"/>
          <w:szCs w:val="24"/>
          <w:u w:val="single"/>
        </w:rPr>
        <w:t xml:space="preserve">do zastupitelstva obce / kraje </w:t>
      </w:r>
      <w:r w:rsidRPr="008378A6">
        <w:rPr>
          <w:rFonts w:ascii="Arial" w:hAnsi="Arial" w:cs="Arial"/>
          <w:b/>
          <w:sz w:val="24"/>
          <w:szCs w:val="24"/>
          <w:u w:val="single"/>
        </w:rPr>
        <w:t>zaniká</w:t>
      </w:r>
    </w:p>
    <w:p w14:paraId="318A2FE5" w14:textId="77777777" w:rsidR="00D4025F" w:rsidRDefault="00D4025F">
      <w:pPr>
        <w:numPr>
          <w:ilvl w:val="0"/>
          <w:numId w:val="85"/>
        </w:numPr>
        <w:spacing w:line="240" w:lineRule="auto"/>
        <w:jc w:val="both"/>
        <w:rPr>
          <w:rFonts w:ascii="Arial" w:hAnsi="Arial" w:cs="Arial"/>
          <w:sz w:val="24"/>
          <w:szCs w:val="24"/>
        </w:rPr>
      </w:pPr>
      <w:r>
        <w:rPr>
          <w:rFonts w:ascii="Arial" w:hAnsi="Arial" w:cs="Arial"/>
          <w:sz w:val="24"/>
          <w:szCs w:val="24"/>
        </w:rPr>
        <w:t>d</w:t>
      </w:r>
      <w:r w:rsidRPr="00FF016F">
        <w:rPr>
          <w:rFonts w:ascii="Arial" w:hAnsi="Arial" w:cs="Arial"/>
          <w:sz w:val="24"/>
          <w:szCs w:val="24"/>
        </w:rPr>
        <w:t>nem</w:t>
      </w:r>
      <w:r>
        <w:rPr>
          <w:rFonts w:ascii="Arial" w:hAnsi="Arial" w:cs="Arial"/>
          <w:sz w:val="24"/>
          <w:szCs w:val="24"/>
        </w:rPr>
        <w:t xml:space="preserve"> voleb, popř. nových voleb do zastupitelstva obce</w:t>
      </w:r>
    </w:p>
    <w:p w14:paraId="1D5C2169" w14:textId="77777777" w:rsidR="00D4025F" w:rsidRDefault="00D4025F">
      <w:pPr>
        <w:numPr>
          <w:ilvl w:val="0"/>
          <w:numId w:val="85"/>
        </w:numPr>
        <w:spacing w:line="240" w:lineRule="auto"/>
        <w:jc w:val="both"/>
        <w:rPr>
          <w:rFonts w:ascii="Arial" w:hAnsi="Arial" w:cs="Arial"/>
          <w:sz w:val="24"/>
          <w:szCs w:val="24"/>
        </w:rPr>
      </w:pPr>
      <w:r>
        <w:rPr>
          <w:rFonts w:ascii="Arial" w:hAnsi="Arial" w:cs="Arial"/>
          <w:sz w:val="24"/>
          <w:szCs w:val="24"/>
        </w:rPr>
        <w:t>druhým dnem voleb, popř. nových voleb do zastupitelstva kraje</w:t>
      </w:r>
    </w:p>
    <w:p w14:paraId="727A7BFA" w14:textId="43E0FB8C" w:rsidR="00D4025F" w:rsidRDefault="00D4025F">
      <w:pPr>
        <w:numPr>
          <w:ilvl w:val="0"/>
          <w:numId w:val="85"/>
        </w:numPr>
        <w:spacing w:line="240" w:lineRule="auto"/>
        <w:jc w:val="both"/>
        <w:rPr>
          <w:rFonts w:ascii="Arial" w:hAnsi="Arial" w:cs="Arial"/>
          <w:sz w:val="24"/>
          <w:szCs w:val="24"/>
        </w:rPr>
      </w:pPr>
      <w:r>
        <w:rPr>
          <w:rFonts w:ascii="Arial" w:hAnsi="Arial" w:cs="Arial"/>
          <w:sz w:val="24"/>
          <w:szCs w:val="24"/>
        </w:rPr>
        <w:t xml:space="preserve">dnem, kdy </w:t>
      </w:r>
      <w:r w:rsidR="00DC2C70">
        <w:rPr>
          <w:rFonts w:ascii="Arial" w:hAnsi="Arial" w:cs="Arial"/>
          <w:sz w:val="24"/>
          <w:szCs w:val="24"/>
        </w:rPr>
        <w:t>je obci</w:t>
      </w:r>
      <w:r w:rsidR="000E3252">
        <w:rPr>
          <w:rFonts w:ascii="Arial" w:hAnsi="Arial" w:cs="Arial"/>
          <w:sz w:val="24"/>
          <w:szCs w:val="24"/>
        </w:rPr>
        <w:t xml:space="preserve"> / kraji</w:t>
      </w:r>
      <w:r w:rsidR="00DC2C70">
        <w:rPr>
          <w:rFonts w:ascii="Arial" w:hAnsi="Arial" w:cs="Arial"/>
          <w:sz w:val="24"/>
          <w:szCs w:val="24"/>
        </w:rPr>
        <w:t xml:space="preserve"> doručeno písemné vzdání se postavení náhradníka obsahující úředně ověřený podpis náhradníka</w:t>
      </w:r>
      <w:r w:rsidR="002C1E62">
        <w:rPr>
          <w:rFonts w:ascii="Arial" w:hAnsi="Arial" w:cs="Arial"/>
          <w:sz w:val="24"/>
          <w:szCs w:val="24"/>
        </w:rPr>
        <w:t xml:space="preserve"> (z důvodu zabránění zneužití tohoto institutu)</w:t>
      </w:r>
      <w:r w:rsidR="00DC2C70">
        <w:rPr>
          <w:rFonts w:ascii="Arial" w:hAnsi="Arial" w:cs="Arial"/>
          <w:sz w:val="24"/>
          <w:szCs w:val="24"/>
        </w:rPr>
        <w:t xml:space="preserve">; vzdání se postavení náhradníka lze učinit i elektronicky prostřednictvím datové schránky nebo podepsané uznávaným elektronickým podpisem zasláním na adresu elektronické pošty podatelny obce; vzdání se postavení náhradníka </w:t>
      </w:r>
      <w:r>
        <w:rPr>
          <w:rFonts w:ascii="Arial" w:hAnsi="Arial" w:cs="Arial"/>
          <w:sz w:val="24"/>
          <w:szCs w:val="24"/>
        </w:rPr>
        <w:t>nelze vzít zpět</w:t>
      </w:r>
      <w:r w:rsidR="001A7716">
        <w:rPr>
          <w:rFonts w:ascii="Arial" w:hAnsi="Arial" w:cs="Arial"/>
          <w:sz w:val="24"/>
          <w:szCs w:val="24"/>
        </w:rPr>
        <w:t xml:space="preserve"> </w:t>
      </w:r>
    </w:p>
    <w:p w14:paraId="0E290461" w14:textId="77777777" w:rsidR="00D4025F" w:rsidRDefault="00D4025F">
      <w:pPr>
        <w:numPr>
          <w:ilvl w:val="0"/>
          <w:numId w:val="85"/>
        </w:numPr>
        <w:spacing w:line="240" w:lineRule="auto"/>
        <w:jc w:val="both"/>
        <w:rPr>
          <w:rFonts w:ascii="Arial" w:hAnsi="Arial" w:cs="Arial"/>
          <w:sz w:val="24"/>
          <w:szCs w:val="24"/>
        </w:rPr>
      </w:pPr>
      <w:r>
        <w:rPr>
          <w:rFonts w:ascii="Arial" w:hAnsi="Arial" w:cs="Arial"/>
          <w:sz w:val="24"/>
          <w:szCs w:val="24"/>
        </w:rPr>
        <w:t>ztrátou volitelnosti</w:t>
      </w:r>
    </w:p>
    <w:p w14:paraId="5699AC24" w14:textId="77777777" w:rsidR="00D4025F" w:rsidRDefault="00D4025F">
      <w:pPr>
        <w:numPr>
          <w:ilvl w:val="0"/>
          <w:numId w:val="85"/>
        </w:numPr>
        <w:spacing w:line="240" w:lineRule="auto"/>
        <w:jc w:val="both"/>
        <w:rPr>
          <w:rFonts w:ascii="Arial" w:hAnsi="Arial" w:cs="Arial"/>
          <w:sz w:val="24"/>
          <w:szCs w:val="24"/>
        </w:rPr>
      </w:pPr>
      <w:r>
        <w:rPr>
          <w:rFonts w:ascii="Arial" w:hAnsi="Arial" w:cs="Arial"/>
          <w:sz w:val="24"/>
          <w:szCs w:val="24"/>
        </w:rPr>
        <w:t>úmrtím náhradníka</w:t>
      </w:r>
    </w:p>
    <w:p w14:paraId="606DD60A" w14:textId="77777777" w:rsidR="005A5224" w:rsidRDefault="005A5224" w:rsidP="00A5583A">
      <w:pPr>
        <w:spacing w:after="0" w:line="240" w:lineRule="auto"/>
        <w:ind w:left="360"/>
        <w:jc w:val="both"/>
        <w:rPr>
          <w:rFonts w:ascii="Arial" w:hAnsi="Arial" w:cs="Arial"/>
          <w:i/>
          <w:sz w:val="24"/>
          <w:szCs w:val="24"/>
          <w:u w:val="single"/>
        </w:rPr>
      </w:pPr>
    </w:p>
    <w:p w14:paraId="70B92C39" w14:textId="2CA74D77" w:rsidR="001A7716" w:rsidRPr="00327309" w:rsidRDefault="0077777D" w:rsidP="00A5583A">
      <w:pPr>
        <w:spacing w:after="0" w:line="240" w:lineRule="auto"/>
        <w:ind w:left="360"/>
        <w:jc w:val="both"/>
        <w:rPr>
          <w:rFonts w:ascii="Arial" w:hAnsi="Arial" w:cs="Arial"/>
          <w:iCs/>
          <w:sz w:val="24"/>
          <w:szCs w:val="24"/>
          <w:u w:val="single"/>
        </w:rPr>
      </w:pPr>
      <w:r w:rsidRPr="00327309">
        <w:rPr>
          <w:rFonts w:ascii="Arial" w:hAnsi="Arial" w:cs="Arial"/>
          <w:iCs/>
          <w:sz w:val="24"/>
          <w:szCs w:val="24"/>
          <w:u w:val="single"/>
        </w:rPr>
        <w:lastRenderedPageBreak/>
        <w:t>V případě, kdy vzdání se postavení náhradníka bude doručeno obci</w:t>
      </w:r>
      <w:r w:rsidR="002C1E62" w:rsidRPr="00327309">
        <w:rPr>
          <w:rFonts w:ascii="Arial" w:hAnsi="Arial" w:cs="Arial"/>
          <w:iCs/>
          <w:sz w:val="24"/>
          <w:szCs w:val="24"/>
          <w:u w:val="single"/>
        </w:rPr>
        <w:t>/kraji</w:t>
      </w:r>
      <w:r w:rsidRPr="00327309">
        <w:rPr>
          <w:rFonts w:ascii="Arial" w:hAnsi="Arial" w:cs="Arial"/>
          <w:iCs/>
          <w:sz w:val="24"/>
          <w:szCs w:val="24"/>
          <w:u w:val="single"/>
        </w:rPr>
        <w:t xml:space="preserve"> až v okamžik</w:t>
      </w:r>
      <w:r w:rsidR="001311AA">
        <w:rPr>
          <w:rFonts w:ascii="Arial" w:hAnsi="Arial" w:cs="Arial"/>
          <w:iCs/>
          <w:sz w:val="24"/>
          <w:szCs w:val="24"/>
          <w:u w:val="single"/>
        </w:rPr>
        <w:t>u</w:t>
      </w:r>
      <w:r w:rsidRPr="00327309">
        <w:rPr>
          <w:rFonts w:ascii="Arial" w:hAnsi="Arial" w:cs="Arial"/>
          <w:iCs/>
          <w:sz w:val="24"/>
          <w:szCs w:val="24"/>
          <w:u w:val="single"/>
        </w:rPr>
        <w:t>, kdy již náhradníkovi vznikl mandát člena zastupitelstva obce</w:t>
      </w:r>
      <w:r w:rsidR="002C1E62" w:rsidRPr="00327309">
        <w:rPr>
          <w:rFonts w:ascii="Arial" w:hAnsi="Arial" w:cs="Arial"/>
          <w:iCs/>
          <w:sz w:val="24"/>
          <w:szCs w:val="24"/>
          <w:u w:val="single"/>
        </w:rPr>
        <w:t>/kraje</w:t>
      </w:r>
      <w:r w:rsidRPr="00327309">
        <w:rPr>
          <w:rFonts w:ascii="Arial" w:hAnsi="Arial" w:cs="Arial"/>
          <w:iCs/>
          <w:sz w:val="24"/>
          <w:szCs w:val="24"/>
          <w:u w:val="single"/>
        </w:rPr>
        <w:t>, bude se na toto vzdání nahlížet jako na vzdání se mandátu člena zastupitelstva obce</w:t>
      </w:r>
      <w:r w:rsidR="002C1E62" w:rsidRPr="00327309">
        <w:rPr>
          <w:rFonts w:ascii="Arial" w:hAnsi="Arial" w:cs="Arial"/>
          <w:iCs/>
          <w:sz w:val="24"/>
          <w:szCs w:val="24"/>
          <w:u w:val="single"/>
        </w:rPr>
        <w:t>/kraje</w:t>
      </w:r>
      <w:r w:rsidRPr="00327309">
        <w:rPr>
          <w:rFonts w:ascii="Arial" w:hAnsi="Arial" w:cs="Arial"/>
          <w:iCs/>
          <w:sz w:val="24"/>
          <w:szCs w:val="24"/>
          <w:u w:val="single"/>
        </w:rPr>
        <w:t xml:space="preserve">. </w:t>
      </w:r>
    </w:p>
    <w:p w14:paraId="0AE28ACF" w14:textId="77777777" w:rsidR="001A7716" w:rsidRDefault="001A7716" w:rsidP="00A5583A">
      <w:pPr>
        <w:spacing w:after="0" w:line="240" w:lineRule="auto"/>
        <w:ind w:left="360"/>
        <w:jc w:val="both"/>
        <w:rPr>
          <w:rFonts w:ascii="Arial" w:hAnsi="Arial" w:cs="Arial"/>
          <w:i/>
          <w:sz w:val="24"/>
          <w:szCs w:val="24"/>
          <w:u w:val="single"/>
        </w:rPr>
      </w:pPr>
    </w:p>
    <w:p w14:paraId="15DA3689" w14:textId="61939EEF" w:rsidR="008D0DC9" w:rsidRDefault="008D0DC9" w:rsidP="008D0DC9">
      <w:pPr>
        <w:spacing w:after="0" w:line="240" w:lineRule="auto"/>
        <w:ind w:left="360"/>
        <w:jc w:val="both"/>
        <w:rPr>
          <w:rFonts w:ascii="Arial" w:hAnsi="Arial" w:cs="Arial"/>
          <w:i/>
          <w:sz w:val="24"/>
          <w:szCs w:val="24"/>
          <w:u w:val="single"/>
        </w:rPr>
      </w:pPr>
      <w:bookmarkStart w:id="72" w:name="c_16605"/>
      <w:bookmarkStart w:id="73" w:name="c_16692"/>
      <w:bookmarkEnd w:id="72"/>
      <w:bookmarkEnd w:id="73"/>
    </w:p>
    <w:p w14:paraId="05FD44BD" w14:textId="77777777" w:rsidR="002D7057" w:rsidRDefault="002D7057" w:rsidP="008D0DC9">
      <w:pPr>
        <w:spacing w:after="0" w:line="240" w:lineRule="auto"/>
        <w:ind w:left="360"/>
        <w:jc w:val="both"/>
        <w:rPr>
          <w:rFonts w:ascii="Arial" w:hAnsi="Arial" w:cs="Arial"/>
          <w:i/>
          <w:sz w:val="24"/>
          <w:szCs w:val="24"/>
          <w:u w:val="single"/>
        </w:rPr>
      </w:pPr>
    </w:p>
    <w:p w14:paraId="2D271E07" w14:textId="77777777" w:rsidR="002D7057" w:rsidRDefault="002D7057" w:rsidP="008D0DC9">
      <w:pPr>
        <w:spacing w:after="0" w:line="240" w:lineRule="auto"/>
        <w:ind w:left="360"/>
        <w:jc w:val="both"/>
        <w:rPr>
          <w:rFonts w:ascii="Arial" w:hAnsi="Arial" w:cs="Arial"/>
          <w:i/>
          <w:sz w:val="24"/>
          <w:szCs w:val="24"/>
          <w:u w:val="single"/>
        </w:rPr>
      </w:pPr>
    </w:p>
    <w:p w14:paraId="140A0738" w14:textId="77777777" w:rsidR="002D7057" w:rsidRDefault="002D7057" w:rsidP="008D0DC9">
      <w:pPr>
        <w:spacing w:after="0" w:line="240" w:lineRule="auto"/>
        <w:ind w:left="360"/>
        <w:jc w:val="both"/>
        <w:rPr>
          <w:rFonts w:ascii="Arial" w:hAnsi="Arial" w:cs="Arial"/>
          <w:i/>
          <w:sz w:val="24"/>
          <w:szCs w:val="24"/>
          <w:u w:val="single"/>
        </w:rPr>
      </w:pPr>
    </w:p>
    <w:p w14:paraId="1E7C164A" w14:textId="77777777" w:rsidR="002D7057" w:rsidRDefault="002D7057" w:rsidP="008D0DC9">
      <w:pPr>
        <w:spacing w:after="0" w:line="240" w:lineRule="auto"/>
        <w:ind w:left="360"/>
        <w:jc w:val="both"/>
        <w:rPr>
          <w:rFonts w:ascii="Arial" w:hAnsi="Arial" w:cs="Arial"/>
          <w:i/>
          <w:sz w:val="24"/>
          <w:szCs w:val="24"/>
          <w:u w:val="single"/>
        </w:rPr>
      </w:pPr>
    </w:p>
    <w:p w14:paraId="51E7169B" w14:textId="77777777" w:rsidR="002D7057" w:rsidRDefault="002D7057" w:rsidP="008D0DC9">
      <w:pPr>
        <w:spacing w:after="0" w:line="240" w:lineRule="auto"/>
        <w:ind w:left="360"/>
        <w:jc w:val="both"/>
        <w:rPr>
          <w:rFonts w:ascii="Arial" w:hAnsi="Arial" w:cs="Arial"/>
          <w:i/>
          <w:sz w:val="24"/>
          <w:szCs w:val="24"/>
          <w:u w:val="single"/>
        </w:rPr>
      </w:pPr>
    </w:p>
    <w:p w14:paraId="03323BAE" w14:textId="77777777" w:rsidR="002D7057" w:rsidRDefault="002D7057" w:rsidP="008D0DC9">
      <w:pPr>
        <w:spacing w:after="0" w:line="240" w:lineRule="auto"/>
        <w:ind w:left="360"/>
        <w:jc w:val="both"/>
        <w:rPr>
          <w:rFonts w:ascii="Arial" w:hAnsi="Arial" w:cs="Arial"/>
          <w:i/>
          <w:sz w:val="24"/>
          <w:szCs w:val="24"/>
          <w:u w:val="single"/>
        </w:rPr>
      </w:pPr>
    </w:p>
    <w:p w14:paraId="3ED45FD1" w14:textId="77777777" w:rsidR="002D7057" w:rsidRDefault="002D7057" w:rsidP="008D0DC9">
      <w:pPr>
        <w:spacing w:after="0" w:line="240" w:lineRule="auto"/>
        <w:ind w:left="360"/>
        <w:jc w:val="both"/>
        <w:rPr>
          <w:rFonts w:ascii="Arial" w:hAnsi="Arial" w:cs="Arial"/>
          <w:i/>
          <w:sz w:val="24"/>
          <w:szCs w:val="24"/>
          <w:u w:val="single"/>
        </w:rPr>
      </w:pPr>
    </w:p>
    <w:p w14:paraId="633458F5" w14:textId="77777777" w:rsidR="002D7057" w:rsidRDefault="002D7057" w:rsidP="008D0DC9">
      <w:pPr>
        <w:spacing w:after="0" w:line="240" w:lineRule="auto"/>
        <w:ind w:left="360"/>
        <w:jc w:val="both"/>
        <w:rPr>
          <w:rFonts w:ascii="Arial" w:hAnsi="Arial" w:cs="Arial"/>
          <w:i/>
          <w:sz w:val="24"/>
          <w:szCs w:val="24"/>
          <w:u w:val="single"/>
        </w:rPr>
      </w:pPr>
    </w:p>
    <w:p w14:paraId="6103B541" w14:textId="77777777" w:rsidR="002D7057" w:rsidRDefault="002D7057" w:rsidP="008D0DC9">
      <w:pPr>
        <w:spacing w:after="0" w:line="240" w:lineRule="auto"/>
        <w:ind w:left="360"/>
        <w:jc w:val="both"/>
        <w:rPr>
          <w:rFonts w:ascii="Arial" w:hAnsi="Arial" w:cs="Arial"/>
          <w:i/>
          <w:sz w:val="24"/>
          <w:szCs w:val="24"/>
          <w:u w:val="single"/>
        </w:rPr>
      </w:pPr>
    </w:p>
    <w:p w14:paraId="681B270A" w14:textId="77777777" w:rsidR="002D7057" w:rsidRPr="008D0DC9" w:rsidRDefault="002D7057" w:rsidP="008D0DC9">
      <w:pPr>
        <w:spacing w:after="0" w:line="240" w:lineRule="auto"/>
        <w:ind w:left="360"/>
        <w:jc w:val="both"/>
        <w:rPr>
          <w:rFonts w:ascii="Arial" w:hAnsi="Arial" w:cs="Arial"/>
          <w:i/>
          <w:sz w:val="24"/>
          <w:szCs w:val="24"/>
          <w:u w:val="single"/>
        </w:rPr>
      </w:pPr>
    </w:p>
    <w:p w14:paraId="2D244150" w14:textId="77777777" w:rsidR="005A155A" w:rsidRDefault="005A155A" w:rsidP="00A5583A">
      <w:pPr>
        <w:spacing w:after="0" w:line="240" w:lineRule="auto"/>
        <w:ind w:left="360"/>
        <w:jc w:val="both"/>
        <w:rPr>
          <w:rFonts w:ascii="Arial" w:hAnsi="Arial" w:cs="Arial"/>
          <w:i/>
          <w:sz w:val="24"/>
          <w:szCs w:val="24"/>
          <w:u w:val="single"/>
        </w:rPr>
      </w:pPr>
      <w:bookmarkStart w:id="74" w:name="c_16794"/>
      <w:bookmarkEnd w:id="74"/>
    </w:p>
    <w:p w14:paraId="62EA6537" w14:textId="77777777" w:rsidR="001A7716" w:rsidRDefault="001A7716" w:rsidP="00A5583A">
      <w:pPr>
        <w:spacing w:after="0" w:line="240" w:lineRule="auto"/>
        <w:ind w:left="360"/>
        <w:jc w:val="both"/>
        <w:rPr>
          <w:rFonts w:ascii="Arial" w:hAnsi="Arial" w:cs="Arial"/>
          <w:i/>
          <w:sz w:val="24"/>
          <w:szCs w:val="24"/>
          <w:u w:val="single"/>
        </w:rPr>
      </w:pPr>
    </w:p>
    <w:p w14:paraId="5539CFF0" w14:textId="77777777" w:rsidR="001A7716" w:rsidRDefault="001A7716" w:rsidP="00A5583A">
      <w:pPr>
        <w:spacing w:after="0" w:line="240" w:lineRule="auto"/>
        <w:ind w:left="360"/>
        <w:jc w:val="both"/>
        <w:rPr>
          <w:rFonts w:ascii="Arial" w:hAnsi="Arial" w:cs="Arial"/>
          <w:i/>
          <w:sz w:val="24"/>
          <w:szCs w:val="24"/>
          <w:u w:val="single"/>
        </w:rPr>
      </w:pPr>
    </w:p>
    <w:p w14:paraId="05F9B388" w14:textId="77777777" w:rsidR="001311AA" w:rsidRDefault="001311AA" w:rsidP="00A5583A">
      <w:pPr>
        <w:spacing w:after="0" w:line="240" w:lineRule="auto"/>
        <w:ind w:left="360"/>
        <w:jc w:val="both"/>
        <w:rPr>
          <w:rFonts w:ascii="Arial" w:hAnsi="Arial" w:cs="Arial"/>
          <w:i/>
          <w:sz w:val="24"/>
          <w:szCs w:val="24"/>
          <w:u w:val="single"/>
        </w:rPr>
      </w:pPr>
    </w:p>
    <w:p w14:paraId="7454564F" w14:textId="77777777" w:rsidR="001311AA" w:rsidRDefault="001311AA" w:rsidP="00A5583A">
      <w:pPr>
        <w:spacing w:after="0" w:line="240" w:lineRule="auto"/>
        <w:ind w:left="360"/>
        <w:jc w:val="both"/>
        <w:rPr>
          <w:rFonts w:ascii="Arial" w:hAnsi="Arial" w:cs="Arial"/>
          <w:i/>
          <w:sz w:val="24"/>
          <w:szCs w:val="24"/>
          <w:u w:val="single"/>
        </w:rPr>
      </w:pPr>
    </w:p>
    <w:p w14:paraId="6408522F" w14:textId="77777777" w:rsidR="001311AA" w:rsidRDefault="001311AA" w:rsidP="00A5583A">
      <w:pPr>
        <w:spacing w:after="0" w:line="240" w:lineRule="auto"/>
        <w:ind w:left="360"/>
        <w:jc w:val="both"/>
        <w:rPr>
          <w:rFonts w:ascii="Arial" w:hAnsi="Arial" w:cs="Arial"/>
          <w:i/>
          <w:sz w:val="24"/>
          <w:szCs w:val="24"/>
          <w:u w:val="single"/>
        </w:rPr>
      </w:pPr>
    </w:p>
    <w:p w14:paraId="45539626" w14:textId="77777777" w:rsidR="001311AA" w:rsidRDefault="001311AA" w:rsidP="00A5583A">
      <w:pPr>
        <w:spacing w:after="0" w:line="240" w:lineRule="auto"/>
        <w:ind w:left="360"/>
        <w:jc w:val="both"/>
        <w:rPr>
          <w:rFonts w:ascii="Arial" w:hAnsi="Arial" w:cs="Arial"/>
          <w:i/>
          <w:sz w:val="24"/>
          <w:szCs w:val="24"/>
          <w:u w:val="single"/>
        </w:rPr>
      </w:pPr>
    </w:p>
    <w:p w14:paraId="41A61C4F" w14:textId="77777777" w:rsidR="001311AA" w:rsidRDefault="001311AA" w:rsidP="00A5583A">
      <w:pPr>
        <w:spacing w:after="0" w:line="240" w:lineRule="auto"/>
        <w:ind w:left="360"/>
        <w:jc w:val="both"/>
        <w:rPr>
          <w:rFonts w:ascii="Arial" w:hAnsi="Arial" w:cs="Arial"/>
          <w:i/>
          <w:sz w:val="24"/>
          <w:szCs w:val="24"/>
          <w:u w:val="single"/>
        </w:rPr>
      </w:pPr>
    </w:p>
    <w:p w14:paraId="300683A9" w14:textId="77777777" w:rsidR="001311AA" w:rsidRDefault="001311AA" w:rsidP="00A5583A">
      <w:pPr>
        <w:spacing w:after="0" w:line="240" w:lineRule="auto"/>
        <w:ind w:left="360"/>
        <w:jc w:val="both"/>
        <w:rPr>
          <w:rFonts w:ascii="Arial" w:hAnsi="Arial" w:cs="Arial"/>
          <w:i/>
          <w:sz w:val="24"/>
          <w:szCs w:val="24"/>
          <w:u w:val="single"/>
        </w:rPr>
      </w:pPr>
    </w:p>
    <w:p w14:paraId="5EFB1711" w14:textId="77777777" w:rsidR="001311AA" w:rsidRDefault="001311AA" w:rsidP="00A5583A">
      <w:pPr>
        <w:spacing w:after="0" w:line="240" w:lineRule="auto"/>
        <w:ind w:left="360"/>
        <w:jc w:val="both"/>
        <w:rPr>
          <w:rFonts w:ascii="Arial" w:hAnsi="Arial" w:cs="Arial"/>
          <w:i/>
          <w:sz w:val="24"/>
          <w:szCs w:val="24"/>
          <w:u w:val="single"/>
        </w:rPr>
      </w:pPr>
    </w:p>
    <w:p w14:paraId="59CBEFDE" w14:textId="77777777" w:rsidR="001311AA" w:rsidRDefault="001311AA" w:rsidP="00A5583A">
      <w:pPr>
        <w:spacing w:after="0" w:line="240" w:lineRule="auto"/>
        <w:ind w:left="360"/>
        <w:jc w:val="both"/>
        <w:rPr>
          <w:rFonts w:ascii="Arial" w:hAnsi="Arial" w:cs="Arial"/>
          <w:i/>
          <w:sz w:val="24"/>
          <w:szCs w:val="24"/>
          <w:u w:val="single"/>
        </w:rPr>
      </w:pPr>
    </w:p>
    <w:p w14:paraId="366468E2" w14:textId="77777777" w:rsidR="001311AA" w:rsidRDefault="001311AA" w:rsidP="00A5583A">
      <w:pPr>
        <w:spacing w:after="0" w:line="240" w:lineRule="auto"/>
        <w:ind w:left="360"/>
        <w:jc w:val="both"/>
        <w:rPr>
          <w:rFonts w:ascii="Arial" w:hAnsi="Arial" w:cs="Arial"/>
          <w:i/>
          <w:sz w:val="24"/>
          <w:szCs w:val="24"/>
          <w:u w:val="single"/>
        </w:rPr>
      </w:pPr>
    </w:p>
    <w:p w14:paraId="563C25E1" w14:textId="77777777" w:rsidR="001311AA" w:rsidRDefault="001311AA" w:rsidP="00A5583A">
      <w:pPr>
        <w:spacing w:after="0" w:line="240" w:lineRule="auto"/>
        <w:ind w:left="360"/>
        <w:jc w:val="both"/>
        <w:rPr>
          <w:rFonts w:ascii="Arial" w:hAnsi="Arial" w:cs="Arial"/>
          <w:i/>
          <w:sz w:val="24"/>
          <w:szCs w:val="24"/>
          <w:u w:val="single"/>
        </w:rPr>
      </w:pPr>
    </w:p>
    <w:p w14:paraId="1DEF647D" w14:textId="77777777" w:rsidR="001311AA" w:rsidRDefault="001311AA" w:rsidP="00A5583A">
      <w:pPr>
        <w:spacing w:after="0" w:line="240" w:lineRule="auto"/>
        <w:ind w:left="360"/>
        <w:jc w:val="both"/>
        <w:rPr>
          <w:rFonts w:ascii="Arial" w:hAnsi="Arial" w:cs="Arial"/>
          <w:i/>
          <w:sz w:val="24"/>
          <w:szCs w:val="24"/>
          <w:u w:val="single"/>
        </w:rPr>
      </w:pPr>
    </w:p>
    <w:p w14:paraId="7D15A956" w14:textId="77777777" w:rsidR="001311AA" w:rsidRDefault="001311AA" w:rsidP="00A5583A">
      <w:pPr>
        <w:spacing w:after="0" w:line="240" w:lineRule="auto"/>
        <w:ind w:left="360"/>
        <w:jc w:val="both"/>
        <w:rPr>
          <w:rFonts w:ascii="Arial" w:hAnsi="Arial" w:cs="Arial"/>
          <w:i/>
          <w:sz w:val="24"/>
          <w:szCs w:val="24"/>
          <w:u w:val="single"/>
        </w:rPr>
      </w:pPr>
    </w:p>
    <w:p w14:paraId="149F5EF1" w14:textId="77777777" w:rsidR="001311AA" w:rsidRDefault="001311AA" w:rsidP="00A5583A">
      <w:pPr>
        <w:spacing w:after="0" w:line="240" w:lineRule="auto"/>
        <w:ind w:left="360"/>
        <w:jc w:val="both"/>
        <w:rPr>
          <w:rFonts w:ascii="Arial" w:hAnsi="Arial" w:cs="Arial"/>
          <w:i/>
          <w:sz w:val="24"/>
          <w:szCs w:val="24"/>
          <w:u w:val="single"/>
        </w:rPr>
      </w:pPr>
    </w:p>
    <w:p w14:paraId="37EBE6FB" w14:textId="77777777" w:rsidR="001311AA" w:rsidRDefault="001311AA" w:rsidP="00A5583A">
      <w:pPr>
        <w:spacing w:after="0" w:line="240" w:lineRule="auto"/>
        <w:ind w:left="360"/>
        <w:jc w:val="both"/>
        <w:rPr>
          <w:rFonts w:ascii="Arial" w:hAnsi="Arial" w:cs="Arial"/>
          <w:i/>
          <w:sz w:val="24"/>
          <w:szCs w:val="24"/>
          <w:u w:val="single"/>
        </w:rPr>
      </w:pPr>
    </w:p>
    <w:p w14:paraId="2429B354" w14:textId="77777777" w:rsidR="001311AA" w:rsidRDefault="001311AA" w:rsidP="00A5583A">
      <w:pPr>
        <w:spacing w:after="0" w:line="240" w:lineRule="auto"/>
        <w:ind w:left="360"/>
        <w:jc w:val="both"/>
        <w:rPr>
          <w:rFonts w:ascii="Arial" w:hAnsi="Arial" w:cs="Arial"/>
          <w:i/>
          <w:sz w:val="24"/>
          <w:szCs w:val="24"/>
          <w:u w:val="single"/>
        </w:rPr>
      </w:pPr>
    </w:p>
    <w:p w14:paraId="73168429" w14:textId="77777777" w:rsidR="001311AA" w:rsidRDefault="001311AA" w:rsidP="00A5583A">
      <w:pPr>
        <w:spacing w:after="0" w:line="240" w:lineRule="auto"/>
        <w:ind w:left="360"/>
        <w:jc w:val="both"/>
        <w:rPr>
          <w:rFonts w:ascii="Arial" w:hAnsi="Arial" w:cs="Arial"/>
          <w:i/>
          <w:sz w:val="24"/>
          <w:szCs w:val="24"/>
          <w:u w:val="single"/>
        </w:rPr>
      </w:pPr>
    </w:p>
    <w:p w14:paraId="406B286A" w14:textId="77777777" w:rsidR="001311AA" w:rsidRDefault="001311AA" w:rsidP="00A5583A">
      <w:pPr>
        <w:spacing w:after="0" w:line="240" w:lineRule="auto"/>
        <w:ind w:left="360"/>
        <w:jc w:val="both"/>
        <w:rPr>
          <w:rFonts w:ascii="Arial" w:hAnsi="Arial" w:cs="Arial"/>
          <w:i/>
          <w:sz w:val="24"/>
          <w:szCs w:val="24"/>
          <w:u w:val="single"/>
        </w:rPr>
      </w:pPr>
    </w:p>
    <w:p w14:paraId="42F166ED" w14:textId="77777777" w:rsidR="001311AA" w:rsidRDefault="001311AA" w:rsidP="00A5583A">
      <w:pPr>
        <w:spacing w:after="0" w:line="240" w:lineRule="auto"/>
        <w:ind w:left="360"/>
        <w:jc w:val="both"/>
        <w:rPr>
          <w:rFonts w:ascii="Arial" w:hAnsi="Arial" w:cs="Arial"/>
          <w:i/>
          <w:sz w:val="24"/>
          <w:szCs w:val="24"/>
          <w:u w:val="single"/>
        </w:rPr>
      </w:pPr>
    </w:p>
    <w:p w14:paraId="08682A65" w14:textId="77777777" w:rsidR="001311AA" w:rsidRDefault="001311AA" w:rsidP="00A5583A">
      <w:pPr>
        <w:spacing w:after="0" w:line="240" w:lineRule="auto"/>
        <w:ind w:left="360"/>
        <w:jc w:val="both"/>
        <w:rPr>
          <w:rFonts w:ascii="Arial" w:hAnsi="Arial" w:cs="Arial"/>
          <w:i/>
          <w:sz w:val="24"/>
          <w:szCs w:val="24"/>
          <w:u w:val="single"/>
        </w:rPr>
      </w:pPr>
    </w:p>
    <w:p w14:paraId="6AD93126" w14:textId="77777777" w:rsidR="001311AA" w:rsidRDefault="001311AA" w:rsidP="00A5583A">
      <w:pPr>
        <w:spacing w:after="0" w:line="240" w:lineRule="auto"/>
        <w:ind w:left="360"/>
        <w:jc w:val="both"/>
        <w:rPr>
          <w:rFonts w:ascii="Arial" w:hAnsi="Arial" w:cs="Arial"/>
          <w:i/>
          <w:sz w:val="24"/>
          <w:szCs w:val="24"/>
          <w:u w:val="single"/>
        </w:rPr>
      </w:pPr>
    </w:p>
    <w:p w14:paraId="7F0A5A2B" w14:textId="77777777" w:rsidR="001311AA" w:rsidRDefault="001311AA" w:rsidP="00A5583A">
      <w:pPr>
        <w:spacing w:after="0" w:line="240" w:lineRule="auto"/>
        <w:ind w:left="360"/>
        <w:jc w:val="both"/>
        <w:rPr>
          <w:rFonts w:ascii="Arial" w:hAnsi="Arial" w:cs="Arial"/>
          <w:i/>
          <w:sz w:val="24"/>
          <w:szCs w:val="24"/>
          <w:u w:val="single"/>
        </w:rPr>
      </w:pPr>
    </w:p>
    <w:p w14:paraId="25EB05AD" w14:textId="77777777" w:rsidR="005A5224" w:rsidRDefault="005A5224" w:rsidP="00A5583A">
      <w:pPr>
        <w:spacing w:after="0" w:line="240" w:lineRule="auto"/>
        <w:ind w:left="360"/>
        <w:jc w:val="both"/>
        <w:rPr>
          <w:rFonts w:ascii="Arial" w:hAnsi="Arial" w:cs="Arial"/>
          <w:i/>
          <w:sz w:val="24"/>
          <w:szCs w:val="24"/>
          <w:u w:val="single"/>
        </w:rPr>
      </w:pPr>
    </w:p>
    <w:p w14:paraId="44458F5F" w14:textId="77777777" w:rsidR="00A5583A" w:rsidRPr="00A5583A" w:rsidRDefault="00A5583A" w:rsidP="00A5583A">
      <w:pPr>
        <w:spacing w:after="0" w:line="240" w:lineRule="auto"/>
        <w:ind w:left="360"/>
        <w:jc w:val="both"/>
        <w:rPr>
          <w:rFonts w:ascii="Arial" w:hAnsi="Arial" w:cs="Arial"/>
          <w:i/>
          <w:sz w:val="24"/>
          <w:szCs w:val="24"/>
          <w:u w:val="single"/>
        </w:rPr>
      </w:pPr>
      <w:r w:rsidRPr="00A5583A">
        <w:rPr>
          <w:rFonts w:ascii="Arial" w:hAnsi="Arial" w:cs="Arial"/>
          <w:i/>
          <w:sz w:val="24"/>
          <w:szCs w:val="24"/>
          <w:u w:val="single"/>
        </w:rPr>
        <w:t>Relevantní právní úprava</w:t>
      </w:r>
    </w:p>
    <w:p w14:paraId="3B99FAF7" w14:textId="77777777" w:rsidR="00A5583A" w:rsidRDefault="00A5583A" w:rsidP="00A5583A">
      <w:pPr>
        <w:spacing w:after="0" w:line="240" w:lineRule="auto"/>
        <w:ind w:left="360"/>
        <w:jc w:val="both"/>
        <w:rPr>
          <w:rFonts w:ascii="Arial" w:hAnsi="Arial" w:cs="Arial"/>
          <w:i/>
          <w:sz w:val="24"/>
          <w:szCs w:val="24"/>
        </w:rPr>
      </w:pPr>
      <w:r>
        <w:rPr>
          <w:rFonts w:ascii="Arial" w:hAnsi="Arial" w:cs="Arial"/>
          <w:i/>
          <w:sz w:val="24"/>
          <w:szCs w:val="24"/>
        </w:rPr>
        <w:t>§ 54 zákona o volbách do Parlamentu</w:t>
      </w:r>
    </w:p>
    <w:p w14:paraId="1D3DAC33" w14:textId="77777777" w:rsidR="005A5224" w:rsidRPr="00A5583A" w:rsidRDefault="005A5224" w:rsidP="005A5224">
      <w:pPr>
        <w:spacing w:after="0" w:line="240" w:lineRule="auto"/>
        <w:ind w:left="360"/>
        <w:jc w:val="both"/>
        <w:rPr>
          <w:rFonts w:ascii="Arial" w:hAnsi="Arial" w:cs="Arial"/>
          <w:i/>
          <w:sz w:val="24"/>
          <w:szCs w:val="24"/>
        </w:rPr>
      </w:pPr>
      <w:r w:rsidRPr="00A5583A">
        <w:rPr>
          <w:rFonts w:ascii="Arial" w:hAnsi="Arial" w:cs="Arial"/>
          <w:i/>
          <w:sz w:val="24"/>
          <w:szCs w:val="24"/>
        </w:rPr>
        <w:t>§ 4</w:t>
      </w:r>
      <w:r>
        <w:rPr>
          <w:rFonts w:ascii="Arial" w:hAnsi="Arial" w:cs="Arial"/>
          <w:i/>
          <w:sz w:val="24"/>
          <w:szCs w:val="24"/>
        </w:rPr>
        <w:t>9</w:t>
      </w:r>
      <w:r w:rsidR="008378A6">
        <w:rPr>
          <w:rFonts w:ascii="Arial" w:hAnsi="Arial" w:cs="Arial"/>
          <w:i/>
          <w:sz w:val="24"/>
          <w:szCs w:val="24"/>
        </w:rPr>
        <w:t>, 50</w:t>
      </w:r>
      <w:r w:rsidRPr="00A5583A">
        <w:rPr>
          <w:rFonts w:ascii="Arial" w:hAnsi="Arial" w:cs="Arial"/>
          <w:i/>
          <w:sz w:val="24"/>
          <w:szCs w:val="24"/>
        </w:rPr>
        <w:t xml:space="preserve"> zákona o volbách do zastupitelstev krajů</w:t>
      </w:r>
    </w:p>
    <w:p w14:paraId="6203EB87" w14:textId="77777777" w:rsidR="001A7716" w:rsidRDefault="005A5224" w:rsidP="005A5224">
      <w:pPr>
        <w:ind w:left="360"/>
        <w:rPr>
          <w:rFonts w:ascii="Arial" w:hAnsi="Arial" w:cs="Arial"/>
          <w:i/>
          <w:sz w:val="24"/>
          <w:szCs w:val="24"/>
        </w:rPr>
      </w:pPr>
      <w:r>
        <w:rPr>
          <w:rFonts w:ascii="Arial" w:hAnsi="Arial" w:cs="Arial"/>
          <w:i/>
          <w:sz w:val="24"/>
          <w:szCs w:val="24"/>
        </w:rPr>
        <w:t xml:space="preserve">§ </w:t>
      </w:r>
      <w:r w:rsidR="008378A6">
        <w:rPr>
          <w:rFonts w:ascii="Arial" w:hAnsi="Arial" w:cs="Arial"/>
          <w:i/>
          <w:sz w:val="24"/>
          <w:szCs w:val="24"/>
        </w:rPr>
        <w:t xml:space="preserve">56, 57 </w:t>
      </w:r>
      <w:r>
        <w:rPr>
          <w:rFonts w:ascii="Arial" w:hAnsi="Arial" w:cs="Arial"/>
          <w:i/>
          <w:sz w:val="24"/>
          <w:szCs w:val="24"/>
        </w:rPr>
        <w:t>zákona o volbách do zastupitelstev obcí</w:t>
      </w:r>
    </w:p>
    <w:p w14:paraId="4B6F936D" w14:textId="77777777" w:rsidR="001A7716" w:rsidRDefault="001A7716">
      <w:pPr>
        <w:rPr>
          <w:rFonts w:ascii="Arial" w:hAnsi="Arial" w:cs="Arial"/>
          <w:i/>
          <w:sz w:val="24"/>
          <w:szCs w:val="24"/>
        </w:rPr>
      </w:pPr>
      <w:r>
        <w:rPr>
          <w:rFonts w:ascii="Arial" w:hAnsi="Arial" w:cs="Arial"/>
          <w:i/>
          <w:sz w:val="24"/>
          <w:szCs w:val="24"/>
        </w:rPr>
        <w:br w:type="page"/>
      </w:r>
    </w:p>
    <w:p w14:paraId="1277A055" w14:textId="24C4A832" w:rsidR="00821386" w:rsidRDefault="00821386" w:rsidP="005503BE">
      <w:pPr>
        <w:pStyle w:val="Nadpis1"/>
        <w:shd w:val="clear" w:color="auto" w:fill="95B3D7" w:themeFill="accent1" w:themeFillTint="99"/>
        <w:rPr>
          <w:rFonts w:eastAsia="Times New Roman"/>
          <w:sz w:val="24"/>
          <w:szCs w:val="24"/>
          <w:lang w:eastAsia="cs-CZ"/>
        </w:rPr>
      </w:pPr>
      <w:bookmarkStart w:id="75" w:name="_Toc224817639"/>
      <w:bookmarkStart w:id="76" w:name="_Toc224818305"/>
      <w:r>
        <w:lastRenderedPageBreak/>
        <w:t>Soudní přezkum ve volbách, účastníci řízení</w:t>
      </w:r>
      <w:bookmarkEnd w:id="75"/>
      <w:bookmarkEnd w:id="76"/>
    </w:p>
    <w:p w14:paraId="124E874B" w14:textId="77777777" w:rsidR="00821386" w:rsidRDefault="00821386">
      <w:pPr>
        <w:spacing w:after="0" w:line="240" w:lineRule="auto"/>
        <w:jc w:val="both"/>
        <w:rPr>
          <w:rFonts w:ascii="Arial" w:hAnsi="Arial" w:cs="Arial"/>
          <w:b/>
          <w:sz w:val="24"/>
          <w:szCs w:val="24"/>
        </w:rPr>
      </w:pPr>
    </w:p>
    <w:p w14:paraId="7EFA706F" w14:textId="2EA56D01" w:rsidR="007F6642" w:rsidRDefault="008E3B07">
      <w:pPr>
        <w:pStyle w:val="Odstavecseseznamem"/>
        <w:numPr>
          <w:ilvl w:val="0"/>
          <w:numId w:val="86"/>
        </w:numPr>
        <w:spacing w:before="120" w:after="0"/>
        <w:ind w:left="714" w:hanging="357"/>
        <w:contextualSpacing w:val="0"/>
        <w:jc w:val="both"/>
        <w:rPr>
          <w:rFonts w:ascii="Arial" w:hAnsi="Arial" w:cs="Arial"/>
          <w:sz w:val="24"/>
          <w:szCs w:val="24"/>
        </w:rPr>
      </w:pPr>
      <w:r>
        <w:rPr>
          <w:rFonts w:ascii="Arial" w:hAnsi="Arial" w:cs="Arial"/>
          <w:sz w:val="24"/>
          <w:szCs w:val="24"/>
        </w:rPr>
        <w:t>je upraven společně pro všechny druhy voleb v zákoně o správě voleb</w:t>
      </w:r>
      <w:r w:rsidR="007F6642">
        <w:rPr>
          <w:rFonts w:ascii="Arial" w:hAnsi="Arial" w:cs="Arial"/>
          <w:sz w:val="24"/>
          <w:szCs w:val="24"/>
        </w:rPr>
        <w:t xml:space="preserve"> </w:t>
      </w:r>
    </w:p>
    <w:p w14:paraId="42F70F70" w14:textId="3261133B" w:rsidR="008E3B07" w:rsidRDefault="007F6642">
      <w:pPr>
        <w:pStyle w:val="Odstavecseseznamem"/>
        <w:numPr>
          <w:ilvl w:val="0"/>
          <w:numId w:val="86"/>
        </w:numPr>
        <w:spacing w:before="120" w:after="0"/>
        <w:ind w:left="714" w:hanging="357"/>
        <w:contextualSpacing w:val="0"/>
        <w:jc w:val="both"/>
        <w:rPr>
          <w:rFonts w:ascii="Arial" w:hAnsi="Arial" w:cs="Arial"/>
          <w:sz w:val="24"/>
          <w:szCs w:val="24"/>
        </w:rPr>
      </w:pPr>
      <w:r>
        <w:rPr>
          <w:rFonts w:ascii="Arial" w:hAnsi="Arial" w:cs="Arial"/>
          <w:sz w:val="24"/>
          <w:szCs w:val="24"/>
        </w:rPr>
        <w:t>v jednotlivých volebních zákonech</w:t>
      </w:r>
    </w:p>
    <w:p w14:paraId="69A8F460" w14:textId="1930481A" w:rsidR="001A7716" w:rsidRPr="00674479" w:rsidRDefault="008E3B07">
      <w:pPr>
        <w:pStyle w:val="Odstavecseseznamem"/>
        <w:numPr>
          <w:ilvl w:val="0"/>
          <w:numId w:val="86"/>
        </w:numPr>
        <w:spacing w:before="120" w:after="0"/>
        <w:ind w:left="714" w:hanging="357"/>
        <w:contextualSpacing w:val="0"/>
        <w:jc w:val="both"/>
        <w:rPr>
          <w:rFonts w:ascii="Arial" w:hAnsi="Arial" w:cs="Arial"/>
          <w:sz w:val="24"/>
          <w:szCs w:val="24"/>
        </w:rPr>
      </w:pPr>
      <w:r>
        <w:rPr>
          <w:rFonts w:ascii="Arial" w:hAnsi="Arial" w:cs="Arial"/>
          <w:sz w:val="24"/>
          <w:szCs w:val="24"/>
        </w:rPr>
        <w:t>a dále</w:t>
      </w:r>
      <w:r w:rsidRPr="00674479">
        <w:rPr>
          <w:rFonts w:ascii="Arial" w:hAnsi="Arial" w:cs="Arial"/>
          <w:sz w:val="24"/>
          <w:szCs w:val="24"/>
        </w:rPr>
        <w:t xml:space="preserve"> </w:t>
      </w:r>
      <w:r w:rsidR="00674479" w:rsidRPr="00A66D12">
        <w:rPr>
          <w:rFonts w:ascii="Arial" w:hAnsi="Arial" w:cs="Arial"/>
          <w:b/>
          <w:sz w:val="24"/>
          <w:szCs w:val="24"/>
        </w:rPr>
        <w:t>zákon</w:t>
      </w:r>
      <w:r>
        <w:rPr>
          <w:rFonts w:ascii="Arial" w:hAnsi="Arial" w:cs="Arial"/>
          <w:b/>
          <w:sz w:val="24"/>
          <w:szCs w:val="24"/>
        </w:rPr>
        <w:t>em</w:t>
      </w:r>
      <w:r w:rsidR="00674479" w:rsidRPr="00A66D12">
        <w:rPr>
          <w:rFonts w:ascii="Arial" w:hAnsi="Arial" w:cs="Arial"/>
          <w:b/>
          <w:sz w:val="24"/>
          <w:szCs w:val="24"/>
        </w:rPr>
        <w:t xml:space="preserve"> č. 150/2002 Sb., soudní řád správní</w:t>
      </w:r>
      <w:r w:rsidR="00674479">
        <w:rPr>
          <w:rFonts w:ascii="Arial" w:hAnsi="Arial" w:cs="Arial"/>
          <w:sz w:val="24"/>
          <w:szCs w:val="24"/>
        </w:rPr>
        <w:t xml:space="preserve"> </w:t>
      </w:r>
      <w:r w:rsidR="004B42D9">
        <w:rPr>
          <w:rFonts w:ascii="Arial" w:hAnsi="Arial" w:cs="Arial"/>
          <w:sz w:val="24"/>
          <w:szCs w:val="24"/>
        </w:rPr>
        <w:t xml:space="preserve">(dále jen „SŘS“) </w:t>
      </w:r>
      <w:proofErr w:type="gramStart"/>
      <w:r w:rsidR="00674479">
        <w:rPr>
          <w:rFonts w:ascii="Arial" w:hAnsi="Arial" w:cs="Arial"/>
          <w:sz w:val="24"/>
          <w:szCs w:val="24"/>
        </w:rPr>
        <w:t xml:space="preserve">- </w:t>
      </w:r>
      <w:r>
        <w:rPr>
          <w:rFonts w:ascii="Arial" w:hAnsi="Arial" w:cs="Arial"/>
          <w:sz w:val="24"/>
          <w:szCs w:val="24"/>
        </w:rPr>
        <w:t xml:space="preserve"> část</w:t>
      </w:r>
      <w:proofErr w:type="gramEnd"/>
      <w:r>
        <w:rPr>
          <w:rFonts w:ascii="Arial" w:hAnsi="Arial" w:cs="Arial"/>
          <w:sz w:val="24"/>
          <w:szCs w:val="24"/>
        </w:rPr>
        <w:t xml:space="preserve"> třetí, hlava II, </w:t>
      </w:r>
      <w:r w:rsidR="00674479">
        <w:rPr>
          <w:rFonts w:ascii="Arial" w:hAnsi="Arial" w:cs="Arial"/>
          <w:sz w:val="24"/>
          <w:szCs w:val="24"/>
        </w:rPr>
        <w:t xml:space="preserve">díl </w:t>
      </w:r>
      <w:r>
        <w:rPr>
          <w:rFonts w:ascii="Arial" w:hAnsi="Arial" w:cs="Arial"/>
          <w:sz w:val="24"/>
          <w:szCs w:val="24"/>
        </w:rPr>
        <w:t xml:space="preserve">4. </w:t>
      </w:r>
      <w:r w:rsidR="00674479">
        <w:rPr>
          <w:rFonts w:ascii="Arial" w:hAnsi="Arial" w:cs="Arial"/>
          <w:sz w:val="24"/>
          <w:szCs w:val="24"/>
        </w:rPr>
        <w:t xml:space="preserve">– </w:t>
      </w:r>
      <w:r>
        <w:rPr>
          <w:rFonts w:ascii="Arial" w:hAnsi="Arial" w:cs="Arial"/>
          <w:sz w:val="24"/>
          <w:szCs w:val="24"/>
        </w:rPr>
        <w:t xml:space="preserve">Soudnictví </w:t>
      </w:r>
      <w:r w:rsidR="00674479">
        <w:rPr>
          <w:rFonts w:ascii="Arial" w:hAnsi="Arial" w:cs="Arial"/>
          <w:sz w:val="24"/>
          <w:szCs w:val="24"/>
        </w:rPr>
        <w:t>ve věcech volebních a ve věcech místního a</w:t>
      </w:r>
      <w:r>
        <w:rPr>
          <w:rFonts w:ascii="Arial" w:hAnsi="Arial" w:cs="Arial"/>
          <w:sz w:val="24"/>
          <w:szCs w:val="24"/>
        </w:rPr>
        <w:t> </w:t>
      </w:r>
      <w:r w:rsidR="00674479">
        <w:rPr>
          <w:rFonts w:ascii="Arial" w:hAnsi="Arial" w:cs="Arial"/>
          <w:sz w:val="24"/>
          <w:szCs w:val="24"/>
        </w:rPr>
        <w:t xml:space="preserve">krajského referenda (§ 88 – </w:t>
      </w:r>
      <w:r>
        <w:rPr>
          <w:rFonts w:ascii="Arial" w:hAnsi="Arial" w:cs="Arial"/>
          <w:sz w:val="24"/>
          <w:szCs w:val="24"/>
        </w:rPr>
        <w:t xml:space="preserve">§ </w:t>
      </w:r>
      <w:r w:rsidR="00674479">
        <w:rPr>
          <w:rFonts w:ascii="Arial" w:hAnsi="Arial" w:cs="Arial"/>
          <w:sz w:val="24"/>
          <w:szCs w:val="24"/>
        </w:rPr>
        <w:t>91)</w:t>
      </w:r>
    </w:p>
    <w:p w14:paraId="11B4068E" w14:textId="77777777" w:rsidR="00674479" w:rsidRDefault="00674479" w:rsidP="00327309">
      <w:pPr>
        <w:spacing w:after="0"/>
        <w:jc w:val="both"/>
        <w:rPr>
          <w:rFonts w:ascii="Arial" w:hAnsi="Arial" w:cs="Arial"/>
          <w:b/>
          <w:sz w:val="24"/>
          <w:szCs w:val="24"/>
        </w:rPr>
      </w:pPr>
    </w:p>
    <w:p w14:paraId="426C3CD8" w14:textId="4517C61E" w:rsidR="00674479" w:rsidRPr="00DB61BB" w:rsidRDefault="008E3B07" w:rsidP="004B42D9">
      <w:pPr>
        <w:spacing w:after="0"/>
        <w:jc w:val="both"/>
        <w:rPr>
          <w:rFonts w:ascii="Arial" w:hAnsi="Arial" w:cs="Arial"/>
          <w:b/>
          <w:sz w:val="24"/>
          <w:szCs w:val="24"/>
        </w:rPr>
      </w:pPr>
      <w:r w:rsidRPr="004D07E4">
        <w:rPr>
          <w:rFonts w:ascii="Arial" w:hAnsi="Arial" w:cs="Arial"/>
          <w:b/>
          <w:sz w:val="24"/>
          <w:szCs w:val="24"/>
          <w:highlight w:val="lightGray"/>
        </w:rPr>
        <w:t>Předmětem soudního přezkumu v zákoně o správě voleb jsou:</w:t>
      </w:r>
    </w:p>
    <w:p w14:paraId="68ADF259" w14:textId="77777777" w:rsidR="004B42D9" w:rsidRDefault="004B42D9" w:rsidP="00327309">
      <w:pPr>
        <w:spacing w:after="0"/>
        <w:jc w:val="both"/>
        <w:rPr>
          <w:rFonts w:ascii="Arial" w:hAnsi="Arial" w:cs="Arial"/>
          <w:bCs/>
          <w:sz w:val="24"/>
          <w:szCs w:val="24"/>
        </w:rPr>
      </w:pPr>
    </w:p>
    <w:p w14:paraId="48903C4C" w14:textId="75EED69A" w:rsidR="008E3B07" w:rsidRPr="00D40837" w:rsidRDefault="008E3B07">
      <w:pPr>
        <w:pStyle w:val="Odstavecseseznamem"/>
        <w:numPr>
          <w:ilvl w:val="0"/>
          <w:numId w:val="200"/>
        </w:numPr>
        <w:spacing w:after="0" w:line="360" w:lineRule="auto"/>
        <w:ind w:left="567"/>
        <w:jc w:val="both"/>
        <w:rPr>
          <w:rFonts w:ascii="Arial" w:hAnsi="Arial" w:cs="Arial"/>
          <w:b/>
          <w:sz w:val="24"/>
          <w:szCs w:val="24"/>
        </w:rPr>
      </w:pPr>
      <w:r w:rsidRPr="00D40837">
        <w:rPr>
          <w:rFonts w:ascii="Arial" w:hAnsi="Arial" w:cs="Arial"/>
          <w:b/>
          <w:sz w:val="24"/>
          <w:szCs w:val="24"/>
          <w:u w:val="single"/>
        </w:rPr>
        <w:t>chyby a nedostatky v seznamu voličů</w:t>
      </w:r>
      <w:r w:rsidR="007F6642" w:rsidRPr="00D40837">
        <w:rPr>
          <w:rFonts w:ascii="Arial" w:hAnsi="Arial" w:cs="Arial"/>
          <w:b/>
          <w:sz w:val="24"/>
          <w:szCs w:val="24"/>
        </w:rPr>
        <w:t xml:space="preserve"> </w:t>
      </w:r>
      <w:r w:rsidR="00EC61E0" w:rsidRPr="00D40837">
        <w:rPr>
          <w:rFonts w:ascii="Arial" w:hAnsi="Arial" w:cs="Arial"/>
          <w:bCs/>
          <w:sz w:val="24"/>
          <w:szCs w:val="24"/>
        </w:rPr>
        <w:t>(pokud je obecní úřad neodstraní)</w:t>
      </w:r>
    </w:p>
    <w:p w14:paraId="012EC9DD" w14:textId="67AAD8E0" w:rsidR="008E3B07" w:rsidRPr="00D40837" w:rsidRDefault="008E3B07">
      <w:pPr>
        <w:pStyle w:val="Odstavecseseznamem"/>
        <w:numPr>
          <w:ilvl w:val="0"/>
          <w:numId w:val="200"/>
        </w:numPr>
        <w:spacing w:after="0" w:line="360" w:lineRule="auto"/>
        <w:ind w:left="567"/>
        <w:jc w:val="both"/>
        <w:rPr>
          <w:rFonts w:ascii="Arial" w:hAnsi="Arial" w:cs="Arial"/>
          <w:b/>
          <w:sz w:val="24"/>
          <w:szCs w:val="24"/>
          <w:u w:val="single"/>
        </w:rPr>
      </w:pPr>
      <w:r w:rsidRPr="00D40837">
        <w:rPr>
          <w:rFonts w:ascii="Arial" w:hAnsi="Arial" w:cs="Arial"/>
          <w:b/>
          <w:sz w:val="24"/>
          <w:szCs w:val="24"/>
          <w:u w:val="single"/>
        </w:rPr>
        <w:t>nevyhovění žádosti o vydání voličského průkazu</w:t>
      </w:r>
    </w:p>
    <w:p w14:paraId="0E24C230" w14:textId="4A260DF6" w:rsidR="00D40837" w:rsidRPr="00C66616" w:rsidRDefault="00FF4655">
      <w:pPr>
        <w:pStyle w:val="Odstavecseseznamem"/>
        <w:numPr>
          <w:ilvl w:val="0"/>
          <w:numId w:val="200"/>
        </w:numPr>
        <w:spacing w:after="0" w:line="360" w:lineRule="auto"/>
        <w:ind w:left="567" w:hanging="357"/>
        <w:jc w:val="both"/>
        <w:rPr>
          <w:rFonts w:ascii="Arial" w:hAnsi="Arial" w:cs="Arial"/>
          <w:b/>
          <w:sz w:val="24"/>
          <w:szCs w:val="24"/>
          <w:u w:val="single"/>
        </w:rPr>
      </w:pPr>
      <w:r w:rsidRPr="00C66616">
        <w:rPr>
          <w:rFonts w:ascii="Arial" w:hAnsi="Arial" w:cs="Arial"/>
          <w:b/>
          <w:sz w:val="24"/>
          <w:szCs w:val="24"/>
          <w:u w:val="single"/>
        </w:rPr>
        <w:t>nezaznamenání údaje o hlasování voliče v jiném volebním okrsku v </w:t>
      </w:r>
      <w:r w:rsidR="00C66616">
        <w:rPr>
          <w:rFonts w:ascii="Arial" w:hAnsi="Arial" w:cs="Arial"/>
          <w:b/>
          <w:sz w:val="24"/>
          <w:szCs w:val="24"/>
          <w:u w:val="single"/>
        </w:rPr>
        <w:t>ISSV</w:t>
      </w:r>
    </w:p>
    <w:p w14:paraId="2ECD4DEC" w14:textId="6C4BB350" w:rsidR="00FF4655" w:rsidRPr="00D40837" w:rsidRDefault="00FF4655">
      <w:pPr>
        <w:pStyle w:val="Odstavecseseznamem"/>
        <w:numPr>
          <w:ilvl w:val="0"/>
          <w:numId w:val="200"/>
        </w:numPr>
        <w:spacing w:afterLines="160" w:after="384" w:line="360" w:lineRule="auto"/>
        <w:ind w:left="567" w:hanging="357"/>
        <w:jc w:val="both"/>
        <w:rPr>
          <w:rFonts w:ascii="Arial" w:hAnsi="Arial" w:cs="Arial"/>
          <w:b/>
          <w:sz w:val="24"/>
          <w:szCs w:val="24"/>
          <w:u w:val="single"/>
        </w:rPr>
      </w:pPr>
      <w:r w:rsidRPr="00D40837">
        <w:rPr>
          <w:rFonts w:ascii="Arial" w:hAnsi="Arial" w:cs="Arial"/>
          <w:b/>
          <w:sz w:val="24"/>
          <w:szCs w:val="24"/>
          <w:u w:val="single"/>
        </w:rPr>
        <w:t>neprovedení výmazu údaje o hlasování ve zvláštním volebním okrsku</w:t>
      </w:r>
    </w:p>
    <w:p w14:paraId="3052B67E" w14:textId="683037F9" w:rsidR="008E3B07" w:rsidRPr="00D40837" w:rsidRDefault="008E3B07">
      <w:pPr>
        <w:pStyle w:val="Odstavecseseznamem"/>
        <w:numPr>
          <w:ilvl w:val="0"/>
          <w:numId w:val="200"/>
        </w:numPr>
        <w:spacing w:after="0" w:line="360" w:lineRule="auto"/>
        <w:ind w:left="567"/>
        <w:jc w:val="both"/>
        <w:rPr>
          <w:rFonts w:ascii="Arial" w:hAnsi="Arial" w:cs="Arial"/>
          <w:b/>
          <w:sz w:val="24"/>
          <w:szCs w:val="24"/>
          <w:u w:val="single"/>
        </w:rPr>
      </w:pPr>
      <w:r w:rsidRPr="00D40837">
        <w:rPr>
          <w:rFonts w:ascii="Arial" w:hAnsi="Arial" w:cs="Arial"/>
          <w:b/>
          <w:sz w:val="24"/>
          <w:szCs w:val="24"/>
          <w:u w:val="single"/>
        </w:rPr>
        <w:t>nevyhovění žádosti o zápis údaje o hlasování ve zvláštním volebním okrsku</w:t>
      </w:r>
    </w:p>
    <w:p w14:paraId="2BB51C29" w14:textId="43AD1DB6" w:rsidR="005C23DB" w:rsidRPr="00D40837" w:rsidRDefault="005C23DB">
      <w:pPr>
        <w:pStyle w:val="Odstavecseseznamem"/>
        <w:numPr>
          <w:ilvl w:val="0"/>
          <w:numId w:val="200"/>
        </w:numPr>
        <w:spacing w:after="0" w:line="360" w:lineRule="auto"/>
        <w:ind w:left="567"/>
        <w:jc w:val="both"/>
        <w:rPr>
          <w:rFonts w:ascii="Arial" w:hAnsi="Arial" w:cs="Arial"/>
          <w:b/>
          <w:sz w:val="24"/>
          <w:szCs w:val="24"/>
          <w:u w:val="single"/>
        </w:rPr>
      </w:pPr>
      <w:r w:rsidRPr="00D40837">
        <w:rPr>
          <w:rFonts w:ascii="Arial" w:hAnsi="Arial" w:cs="Arial"/>
          <w:b/>
          <w:sz w:val="24"/>
          <w:szCs w:val="24"/>
          <w:u w:val="single"/>
        </w:rPr>
        <w:t>nevyhovění žádosti o vydání písemností ke korespondenčnímu hlasování</w:t>
      </w:r>
    </w:p>
    <w:p w14:paraId="0D737692" w14:textId="736114FA" w:rsidR="004B42D9" w:rsidRDefault="004B42D9">
      <w:pPr>
        <w:pStyle w:val="Odstavecseseznamem"/>
        <w:numPr>
          <w:ilvl w:val="0"/>
          <w:numId w:val="83"/>
        </w:numPr>
        <w:spacing w:before="120" w:after="0"/>
        <w:ind w:left="714" w:hanging="357"/>
        <w:contextualSpacing w:val="0"/>
        <w:jc w:val="both"/>
        <w:rPr>
          <w:rFonts w:ascii="Arial" w:hAnsi="Arial" w:cs="Arial"/>
          <w:bCs/>
          <w:sz w:val="24"/>
          <w:szCs w:val="24"/>
        </w:rPr>
      </w:pPr>
      <w:r>
        <w:rPr>
          <w:rFonts w:ascii="Arial" w:hAnsi="Arial" w:cs="Arial"/>
          <w:bCs/>
          <w:sz w:val="24"/>
          <w:szCs w:val="24"/>
        </w:rPr>
        <w:t xml:space="preserve">volič se může </w:t>
      </w:r>
      <w:r w:rsidRPr="00327309">
        <w:rPr>
          <w:rFonts w:ascii="Arial" w:hAnsi="Arial" w:cs="Arial"/>
          <w:b/>
          <w:sz w:val="24"/>
          <w:szCs w:val="24"/>
        </w:rPr>
        <w:t>do 2 pracovních dnů od doručení vyrozumění</w:t>
      </w:r>
      <w:r>
        <w:rPr>
          <w:rFonts w:ascii="Arial" w:hAnsi="Arial" w:cs="Arial"/>
          <w:bCs/>
          <w:sz w:val="24"/>
          <w:szCs w:val="24"/>
        </w:rPr>
        <w:t xml:space="preserve"> domáhat ochrany u soudu podle </w:t>
      </w:r>
      <w:r w:rsidR="0090214E">
        <w:rPr>
          <w:rFonts w:ascii="Arial" w:hAnsi="Arial" w:cs="Arial"/>
          <w:bCs/>
          <w:sz w:val="24"/>
          <w:szCs w:val="24"/>
        </w:rPr>
        <w:t>SŘS</w:t>
      </w:r>
    </w:p>
    <w:p w14:paraId="54992597" w14:textId="5143D7FF" w:rsidR="004B42D9" w:rsidRDefault="00FF4655">
      <w:pPr>
        <w:pStyle w:val="Odstavecseseznamem"/>
        <w:numPr>
          <w:ilvl w:val="0"/>
          <w:numId w:val="83"/>
        </w:numPr>
        <w:spacing w:before="120" w:after="0"/>
        <w:ind w:left="714" w:hanging="357"/>
        <w:contextualSpacing w:val="0"/>
        <w:jc w:val="both"/>
        <w:rPr>
          <w:rFonts w:ascii="Arial" w:hAnsi="Arial" w:cs="Arial"/>
          <w:bCs/>
          <w:sz w:val="24"/>
          <w:szCs w:val="24"/>
        </w:rPr>
      </w:pPr>
      <w:r>
        <w:rPr>
          <w:rFonts w:ascii="Arial" w:hAnsi="Arial" w:cs="Arial"/>
          <w:bCs/>
          <w:sz w:val="24"/>
          <w:szCs w:val="24"/>
        </w:rPr>
        <w:t xml:space="preserve">návrh na vydání rozhodnutí o provedení opravy nebo doplnění seznamu voličů anebo návrh na vydání rozhodnutí ke zjednání nápravy </w:t>
      </w:r>
      <w:r w:rsidR="004B42D9">
        <w:rPr>
          <w:rFonts w:ascii="Arial" w:hAnsi="Arial" w:cs="Arial"/>
          <w:bCs/>
          <w:sz w:val="24"/>
          <w:szCs w:val="24"/>
        </w:rPr>
        <w:t>směřuje vůči postupu obecního úřadu nebo zastupitelského úřadu, který v těchto věcech nevydává rozhodnutí (volič je pouze písemně vyrozuměn)</w:t>
      </w:r>
    </w:p>
    <w:p w14:paraId="61A59710" w14:textId="672F087A" w:rsidR="004B42D9" w:rsidRDefault="004B42D9">
      <w:pPr>
        <w:pStyle w:val="Odstavecseseznamem"/>
        <w:numPr>
          <w:ilvl w:val="0"/>
          <w:numId w:val="83"/>
        </w:numPr>
        <w:spacing w:before="120" w:after="0"/>
        <w:ind w:left="714" w:hanging="357"/>
        <w:contextualSpacing w:val="0"/>
        <w:jc w:val="both"/>
        <w:rPr>
          <w:rFonts w:ascii="Arial" w:hAnsi="Arial" w:cs="Arial"/>
          <w:bCs/>
          <w:sz w:val="24"/>
          <w:szCs w:val="24"/>
        </w:rPr>
      </w:pPr>
      <w:r>
        <w:rPr>
          <w:rFonts w:ascii="Arial" w:hAnsi="Arial" w:cs="Arial"/>
          <w:bCs/>
          <w:sz w:val="24"/>
          <w:szCs w:val="24"/>
        </w:rPr>
        <w:t>procesní úprava je obsažena v</w:t>
      </w:r>
      <w:r w:rsidR="00CF1160">
        <w:rPr>
          <w:rFonts w:ascii="Arial" w:hAnsi="Arial" w:cs="Arial"/>
          <w:bCs/>
          <w:sz w:val="24"/>
          <w:szCs w:val="24"/>
        </w:rPr>
        <w:t> </w:t>
      </w:r>
      <w:r>
        <w:rPr>
          <w:rFonts w:ascii="Arial" w:hAnsi="Arial" w:cs="Arial"/>
          <w:bCs/>
          <w:sz w:val="24"/>
          <w:szCs w:val="24"/>
        </w:rPr>
        <w:t>SŘS</w:t>
      </w:r>
    </w:p>
    <w:p w14:paraId="451D37E4" w14:textId="77777777" w:rsidR="00CF1160" w:rsidRDefault="00CF1160">
      <w:pPr>
        <w:pStyle w:val="Odstavecseseznamem"/>
        <w:numPr>
          <w:ilvl w:val="0"/>
          <w:numId w:val="83"/>
        </w:numPr>
        <w:spacing w:before="120" w:after="0"/>
        <w:ind w:left="714" w:hanging="357"/>
        <w:contextualSpacing w:val="0"/>
        <w:jc w:val="both"/>
        <w:rPr>
          <w:rFonts w:ascii="Arial" w:hAnsi="Arial" w:cs="Arial"/>
          <w:bCs/>
          <w:sz w:val="24"/>
          <w:szCs w:val="24"/>
        </w:rPr>
      </w:pPr>
      <w:r>
        <w:rPr>
          <w:rFonts w:ascii="Arial" w:hAnsi="Arial" w:cs="Arial"/>
          <w:bCs/>
          <w:sz w:val="24"/>
          <w:szCs w:val="24"/>
        </w:rPr>
        <w:t xml:space="preserve">věcně příslušný </w:t>
      </w:r>
      <w:r w:rsidRPr="00327309">
        <w:rPr>
          <w:rFonts w:ascii="Arial" w:hAnsi="Arial" w:cs="Arial"/>
          <w:b/>
          <w:sz w:val="24"/>
          <w:szCs w:val="24"/>
        </w:rPr>
        <w:t>krajský soud</w:t>
      </w:r>
      <w:r>
        <w:rPr>
          <w:rFonts w:ascii="Arial" w:hAnsi="Arial" w:cs="Arial"/>
          <w:bCs/>
          <w:sz w:val="24"/>
          <w:szCs w:val="24"/>
        </w:rPr>
        <w:t xml:space="preserve"> </w:t>
      </w:r>
    </w:p>
    <w:p w14:paraId="5EA03D14" w14:textId="2A897F44" w:rsidR="00CF1160" w:rsidRDefault="00CF1160">
      <w:pPr>
        <w:pStyle w:val="Odstavecseseznamem"/>
        <w:numPr>
          <w:ilvl w:val="0"/>
          <w:numId w:val="83"/>
        </w:numPr>
        <w:spacing w:before="120" w:after="0"/>
        <w:ind w:left="714" w:hanging="357"/>
        <w:contextualSpacing w:val="0"/>
        <w:jc w:val="both"/>
        <w:rPr>
          <w:rFonts w:ascii="Arial" w:hAnsi="Arial" w:cs="Arial"/>
          <w:bCs/>
          <w:sz w:val="24"/>
          <w:szCs w:val="24"/>
        </w:rPr>
      </w:pPr>
      <w:r>
        <w:rPr>
          <w:rFonts w:ascii="Arial" w:hAnsi="Arial" w:cs="Arial"/>
          <w:bCs/>
          <w:sz w:val="24"/>
          <w:szCs w:val="24"/>
        </w:rPr>
        <w:t>místně příslušný soud, v jehož obvodu je sídlo správního orgánu, který ve věci vydal rozhodnutí v prvním stupni nebo jinak zasáhl do práv toho, kd</w:t>
      </w:r>
      <w:r w:rsidR="00FF4655">
        <w:rPr>
          <w:rFonts w:ascii="Arial" w:hAnsi="Arial" w:cs="Arial"/>
          <w:bCs/>
          <w:sz w:val="24"/>
          <w:szCs w:val="24"/>
        </w:rPr>
        <w:t>o</w:t>
      </w:r>
      <w:r>
        <w:rPr>
          <w:rFonts w:ascii="Arial" w:hAnsi="Arial" w:cs="Arial"/>
          <w:bCs/>
          <w:sz w:val="24"/>
          <w:szCs w:val="24"/>
        </w:rPr>
        <w:t xml:space="preserve"> se u soudu domáhá ochrany</w:t>
      </w:r>
    </w:p>
    <w:p w14:paraId="2765F5A9" w14:textId="1A5A3830" w:rsidR="00CF1160" w:rsidRDefault="00CF1160">
      <w:pPr>
        <w:pStyle w:val="Odstavecseseznamem"/>
        <w:numPr>
          <w:ilvl w:val="0"/>
          <w:numId w:val="83"/>
        </w:numPr>
        <w:spacing w:before="120" w:after="0"/>
        <w:ind w:left="714" w:hanging="357"/>
        <w:contextualSpacing w:val="0"/>
        <w:jc w:val="both"/>
        <w:rPr>
          <w:rFonts w:ascii="Arial" w:hAnsi="Arial" w:cs="Arial"/>
          <w:bCs/>
          <w:sz w:val="24"/>
          <w:szCs w:val="24"/>
        </w:rPr>
      </w:pPr>
      <w:r>
        <w:rPr>
          <w:rFonts w:ascii="Arial" w:hAnsi="Arial" w:cs="Arial"/>
          <w:bCs/>
          <w:sz w:val="24"/>
          <w:szCs w:val="24"/>
        </w:rPr>
        <w:t>v řízení proti postupu zastupitelského úřadu je příslušný Městský soud v</w:t>
      </w:r>
      <w:r w:rsidR="00FF4655">
        <w:rPr>
          <w:rFonts w:ascii="Arial" w:hAnsi="Arial" w:cs="Arial"/>
          <w:bCs/>
          <w:sz w:val="24"/>
          <w:szCs w:val="24"/>
        </w:rPr>
        <w:t> </w:t>
      </w:r>
      <w:r>
        <w:rPr>
          <w:rFonts w:ascii="Arial" w:hAnsi="Arial" w:cs="Arial"/>
          <w:bCs/>
          <w:sz w:val="24"/>
          <w:szCs w:val="24"/>
        </w:rPr>
        <w:t>Praze</w:t>
      </w:r>
      <w:r w:rsidR="00FF4655">
        <w:rPr>
          <w:rFonts w:ascii="Arial" w:hAnsi="Arial" w:cs="Arial"/>
          <w:bCs/>
          <w:sz w:val="24"/>
          <w:szCs w:val="24"/>
        </w:rPr>
        <w:t xml:space="preserve"> (podle sídla Ministerstva zahraničních věcí)</w:t>
      </w:r>
    </w:p>
    <w:p w14:paraId="2F97FFB5" w14:textId="35FF6C32" w:rsidR="00FF4655" w:rsidRDefault="00FF4655">
      <w:pPr>
        <w:pStyle w:val="Odstavecseseznamem"/>
        <w:numPr>
          <w:ilvl w:val="0"/>
          <w:numId w:val="83"/>
        </w:numPr>
        <w:spacing w:before="120" w:after="0"/>
        <w:ind w:left="714" w:hanging="357"/>
        <w:contextualSpacing w:val="0"/>
        <w:jc w:val="both"/>
        <w:rPr>
          <w:rFonts w:ascii="Arial" w:hAnsi="Arial" w:cs="Arial"/>
          <w:bCs/>
          <w:sz w:val="24"/>
          <w:szCs w:val="24"/>
        </w:rPr>
      </w:pPr>
      <w:r w:rsidRPr="00327309">
        <w:rPr>
          <w:rFonts w:ascii="Arial" w:hAnsi="Arial" w:cs="Arial"/>
          <w:b/>
          <w:sz w:val="24"/>
          <w:szCs w:val="24"/>
        </w:rPr>
        <w:t>účastníci řízení</w:t>
      </w:r>
      <w:r>
        <w:rPr>
          <w:rFonts w:ascii="Arial" w:hAnsi="Arial" w:cs="Arial"/>
          <w:bCs/>
          <w:sz w:val="24"/>
          <w:szCs w:val="24"/>
        </w:rPr>
        <w:t>: navrhovatel a správní orgán (obecní úřad/zastupitelský úřad) a v řízení ve věcech chyb a nedostatků v seznamu voličů i Ministerstvo vnitra</w:t>
      </w:r>
      <w:r w:rsidR="00D40837">
        <w:rPr>
          <w:rFonts w:ascii="Arial" w:hAnsi="Arial" w:cs="Arial"/>
          <w:bCs/>
          <w:sz w:val="24"/>
          <w:szCs w:val="24"/>
        </w:rPr>
        <w:t xml:space="preserve"> (jako správce systému) a obecní úřad, který způsobil v seznamu voličů napadenou chybu nebo nedostatek</w:t>
      </w:r>
    </w:p>
    <w:p w14:paraId="35F87D2D" w14:textId="4514FB35" w:rsidR="005F0415" w:rsidRDefault="005F0415">
      <w:pPr>
        <w:pStyle w:val="Odstavecseseznamem"/>
        <w:numPr>
          <w:ilvl w:val="0"/>
          <w:numId w:val="83"/>
        </w:numPr>
        <w:spacing w:before="120" w:after="0"/>
        <w:ind w:left="714" w:hanging="357"/>
        <w:contextualSpacing w:val="0"/>
        <w:jc w:val="both"/>
        <w:rPr>
          <w:rFonts w:ascii="Arial" w:hAnsi="Arial" w:cs="Arial"/>
          <w:bCs/>
          <w:sz w:val="24"/>
          <w:szCs w:val="24"/>
        </w:rPr>
      </w:pPr>
      <w:r>
        <w:rPr>
          <w:rFonts w:ascii="Arial" w:hAnsi="Arial" w:cs="Arial"/>
          <w:bCs/>
          <w:sz w:val="24"/>
          <w:szCs w:val="24"/>
        </w:rPr>
        <w:t>soud rozhodne usnesením do 3 pracovních dnů poté, kdy návrh došel soudu</w:t>
      </w:r>
    </w:p>
    <w:p w14:paraId="0A9E197E" w14:textId="395D5C95" w:rsidR="005F0415" w:rsidRDefault="005F0415" w:rsidP="00ED08E2">
      <w:pPr>
        <w:pStyle w:val="Odstavecseseznamem"/>
        <w:spacing w:before="120" w:after="0"/>
        <w:jc w:val="both"/>
        <w:rPr>
          <w:rFonts w:ascii="Arial" w:hAnsi="Arial" w:cs="Arial"/>
          <w:bCs/>
          <w:sz w:val="24"/>
          <w:szCs w:val="24"/>
        </w:rPr>
      </w:pPr>
    </w:p>
    <w:p w14:paraId="64EC7CB1" w14:textId="77777777" w:rsidR="004D07E4" w:rsidRDefault="004D07E4" w:rsidP="00ED08E2">
      <w:pPr>
        <w:pStyle w:val="Odstavecseseznamem"/>
        <w:spacing w:before="120" w:after="0"/>
        <w:jc w:val="both"/>
        <w:rPr>
          <w:rFonts w:ascii="Arial" w:hAnsi="Arial" w:cs="Arial"/>
          <w:bCs/>
          <w:sz w:val="24"/>
          <w:szCs w:val="24"/>
        </w:rPr>
      </w:pPr>
    </w:p>
    <w:p w14:paraId="2AF04635" w14:textId="77777777" w:rsidR="004D07E4" w:rsidRDefault="004D07E4" w:rsidP="00ED08E2">
      <w:pPr>
        <w:pStyle w:val="Odstavecseseznamem"/>
        <w:spacing w:before="120" w:after="0"/>
        <w:jc w:val="both"/>
        <w:rPr>
          <w:rFonts w:ascii="Arial" w:hAnsi="Arial" w:cs="Arial"/>
          <w:bCs/>
          <w:sz w:val="24"/>
          <w:szCs w:val="24"/>
        </w:rPr>
      </w:pPr>
    </w:p>
    <w:p w14:paraId="09B07642" w14:textId="77777777" w:rsidR="004B42D9" w:rsidRDefault="004B42D9" w:rsidP="004B42D9">
      <w:pPr>
        <w:spacing w:after="0"/>
        <w:jc w:val="both"/>
        <w:rPr>
          <w:rFonts w:ascii="Arial" w:hAnsi="Arial" w:cs="Arial"/>
          <w:bCs/>
          <w:sz w:val="24"/>
          <w:szCs w:val="24"/>
        </w:rPr>
      </w:pPr>
    </w:p>
    <w:p w14:paraId="5F438F60" w14:textId="3D3C044D" w:rsidR="004B42D9" w:rsidRPr="00D40837" w:rsidRDefault="004B42D9" w:rsidP="00D40837">
      <w:pPr>
        <w:spacing w:after="0"/>
        <w:jc w:val="both"/>
        <w:rPr>
          <w:rFonts w:ascii="Arial" w:hAnsi="Arial" w:cs="Arial"/>
          <w:b/>
          <w:sz w:val="24"/>
          <w:szCs w:val="24"/>
          <w:u w:val="single"/>
        </w:rPr>
      </w:pPr>
      <w:r w:rsidRPr="00D40837">
        <w:rPr>
          <w:rFonts w:ascii="Arial" w:hAnsi="Arial" w:cs="Arial"/>
          <w:b/>
          <w:sz w:val="24"/>
          <w:szCs w:val="24"/>
          <w:highlight w:val="lightGray"/>
          <w:u w:val="single"/>
        </w:rPr>
        <w:lastRenderedPageBreak/>
        <w:t>Soudní přezkum ve věcech registrace kandidátní listiny</w:t>
      </w:r>
      <w:r w:rsidRPr="00D40837">
        <w:rPr>
          <w:rFonts w:ascii="Arial" w:hAnsi="Arial" w:cs="Arial"/>
          <w:b/>
          <w:sz w:val="24"/>
          <w:szCs w:val="24"/>
          <w:u w:val="single"/>
        </w:rPr>
        <w:t xml:space="preserve"> </w:t>
      </w:r>
    </w:p>
    <w:p w14:paraId="2DA4B854" w14:textId="5122AB74" w:rsidR="0090214E" w:rsidRPr="00327309" w:rsidRDefault="0090214E">
      <w:pPr>
        <w:pStyle w:val="Odstavecseseznamem"/>
        <w:numPr>
          <w:ilvl w:val="0"/>
          <w:numId w:val="83"/>
        </w:numPr>
        <w:spacing w:before="120" w:after="0"/>
        <w:contextualSpacing w:val="0"/>
        <w:jc w:val="both"/>
        <w:rPr>
          <w:rFonts w:ascii="Arial" w:hAnsi="Arial" w:cs="Arial"/>
          <w:bCs/>
          <w:sz w:val="24"/>
          <w:szCs w:val="24"/>
        </w:rPr>
      </w:pPr>
      <w:r>
        <w:rPr>
          <w:rFonts w:ascii="Arial" w:hAnsi="Arial" w:cs="Arial"/>
          <w:bCs/>
          <w:sz w:val="24"/>
          <w:szCs w:val="24"/>
        </w:rPr>
        <w:t>p</w:t>
      </w:r>
      <w:r w:rsidRPr="00327309">
        <w:rPr>
          <w:rFonts w:ascii="Arial" w:hAnsi="Arial" w:cs="Arial"/>
          <w:bCs/>
          <w:sz w:val="24"/>
          <w:szCs w:val="24"/>
        </w:rPr>
        <w:t>roti:</w:t>
      </w:r>
    </w:p>
    <w:p w14:paraId="2E4CD0FC" w14:textId="41366021" w:rsidR="0090214E" w:rsidRPr="00327309" w:rsidRDefault="0090214E">
      <w:pPr>
        <w:pStyle w:val="Odstavecseseznamem"/>
        <w:numPr>
          <w:ilvl w:val="0"/>
          <w:numId w:val="178"/>
        </w:numPr>
        <w:spacing w:before="120" w:after="0"/>
        <w:ind w:left="697" w:hanging="357"/>
        <w:contextualSpacing w:val="0"/>
        <w:jc w:val="both"/>
        <w:rPr>
          <w:rFonts w:ascii="Arial" w:hAnsi="Arial" w:cs="Arial"/>
          <w:bCs/>
          <w:sz w:val="24"/>
          <w:szCs w:val="24"/>
        </w:rPr>
      </w:pPr>
      <w:r w:rsidRPr="00327309">
        <w:rPr>
          <w:rFonts w:ascii="Arial" w:hAnsi="Arial" w:cs="Arial"/>
          <w:b/>
          <w:sz w:val="24"/>
          <w:szCs w:val="24"/>
        </w:rPr>
        <w:t>odmítnutí kandidátní listiny</w:t>
      </w:r>
      <w:r w:rsidR="00C96C19">
        <w:rPr>
          <w:rFonts w:ascii="Arial" w:hAnsi="Arial" w:cs="Arial"/>
          <w:b/>
          <w:sz w:val="24"/>
          <w:szCs w:val="24"/>
        </w:rPr>
        <w:t xml:space="preserve"> </w:t>
      </w:r>
    </w:p>
    <w:p w14:paraId="02FE3A8C" w14:textId="77777777" w:rsidR="0090214E" w:rsidRPr="00327309" w:rsidRDefault="0090214E">
      <w:pPr>
        <w:pStyle w:val="Odstavecseseznamem"/>
        <w:numPr>
          <w:ilvl w:val="0"/>
          <w:numId w:val="178"/>
        </w:numPr>
        <w:spacing w:before="120" w:after="0"/>
        <w:ind w:left="697" w:hanging="357"/>
        <w:contextualSpacing w:val="0"/>
        <w:jc w:val="both"/>
        <w:rPr>
          <w:rFonts w:ascii="Arial" w:hAnsi="Arial" w:cs="Arial"/>
          <w:bCs/>
          <w:sz w:val="24"/>
          <w:szCs w:val="24"/>
        </w:rPr>
      </w:pPr>
      <w:r w:rsidRPr="00327309">
        <w:rPr>
          <w:rFonts w:ascii="Arial" w:hAnsi="Arial" w:cs="Arial"/>
          <w:b/>
          <w:sz w:val="24"/>
          <w:szCs w:val="24"/>
        </w:rPr>
        <w:t xml:space="preserve">škrtnutí kandidáta na kandidátní listině </w:t>
      </w:r>
    </w:p>
    <w:p w14:paraId="1A99CBA0" w14:textId="29B09FE8" w:rsidR="0090214E" w:rsidRPr="00327309" w:rsidRDefault="0090214E">
      <w:pPr>
        <w:pStyle w:val="Odstavecseseznamem"/>
        <w:numPr>
          <w:ilvl w:val="0"/>
          <w:numId w:val="178"/>
        </w:numPr>
        <w:spacing w:before="120" w:after="0"/>
        <w:ind w:left="697" w:hanging="357"/>
        <w:contextualSpacing w:val="0"/>
        <w:jc w:val="both"/>
        <w:rPr>
          <w:rFonts w:ascii="Arial" w:hAnsi="Arial" w:cs="Arial"/>
          <w:bCs/>
          <w:sz w:val="24"/>
          <w:szCs w:val="24"/>
        </w:rPr>
      </w:pPr>
      <w:r w:rsidRPr="00327309">
        <w:rPr>
          <w:rFonts w:ascii="Arial" w:hAnsi="Arial" w:cs="Arial"/>
          <w:b/>
          <w:sz w:val="24"/>
          <w:szCs w:val="24"/>
        </w:rPr>
        <w:t>provedení registrace kandidátní listiny</w:t>
      </w:r>
      <w:r w:rsidRPr="00327309">
        <w:rPr>
          <w:rFonts w:ascii="Arial" w:hAnsi="Arial" w:cs="Arial"/>
          <w:bCs/>
          <w:sz w:val="24"/>
          <w:szCs w:val="24"/>
        </w:rPr>
        <w:t xml:space="preserve"> </w:t>
      </w:r>
    </w:p>
    <w:p w14:paraId="2BF2F57E" w14:textId="23DE12B9" w:rsidR="0090214E" w:rsidRPr="00327309" w:rsidRDefault="005C23DB">
      <w:pPr>
        <w:pStyle w:val="Odstavecseseznamem"/>
        <w:numPr>
          <w:ilvl w:val="0"/>
          <w:numId w:val="83"/>
        </w:numPr>
        <w:spacing w:before="120" w:after="0"/>
        <w:contextualSpacing w:val="0"/>
        <w:jc w:val="both"/>
        <w:rPr>
          <w:rFonts w:ascii="Arial" w:hAnsi="Arial" w:cs="Arial"/>
          <w:bCs/>
          <w:sz w:val="24"/>
          <w:szCs w:val="24"/>
        </w:rPr>
      </w:pPr>
      <w:r>
        <w:rPr>
          <w:rFonts w:ascii="Arial" w:hAnsi="Arial" w:cs="Arial"/>
          <w:bCs/>
          <w:sz w:val="24"/>
          <w:szCs w:val="24"/>
        </w:rPr>
        <w:t>ochrany u soudu se může domáhat:</w:t>
      </w:r>
    </w:p>
    <w:p w14:paraId="7F608B71" w14:textId="4CCD294E" w:rsidR="005C23DB" w:rsidRDefault="005C23DB">
      <w:pPr>
        <w:pStyle w:val="Odstavecseseznamem"/>
        <w:numPr>
          <w:ilvl w:val="0"/>
          <w:numId w:val="177"/>
        </w:numPr>
        <w:spacing w:before="120" w:after="0"/>
        <w:ind w:left="1208" w:hanging="357"/>
        <w:contextualSpacing w:val="0"/>
        <w:jc w:val="both"/>
        <w:rPr>
          <w:rFonts w:ascii="Arial" w:hAnsi="Arial" w:cs="Arial"/>
          <w:bCs/>
          <w:sz w:val="24"/>
          <w:szCs w:val="24"/>
        </w:rPr>
      </w:pPr>
      <w:r>
        <w:rPr>
          <w:rFonts w:ascii="Arial" w:hAnsi="Arial" w:cs="Arial"/>
          <w:bCs/>
          <w:sz w:val="24"/>
          <w:szCs w:val="24"/>
        </w:rPr>
        <w:t>volební strana, která podala kandidátní listinu pro příslušné volby</w:t>
      </w:r>
    </w:p>
    <w:p w14:paraId="7443D277" w14:textId="091A6717" w:rsidR="005C23DB" w:rsidRDefault="005C23DB">
      <w:pPr>
        <w:pStyle w:val="Odstavecseseznamem"/>
        <w:numPr>
          <w:ilvl w:val="0"/>
          <w:numId w:val="177"/>
        </w:numPr>
        <w:spacing w:before="120" w:after="0"/>
        <w:ind w:left="1208" w:hanging="357"/>
        <w:contextualSpacing w:val="0"/>
        <w:jc w:val="both"/>
        <w:rPr>
          <w:rFonts w:ascii="Arial" w:hAnsi="Arial" w:cs="Arial"/>
          <w:bCs/>
          <w:sz w:val="24"/>
          <w:szCs w:val="24"/>
        </w:rPr>
      </w:pPr>
      <w:r>
        <w:rPr>
          <w:rFonts w:ascii="Arial" w:hAnsi="Arial" w:cs="Arial"/>
          <w:bCs/>
          <w:sz w:val="24"/>
          <w:szCs w:val="24"/>
        </w:rPr>
        <w:t>dotčený kandidát u škrtnutí kandidáta nebo ve volbě prezidenta republiky u odmítnutí kandidátní listiny</w:t>
      </w:r>
    </w:p>
    <w:p w14:paraId="57729557" w14:textId="3598C4E8" w:rsidR="00C96C19" w:rsidRDefault="00C96C19">
      <w:pPr>
        <w:pStyle w:val="Odstavecseseznamem"/>
        <w:numPr>
          <w:ilvl w:val="0"/>
          <w:numId w:val="177"/>
        </w:numPr>
        <w:spacing w:before="120" w:after="0"/>
        <w:ind w:left="1208" w:hanging="357"/>
        <w:contextualSpacing w:val="0"/>
        <w:jc w:val="both"/>
        <w:rPr>
          <w:rFonts w:ascii="Arial" w:hAnsi="Arial" w:cs="Arial"/>
          <w:bCs/>
          <w:sz w:val="24"/>
          <w:szCs w:val="24"/>
        </w:rPr>
      </w:pPr>
      <w:r>
        <w:rPr>
          <w:rFonts w:ascii="Arial" w:hAnsi="Arial" w:cs="Arial"/>
          <w:bCs/>
          <w:sz w:val="24"/>
          <w:szCs w:val="24"/>
        </w:rPr>
        <w:t>ten, o jehož registraci se jedná [v případě návrhu podle písm. c)]</w:t>
      </w:r>
    </w:p>
    <w:p w14:paraId="4B347582" w14:textId="6755D6F2" w:rsidR="00C96C19" w:rsidRPr="00DB61BB" w:rsidRDefault="00C96C19">
      <w:pPr>
        <w:pStyle w:val="Odstavecseseznamem"/>
        <w:numPr>
          <w:ilvl w:val="0"/>
          <w:numId w:val="83"/>
        </w:numPr>
        <w:spacing w:before="120" w:after="0"/>
        <w:contextualSpacing w:val="0"/>
        <w:jc w:val="both"/>
        <w:rPr>
          <w:rFonts w:ascii="Arial" w:hAnsi="Arial" w:cs="Arial"/>
          <w:b/>
          <w:sz w:val="24"/>
          <w:szCs w:val="24"/>
        </w:rPr>
      </w:pPr>
      <w:r w:rsidRPr="00DB61BB">
        <w:rPr>
          <w:rFonts w:ascii="Arial" w:hAnsi="Arial" w:cs="Arial"/>
          <w:bCs/>
          <w:sz w:val="24"/>
          <w:szCs w:val="24"/>
        </w:rPr>
        <w:t xml:space="preserve">návrhem se lze domáhat vydání rozhodnutí o povinnosti správního orgánu kandidátní listinu registrovat, o ponechání kandidáta na kandidátní listině nebo rozhodnutí o zrušení registrace kandidátní listiny jiné volební strany </w:t>
      </w:r>
    </w:p>
    <w:p w14:paraId="04C3C740" w14:textId="5C33D30D" w:rsidR="004B42D9" w:rsidRPr="00327309" w:rsidRDefault="005C23DB">
      <w:pPr>
        <w:pStyle w:val="Odstavecseseznamem"/>
        <w:numPr>
          <w:ilvl w:val="0"/>
          <w:numId w:val="83"/>
        </w:numPr>
        <w:spacing w:before="120" w:after="0"/>
        <w:contextualSpacing w:val="0"/>
        <w:jc w:val="both"/>
        <w:rPr>
          <w:rFonts w:ascii="Arial" w:hAnsi="Arial" w:cs="Arial"/>
          <w:b/>
          <w:sz w:val="24"/>
          <w:szCs w:val="24"/>
        </w:rPr>
      </w:pPr>
      <w:r>
        <w:rPr>
          <w:rFonts w:ascii="Arial" w:hAnsi="Arial" w:cs="Arial"/>
          <w:bCs/>
          <w:sz w:val="24"/>
          <w:szCs w:val="24"/>
        </w:rPr>
        <w:t xml:space="preserve">podat návrh k soudu ve všech druzích voleb lze </w:t>
      </w:r>
      <w:r w:rsidRPr="00327309">
        <w:rPr>
          <w:rFonts w:ascii="Arial" w:hAnsi="Arial" w:cs="Arial"/>
          <w:b/>
          <w:sz w:val="24"/>
          <w:szCs w:val="24"/>
        </w:rPr>
        <w:t xml:space="preserve">do 2 pracovních dnů od doručení rozhodnutí </w:t>
      </w:r>
    </w:p>
    <w:p w14:paraId="3B8FD206" w14:textId="1651F186" w:rsidR="00272559" w:rsidRDefault="00272559">
      <w:pPr>
        <w:pStyle w:val="Odstavecseseznamem"/>
        <w:numPr>
          <w:ilvl w:val="0"/>
          <w:numId w:val="83"/>
        </w:numPr>
        <w:spacing w:before="120" w:after="0"/>
        <w:contextualSpacing w:val="0"/>
        <w:jc w:val="both"/>
        <w:rPr>
          <w:rFonts w:ascii="Arial" w:hAnsi="Arial" w:cs="Arial"/>
          <w:bCs/>
          <w:sz w:val="24"/>
          <w:szCs w:val="24"/>
        </w:rPr>
      </w:pPr>
      <w:r>
        <w:rPr>
          <w:rFonts w:ascii="Arial" w:hAnsi="Arial" w:cs="Arial"/>
          <w:bCs/>
          <w:sz w:val="24"/>
          <w:szCs w:val="24"/>
        </w:rPr>
        <w:t xml:space="preserve">k řízení je příslušný </w:t>
      </w:r>
      <w:r w:rsidR="003D4B4D" w:rsidRPr="00327309">
        <w:rPr>
          <w:rFonts w:ascii="Arial" w:hAnsi="Arial" w:cs="Arial"/>
          <w:b/>
          <w:sz w:val="24"/>
          <w:szCs w:val="24"/>
        </w:rPr>
        <w:t>Nejvyšší správní soud</w:t>
      </w:r>
      <w:r w:rsidR="003D4B4D">
        <w:rPr>
          <w:rFonts w:ascii="Arial" w:hAnsi="Arial" w:cs="Arial"/>
          <w:bCs/>
          <w:sz w:val="24"/>
          <w:szCs w:val="24"/>
        </w:rPr>
        <w:t xml:space="preserve"> </w:t>
      </w:r>
      <w:r w:rsidR="008753A3">
        <w:rPr>
          <w:rFonts w:ascii="Arial" w:hAnsi="Arial" w:cs="Arial"/>
          <w:bCs/>
          <w:sz w:val="24"/>
          <w:szCs w:val="24"/>
        </w:rPr>
        <w:t>(</w:t>
      </w:r>
      <w:r>
        <w:rPr>
          <w:rFonts w:ascii="Arial" w:hAnsi="Arial" w:cs="Arial"/>
          <w:bCs/>
          <w:sz w:val="24"/>
          <w:szCs w:val="24"/>
        </w:rPr>
        <w:t>ve volbách do Parlamentu ČR, volbách do Evropského parlamentu a ve volbě prezidenta republiky</w:t>
      </w:r>
      <w:r w:rsidR="008753A3">
        <w:rPr>
          <w:rFonts w:ascii="Arial" w:hAnsi="Arial" w:cs="Arial"/>
          <w:bCs/>
          <w:sz w:val="24"/>
          <w:szCs w:val="24"/>
        </w:rPr>
        <w:t xml:space="preserve">) a </w:t>
      </w:r>
      <w:r w:rsidR="008753A3" w:rsidRPr="00327309">
        <w:rPr>
          <w:rFonts w:ascii="Arial" w:hAnsi="Arial" w:cs="Arial"/>
          <w:b/>
          <w:sz w:val="24"/>
          <w:szCs w:val="24"/>
        </w:rPr>
        <w:t>krajský soud</w:t>
      </w:r>
      <w:r w:rsidR="008753A3">
        <w:rPr>
          <w:rFonts w:ascii="Arial" w:hAnsi="Arial" w:cs="Arial"/>
          <w:bCs/>
          <w:sz w:val="24"/>
          <w:szCs w:val="24"/>
        </w:rPr>
        <w:t xml:space="preserve"> (pro volby do zastupitelstev krajů a obcí)</w:t>
      </w:r>
    </w:p>
    <w:p w14:paraId="5F37940A" w14:textId="0461D56F" w:rsidR="005F0415" w:rsidRDefault="005F0415">
      <w:pPr>
        <w:pStyle w:val="Odstavecseseznamem"/>
        <w:numPr>
          <w:ilvl w:val="0"/>
          <w:numId w:val="83"/>
        </w:numPr>
        <w:spacing w:before="120" w:after="0"/>
        <w:contextualSpacing w:val="0"/>
        <w:jc w:val="both"/>
        <w:rPr>
          <w:rFonts w:ascii="Arial" w:hAnsi="Arial" w:cs="Arial"/>
          <w:bCs/>
          <w:sz w:val="24"/>
          <w:szCs w:val="24"/>
        </w:rPr>
      </w:pPr>
      <w:r>
        <w:rPr>
          <w:rFonts w:ascii="Arial" w:hAnsi="Arial" w:cs="Arial"/>
          <w:bCs/>
          <w:sz w:val="24"/>
          <w:szCs w:val="24"/>
        </w:rPr>
        <w:t>soud rozhodne usnesením do 15 dnů poté, kdy návrh došel soudu</w:t>
      </w:r>
    </w:p>
    <w:p w14:paraId="1E875B7C" w14:textId="446E48B9" w:rsidR="00102829" w:rsidRDefault="00102829">
      <w:pPr>
        <w:pStyle w:val="Odstavecseseznamem"/>
        <w:numPr>
          <w:ilvl w:val="0"/>
          <w:numId w:val="83"/>
        </w:numPr>
        <w:spacing w:before="120" w:after="0"/>
        <w:contextualSpacing w:val="0"/>
        <w:jc w:val="both"/>
        <w:rPr>
          <w:rFonts w:ascii="Arial" w:hAnsi="Arial" w:cs="Arial"/>
          <w:bCs/>
          <w:sz w:val="24"/>
          <w:szCs w:val="24"/>
        </w:rPr>
      </w:pPr>
      <w:r>
        <w:rPr>
          <w:rFonts w:ascii="Arial" w:hAnsi="Arial" w:cs="Arial"/>
          <w:bCs/>
          <w:sz w:val="24"/>
          <w:szCs w:val="24"/>
        </w:rPr>
        <w:t>ve volbě prezidenta republiky může soud v řízení na ochranu ve věci kandidátní listiny uložit Ministerstvu vnitra provedení opakované kontroly petic na podporu kandidáta v rozsahu, kter</w:t>
      </w:r>
      <w:r w:rsidR="000E3252">
        <w:rPr>
          <w:rFonts w:ascii="Arial" w:hAnsi="Arial" w:cs="Arial"/>
          <w:bCs/>
          <w:sz w:val="24"/>
          <w:szCs w:val="24"/>
        </w:rPr>
        <w:t>ý</w:t>
      </w:r>
      <w:r>
        <w:rPr>
          <w:rFonts w:ascii="Arial" w:hAnsi="Arial" w:cs="Arial"/>
          <w:bCs/>
          <w:sz w:val="24"/>
          <w:szCs w:val="24"/>
        </w:rPr>
        <w:t xml:space="preserve"> soud v rozhodnutí určí</w:t>
      </w:r>
    </w:p>
    <w:p w14:paraId="0FE8ABE3" w14:textId="77777777" w:rsidR="00A66D12" w:rsidRDefault="00A66D12">
      <w:pPr>
        <w:spacing w:after="0" w:line="240" w:lineRule="auto"/>
        <w:jc w:val="both"/>
        <w:rPr>
          <w:rFonts w:ascii="Arial" w:hAnsi="Arial" w:cs="Arial"/>
          <w:b/>
          <w:sz w:val="24"/>
          <w:szCs w:val="24"/>
        </w:rPr>
      </w:pPr>
    </w:p>
    <w:p w14:paraId="28A1E05F" w14:textId="77777777" w:rsidR="009E3C1A" w:rsidRPr="009E3C1A" w:rsidRDefault="009E3C1A" w:rsidP="009E3C1A">
      <w:pPr>
        <w:spacing w:after="0" w:line="240" w:lineRule="auto"/>
        <w:ind w:left="360"/>
        <w:jc w:val="both"/>
        <w:rPr>
          <w:rFonts w:ascii="Arial" w:hAnsi="Arial" w:cs="Arial"/>
          <w:b/>
          <w:sz w:val="24"/>
          <w:szCs w:val="24"/>
        </w:rPr>
      </w:pPr>
    </w:p>
    <w:p w14:paraId="7A0C83D6" w14:textId="2430DF27" w:rsidR="001364B8" w:rsidRPr="00327309" w:rsidRDefault="001364B8" w:rsidP="004D07E4">
      <w:pPr>
        <w:spacing w:before="120" w:after="0" w:line="240" w:lineRule="auto"/>
        <w:contextualSpacing/>
        <w:jc w:val="both"/>
        <w:rPr>
          <w:rFonts w:ascii="Arial" w:hAnsi="Arial" w:cs="Arial"/>
          <w:bCs/>
          <w:sz w:val="24"/>
          <w:szCs w:val="24"/>
        </w:rPr>
      </w:pPr>
      <w:r w:rsidRPr="00D40837">
        <w:rPr>
          <w:rFonts w:ascii="Arial" w:hAnsi="Arial" w:cs="Arial"/>
          <w:b/>
          <w:sz w:val="24"/>
          <w:szCs w:val="24"/>
          <w:highlight w:val="lightGray"/>
          <w:u w:val="single"/>
        </w:rPr>
        <w:t xml:space="preserve">Soudní přezkum </w:t>
      </w:r>
      <w:r w:rsidR="004B42D9" w:rsidRPr="00D40837">
        <w:rPr>
          <w:rFonts w:ascii="Arial" w:hAnsi="Arial" w:cs="Arial"/>
          <w:b/>
          <w:sz w:val="24"/>
          <w:szCs w:val="24"/>
          <w:highlight w:val="lightGray"/>
          <w:u w:val="single"/>
        </w:rPr>
        <w:t>po volbách</w:t>
      </w:r>
      <w:r w:rsidR="004B42D9">
        <w:rPr>
          <w:rFonts w:ascii="Arial" w:hAnsi="Arial" w:cs="Arial"/>
          <w:bCs/>
          <w:sz w:val="24"/>
          <w:szCs w:val="24"/>
        </w:rPr>
        <w:t xml:space="preserve"> – upraven v jednotlivých volebních zákonech s ohledem na odlišnosti v jednotlivých volbách</w:t>
      </w:r>
    </w:p>
    <w:p w14:paraId="4D2A98E9" w14:textId="77777777" w:rsidR="00E53371" w:rsidRPr="009E3C1A" w:rsidRDefault="00E53371" w:rsidP="004D07E4">
      <w:pPr>
        <w:spacing w:after="0" w:line="240" w:lineRule="auto"/>
        <w:contextualSpacing/>
        <w:jc w:val="both"/>
        <w:rPr>
          <w:rFonts w:ascii="Arial" w:hAnsi="Arial" w:cs="Arial"/>
          <w:b/>
          <w:sz w:val="24"/>
          <w:szCs w:val="24"/>
          <w:u w:val="single"/>
        </w:rPr>
      </w:pPr>
    </w:p>
    <w:p w14:paraId="7638F955" w14:textId="77777777" w:rsidR="00A20D8D" w:rsidRPr="00FF1C37" w:rsidRDefault="001364B8">
      <w:pPr>
        <w:pStyle w:val="Odstavecseseznamem"/>
        <w:numPr>
          <w:ilvl w:val="0"/>
          <w:numId w:val="87"/>
        </w:numPr>
        <w:spacing w:before="120" w:after="0" w:line="271" w:lineRule="auto"/>
        <w:ind w:left="567"/>
        <w:jc w:val="both"/>
        <w:rPr>
          <w:rFonts w:ascii="Arial" w:hAnsi="Arial" w:cs="Arial"/>
          <w:b/>
          <w:sz w:val="24"/>
          <w:szCs w:val="24"/>
        </w:rPr>
      </w:pPr>
      <w:r>
        <w:rPr>
          <w:rFonts w:ascii="Arial" w:hAnsi="Arial" w:cs="Arial"/>
          <w:sz w:val="24"/>
          <w:szCs w:val="24"/>
        </w:rPr>
        <w:t xml:space="preserve">podáním </w:t>
      </w:r>
      <w:r w:rsidRPr="00A20D8D">
        <w:rPr>
          <w:rFonts w:ascii="Arial" w:hAnsi="Arial" w:cs="Arial"/>
          <w:b/>
          <w:sz w:val="24"/>
          <w:szCs w:val="24"/>
        </w:rPr>
        <w:t>návrhu na neplatnost</w:t>
      </w:r>
      <w:r w:rsidR="004679E5" w:rsidRPr="00A20D8D">
        <w:rPr>
          <w:rFonts w:ascii="Arial" w:hAnsi="Arial" w:cs="Arial"/>
          <w:b/>
          <w:sz w:val="24"/>
          <w:szCs w:val="24"/>
        </w:rPr>
        <w:t xml:space="preserve"> hlasování, neplatnost voleb a neplatnost</w:t>
      </w:r>
      <w:r w:rsidRPr="00A20D8D">
        <w:rPr>
          <w:rFonts w:ascii="Arial" w:hAnsi="Arial" w:cs="Arial"/>
          <w:b/>
          <w:sz w:val="24"/>
          <w:szCs w:val="24"/>
        </w:rPr>
        <w:t xml:space="preserve"> volby kandidáta</w:t>
      </w:r>
      <w:r w:rsidR="00A20D8D">
        <w:rPr>
          <w:rFonts w:ascii="Arial" w:hAnsi="Arial" w:cs="Arial"/>
          <w:sz w:val="24"/>
          <w:szCs w:val="24"/>
        </w:rPr>
        <w:t xml:space="preserve"> se může </w:t>
      </w:r>
      <w:r w:rsidR="00FF1C37">
        <w:rPr>
          <w:rFonts w:ascii="Arial" w:hAnsi="Arial" w:cs="Arial"/>
          <w:sz w:val="24"/>
          <w:szCs w:val="24"/>
        </w:rPr>
        <w:t>domáhat ochrany u soudu</w:t>
      </w:r>
    </w:p>
    <w:p w14:paraId="02C23828" w14:textId="60B7B70A" w:rsidR="00FF1C37" w:rsidRPr="00327309" w:rsidRDefault="00A20D8D">
      <w:pPr>
        <w:pStyle w:val="Odstavecseseznamem"/>
        <w:numPr>
          <w:ilvl w:val="0"/>
          <w:numId w:val="179"/>
        </w:numPr>
        <w:spacing w:before="120" w:after="0" w:line="271" w:lineRule="auto"/>
        <w:ind w:left="1021" w:hanging="357"/>
        <w:jc w:val="both"/>
        <w:rPr>
          <w:rFonts w:ascii="Arial" w:hAnsi="Arial" w:cs="Arial"/>
          <w:b/>
          <w:sz w:val="24"/>
          <w:szCs w:val="24"/>
        </w:rPr>
      </w:pPr>
      <w:r w:rsidRPr="003958E4">
        <w:rPr>
          <w:rFonts w:ascii="Arial" w:hAnsi="Arial" w:cs="Arial"/>
          <w:sz w:val="24"/>
          <w:szCs w:val="24"/>
          <w:u w:val="single"/>
        </w:rPr>
        <w:t>k</w:t>
      </w:r>
      <w:r w:rsidR="00FF1C37" w:rsidRPr="003958E4">
        <w:rPr>
          <w:rFonts w:ascii="Arial" w:hAnsi="Arial" w:cs="Arial"/>
          <w:sz w:val="24"/>
          <w:szCs w:val="24"/>
          <w:u w:val="single"/>
        </w:rPr>
        <w:t xml:space="preserve">aždý volič </w:t>
      </w:r>
      <w:r w:rsidRPr="003958E4">
        <w:rPr>
          <w:rFonts w:ascii="Arial" w:hAnsi="Arial" w:cs="Arial"/>
          <w:sz w:val="24"/>
          <w:szCs w:val="24"/>
          <w:u w:val="single"/>
        </w:rPr>
        <w:t>zapsaný do seznamu</w:t>
      </w:r>
      <w:r w:rsidR="00ED4FDF" w:rsidRPr="003958E4">
        <w:rPr>
          <w:rFonts w:ascii="Arial" w:hAnsi="Arial" w:cs="Arial"/>
          <w:sz w:val="24"/>
          <w:szCs w:val="24"/>
          <w:u w:val="single"/>
        </w:rPr>
        <w:t xml:space="preserve"> voličů</w:t>
      </w:r>
      <w:r w:rsidR="00FF1C37" w:rsidRPr="003958E4">
        <w:rPr>
          <w:rFonts w:ascii="Arial" w:hAnsi="Arial" w:cs="Arial"/>
          <w:sz w:val="24"/>
          <w:szCs w:val="24"/>
          <w:u w:val="single"/>
        </w:rPr>
        <w:t xml:space="preserve"> ve volebním okrsku</w:t>
      </w:r>
      <w:r w:rsidR="00FF1C37">
        <w:rPr>
          <w:rFonts w:ascii="Arial" w:hAnsi="Arial" w:cs="Arial"/>
          <w:sz w:val="24"/>
          <w:szCs w:val="24"/>
        </w:rPr>
        <w:t>, kde byl poslanec/senátor/člen zastupitelstva kraje/člen zastupitelstva obce volen</w:t>
      </w:r>
    </w:p>
    <w:p w14:paraId="22CC1DB1" w14:textId="18D3A325" w:rsidR="00651A10" w:rsidRPr="00FF1C37" w:rsidRDefault="00651A10">
      <w:pPr>
        <w:pStyle w:val="Odstavecseseznamem"/>
        <w:numPr>
          <w:ilvl w:val="0"/>
          <w:numId w:val="179"/>
        </w:numPr>
        <w:spacing w:before="120" w:after="0" w:line="271" w:lineRule="auto"/>
        <w:ind w:left="1021" w:hanging="357"/>
        <w:jc w:val="both"/>
        <w:rPr>
          <w:rFonts w:ascii="Arial" w:hAnsi="Arial" w:cs="Arial"/>
          <w:b/>
          <w:sz w:val="24"/>
          <w:szCs w:val="24"/>
        </w:rPr>
      </w:pPr>
      <w:r>
        <w:rPr>
          <w:rFonts w:ascii="Arial" w:hAnsi="Arial" w:cs="Arial"/>
          <w:sz w:val="24"/>
          <w:szCs w:val="24"/>
        </w:rPr>
        <w:t>každý volič zapsaný do seznamu voličů pro volby do Evropského parlamentu nebo do výpisu z něj</w:t>
      </w:r>
    </w:p>
    <w:p w14:paraId="0A39E183" w14:textId="091478B5" w:rsidR="00877820" w:rsidRPr="003958E4" w:rsidRDefault="00A20D8D">
      <w:pPr>
        <w:pStyle w:val="Odstavecseseznamem"/>
        <w:numPr>
          <w:ilvl w:val="0"/>
          <w:numId w:val="179"/>
        </w:numPr>
        <w:spacing w:before="120" w:after="0" w:line="271" w:lineRule="auto"/>
        <w:ind w:left="1021" w:hanging="357"/>
        <w:jc w:val="both"/>
        <w:rPr>
          <w:rFonts w:ascii="Arial" w:hAnsi="Arial" w:cs="Arial"/>
          <w:b/>
          <w:sz w:val="24"/>
          <w:szCs w:val="24"/>
          <w:u w:val="single"/>
        </w:rPr>
      </w:pPr>
      <w:r w:rsidRPr="003958E4">
        <w:rPr>
          <w:rFonts w:ascii="Arial" w:hAnsi="Arial" w:cs="Arial"/>
          <w:sz w:val="24"/>
          <w:szCs w:val="24"/>
          <w:u w:val="single"/>
        </w:rPr>
        <w:t xml:space="preserve">každá </w:t>
      </w:r>
      <w:r w:rsidR="00ED4FDF" w:rsidRPr="003958E4">
        <w:rPr>
          <w:rFonts w:ascii="Arial" w:hAnsi="Arial" w:cs="Arial"/>
          <w:sz w:val="24"/>
          <w:szCs w:val="24"/>
          <w:u w:val="single"/>
        </w:rPr>
        <w:t>volební strana</w:t>
      </w:r>
      <w:r w:rsidRPr="00877820">
        <w:rPr>
          <w:rFonts w:ascii="Arial" w:hAnsi="Arial" w:cs="Arial"/>
          <w:sz w:val="24"/>
          <w:szCs w:val="24"/>
        </w:rPr>
        <w:t>, jej</w:t>
      </w:r>
      <w:r w:rsidR="00ED4FDF">
        <w:rPr>
          <w:rFonts w:ascii="Arial" w:hAnsi="Arial" w:cs="Arial"/>
          <w:sz w:val="24"/>
          <w:szCs w:val="24"/>
        </w:rPr>
        <w:t xml:space="preserve">íž </w:t>
      </w:r>
      <w:r w:rsidRPr="00877820">
        <w:rPr>
          <w:rFonts w:ascii="Arial" w:hAnsi="Arial" w:cs="Arial"/>
          <w:sz w:val="24"/>
          <w:szCs w:val="24"/>
        </w:rPr>
        <w:t xml:space="preserve">kandidátní listina byla </w:t>
      </w:r>
      <w:r w:rsidR="00ED4FDF">
        <w:rPr>
          <w:rFonts w:ascii="Arial" w:hAnsi="Arial" w:cs="Arial"/>
          <w:sz w:val="24"/>
          <w:szCs w:val="24"/>
        </w:rPr>
        <w:t xml:space="preserve">pro </w:t>
      </w:r>
      <w:r w:rsidR="008116C6">
        <w:rPr>
          <w:rFonts w:ascii="Arial" w:hAnsi="Arial" w:cs="Arial"/>
          <w:sz w:val="24"/>
          <w:szCs w:val="24"/>
        </w:rPr>
        <w:t xml:space="preserve">příslušné </w:t>
      </w:r>
      <w:r w:rsidR="00ED4FDF">
        <w:rPr>
          <w:rFonts w:ascii="Arial" w:hAnsi="Arial" w:cs="Arial"/>
          <w:sz w:val="24"/>
          <w:szCs w:val="24"/>
        </w:rPr>
        <w:t xml:space="preserve">volby </w:t>
      </w:r>
      <w:r w:rsidR="00877820" w:rsidRPr="003958E4">
        <w:rPr>
          <w:rFonts w:ascii="Arial" w:hAnsi="Arial" w:cs="Arial"/>
          <w:sz w:val="24"/>
          <w:szCs w:val="24"/>
          <w:u w:val="single"/>
        </w:rPr>
        <w:t xml:space="preserve">zaregistrována </w:t>
      </w:r>
    </w:p>
    <w:p w14:paraId="63C54742" w14:textId="33D35710" w:rsidR="00AA3ABB" w:rsidRPr="00327309" w:rsidRDefault="00AA3ABB" w:rsidP="004D07E4">
      <w:pPr>
        <w:spacing w:before="120" w:after="0" w:line="271" w:lineRule="auto"/>
        <w:ind w:left="1021"/>
        <w:contextualSpacing/>
        <w:jc w:val="both"/>
        <w:rPr>
          <w:rFonts w:ascii="Arial" w:hAnsi="Arial" w:cs="Arial"/>
          <w:sz w:val="24"/>
          <w:szCs w:val="24"/>
        </w:rPr>
      </w:pPr>
      <w:r w:rsidRPr="00327309">
        <w:rPr>
          <w:rFonts w:ascii="Arial" w:hAnsi="Arial" w:cs="Arial"/>
          <w:sz w:val="24"/>
          <w:szCs w:val="24"/>
        </w:rPr>
        <w:t>(dále jen „</w:t>
      </w:r>
      <w:r w:rsidRPr="00327309">
        <w:rPr>
          <w:rFonts w:ascii="Arial" w:hAnsi="Arial" w:cs="Arial"/>
          <w:b/>
          <w:sz w:val="24"/>
          <w:szCs w:val="24"/>
        </w:rPr>
        <w:t>navrhovatel</w:t>
      </w:r>
      <w:r w:rsidRPr="00327309">
        <w:rPr>
          <w:rFonts w:ascii="Arial" w:hAnsi="Arial" w:cs="Arial"/>
          <w:sz w:val="24"/>
          <w:szCs w:val="24"/>
        </w:rPr>
        <w:t>“)</w:t>
      </w:r>
    </w:p>
    <w:p w14:paraId="660D8C0D" w14:textId="77777777" w:rsidR="003958E4" w:rsidRDefault="003958E4" w:rsidP="004D07E4">
      <w:pPr>
        <w:spacing w:before="120" w:after="0" w:line="240" w:lineRule="auto"/>
        <w:ind w:left="567"/>
        <w:contextualSpacing/>
        <w:jc w:val="both"/>
        <w:rPr>
          <w:rFonts w:ascii="Arial" w:hAnsi="Arial" w:cs="Arial"/>
          <w:sz w:val="24"/>
          <w:szCs w:val="24"/>
        </w:rPr>
      </w:pPr>
    </w:p>
    <w:p w14:paraId="3ED00B05" w14:textId="77777777" w:rsidR="004D07E4" w:rsidRPr="003958E4" w:rsidRDefault="004D07E4" w:rsidP="004D07E4">
      <w:pPr>
        <w:spacing w:before="120" w:after="0" w:line="240" w:lineRule="auto"/>
        <w:ind w:left="567"/>
        <w:contextualSpacing/>
        <w:jc w:val="both"/>
        <w:rPr>
          <w:rFonts w:ascii="Arial" w:hAnsi="Arial" w:cs="Arial"/>
          <w:sz w:val="24"/>
          <w:szCs w:val="24"/>
        </w:rPr>
      </w:pPr>
    </w:p>
    <w:p w14:paraId="692C0F6C" w14:textId="69C2824C" w:rsidR="00B0526F" w:rsidRDefault="00B0526F">
      <w:pPr>
        <w:pStyle w:val="Odstavecseseznamem"/>
        <w:numPr>
          <w:ilvl w:val="0"/>
          <w:numId w:val="87"/>
        </w:numPr>
        <w:spacing w:before="120" w:after="0" w:line="271" w:lineRule="auto"/>
        <w:ind w:left="567" w:hanging="357"/>
        <w:jc w:val="both"/>
        <w:rPr>
          <w:rFonts w:ascii="Arial" w:hAnsi="Arial" w:cs="Arial"/>
          <w:sz w:val="24"/>
          <w:szCs w:val="24"/>
        </w:rPr>
      </w:pPr>
      <w:r w:rsidRPr="00E7462E">
        <w:rPr>
          <w:rFonts w:ascii="Arial" w:hAnsi="Arial" w:cs="Arial"/>
          <w:sz w:val="24"/>
          <w:szCs w:val="24"/>
          <w:u w:val="single"/>
        </w:rPr>
        <w:lastRenderedPageBreak/>
        <w:t>účastníci řízení</w:t>
      </w:r>
      <w:r>
        <w:rPr>
          <w:rFonts w:ascii="Arial" w:hAnsi="Arial" w:cs="Arial"/>
          <w:sz w:val="24"/>
          <w:szCs w:val="24"/>
        </w:rPr>
        <w:t xml:space="preserve">: </w:t>
      </w:r>
    </w:p>
    <w:p w14:paraId="06F7A305" w14:textId="77777777" w:rsidR="00A4077B" w:rsidRDefault="00A4077B">
      <w:pPr>
        <w:pStyle w:val="Odstavecseseznamem"/>
        <w:numPr>
          <w:ilvl w:val="0"/>
          <w:numId w:val="221"/>
        </w:numPr>
        <w:spacing w:before="120" w:after="0" w:line="271" w:lineRule="auto"/>
        <w:jc w:val="both"/>
        <w:rPr>
          <w:rFonts w:ascii="Arial" w:hAnsi="Arial" w:cs="Arial"/>
          <w:sz w:val="24"/>
          <w:szCs w:val="24"/>
        </w:rPr>
      </w:pPr>
      <w:r>
        <w:rPr>
          <w:rFonts w:ascii="Arial" w:hAnsi="Arial" w:cs="Arial"/>
          <w:sz w:val="24"/>
          <w:szCs w:val="24"/>
        </w:rPr>
        <w:t>n</w:t>
      </w:r>
      <w:r w:rsidR="00B0526F" w:rsidRPr="000656F7">
        <w:rPr>
          <w:rFonts w:ascii="Arial" w:hAnsi="Arial" w:cs="Arial"/>
          <w:sz w:val="24"/>
          <w:szCs w:val="24"/>
        </w:rPr>
        <w:t>avrhovatel</w:t>
      </w:r>
    </w:p>
    <w:p w14:paraId="6F63DC7D" w14:textId="77777777" w:rsidR="00A4077B" w:rsidRDefault="00B0526F">
      <w:pPr>
        <w:pStyle w:val="Odstavecseseznamem"/>
        <w:numPr>
          <w:ilvl w:val="0"/>
          <w:numId w:val="221"/>
        </w:numPr>
        <w:spacing w:after="0" w:line="271" w:lineRule="auto"/>
        <w:jc w:val="both"/>
        <w:rPr>
          <w:rFonts w:ascii="Arial" w:hAnsi="Arial" w:cs="Arial"/>
          <w:sz w:val="24"/>
          <w:szCs w:val="24"/>
        </w:rPr>
      </w:pPr>
      <w:r w:rsidRPr="000656F7">
        <w:rPr>
          <w:rFonts w:ascii="Arial" w:hAnsi="Arial" w:cs="Arial"/>
          <w:sz w:val="24"/>
          <w:szCs w:val="24"/>
        </w:rPr>
        <w:t>příslušný volební orgán</w:t>
      </w:r>
    </w:p>
    <w:p w14:paraId="5A588357" w14:textId="285A1AD1" w:rsidR="00B0526F" w:rsidRDefault="00A4077B">
      <w:pPr>
        <w:pStyle w:val="Odstavecseseznamem"/>
        <w:numPr>
          <w:ilvl w:val="0"/>
          <w:numId w:val="221"/>
        </w:numPr>
        <w:spacing w:after="0" w:line="271" w:lineRule="auto"/>
        <w:jc w:val="both"/>
        <w:rPr>
          <w:rFonts w:ascii="Arial" w:hAnsi="Arial" w:cs="Arial"/>
          <w:sz w:val="24"/>
          <w:szCs w:val="24"/>
        </w:rPr>
      </w:pPr>
      <w:r>
        <w:rPr>
          <w:rFonts w:ascii="Arial" w:hAnsi="Arial" w:cs="Arial"/>
          <w:sz w:val="24"/>
          <w:szCs w:val="24"/>
        </w:rPr>
        <w:t>volební strana, na jejíž kandidátní listině byl uveden kandidát, jehož volba byla napadena, nebo nezávislý kandidát nebo ten, jehož volba byla napadena</w:t>
      </w:r>
    </w:p>
    <w:p w14:paraId="67D4C8E6" w14:textId="77777777" w:rsidR="00B0526F" w:rsidRPr="00327309" w:rsidRDefault="00B0526F" w:rsidP="004D07E4">
      <w:pPr>
        <w:spacing w:after="0" w:line="240" w:lineRule="auto"/>
        <w:ind w:leftChars="180" w:left="396"/>
        <w:jc w:val="both"/>
        <w:rPr>
          <w:rFonts w:ascii="Arial" w:hAnsi="Arial" w:cs="Arial"/>
          <w:sz w:val="24"/>
          <w:szCs w:val="24"/>
        </w:rPr>
      </w:pPr>
    </w:p>
    <w:p w14:paraId="492DF02E" w14:textId="68ED048F" w:rsidR="00E53371" w:rsidRPr="00771E70" w:rsidRDefault="00E53371">
      <w:pPr>
        <w:pStyle w:val="Odstavecseseznamem"/>
        <w:numPr>
          <w:ilvl w:val="0"/>
          <w:numId w:val="87"/>
        </w:numPr>
        <w:spacing w:after="0" w:line="240" w:lineRule="auto"/>
        <w:jc w:val="both"/>
        <w:rPr>
          <w:rFonts w:ascii="Arial" w:hAnsi="Arial" w:cs="Arial"/>
          <w:sz w:val="24"/>
          <w:szCs w:val="24"/>
        </w:rPr>
      </w:pPr>
      <w:r w:rsidRPr="000E3252">
        <w:rPr>
          <w:rFonts w:ascii="Arial" w:hAnsi="Arial" w:cs="Arial"/>
          <w:sz w:val="24"/>
          <w:szCs w:val="24"/>
          <w:u w:val="single"/>
        </w:rPr>
        <w:t>ve volbách do Poslanecké sněmovny a volbách do Evropského parlamentu</w:t>
      </w:r>
      <w:r w:rsidRPr="00771E70">
        <w:rPr>
          <w:rFonts w:ascii="Arial" w:hAnsi="Arial" w:cs="Arial"/>
          <w:sz w:val="24"/>
          <w:szCs w:val="24"/>
        </w:rPr>
        <w:t xml:space="preserve"> lze podat </w:t>
      </w:r>
      <w:r w:rsidRPr="000E3252">
        <w:rPr>
          <w:rFonts w:ascii="Arial" w:hAnsi="Arial" w:cs="Arial"/>
          <w:sz w:val="24"/>
          <w:szCs w:val="24"/>
          <w:u w:val="single"/>
        </w:rPr>
        <w:t>pouze návrh na neplatnost volby kandidáta</w:t>
      </w:r>
      <w:r w:rsidRPr="00771E70">
        <w:rPr>
          <w:rFonts w:ascii="Arial" w:hAnsi="Arial" w:cs="Arial"/>
          <w:sz w:val="24"/>
          <w:szCs w:val="24"/>
        </w:rPr>
        <w:t xml:space="preserve">, v případě volby prezidenta </w:t>
      </w:r>
      <w:r w:rsidR="00771E70">
        <w:rPr>
          <w:rFonts w:ascii="Arial" w:hAnsi="Arial" w:cs="Arial"/>
          <w:sz w:val="24"/>
          <w:szCs w:val="24"/>
        </w:rPr>
        <w:t xml:space="preserve">pouze </w:t>
      </w:r>
      <w:r w:rsidRPr="00771E70">
        <w:rPr>
          <w:rFonts w:ascii="Arial" w:hAnsi="Arial" w:cs="Arial"/>
          <w:sz w:val="24"/>
          <w:szCs w:val="24"/>
        </w:rPr>
        <w:t>návrh na nepla</w:t>
      </w:r>
      <w:r w:rsidR="006B2192" w:rsidRPr="00771E70">
        <w:rPr>
          <w:rFonts w:ascii="Arial" w:hAnsi="Arial" w:cs="Arial"/>
          <w:sz w:val="24"/>
          <w:szCs w:val="24"/>
        </w:rPr>
        <w:t>tnost volby prezidenta</w:t>
      </w:r>
    </w:p>
    <w:p w14:paraId="0263F6CC" w14:textId="77777777" w:rsidR="00877820" w:rsidRDefault="00877820" w:rsidP="00AA3ABB">
      <w:pPr>
        <w:spacing w:after="0" w:line="240" w:lineRule="auto"/>
        <w:ind w:left="1208"/>
        <w:jc w:val="both"/>
        <w:rPr>
          <w:rFonts w:ascii="Arial" w:hAnsi="Arial" w:cs="Arial"/>
          <w:sz w:val="24"/>
          <w:szCs w:val="24"/>
        </w:rPr>
      </w:pPr>
    </w:p>
    <w:p w14:paraId="4FFF9AAB" w14:textId="29664DE9" w:rsidR="00AA3ABB" w:rsidRDefault="00AA3ABB">
      <w:pPr>
        <w:pStyle w:val="Odstavecseseznamem"/>
        <w:numPr>
          <w:ilvl w:val="0"/>
          <w:numId w:val="87"/>
        </w:numPr>
        <w:spacing w:after="0" w:line="240" w:lineRule="auto"/>
        <w:jc w:val="both"/>
        <w:rPr>
          <w:rFonts w:ascii="Arial" w:hAnsi="Arial" w:cs="Arial"/>
          <w:sz w:val="24"/>
          <w:szCs w:val="24"/>
        </w:rPr>
      </w:pPr>
      <w:r w:rsidRPr="00AA3ABB">
        <w:rPr>
          <w:rFonts w:ascii="Arial" w:hAnsi="Arial" w:cs="Arial"/>
          <w:b/>
          <w:sz w:val="24"/>
          <w:szCs w:val="24"/>
        </w:rPr>
        <w:t>návrh</w:t>
      </w:r>
      <w:r>
        <w:rPr>
          <w:rFonts w:ascii="Arial" w:hAnsi="Arial" w:cs="Arial"/>
          <w:sz w:val="24"/>
          <w:szCs w:val="24"/>
        </w:rPr>
        <w:t xml:space="preserve"> je třeba </w:t>
      </w:r>
      <w:r w:rsidRPr="00AA3ABB">
        <w:rPr>
          <w:rFonts w:ascii="Arial" w:hAnsi="Arial" w:cs="Arial"/>
          <w:b/>
          <w:sz w:val="24"/>
          <w:szCs w:val="24"/>
        </w:rPr>
        <w:t>podat nejpozději 10 dnů</w:t>
      </w:r>
      <w:r>
        <w:rPr>
          <w:rFonts w:ascii="Arial" w:hAnsi="Arial" w:cs="Arial"/>
          <w:sz w:val="24"/>
          <w:szCs w:val="24"/>
        </w:rPr>
        <w:t xml:space="preserve"> (ve volbě prezidenta republiky do</w:t>
      </w:r>
      <w:r w:rsidR="000E3252">
        <w:rPr>
          <w:rFonts w:ascii="Arial" w:hAnsi="Arial" w:cs="Arial"/>
          <w:sz w:val="24"/>
          <w:szCs w:val="24"/>
        </w:rPr>
        <w:t> </w:t>
      </w:r>
      <w:r>
        <w:rPr>
          <w:rFonts w:ascii="Arial" w:hAnsi="Arial" w:cs="Arial"/>
          <w:sz w:val="24"/>
          <w:szCs w:val="24"/>
        </w:rPr>
        <w:t>7</w:t>
      </w:r>
      <w:r w:rsidR="000E3252">
        <w:rPr>
          <w:rFonts w:ascii="Arial" w:hAnsi="Arial" w:cs="Arial"/>
          <w:sz w:val="24"/>
          <w:szCs w:val="24"/>
        </w:rPr>
        <w:t> </w:t>
      </w:r>
      <w:r>
        <w:rPr>
          <w:rFonts w:ascii="Arial" w:hAnsi="Arial" w:cs="Arial"/>
          <w:sz w:val="24"/>
          <w:szCs w:val="24"/>
        </w:rPr>
        <w:t xml:space="preserve">dnů) </w:t>
      </w:r>
      <w:r w:rsidRPr="00AA3ABB">
        <w:rPr>
          <w:rFonts w:ascii="Arial" w:hAnsi="Arial" w:cs="Arial"/>
          <w:b/>
          <w:sz w:val="24"/>
          <w:szCs w:val="24"/>
        </w:rPr>
        <w:t>po vyhlášení výsledků voleb Státní volební komisí</w:t>
      </w:r>
      <w:r>
        <w:rPr>
          <w:rFonts w:ascii="Arial" w:hAnsi="Arial" w:cs="Arial"/>
          <w:sz w:val="24"/>
          <w:szCs w:val="24"/>
        </w:rPr>
        <w:t xml:space="preserve"> </w:t>
      </w:r>
    </w:p>
    <w:p w14:paraId="1BDD728F" w14:textId="77777777" w:rsidR="00877820" w:rsidRPr="00877820" w:rsidRDefault="00877820" w:rsidP="00877820">
      <w:pPr>
        <w:spacing w:after="0" w:line="240" w:lineRule="auto"/>
        <w:ind w:left="360"/>
        <w:jc w:val="both"/>
        <w:rPr>
          <w:rFonts w:ascii="Arial" w:hAnsi="Arial" w:cs="Arial"/>
          <w:sz w:val="24"/>
          <w:szCs w:val="24"/>
        </w:rPr>
      </w:pPr>
    </w:p>
    <w:p w14:paraId="198099AA" w14:textId="10C36E7D" w:rsidR="00AA3ABB" w:rsidRDefault="00245049">
      <w:pPr>
        <w:pStyle w:val="Odstavecseseznamem"/>
        <w:numPr>
          <w:ilvl w:val="0"/>
          <w:numId w:val="87"/>
        </w:numPr>
        <w:spacing w:after="0" w:line="240" w:lineRule="auto"/>
        <w:jc w:val="both"/>
        <w:rPr>
          <w:rFonts w:ascii="Arial" w:hAnsi="Arial" w:cs="Arial"/>
          <w:sz w:val="24"/>
          <w:szCs w:val="24"/>
        </w:rPr>
      </w:pPr>
      <w:r>
        <w:rPr>
          <w:rFonts w:ascii="Arial" w:hAnsi="Arial" w:cs="Arial"/>
          <w:sz w:val="24"/>
          <w:szCs w:val="24"/>
        </w:rPr>
        <w:t xml:space="preserve">návrh může podat navrhovatel, má-li za to, že byla porušena ustanovení volebního zákona způsobem, který </w:t>
      </w:r>
      <w:r w:rsidRPr="00327309">
        <w:rPr>
          <w:rFonts w:ascii="Arial" w:hAnsi="Arial" w:cs="Arial"/>
          <w:b/>
          <w:bCs/>
          <w:sz w:val="24"/>
          <w:szCs w:val="24"/>
        </w:rPr>
        <w:t>hrubě ovlivnil</w:t>
      </w:r>
      <w:r>
        <w:rPr>
          <w:rFonts w:ascii="Arial" w:hAnsi="Arial" w:cs="Arial"/>
          <w:sz w:val="24"/>
          <w:szCs w:val="24"/>
        </w:rPr>
        <w:t xml:space="preserve"> </w:t>
      </w:r>
      <w:r w:rsidRPr="00327309">
        <w:rPr>
          <w:rFonts w:ascii="Arial" w:hAnsi="Arial" w:cs="Arial"/>
          <w:b/>
          <w:bCs/>
          <w:sz w:val="24"/>
          <w:szCs w:val="24"/>
        </w:rPr>
        <w:t>výsledky</w:t>
      </w:r>
      <w:r>
        <w:rPr>
          <w:rFonts w:ascii="Arial" w:hAnsi="Arial" w:cs="Arial"/>
          <w:sz w:val="24"/>
          <w:szCs w:val="24"/>
        </w:rPr>
        <w:t xml:space="preserve"> hlasování/ výsledky voleb</w:t>
      </w:r>
      <w:r w:rsidR="00771E70">
        <w:rPr>
          <w:rFonts w:ascii="Arial" w:hAnsi="Arial" w:cs="Arial"/>
          <w:sz w:val="24"/>
          <w:szCs w:val="24"/>
        </w:rPr>
        <w:t xml:space="preserve"> (volby)</w:t>
      </w:r>
      <w:r>
        <w:rPr>
          <w:rFonts w:ascii="Arial" w:hAnsi="Arial" w:cs="Arial"/>
          <w:sz w:val="24"/>
          <w:szCs w:val="24"/>
        </w:rPr>
        <w:t xml:space="preserve"> / výsledek volby kandidáta</w:t>
      </w:r>
    </w:p>
    <w:p w14:paraId="02111E7D" w14:textId="77777777" w:rsidR="003958E4" w:rsidRPr="003958E4" w:rsidRDefault="003958E4" w:rsidP="003958E4">
      <w:pPr>
        <w:spacing w:after="0" w:line="240" w:lineRule="auto"/>
        <w:ind w:left="360"/>
        <w:jc w:val="both"/>
        <w:rPr>
          <w:rFonts w:ascii="Arial" w:hAnsi="Arial" w:cs="Arial"/>
          <w:sz w:val="24"/>
          <w:szCs w:val="24"/>
        </w:rPr>
      </w:pPr>
    </w:p>
    <w:p w14:paraId="42FD2384" w14:textId="6D282DE8" w:rsidR="00A20D8D" w:rsidRPr="000656F7" w:rsidRDefault="00A20D8D">
      <w:pPr>
        <w:pStyle w:val="Odstavecseseznamem"/>
        <w:numPr>
          <w:ilvl w:val="0"/>
          <w:numId w:val="87"/>
        </w:numPr>
        <w:spacing w:after="0" w:line="240" w:lineRule="auto"/>
        <w:jc w:val="both"/>
        <w:rPr>
          <w:rFonts w:ascii="Arial" w:hAnsi="Arial" w:cs="Arial"/>
          <w:b/>
          <w:sz w:val="24"/>
          <w:szCs w:val="24"/>
        </w:rPr>
      </w:pPr>
      <w:r w:rsidRPr="00E7462E">
        <w:rPr>
          <w:rFonts w:ascii="Arial" w:hAnsi="Arial" w:cs="Arial"/>
          <w:sz w:val="24"/>
          <w:szCs w:val="24"/>
          <w:u w:val="single"/>
        </w:rPr>
        <w:t>k řízení je</w:t>
      </w:r>
      <w:r>
        <w:rPr>
          <w:rFonts w:ascii="Arial" w:hAnsi="Arial" w:cs="Arial"/>
          <w:sz w:val="24"/>
          <w:szCs w:val="24"/>
        </w:rPr>
        <w:t xml:space="preserve"> příslušný </w:t>
      </w:r>
      <w:r w:rsidRPr="00A20D8D">
        <w:rPr>
          <w:rFonts w:ascii="Arial" w:hAnsi="Arial" w:cs="Arial"/>
          <w:b/>
          <w:sz w:val="24"/>
          <w:szCs w:val="24"/>
        </w:rPr>
        <w:t>Nejvyšší správní soud</w:t>
      </w:r>
      <w:r>
        <w:rPr>
          <w:rFonts w:ascii="Arial" w:hAnsi="Arial" w:cs="Arial"/>
          <w:sz w:val="24"/>
          <w:szCs w:val="24"/>
        </w:rPr>
        <w:t xml:space="preserve"> (v případě přezkumu voleb do Poslanecké sněmovny a Senátu, volby prezidenta republiky a voleb do Evropského parlamentu) / </w:t>
      </w:r>
      <w:r w:rsidRPr="00A20D8D">
        <w:rPr>
          <w:rFonts w:ascii="Arial" w:hAnsi="Arial" w:cs="Arial"/>
          <w:b/>
          <w:sz w:val="24"/>
          <w:szCs w:val="24"/>
        </w:rPr>
        <w:t>krajský soud</w:t>
      </w:r>
      <w:r>
        <w:rPr>
          <w:rFonts w:ascii="Arial" w:hAnsi="Arial" w:cs="Arial"/>
          <w:sz w:val="24"/>
          <w:szCs w:val="24"/>
        </w:rPr>
        <w:t xml:space="preserve"> (v případě přezkumu voleb do zastupitelstev krajů a zastupitelstev obcí)</w:t>
      </w:r>
    </w:p>
    <w:p w14:paraId="04484F0E" w14:textId="77777777" w:rsidR="000656F7" w:rsidRPr="000656F7" w:rsidRDefault="000656F7" w:rsidP="00327309">
      <w:pPr>
        <w:pStyle w:val="Odstavecseseznamem"/>
        <w:spacing w:after="0" w:line="240" w:lineRule="auto"/>
        <w:rPr>
          <w:rFonts w:ascii="Arial" w:hAnsi="Arial" w:cs="Arial"/>
          <w:b/>
          <w:sz w:val="24"/>
          <w:szCs w:val="24"/>
        </w:rPr>
      </w:pPr>
    </w:p>
    <w:p w14:paraId="650D863A" w14:textId="77777777" w:rsidR="000656F7" w:rsidRPr="000656F7" w:rsidRDefault="000656F7">
      <w:pPr>
        <w:pStyle w:val="Odstavecseseznamem"/>
        <w:numPr>
          <w:ilvl w:val="0"/>
          <w:numId w:val="87"/>
        </w:numPr>
        <w:spacing w:after="0" w:line="240" w:lineRule="auto"/>
        <w:jc w:val="both"/>
        <w:rPr>
          <w:rFonts w:ascii="Arial" w:hAnsi="Arial" w:cs="Arial"/>
          <w:b/>
          <w:sz w:val="24"/>
          <w:szCs w:val="24"/>
        </w:rPr>
      </w:pPr>
      <w:r>
        <w:rPr>
          <w:rFonts w:ascii="Arial" w:hAnsi="Arial" w:cs="Arial"/>
          <w:sz w:val="24"/>
          <w:szCs w:val="24"/>
        </w:rPr>
        <w:t xml:space="preserve">soud rozhodne usnesením, a to do 20 dnů </w:t>
      </w:r>
      <w:r w:rsidR="00E7462E">
        <w:rPr>
          <w:rFonts w:ascii="Arial" w:hAnsi="Arial" w:cs="Arial"/>
          <w:sz w:val="24"/>
          <w:szCs w:val="24"/>
        </w:rPr>
        <w:t xml:space="preserve">(v případě volby prezidenta republiky do 15 dnů) </w:t>
      </w:r>
      <w:r>
        <w:rPr>
          <w:rFonts w:ascii="Arial" w:hAnsi="Arial" w:cs="Arial"/>
          <w:sz w:val="24"/>
          <w:szCs w:val="24"/>
        </w:rPr>
        <w:t>poté, kdy návrh došel soudu</w:t>
      </w:r>
    </w:p>
    <w:p w14:paraId="52E35D79" w14:textId="77777777" w:rsidR="000656F7" w:rsidRPr="000656F7" w:rsidRDefault="000656F7" w:rsidP="00327309">
      <w:pPr>
        <w:pStyle w:val="Odstavecseseznamem"/>
        <w:spacing w:after="0" w:line="240" w:lineRule="auto"/>
        <w:rPr>
          <w:rFonts w:ascii="Arial" w:hAnsi="Arial" w:cs="Arial"/>
          <w:b/>
          <w:sz w:val="24"/>
          <w:szCs w:val="24"/>
        </w:rPr>
      </w:pPr>
    </w:p>
    <w:p w14:paraId="7785D534" w14:textId="426A7D89" w:rsidR="000656F7" w:rsidRPr="00E7462E" w:rsidRDefault="000656F7">
      <w:pPr>
        <w:pStyle w:val="Odstavecseseznamem"/>
        <w:numPr>
          <w:ilvl w:val="0"/>
          <w:numId w:val="87"/>
        </w:numPr>
        <w:spacing w:after="0" w:line="240" w:lineRule="auto"/>
        <w:jc w:val="both"/>
        <w:rPr>
          <w:rFonts w:ascii="Arial" w:hAnsi="Arial" w:cs="Arial"/>
          <w:b/>
          <w:sz w:val="24"/>
          <w:szCs w:val="24"/>
        </w:rPr>
      </w:pPr>
      <w:r>
        <w:rPr>
          <w:rFonts w:ascii="Arial" w:hAnsi="Arial" w:cs="Arial"/>
          <w:sz w:val="24"/>
          <w:szCs w:val="24"/>
        </w:rPr>
        <w:t>pokud soud rozhodne o neplatnosti volby kandidáta, může současně vyhlásit za zvoleného toho, kdo byl řádně zvolen</w:t>
      </w:r>
      <w:r w:rsidR="00A76BE2">
        <w:rPr>
          <w:rFonts w:ascii="Arial" w:hAnsi="Arial" w:cs="Arial"/>
          <w:sz w:val="24"/>
          <w:szCs w:val="24"/>
        </w:rPr>
        <w:t>; rozhodnutí o neplatnosti volby kandidáta zašle soud Státní volební komisi nejpozději do dvou pracovních dnů po nabytí právní moci</w:t>
      </w:r>
    </w:p>
    <w:p w14:paraId="64511B75" w14:textId="77777777" w:rsidR="00E7462E" w:rsidRPr="00E7462E" w:rsidRDefault="00E7462E" w:rsidP="00327309">
      <w:pPr>
        <w:pStyle w:val="Odstavecseseznamem"/>
        <w:spacing w:after="0" w:line="240" w:lineRule="auto"/>
        <w:rPr>
          <w:rFonts w:ascii="Arial" w:hAnsi="Arial" w:cs="Arial"/>
          <w:b/>
          <w:sz w:val="24"/>
          <w:szCs w:val="24"/>
        </w:rPr>
      </w:pPr>
    </w:p>
    <w:p w14:paraId="1697432E" w14:textId="77777777" w:rsidR="00E7462E" w:rsidRPr="00327309" w:rsidRDefault="00E7462E">
      <w:pPr>
        <w:pStyle w:val="Odstavecseseznamem"/>
        <w:numPr>
          <w:ilvl w:val="0"/>
          <w:numId w:val="87"/>
        </w:numPr>
        <w:spacing w:after="0" w:line="240" w:lineRule="auto"/>
        <w:jc w:val="both"/>
        <w:rPr>
          <w:rFonts w:ascii="Arial" w:hAnsi="Arial" w:cs="Arial"/>
          <w:b/>
          <w:sz w:val="24"/>
          <w:szCs w:val="24"/>
        </w:rPr>
      </w:pPr>
      <w:r>
        <w:rPr>
          <w:rFonts w:ascii="Arial" w:hAnsi="Arial" w:cs="Arial"/>
          <w:sz w:val="24"/>
          <w:szCs w:val="24"/>
        </w:rPr>
        <w:t>rozhodne-li soud o neplatnosti části volby prezidenta republiky, určí v usnesení, od kterého úkonu se volba prezidenta republiky bude opakovat</w:t>
      </w:r>
    </w:p>
    <w:p w14:paraId="4BC11458" w14:textId="77777777" w:rsidR="00A76BE2" w:rsidRPr="00327309" w:rsidRDefault="00A76BE2" w:rsidP="00327309">
      <w:pPr>
        <w:pStyle w:val="Odstavecseseznamem"/>
        <w:spacing w:after="0" w:line="240" w:lineRule="auto"/>
        <w:rPr>
          <w:rFonts w:ascii="Arial" w:hAnsi="Arial" w:cs="Arial"/>
          <w:b/>
          <w:sz w:val="24"/>
          <w:szCs w:val="24"/>
        </w:rPr>
      </w:pPr>
    </w:p>
    <w:p w14:paraId="7175B581" w14:textId="7B86A55C" w:rsidR="00A76BE2" w:rsidRPr="00327309" w:rsidRDefault="00A76BE2">
      <w:pPr>
        <w:pStyle w:val="Odstavecseseznamem"/>
        <w:numPr>
          <w:ilvl w:val="0"/>
          <w:numId w:val="87"/>
        </w:numPr>
        <w:spacing w:after="0" w:line="240" w:lineRule="auto"/>
        <w:jc w:val="both"/>
        <w:rPr>
          <w:rFonts w:ascii="Arial" w:hAnsi="Arial" w:cs="Arial"/>
          <w:bCs/>
          <w:sz w:val="24"/>
          <w:szCs w:val="24"/>
        </w:rPr>
      </w:pPr>
      <w:r w:rsidRPr="00327309">
        <w:rPr>
          <w:rFonts w:ascii="Arial" w:hAnsi="Arial" w:cs="Arial"/>
          <w:bCs/>
          <w:sz w:val="24"/>
          <w:szCs w:val="24"/>
        </w:rPr>
        <w:t>pokud s</w:t>
      </w:r>
      <w:r>
        <w:rPr>
          <w:rFonts w:ascii="Arial" w:hAnsi="Arial" w:cs="Arial"/>
          <w:bCs/>
          <w:sz w:val="24"/>
          <w:szCs w:val="24"/>
        </w:rPr>
        <w:t>oud shledá chybu ve výpočtu volebního orgánu při zjišťování výsledku hlasování, uloží povinnost příslušným volebním orgánům upravit zápis o</w:t>
      </w:r>
      <w:r w:rsidR="00B0526F">
        <w:rPr>
          <w:rFonts w:ascii="Arial" w:hAnsi="Arial" w:cs="Arial"/>
          <w:bCs/>
          <w:sz w:val="24"/>
          <w:szCs w:val="24"/>
        </w:rPr>
        <w:t> </w:t>
      </w:r>
      <w:r>
        <w:rPr>
          <w:rFonts w:ascii="Arial" w:hAnsi="Arial" w:cs="Arial"/>
          <w:bCs/>
          <w:sz w:val="24"/>
          <w:szCs w:val="24"/>
        </w:rPr>
        <w:t>výsledku volby prezidenta republiky a ten vyhlásit</w:t>
      </w:r>
    </w:p>
    <w:p w14:paraId="43F8EFDC" w14:textId="77777777" w:rsidR="000656F7" w:rsidRDefault="000656F7" w:rsidP="000656F7">
      <w:pPr>
        <w:pStyle w:val="Odstavecseseznamem"/>
        <w:rPr>
          <w:rFonts w:ascii="Arial" w:hAnsi="Arial" w:cs="Arial"/>
          <w:b/>
          <w:sz w:val="24"/>
          <w:szCs w:val="24"/>
        </w:rPr>
      </w:pPr>
    </w:p>
    <w:p w14:paraId="4016B4F2" w14:textId="77777777" w:rsidR="00C710FA" w:rsidRDefault="00C710FA" w:rsidP="00C710FA">
      <w:pPr>
        <w:spacing w:after="0" w:line="240" w:lineRule="auto"/>
        <w:jc w:val="both"/>
        <w:rPr>
          <w:rFonts w:ascii="Arial" w:hAnsi="Arial" w:cs="Arial"/>
          <w:b/>
          <w:sz w:val="24"/>
          <w:szCs w:val="24"/>
          <w:u w:val="single"/>
        </w:rPr>
      </w:pPr>
      <w:r w:rsidRPr="00D40837">
        <w:rPr>
          <w:rFonts w:ascii="Arial" w:hAnsi="Arial" w:cs="Arial"/>
          <w:b/>
          <w:sz w:val="24"/>
          <w:szCs w:val="24"/>
          <w:highlight w:val="lightGray"/>
          <w:u w:val="single"/>
        </w:rPr>
        <w:t>Soudní přezkum ve věcech zániku mandátu</w:t>
      </w:r>
      <w:r w:rsidRPr="00C710FA">
        <w:rPr>
          <w:rFonts w:ascii="Arial" w:hAnsi="Arial" w:cs="Arial"/>
          <w:b/>
          <w:sz w:val="24"/>
          <w:szCs w:val="24"/>
          <w:u w:val="single"/>
        </w:rPr>
        <w:t xml:space="preserve"> </w:t>
      </w:r>
    </w:p>
    <w:p w14:paraId="42288294" w14:textId="77777777" w:rsidR="00550B77" w:rsidRDefault="00550B77" w:rsidP="00C710FA">
      <w:pPr>
        <w:spacing w:after="0" w:line="240" w:lineRule="auto"/>
        <w:jc w:val="both"/>
        <w:rPr>
          <w:rFonts w:ascii="Arial" w:hAnsi="Arial" w:cs="Arial"/>
          <w:b/>
          <w:sz w:val="24"/>
          <w:szCs w:val="24"/>
          <w:u w:val="single"/>
        </w:rPr>
      </w:pPr>
    </w:p>
    <w:p w14:paraId="2726395D" w14:textId="3D197C53" w:rsidR="00550B77" w:rsidRPr="00F32DA3" w:rsidRDefault="00550B77">
      <w:pPr>
        <w:pStyle w:val="Odstavecseseznamem"/>
        <w:numPr>
          <w:ilvl w:val="0"/>
          <w:numId w:val="88"/>
        </w:numPr>
        <w:spacing w:after="0" w:line="240" w:lineRule="auto"/>
        <w:jc w:val="both"/>
        <w:rPr>
          <w:rFonts w:ascii="Arial" w:hAnsi="Arial" w:cs="Arial"/>
          <w:b/>
          <w:sz w:val="24"/>
          <w:szCs w:val="24"/>
          <w:u w:val="single"/>
        </w:rPr>
      </w:pPr>
      <w:r>
        <w:rPr>
          <w:rFonts w:ascii="Arial" w:hAnsi="Arial" w:cs="Arial"/>
          <w:sz w:val="24"/>
          <w:szCs w:val="24"/>
        </w:rPr>
        <w:t xml:space="preserve">pouze ve volbách do zastupitelstev krajů, zastupitelstev obcí a volbách do Evropského parlamentu </w:t>
      </w:r>
    </w:p>
    <w:p w14:paraId="00737736" w14:textId="77777777" w:rsidR="00F32DA3" w:rsidRPr="00F32DA3" w:rsidRDefault="00F32DA3" w:rsidP="00F32DA3">
      <w:pPr>
        <w:spacing w:after="0" w:line="240" w:lineRule="auto"/>
        <w:jc w:val="both"/>
        <w:rPr>
          <w:rFonts w:ascii="Arial" w:hAnsi="Arial" w:cs="Arial"/>
          <w:b/>
          <w:sz w:val="24"/>
          <w:szCs w:val="24"/>
          <w:u w:val="single"/>
        </w:rPr>
      </w:pPr>
    </w:p>
    <w:p w14:paraId="68B0FE99" w14:textId="480BD546" w:rsidR="00F32DA3" w:rsidRDefault="00F32DA3">
      <w:pPr>
        <w:pStyle w:val="Odstavecseseznamem"/>
        <w:numPr>
          <w:ilvl w:val="0"/>
          <w:numId w:val="89"/>
        </w:numPr>
        <w:spacing w:line="240" w:lineRule="auto"/>
        <w:jc w:val="both"/>
        <w:rPr>
          <w:rFonts w:ascii="Arial" w:hAnsi="Arial" w:cs="Arial"/>
          <w:sz w:val="24"/>
          <w:szCs w:val="24"/>
        </w:rPr>
      </w:pPr>
      <w:r w:rsidRPr="00591F2E">
        <w:rPr>
          <w:rFonts w:ascii="Arial" w:hAnsi="Arial" w:cs="Arial"/>
          <w:b/>
          <w:sz w:val="24"/>
          <w:szCs w:val="24"/>
        </w:rPr>
        <w:t>proti usnesení, kterým zastupitelstvo kraje</w:t>
      </w:r>
      <w:r w:rsidR="0091401C">
        <w:rPr>
          <w:rFonts w:ascii="Arial" w:hAnsi="Arial" w:cs="Arial"/>
          <w:b/>
          <w:sz w:val="24"/>
          <w:szCs w:val="24"/>
        </w:rPr>
        <w:t>/obce</w:t>
      </w:r>
      <w:r w:rsidRPr="00591F2E">
        <w:rPr>
          <w:rFonts w:ascii="Arial" w:hAnsi="Arial" w:cs="Arial"/>
          <w:b/>
          <w:sz w:val="24"/>
          <w:szCs w:val="24"/>
        </w:rPr>
        <w:t xml:space="preserve"> vyslovilo, že mandát člena zastupitelstva kraje</w:t>
      </w:r>
      <w:r w:rsidR="0091401C">
        <w:rPr>
          <w:rFonts w:ascii="Arial" w:hAnsi="Arial" w:cs="Arial"/>
          <w:b/>
          <w:sz w:val="24"/>
          <w:szCs w:val="24"/>
        </w:rPr>
        <w:t>/obce</w:t>
      </w:r>
      <w:r w:rsidRPr="00591F2E">
        <w:rPr>
          <w:rFonts w:ascii="Arial" w:hAnsi="Arial" w:cs="Arial"/>
          <w:b/>
          <w:sz w:val="24"/>
          <w:szCs w:val="24"/>
        </w:rPr>
        <w:t xml:space="preserve"> zaniká</w:t>
      </w:r>
      <w:r w:rsidRPr="005E1F72">
        <w:rPr>
          <w:rFonts w:ascii="Arial" w:hAnsi="Arial" w:cs="Arial"/>
          <w:sz w:val="24"/>
          <w:szCs w:val="24"/>
        </w:rPr>
        <w:t xml:space="preserve"> </w:t>
      </w:r>
      <w:r w:rsidR="005E1F72" w:rsidRPr="005E1F72">
        <w:rPr>
          <w:rFonts w:ascii="Arial" w:hAnsi="Arial" w:cs="Arial"/>
          <w:sz w:val="24"/>
          <w:szCs w:val="24"/>
        </w:rPr>
        <w:t>(</w:t>
      </w:r>
      <w:r w:rsidRPr="005E1F72">
        <w:rPr>
          <w:rFonts w:ascii="Arial" w:hAnsi="Arial" w:cs="Arial"/>
          <w:sz w:val="24"/>
          <w:szCs w:val="24"/>
        </w:rPr>
        <w:t>nebo proti obdobnému rozhodnutí ministra vnitra</w:t>
      </w:r>
      <w:r w:rsidR="00D82DD7">
        <w:rPr>
          <w:rFonts w:ascii="Arial" w:hAnsi="Arial" w:cs="Arial"/>
          <w:sz w:val="24"/>
          <w:szCs w:val="24"/>
        </w:rPr>
        <w:t xml:space="preserve"> </w:t>
      </w:r>
      <w:r w:rsidR="0091401C">
        <w:rPr>
          <w:rFonts w:ascii="Arial" w:hAnsi="Arial" w:cs="Arial"/>
          <w:sz w:val="24"/>
          <w:szCs w:val="24"/>
        </w:rPr>
        <w:t>/</w:t>
      </w:r>
      <w:r w:rsidR="00D82DD7">
        <w:rPr>
          <w:rFonts w:ascii="Arial" w:hAnsi="Arial" w:cs="Arial"/>
          <w:sz w:val="24"/>
          <w:szCs w:val="24"/>
        </w:rPr>
        <w:t xml:space="preserve"> </w:t>
      </w:r>
      <w:r w:rsidR="0091401C">
        <w:rPr>
          <w:rFonts w:ascii="Arial" w:hAnsi="Arial" w:cs="Arial"/>
          <w:sz w:val="24"/>
          <w:szCs w:val="24"/>
        </w:rPr>
        <w:t>krajského úřadu nebo Ministerstva vnitra</w:t>
      </w:r>
      <w:r w:rsidR="005E1F72" w:rsidRPr="005E1F72">
        <w:rPr>
          <w:rFonts w:ascii="Arial" w:hAnsi="Arial" w:cs="Arial"/>
          <w:sz w:val="24"/>
          <w:szCs w:val="24"/>
        </w:rPr>
        <w:t>)</w:t>
      </w:r>
      <w:r w:rsidRPr="00F32DA3">
        <w:rPr>
          <w:rFonts w:ascii="Arial" w:hAnsi="Arial" w:cs="Arial"/>
          <w:sz w:val="24"/>
          <w:szCs w:val="24"/>
        </w:rPr>
        <w:t xml:space="preserve"> se může </w:t>
      </w:r>
      <w:r w:rsidRPr="003958E4">
        <w:rPr>
          <w:rFonts w:ascii="Arial" w:hAnsi="Arial" w:cs="Arial"/>
          <w:sz w:val="24"/>
          <w:szCs w:val="24"/>
          <w:u w:val="single"/>
        </w:rPr>
        <w:t>člen zastupitelstva</w:t>
      </w:r>
      <w:r w:rsidR="0091401C" w:rsidRPr="003958E4">
        <w:rPr>
          <w:rFonts w:ascii="Arial" w:hAnsi="Arial" w:cs="Arial"/>
          <w:sz w:val="24"/>
          <w:szCs w:val="24"/>
          <w:u w:val="single"/>
        </w:rPr>
        <w:t>, o jehož mandát jde, nebo volební strana</w:t>
      </w:r>
      <w:r w:rsidR="003958E4" w:rsidRPr="003958E4">
        <w:rPr>
          <w:rFonts w:ascii="Arial" w:hAnsi="Arial" w:cs="Arial"/>
          <w:sz w:val="24"/>
          <w:szCs w:val="24"/>
          <w:u w:val="single"/>
        </w:rPr>
        <w:t xml:space="preserve">, </w:t>
      </w:r>
      <w:r w:rsidRPr="003958E4">
        <w:rPr>
          <w:rFonts w:ascii="Arial" w:hAnsi="Arial" w:cs="Arial"/>
          <w:sz w:val="24"/>
          <w:szCs w:val="24"/>
          <w:u w:val="single"/>
        </w:rPr>
        <w:t xml:space="preserve">která podala kandidátní </w:t>
      </w:r>
      <w:r w:rsidRPr="003958E4">
        <w:rPr>
          <w:rFonts w:ascii="Arial" w:hAnsi="Arial" w:cs="Arial"/>
          <w:sz w:val="24"/>
          <w:szCs w:val="24"/>
          <w:u w:val="single"/>
        </w:rPr>
        <w:lastRenderedPageBreak/>
        <w:t>listinu v</w:t>
      </w:r>
      <w:r w:rsidR="00D82DD7">
        <w:rPr>
          <w:rFonts w:ascii="Arial" w:hAnsi="Arial" w:cs="Arial"/>
          <w:sz w:val="24"/>
          <w:szCs w:val="24"/>
          <w:u w:val="single"/>
        </w:rPr>
        <w:t> </w:t>
      </w:r>
      <w:r w:rsidRPr="003958E4">
        <w:rPr>
          <w:rFonts w:ascii="Arial" w:hAnsi="Arial" w:cs="Arial"/>
          <w:sz w:val="24"/>
          <w:szCs w:val="24"/>
          <w:u w:val="single"/>
        </w:rPr>
        <w:t>kraji</w:t>
      </w:r>
      <w:r w:rsidR="00D82DD7">
        <w:rPr>
          <w:rFonts w:ascii="Arial" w:hAnsi="Arial" w:cs="Arial"/>
          <w:sz w:val="24"/>
          <w:szCs w:val="24"/>
          <w:u w:val="single"/>
        </w:rPr>
        <w:t xml:space="preserve"> </w:t>
      </w:r>
      <w:r w:rsidR="0091401C" w:rsidRPr="003958E4">
        <w:rPr>
          <w:rFonts w:ascii="Arial" w:hAnsi="Arial" w:cs="Arial"/>
          <w:sz w:val="24"/>
          <w:szCs w:val="24"/>
          <w:u w:val="single"/>
        </w:rPr>
        <w:t>/</w:t>
      </w:r>
      <w:r w:rsidR="00D82DD7">
        <w:rPr>
          <w:rFonts w:ascii="Arial" w:hAnsi="Arial" w:cs="Arial"/>
          <w:sz w:val="24"/>
          <w:szCs w:val="24"/>
          <w:u w:val="single"/>
        </w:rPr>
        <w:t xml:space="preserve"> </w:t>
      </w:r>
      <w:r w:rsidR="0091401C" w:rsidRPr="003958E4">
        <w:rPr>
          <w:rFonts w:ascii="Arial" w:hAnsi="Arial" w:cs="Arial"/>
          <w:sz w:val="24"/>
          <w:szCs w:val="24"/>
          <w:u w:val="single"/>
        </w:rPr>
        <w:t>obci</w:t>
      </w:r>
      <w:r w:rsidRPr="003958E4">
        <w:rPr>
          <w:rFonts w:ascii="Arial" w:hAnsi="Arial" w:cs="Arial"/>
          <w:sz w:val="24"/>
          <w:szCs w:val="24"/>
          <w:u w:val="single"/>
        </w:rPr>
        <w:t xml:space="preserve"> do 2</w:t>
      </w:r>
      <w:r w:rsidR="0091401C" w:rsidRPr="003958E4">
        <w:rPr>
          <w:rFonts w:ascii="Arial" w:hAnsi="Arial" w:cs="Arial"/>
          <w:sz w:val="24"/>
          <w:szCs w:val="24"/>
          <w:u w:val="single"/>
        </w:rPr>
        <w:t xml:space="preserve"> pracovních</w:t>
      </w:r>
      <w:r w:rsidRPr="003958E4">
        <w:rPr>
          <w:rFonts w:ascii="Arial" w:hAnsi="Arial" w:cs="Arial"/>
          <w:sz w:val="24"/>
          <w:szCs w:val="24"/>
          <w:u w:val="single"/>
        </w:rPr>
        <w:t xml:space="preserve"> dnů od doručen</w:t>
      </w:r>
      <w:r w:rsidRPr="00F32DA3">
        <w:rPr>
          <w:rFonts w:ascii="Arial" w:hAnsi="Arial" w:cs="Arial"/>
          <w:sz w:val="24"/>
          <w:szCs w:val="24"/>
        </w:rPr>
        <w:t>í domáhat ochrany u soudu</w:t>
      </w:r>
      <w:r w:rsidR="002E5456">
        <w:rPr>
          <w:rFonts w:ascii="Arial" w:hAnsi="Arial" w:cs="Arial"/>
          <w:sz w:val="24"/>
          <w:szCs w:val="24"/>
        </w:rPr>
        <w:t xml:space="preserve"> podáním návrhu na zrušení takového usnesení (rozhodnutí)</w:t>
      </w:r>
    </w:p>
    <w:p w14:paraId="2AB8BC1E" w14:textId="63059F70" w:rsidR="005E1F72" w:rsidRDefault="005E1F72">
      <w:pPr>
        <w:numPr>
          <w:ilvl w:val="0"/>
          <w:numId w:val="89"/>
        </w:numPr>
        <w:spacing w:line="240" w:lineRule="auto"/>
        <w:jc w:val="both"/>
        <w:rPr>
          <w:rFonts w:ascii="Arial" w:hAnsi="Arial" w:cs="Arial"/>
          <w:sz w:val="24"/>
          <w:szCs w:val="24"/>
        </w:rPr>
      </w:pPr>
      <w:r w:rsidRPr="00591F2E">
        <w:rPr>
          <w:rFonts w:ascii="Arial" w:hAnsi="Arial" w:cs="Arial"/>
          <w:b/>
          <w:sz w:val="24"/>
          <w:szCs w:val="24"/>
        </w:rPr>
        <w:t>proti usnesení, kterým Státní volební komise vyslovila, že mandát poslance Evropského parlamentu zaniká</w:t>
      </w:r>
      <w:r w:rsidR="00591F2E">
        <w:rPr>
          <w:rFonts w:ascii="Arial" w:hAnsi="Arial" w:cs="Arial"/>
          <w:sz w:val="24"/>
          <w:szCs w:val="24"/>
        </w:rPr>
        <w:t xml:space="preserve">, se může poslanec, kterému takto zanikl mandát, nebo </w:t>
      </w:r>
      <w:r w:rsidR="00651A10">
        <w:rPr>
          <w:rFonts w:ascii="Arial" w:hAnsi="Arial" w:cs="Arial"/>
          <w:sz w:val="24"/>
          <w:szCs w:val="24"/>
        </w:rPr>
        <w:t>volební strana</w:t>
      </w:r>
      <w:r w:rsidR="00591F2E">
        <w:rPr>
          <w:rFonts w:ascii="Arial" w:hAnsi="Arial" w:cs="Arial"/>
          <w:sz w:val="24"/>
          <w:szCs w:val="24"/>
        </w:rPr>
        <w:t>, na jejíž kandidátní listině tento poslance kandidoval, domáhat do 2 dnů od doručení rozhodnutí ochrany u soudu</w:t>
      </w:r>
    </w:p>
    <w:p w14:paraId="7A2AEF50" w14:textId="77777777" w:rsidR="00E24442" w:rsidRDefault="00F32DA3">
      <w:pPr>
        <w:pStyle w:val="Odstavecseseznamem"/>
        <w:numPr>
          <w:ilvl w:val="0"/>
          <w:numId w:val="88"/>
        </w:numPr>
        <w:spacing w:after="0" w:line="240" w:lineRule="auto"/>
        <w:jc w:val="both"/>
        <w:rPr>
          <w:rFonts w:ascii="Arial" w:hAnsi="Arial" w:cs="Arial"/>
          <w:sz w:val="24"/>
          <w:szCs w:val="24"/>
        </w:rPr>
      </w:pPr>
      <w:r w:rsidRPr="00591F2E">
        <w:rPr>
          <w:rFonts w:ascii="Arial" w:hAnsi="Arial" w:cs="Arial"/>
          <w:sz w:val="24"/>
          <w:szCs w:val="24"/>
          <w:u w:val="single"/>
        </w:rPr>
        <w:t>účastníci řízení</w:t>
      </w:r>
      <w:r w:rsidRPr="00F32DA3">
        <w:rPr>
          <w:rFonts w:ascii="Arial" w:hAnsi="Arial" w:cs="Arial"/>
          <w:sz w:val="24"/>
          <w:szCs w:val="24"/>
        </w:rPr>
        <w:t xml:space="preserve">: </w:t>
      </w:r>
    </w:p>
    <w:p w14:paraId="4696FD21" w14:textId="376F69D6" w:rsidR="00E24442" w:rsidRDefault="00F32DA3">
      <w:pPr>
        <w:pStyle w:val="Odstavecseseznamem"/>
        <w:numPr>
          <w:ilvl w:val="0"/>
          <w:numId w:val="180"/>
        </w:numPr>
        <w:spacing w:after="0" w:line="240" w:lineRule="auto"/>
        <w:ind w:left="1066" w:hanging="357"/>
        <w:jc w:val="both"/>
        <w:rPr>
          <w:rFonts w:ascii="Arial" w:hAnsi="Arial" w:cs="Arial"/>
          <w:sz w:val="24"/>
          <w:szCs w:val="24"/>
        </w:rPr>
      </w:pPr>
      <w:r w:rsidRPr="00327309">
        <w:rPr>
          <w:rFonts w:ascii="Arial" w:hAnsi="Arial" w:cs="Arial"/>
          <w:sz w:val="24"/>
          <w:szCs w:val="24"/>
        </w:rPr>
        <w:t xml:space="preserve">navrhovatel a ten, kdo byl k podanému návrhu také oprávněn </w:t>
      </w:r>
    </w:p>
    <w:p w14:paraId="0C159202" w14:textId="679BC622" w:rsidR="00F32DA3" w:rsidRPr="00327309" w:rsidRDefault="00F32DA3">
      <w:pPr>
        <w:pStyle w:val="Odstavecseseznamem"/>
        <w:numPr>
          <w:ilvl w:val="0"/>
          <w:numId w:val="180"/>
        </w:numPr>
        <w:spacing w:after="0" w:line="240" w:lineRule="auto"/>
        <w:ind w:left="1066" w:hanging="357"/>
        <w:jc w:val="both"/>
        <w:rPr>
          <w:rFonts w:ascii="Arial" w:hAnsi="Arial" w:cs="Arial"/>
          <w:sz w:val="24"/>
          <w:szCs w:val="24"/>
        </w:rPr>
      </w:pPr>
      <w:r w:rsidRPr="00327309">
        <w:rPr>
          <w:rFonts w:ascii="Arial" w:hAnsi="Arial" w:cs="Arial"/>
          <w:sz w:val="24"/>
          <w:szCs w:val="24"/>
        </w:rPr>
        <w:t>územní samosprávný celek o</w:t>
      </w:r>
      <w:r w:rsidR="00E65AF6">
        <w:rPr>
          <w:rFonts w:ascii="Arial" w:hAnsi="Arial" w:cs="Arial"/>
          <w:sz w:val="24"/>
          <w:szCs w:val="24"/>
        </w:rPr>
        <w:t xml:space="preserve"> </w:t>
      </w:r>
      <w:r w:rsidRPr="00327309">
        <w:rPr>
          <w:rFonts w:ascii="Arial" w:hAnsi="Arial" w:cs="Arial"/>
          <w:sz w:val="24"/>
          <w:szCs w:val="24"/>
        </w:rPr>
        <w:t>usnesení</w:t>
      </w:r>
      <w:r w:rsidR="00E65AF6">
        <w:rPr>
          <w:rFonts w:ascii="Arial" w:hAnsi="Arial" w:cs="Arial"/>
          <w:sz w:val="24"/>
          <w:szCs w:val="24"/>
        </w:rPr>
        <w:t>,</w:t>
      </w:r>
      <w:r w:rsidRPr="00327309">
        <w:rPr>
          <w:rFonts w:ascii="Arial" w:hAnsi="Arial" w:cs="Arial"/>
          <w:sz w:val="24"/>
          <w:szCs w:val="24"/>
        </w:rPr>
        <w:t xml:space="preserve"> jehož zastupitelstva jde, popř</w:t>
      </w:r>
      <w:r w:rsidR="00591F2E" w:rsidRPr="00327309">
        <w:rPr>
          <w:rFonts w:ascii="Arial" w:hAnsi="Arial" w:cs="Arial"/>
          <w:sz w:val="24"/>
          <w:szCs w:val="24"/>
        </w:rPr>
        <w:t>ípadě</w:t>
      </w:r>
      <w:r w:rsidRPr="00327309">
        <w:rPr>
          <w:rFonts w:ascii="Arial" w:hAnsi="Arial" w:cs="Arial"/>
          <w:sz w:val="24"/>
          <w:szCs w:val="24"/>
        </w:rPr>
        <w:t xml:space="preserve"> správní orgán, který rozhodnutí vydal</w:t>
      </w:r>
    </w:p>
    <w:p w14:paraId="328F18AA" w14:textId="77777777" w:rsidR="00591F2E" w:rsidRPr="00591F2E" w:rsidRDefault="00591F2E" w:rsidP="00E24442">
      <w:pPr>
        <w:spacing w:after="0" w:line="240" w:lineRule="auto"/>
        <w:jc w:val="both"/>
        <w:rPr>
          <w:rFonts w:ascii="Arial" w:hAnsi="Arial" w:cs="Arial"/>
          <w:sz w:val="24"/>
          <w:szCs w:val="24"/>
        </w:rPr>
      </w:pPr>
    </w:p>
    <w:p w14:paraId="36B2059A" w14:textId="4AE0A193" w:rsidR="005E1F72" w:rsidRDefault="005E1F72">
      <w:pPr>
        <w:pStyle w:val="Odstavecseseznamem"/>
        <w:numPr>
          <w:ilvl w:val="0"/>
          <w:numId w:val="88"/>
        </w:numPr>
        <w:spacing w:after="0" w:line="240" w:lineRule="auto"/>
        <w:jc w:val="both"/>
        <w:rPr>
          <w:rFonts w:ascii="Arial" w:hAnsi="Arial" w:cs="Arial"/>
          <w:sz w:val="24"/>
          <w:szCs w:val="24"/>
        </w:rPr>
      </w:pPr>
      <w:r w:rsidRPr="00591F2E">
        <w:rPr>
          <w:rFonts w:ascii="Arial" w:hAnsi="Arial" w:cs="Arial"/>
          <w:sz w:val="24"/>
          <w:szCs w:val="24"/>
        </w:rPr>
        <w:t xml:space="preserve">k řízení je </w:t>
      </w:r>
      <w:r w:rsidRPr="00327309">
        <w:rPr>
          <w:rFonts w:ascii="Arial" w:hAnsi="Arial" w:cs="Arial"/>
          <w:b/>
          <w:bCs/>
          <w:sz w:val="24"/>
          <w:szCs w:val="24"/>
        </w:rPr>
        <w:t>příslušný krajský soud</w:t>
      </w:r>
      <w:r w:rsidR="00591F2E">
        <w:rPr>
          <w:rFonts w:ascii="Arial" w:hAnsi="Arial" w:cs="Arial"/>
          <w:sz w:val="24"/>
          <w:szCs w:val="24"/>
        </w:rPr>
        <w:t xml:space="preserve"> (pro volby do zastupitelstev krajů a obcí) a</w:t>
      </w:r>
      <w:r w:rsidR="00651A10">
        <w:rPr>
          <w:rFonts w:ascii="Arial" w:hAnsi="Arial" w:cs="Arial"/>
          <w:sz w:val="24"/>
          <w:szCs w:val="24"/>
        </w:rPr>
        <w:t> </w:t>
      </w:r>
      <w:r w:rsidR="00591F2E" w:rsidRPr="00327309">
        <w:rPr>
          <w:rFonts w:ascii="Arial" w:hAnsi="Arial" w:cs="Arial"/>
          <w:b/>
          <w:bCs/>
          <w:sz w:val="24"/>
          <w:szCs w:val="24"/>
        </w:rPr>
        <w:t>Nejvyšší správní soud</w:t>
      </w:r>
      <w:r w:rsidR="00591F2E">
        <w:rPr>
          <w:rFonts w:ascii="Arial" w:hAnsi="Arial" w:cs="Arial"/>
          <w:sz w:val="24"/>
          <w:szCs w:val="24"/>
        </w:rPr>
        <w:t xml:space="preserve"> (pro volby do Evropského parlamentu)</w:t>
      </w:r>
    </w:p>
    <w:p w14:paraId="6D3281CF" w14:textId="77777777" w:rsidR="00E24442" w:rsidRPr="00327309" w:rsidRDefault="00E24442" w:rsidP="00327309">
      <w:pPr>
        <w:pStyle w:val="Odstavecseseznamem"/>
        <w:spacing w:after="0" w:line="240" w:lineRule="auto"/>
        <w:rPr>
          <w:rFonts w:ascii="Arial" w:hAnsi="Arial" w:cs="Arial"/>
          <w:sz w:val="24"/>
          <w:szCs w:val="24"/>
        </w:rPr>
      </w:pPr>
    </w:p>
    <w:p w14:paraId="161CE2B9" w14:textId="2F984BD9" w:rsidR="00E24442" w:rsidRPr="00591F2E" w:rsidRDefault="00E24442">
      <w:pPr>
        <w:pStyle w:val="Odstavecseseznamem"/>
        <w:numPr>
          <w:ilvl w:val="0"/>
          <w:numId w:val="88"/>
        </w:numPr>
        <w:spacing w:after="0" w:line="240" w:lineRule="auto"/>
        <w:jc w:val="both"/>
        <w:rPr>
          <w:rFonts w:ascii="Arial" w:hAnsi="Arial" w:cs="Arial"/>
          <w:sz w:val="24"/>
          <w:szCs w:val="24"/>
        </w:rPr>
      </w:pPr>
      <w:r>
        <w:rPr>
          <w:rFonts w:ascii="Arial" w:hAnsi="Arial" w:cs="Arial"/>
          <w:sz w:val="24"/>
          <w:szCs w:val="24"/>
        </w:rPr>
        <w:t>soud rozhodne usnesením do 20 dnů poté, kdy návrh došel soudu</w:t>
      </w:r>
    </w:p>
    <w:p w14:paraId="668DC899" w14:textId="77777777" w:rsidR="006B2192" w:rsidRPr="006B2192" w:rsidRDefault="006B2192" w:rsidP="00E24442">
      <w:pPr>
        <w:pStyle w:val="Odstavecseseznamem"/>
        <w:spacing w:after="0" w:line="240" w:lineRule="auto"/>
        <w:jc w:val="both"/>
        <w:rPr>
          <w:rFonts w:ascii="Arial" w:hAnsi="Arial" w:cs="Arial"/>
          <w:b/>
          <w:sz w:val="24"/>
          <w:szCs w:val="24"/>
          <w:u w:val="single"/>
        </w:rPr>
      </w:pPr>
    </w:p>
    <w:p w14:paraId="685585BF" w14:textId="77777777" w:rsidR="001364B8" w:rsidRDefault="001364B8" w:rsidP="001364B8">
      <w:pPr>
        <w:spacing w:after="0" w:line="240" w:lineRule="auto"/>
        <w:jc w:val="both"/>
        <w:rPr>
          <w:rFonts w:ascii="Arial" w:hAnsi="Arial" w:cs="Arial"/>
          <w:b/>
          <w:sz w:val="24"/>
          <w:szCs w:val="24"/>
        </w:rPr>
      </w:pPr>
    </w:p>
    <w:p w14:paraId="5C832B9A" w14:textId="77777777" w:rsidR="00591F2E" w:rsidRDefault="00591F2E" w:rsidP="001364B8">
      <w:pPr>
        <w:spacing w:after="0" w:line="240" w:lineRule="auto"/>
        <w:jc w:val="both"/>
        <w:rPr>
          <w:rFonts w:ascii="Arial" w:hAnsi="Arial" w:cs="Arial"/>
          <w:b/>
          <w:sz w:val="24"/>
          <w:szCs w:val="24"/>
        </w:rPr>
      </w:pPr>
    </w:p>
    <w:p w14:paraId="43D04DBD" w14:textId="77777777" w:rsidR="00E24442" w:rsidRDefault="00E24442" w:rsidP="001364B8">
      <w:pPr>
        <w:spacing w:after="0" w:line="240" w:lineRule="auto"/>
        <w:jc w:val="both"/>
        <w:rPr>
          <w:rFonts w:ascii="Arial" w:hAnsi="Arial" w:cs="Arial"/>
          <w:b/>
          <w:sz w:val="24"/>
          <w:szCs w:val="24"/>
        </w:rPr>
      </w:pPr>
    </w:p>
    <w:p w14:paraId="2CA929B4" w14:textId="77777777" w:rsidR="00E24442" w:rsidRDefault="00E24442" w:rsidP="001364B8">
      <w:pPr>
        <w:spacing w:after="0" w:line="240" w:lineRule="auto"/>
        <w:jc w:val="both"/>
        <w:rPr>
          <w:rFonts w:ascii="Arial" w:hAnsi="Arial" w:cs="Arial"/>
          <w:b/>
          <w:sz w:val="24"/>
          <w:szCs w:val="24"/>
        </w:rPr>
      </w:pPr>
    </w:p>
    <w:p w14:paraId="1A646D7E" w14:textId="77777777" w:rsidR="00E24442" w:rsidRDefault="00E24442" w:rsidP="001364B8">
      <w:pPr>
        <w:spacing w:after="0" w:line="240" w:lineRule="auto"/>
        <w:jc w:val="both"/>
        <w:rPr>
          <w:rFonts w:ascii="Arial" w:hAnsi="Arial" w:cs="Arial"/>
          <w:b/>
          <w:sz w:val="24"/>
          <w:szCs w:val="24"/>
        </w:rPr>
      </w:pPr>
    </w:p>
    <w:p w14:paraId="2B7CCCBC" w14:textId="77777777" w:rsidR="00E24442" w:rsidRDefault="00E24442" w:rsidP="001364B8">
      <w:pPr>
        <w:spacing w:after="0" w:line="240" w:lineRule="auto"/>
        <w:jc w:val="both"/>
        <w:rPr>
          <w:rFonts w:ascii="Arial" w:hAnsi="Arial" w:cs="Arial"/>
          <w:b/>
          <w:sz w:val="24"/>
          <w:szCs w:val="24"/>
        </w:rPr>
      </w:pPr>
    </w:p>
    <w:p w14:paraId="13909742" w14:textId="77777777" w:rsidR="00E24442" w:rsidRDefault="00E24442" w:rsidP="001364B8">
      <w:pPr>
        <w:spacing w:after="0" w:line="240" w:lineRule="auto"/>
        <w:jc w:val="both"/>
        <w:rPr>
          <w:rFonts w:ascii="Arial" w:hAnsi="Arial" w:cs="Arial"/>
          <w:b/>
          <w:sz w:val="24"/>
          <w:szCs w:val="24"/>
        </w:rPr>
      </w:pPr>
    </w:p>
    <w:p w14:paraId="63D08396" w14:textId="77777777" w:rsidR="00E24442" w:rsidRDefault="00E24442" w:rsidP="001364B8">
      <w:pPr>
        <w:spacing w:after="0" w:line="240" w:lineRule="auto"/>
        <w:jc w:val="both"/>
        <w:rPr>
          <w:rFonts w:ascii="Arial" w:hAnsi="Arial" w:cs="Arial"/>
          <w:b/>
          <w:sz w:val="24"/>
          <w:szCs w:val="24"/>
        </w:rPr>
      </w:pPr>
    </w:p>
    <w:p w14:paraId="0966A98C" w14:textId="77777777" w:rsidR="00E24442" w:rsidRDefault="00E24442" w:rsidP="001364B8">
      <w:pPr>
        <w:spacing w:after="0" w:line="240" w:lineRule="auto"/>
        <w:jc w:val="both"/>
        <w:rPr>
          <w:rFonts w:ascii="Arial" w:hAnsi="Arial" w:cs="Arial"/>
          <w:b/>
          <w:sz w:val="24"/>
          <w:szCs w:val="24"/>
        </w:rPr>
      </w:pPr>
    </w:p>
    <w:p w14:paraId="4F3CC275" w14:textId="77777777" w:rsidR="00E24442" w:rsidRDefault="00E24442" w:rsidP="001364B8">
      <w:pPr>
        <w:spacing w:after="0" w:line="240" w:lineRule="auto"/>
        <w:jc w:val="both"/>
        <w:rPr>
          <w:rFonts w:ascii="Arial" w:hAnsi="Arial" w:cs="Arial"/>
          <w:b/>
          <w:sz w:val="24"/>
          <w:szCs w:val="24"/>
        </w:rPr>
      </w:pPr>
    </w:p>
    <w:p w14:paraId="37C52847" w14:textId="77777777" w:rsidR="00E24442" w:rsidRDefault="00E24442" w:rsidP="001364B8">
      <w:pPr>
        <w:spacing w:after="0" w:line="240" w:lineRule="auto"/>
        <w:jc w:val="both"/>
        <w:rPr>
          <w:rFonts w:ascii="Arial" w:hAnsi="Arial" w:cs="Arial"/>
          <w:b/>
          <w:sz w:val="24"/>
          <w:szCs w:val="24"/>
        </w:rPr>
      </w:pPr>
    </w:p>
    <w:p w14:paraId="002D2B65" w14:textId="77777777" w:rsidR="003958E4" w:rsidRDefault="003958E4" w:rsidP="001364B8">
      <w:pPr>
        <w:spacing w:after="0" w:line="240" w:lineRule="auto"/>
        <w:jc w:val="both"/>
        <w:rPr>
          <w:rFonts w:ascii="Arial" w:hAnsi="Arial" w:cs="Arial"/>
          <w:b/>
          <w:sz w:val="24"/>
          <w:szCs w:val="24"/>
        </w:rPr>
      </w:pPr>
    </w:p>
    <w:p w14:paraId="23F68928" w14:textId="77777777" w:rsidR="003958E4" w:rsidRDefault="003958E4" w:rsidP="001364B8">
      <w:pPr>
        <w:spacing w:after="0" w:line="240" w:lineRule="auto"/>
        <w:jc w:val="both"/>
        <w:rPr>
          <w:rFonts w:ascii="Arial" w:hAnsi="Arial" w:cs="Arial"/>
          <w:b/>
          <w:sz w:val="24"/>
          <w:szCs w:val="24"/>
        </w:rPr>
      </w:pPr>
    </w:p>
    <w:p w14:paraId="2DDABAD3" w14:textId="77777777" w:rsidR="003958E4" w:rsidRDefault="003958E4" w:rsidP="001364B8">
      <w:pPr>
        <w:spacing w:after="0" w:line="240" w:lineRule="auto"/>
        <w:jc w:val="both"/>
        <w:rPr>
          <w:rFonts w:ascii="Arial" w:hAnsi="Arial" w:cs="Arial"/>
          <w:b/>
          <w:sz w:val="24"/>
          <w:szCs w:val="24"/>
        </w:rPr>
      </w:pPr>
    </w:p>
    <w:p w14:paraId="515FAC68" w14:textId="77777777" w:rsidR="003958E4" w:rsidRDefault="003958E4" w:rsidP="001364B8">
      <w:pPr>
        <w:spacing w:after="0" w:line="240" w:lineRule="auto"/>
        <w:jc w:val="both"/>
        <w:rPr>
          <w:rFonts w:ascii="Arial" w:hAnsi="Arial" w:cs="Arial"/>
          <w:b/>
          <w:sz w:val="24"/>
          <w:szCs w:val="24"/>
        </w:rPr>
      </w:pPr>
    </w:p>
    <w:p w14:paraId="0ABEB9E4" w14:textId="77777777" w:rsidR="003958E4" w:rsidRDefault="003958E4" w:rsidP="001364B8">
      <w:pPr>
        <w:spacing w:after="0" w:line="240" w:lineRule="auto"/>
        <w:jc w:val="both"/>
        <w:rPr>
          <w:rFonts w:ascii="Arial" w:hAnsi="Arial" w:cs="Arial"/>
          <w:b/>
          <w:sz w:val="24"/>
          <w:szCs w:val="24"/>
        </w:rPr>
      </w:pPr>
    </w:p>
    <w:p w14:paraId="335F206B" w14:textId="77777777" w:rsidR="003958E4" w:rsidRDefault="003958E4" w:rsidP="001364B8">
      <w:pPr>
        <w:spacing w:after="0" w:line="240" w:lineRule="auto"/>
        <w:jc w:val="both"/>
        <w:rPr>
          <w:rFonts w:ascii="Arial" w:hAnsi="Arial" w:cs="Arial"/>
          <w:b/>
          <w:sz w:val="24"/>
          <w:szCs w:val="24"/>
        </w:rPr>
      </w:pPr>
    </w:p>
    <w:p w14:paraId="2B3DD76D" w14:textId="77777777" w:rsidR="003958E4" w:rsidRDefault="003958E4" w:rsidP="001364B8">
      <w:pPr>
        <w:spacing w:after="0" w:line="240" w:lineRule="auto"/>
        <w:jc w:val="both"/>
        <w:rPr>
          <w:rFonts w:ascii="Arial" w:hAnsi="Arial" w:cs="Arial"/>
          <w:b/>
          <w:sz w:val="24"/>
          <w:szCs w:val="24"/>
        </w:rPr>
      </w:pPr>
    </w:p>
    <w:p w14:paraId="49A7CE26" w14:textId="77777777" w:rsidR="003958E4" w:rsidRDefault="003958E4" w:rsidP="001364B8">
      <w:pPr>
        <w:spacing w:after="0" w:line="240" w:lineRule="auto"/>
        <w:jc w:val="both"/>
        <w:rPr>
          <w:rFonts w:ascii="Arial" w:hAnsi="Arial" w:cs="Arial"/>
          <w:b/>
          <w:sz w:val="24"/>
          <w:szCs w:val="24"/>
        </w:rPr>
      </w:pPr>
    </w:p>
    <w:p w14:paraId="1D5A7198" w14:textId="77777777" w:rsidR="003958E4" w:rsidRDefault="003958E4" w:rsidP="001364B8">
      <w:pPr>
        <w:spacing w:after="0" w:line="240" w:lineRule="auto"/>
        <w:jc w:val="both"/>
        <w:rPr>
          <w:rFonts w:ascii="Arial" w:hAnsi="Arial" w:cs="Arial"/>
          <w:b/>
          <w:sz w:val="24"/>
          <w:szCs w:val="24"/>
        </w:rPr>
      </w:pPr>
    </w:p>
    <w:p w14:paraId="6092CFEA" w14:textId="77777777" w:rsidR="003958E4" w:rsidRDefault="003958E4" w:rsidP="001364B8">
      <w:pPr>
        <w:spacing w:after="0" w:line="240" w:lineRule="auto"/>
        <w:jc w:val="both"/>
        <w:rPr>
          <w:rFonts w:ascii="Arial" w:hAnsi="Arial" w:cs="Arial"/>
          <w:b/>
          <w:sz w:val="24"/>
          <w:szCs w:val="24"/>
        </w:rPr>
      </w:pPr>
    </w:p>
    <w:p w14:paraId="2ED74AB4" w14:textId="77777777" w:rsidR="00E24442" w:rsidRDefault="00E24442" w:rsidP="001364B8">
      <w:pPr>
        <w:spacing w:after="0" w:line="240" w:lineRule="auto"/>
        <w:jc w:val="both"/>
        <w:rPr>
          <w:rFonts w:ascii="Arial" w:hAnsi="Arial" w:cs="Arial"/>
          <w:b/>
          <w:sz w:val="24"/>
          <w:szCs w:val="24"/>
        </w:rPr>
      </w:pPr>
    </w:p>
    <w:p w14:paraId="7523A759" w14:textId="77777777" w:rsidR="00E24442" w:rsidRDefault="00E24442" w:rsidP="001364B8">
      <w:pPr>
        <w:spacing w:after="0" w:line="240" w:lineRule="auto"/>
        <w:jc w:val="both"/>
        <w:rPr>
          <w:rFonts w:ascii="Arial" w:hAnsi="Arial" w:cs="Arial"/>
          <w:b/>
          <w:sz w:val="24"/>
          <w:szCs w:val="24"/>
        </w:rPr>
      </w:pPr>
    </w:p>
    <w:p w14:paraId="2F2C90C2" w14:textId="77777777" w:rsidR="001364B8" w:rsidRDefault="001364B8" w:rsidP="001364B8">
      <w:pPr>
        <w:spacing w:after="0" w:line="240" w:lineRule="auto"/>
        <w:jc w:val="both"/>
        <w:rPr>
          <w:rFonts w:ascii="Arial" w:hAnsi="Arial" w:cs="Arial"/>
          <w:i/>
          <w:sz w:val="24"/>
          <w:szCs w:val="24"/>
          <w:u w:val="single"/>
        </w:rPr>
      </w:pPr>
      <w:r w:rsidRPr="001364B8">
        <w:rPr>
          <w:rFonts w:ascii="Arial" w:hAnsi="Arial" w:cs="Arial"/>
          <w:i/>
          <w:sz w:val="24"/>
          <w:szCs w:val="24"/>
          <w:u w:val="single"/>
        </w:rPr>
        <w:t>Relevantní právní úprava</w:t>
      </w:r>
    </w:p>
    <w:p w14:paraId="08DEC65A" w14:textId="77777777" w:rsidR="003958E4" w:rsidRPr="001364B8" w:rsidRDefault="003958E4" w:rsidP="001364B8">
      <w:pPr>
        <w:spacing w:after="0" w:line="240" w:lineRule="auto"/>
        <w:jc w:val="both"/>
        <w:rPr>
          <w:rFonts w:ascii="Arial" w:hAnsi="Arial" w:cs="Arial"/>
          <w:i/>
          <w:sz w:val="24"/>
          <w:szCs w:val="24"/>
          <w:u w:val="single"/>
        </w:rPr>
      </w:pPr>
    </w:p>
    <w:p w14:paraId="431FF462" w14:textId="5B369905" w:rsidR="006131CB" w:rsidRDefault="001364B8" w:rsidP="008E3B07">
      <w:pPr>
        <w:spacing w:after="0" w:line="240" w:lineRule="auto"/>
        <w:jc w:val="both"/>
        <w:rPr>
          <w:rFonts w:ascii="Arial" w:hAnsi="Arial" w:cs="Arial"/>
          <w:i/>
          <w:sz w:val="24"/>
          <w:szCs w:val="24"/>
        </w:rPr>
      </w:pPr>
      <w:r w:rsidRPr="0090477E">
        <w:rPr>
          <w:rFonts w:ascii="Arial" w:hAnsi="Arial" w:cs="Arial"/>
          <w:i/>
          <w:sz w:val="24"/>
          <w:szCs w:val="24"/>
        </w:rPr>
        <w:t xml:space="preserve">§ </w:t>
      </w:r>
      <w:r w:rsidR="008E3B07">
        <w:rPr>
          <w:rFonts w:ascii="Arial" w:hAnsi="Arial" w:cs="Arial"/>
          <w:i/>
          <w:sz w:val="24"/>
          <w:szCs w:val="24"/>
        </w:rPr>
        <w:t>80, 81 zákona o správě voleb</w:t>
      </w:r>
      <w:r>
        <w:rPr>
          <w:rFonts w:ascii="Arial" w:hAnsi="Arial" w:cs="Arial"/>
          <w:i/>
          <w:sz w:val="24"/>
          <w:szCs w:val="24"/>
        </w:rPr>
        <w:t xml:space="preserve"> </w:t>
      </w:r>
    </w:p>
    <w:p w14:paraId="5BBA25D6" w14:textId="433A31CE" w:rsidR="001364B8" w:rsidRPr="0090477E" w:rsidRDefault="006131CB" w:rsidP="008E3B07">
      <w:pPr>
        <w:spacing w:after="0" w:line="240" w:lineRule="auto"/>
        <w:jc w:val="both"/>
        <w:rPr>
          <w:rFonts w:ascii="Arial" w:hAnsi="Arial" w:cs="Arial"/>
          <w:i/>
          <w:sz w:val="24"/>
          <w:szCs w:val="24"/>
        </w:rPr>
      </w:pPr>
      <w:r>
        <w:rPr>
          <w:rFonts w:ascii="Arial" w:hAnsi="Arial" w:cs="Arial"/>
          <w:i/>
          <w:sz w:val="24"/>
          <w:szCs w:val="24"/>
        </w:rPr>
        <w:t xml:space="preserve">§ 86, 87 </w:t>
      </w:r>
      <w:r w:rsidR="001364B8" w:rsidRPr="0090477E">
        <w:rPr>
          <w:rFonts w:ascii="Arial" w:hAnsi="Arial" w:cs="Arial"/>
          <w:i/>
          <w:sz w:val="24"/>
          <w:szCs w:val="24"/>
        </w:rPr>
        <w:t>zákona o volbách do Parlamentu</w:t>
      </w:r>
    </w:p>
    <w:p w14:paraId="0F4A67E6" w14:textId="3C2CA074" w:rsidR="001364B8" w:rsidRPr="0090477E" w:rsidRDefault="001364B8" w:rsidP="008E3B07">
      <w:pPr>
        <w:spacing w:after="0" w:line="240" w:lineRule="auto"/>
        <w:jc w:val="both"/>
        <w:rPr>
          <w:rFonts w:ascii="Arial" w:hAnsi="Arial" w:cs="Arial"/>
          <w:i/>
          <w:sz w:val="24"/>
          <w:szCs w:val="24"/>
        </w:rPr>
      </w:pPr>
      <w:r w:rsidRPr="0090477E">
        <w:rPr>
          <w:rFonts w:ascii="Arial" w:hAnsi="Arial" w:cs="Arial"/>
          <w:i/>
          <w:sz w:val="24"/>
          <w:szCs w:val="24"/>
        </w:rPr>
        <w:t xml:space="preserve">§ </w:t>
      </w:r>
      <w:r>
        <w:rPr>
          <w:rFonts w:ascii="Arial" w:hAnsi="Arial" w:cs="Arial"/>
          <w:i/>
          <w:sz w:val="24"/>
          <w:szCs w:val="24"/>
        </w:rPr>
        <w:t>52 -</w:t>
      </w:r>
      <w:r w:rsidR="003958E4">
        <w:rPr>
          <w:rFonts w:ascii="Arial" w:hAnsi="Arial" w:cs="Arial"/>
          <w:i/>
          <w:sz w:val="24"/>
          <w:szCs w:val="24"/>
        </w:rPr>
        <w:t xml:space="preserve"> §</w:t>
      </w:r>
      <w:r>
        <w:rPr>
          <w:rFonts w:ascii="Arial" w:hAnsi="Arial" w:cs="Arial"/>
          <w:i/>
          <w:sz w:val="24"/>
          <w:szCs w:val="24"/>
        </w:rPr>
        <w:t xml:space="preserve"> 54</w:t>
      </w:r>
      <w:r w:rsidRPr="0090477E">
        <w:rPr>
          <w:rFonts w:ascii="Arial" w:hAnsi="Arial" w:cs="Arial"/>
          <w:i/>
          <w:sz w:val="24"/>
          <w:szCs w:val="24"/>
        </w:rPr>
        <w:t xml:space="preserve"> zákona o volbách do zastupitelstev krajů</w:t>
      </w:r>
    </w:p>
    <w:p w14:paraId="34809E46" w14:textId="00D4D7FC" w:rsidR="001364B8" w:rsidRPr="0090477E" w:rsidRDefault="001364B8" w:rsidP="008E3B07">
      <w:pPr>
        <w:spacing w:after="0" w:line="240" w:lineRule="auto"/>
        <w:jc w:val="both"/>
        <w:rPr>
          <w:rFonts w:ascii="Arial" w:hAnsi="Arial" w:cs="Arial"/>
          <w:i/>
          <w:sz w:val="24"/>
          <w:szCs w:val="24"/>
        </w:rPr>
      </w:pPr>
      <w:r w:rsidRPr="0090477E">
        <w:rPr>
          <w:rFonts w:ascii="Arial" w:hAnsi="Arial" w:cs="Arial"/>
          <w:i/>
          <w:sz w:val="24"/>
          <w:szCs w:val="24"/>
        </w:rPr>
        <w:t xml:space="preserve">§ </w:t>
      </w:r>
      <w:r>
        <w:rPr>
          <w:rFonts w:ascii="Arial" w:hAnsi="Arial" w:cs="Arial"/>
          <w:i/>
          <w:sz w:val="24"/>
          <w:szCs w:val="24"/>
        </w:rPr>
        <w:t xml:space="preserve">59 - </w:t>
      </w:r>
      <w:r w:rsidR="003958E4">
        <w:rPr>
          <w:rFonts w:ascii="Arial" w:hAnsi="Arial" w:cs="Arial"/>
          <w:i/>
          <w:sz w:val="24"/>
          <w:szCs w:val="24"/>
        </w:rPr>
        <w:t xml:space="preserve">§ </w:t>
      </w:r>
      <w:r>
        <w:rPr>
          <w:rFonts w:ascii="Arial" w:hAnsi="Arial" w:cs="Arial"/>
          <w:i/>
          <w:sz w:val="24"/>
          <w:szCs w:val="24"/>
        </w:rPr>
        <w:t xml:space="preserve">61 </w:t>
      </w:r>
      <w:r w:rsidRPr="0090477E">
        <w:rPr>
          <w:rFonts w:ascii="Arial" w:hAnsi="Arial" w:cs="Arial"/>
          <w:i/>
          <w:sz w:val="24"/>
          <w:szCs w:val="24"/>
        </w:rPr>
        <w:t>zákona o volbách do zastupitelstev obcí</w:t>
      </w:r>
    </w:p>
    <w:p w14:paraId="4544B45A" w14:textId="33D850F3" w:rsidR="001A7716" w:rsidRDefault="001364B8" w:rsidP="008E3B07">
      <w:pPr>
        <w:spacing w:after="0" w:line="240" w:lineRule="auto"/>
        <w:jc w:val="both"/>
        <w:rPr>
          <w:rFonts w:ascii="Arial" w:hAnsi="Arial" w:cs="Arial"/>
          <w:i/>
          <w:sz w:val="24"/>
          <w:szCs w:val="24"/>
        </w:rPr>
      </w:pPr>
      <w:r w:rsidRPr="0090477E">
        <w:rPr>
          <w:rFonts w:ascii="Arial" w:hAnsi="Arial" w:cs="Arial"/>
          <w:i/>
          <w:sz w:val="24"/>
          <w:szCs w:val="24"/>
        </w:rPr>
        <w:t xml:space="preserve">§ </w:t>
      </w:r>
      <w:r>
        <w:rPr>
          <w:rFonts w:ascii="Arial" w:hAnsi="Arial" w:cs="Arial"/>
          <w:i/>
          <w:sz w:val="24"/>
          <w:szCs w:val="24"/>
        </w:rPr>
        <w:t>65</w:t>
      </w:r>
      <w:r w:rsidR="00591F2E">
        <w:rPr>
          <w:rFonts w:ascii="Arial" w:hAnsi="Arial" w:cs="Arial"/>
          <w:i/>
          <w:sz w:val="24"/>
          <w:szCs w:val="24"/>
        </w:rPr>
        <w:t xml:space="preserve">, </w:t>
      </w:r>
      <w:r>
        <w:rPr>
          <w:rFonts w:ascii="Arial" w:hAnsi="Arial" w:cs="Arial"/>
          <w:i/>
          <w:sz w:val="24"/>
          <w:szCs w:val="24"/>
        </w:rPr>
        <w:t>66</w:t>
      </w:r>
      <w:r w:rsidR="00157E97">
        <w:rPr>
          <w:rFonts w:ascii="Arial" w:hAnsi="Arial" w:cs="Arial"/>
          <w:i/>
          <w:sz w:val="24"/>
          <w:szCs w:val="24"/>
        </w:rPr>
        <w:t>, 68</w:t>
      </w:r>
      <w:r>
        <w:rPr>
          <w:rFonts w:ascii="Arial" w:hAnsi="Arial" w:cs="Arial"/>
          <w:i/>
          <w:sz w:val="24"/>
          <w:szCs w:val="24"/>
        </w:rPr>
        <w:t xml:space="preserve"> </w:t>
      </w:r>
      <w:r w:rsidRPr="0090477E">
        <w:rPr>
          <w:rFonts w:ascii="Arial" w:hAnsi="Arial" w:cs="Arial"/>
          <w:i/>
          <w:sz w:val="24"/>
          <w:szCs w:val="24"/>
        </w:rPr>
        <w:t>zákona o volbě prezidenta</w:t>
      </w:r>
      <w:r w:rsidR="005025AC">
        <w:rPr>
          <w:rFonts w:ascii="Arial" w:hAnsi="Arial" w:cs="Arial"/>
          <w:i/>
          <w:sz w:val="24"/>
          <w:szCs w:val="24"/>
        </w:rPr>
        <w:t xml:space="preserve"> </w:t>
      </w:r>
    </w:p>
    <w:p w14:paraId="77C7C120" w14:textId="433F9D68" w:rsidR="005E1F72" w:rsidRDefault="001364B8" w:rsidP="008E3B07">
      <w:pPr>
        <w:spacing w:after="0" w:line="240" w:lineRule="auto"/>
        <w:jc w:val="both"/>
        <w:rPr>
          <w:rFonts w:ascii="Arial" w:hAnsi="Arial" w:cs="Arial"/>
          <w:i/>
          <w:sz w:val="24"/>
          <w:szCs w:val="24"/>
        </w:rPr>
      </w:pPr>
      <w:r>
        <w:rPr>
          <w:rFonts w:ascii="Arial" w:hAnsi="Arial" w:cs="Arial"/>
          <w:i/>
          <w:sz w:val="24"/>
          <w:szCs w:val="24"/>
        </w:rPr>
        <w:t xml:space="preserve">§ </w:t>
      </w:r>
      <w:r w:rsidR="00651A10">
        <w:rPr>
          <w:rFonts w:ascii="Arial" w:hAnsi="Arial" w:cs="Arial"/>
          <w:i/>
          <w:sz w:val="24"/>
          <w:szCs w:val="24"/>
        </w:rPr>
        <w:t>57,</w:t>
      </w:r>
      <w:r>
        <w:rPr>
          <w:rFonts w:ascii="Arial" w:hAnsi="Arial" w:cs="Arial"/>
          <w:i/>
          <w:sz w:val="24"/>
          <w:szCs w:val="24"/>
        </w:rPr>
        <w:t xml:space="preserve"> 58 zákona o volbách do Evropského parlamentu</w:t>
      </w:r>
    </w:p>
    <w:p w14:paraId="4548E010" w14:textId="77777777" w:rsidR="005E1F72" w:rsidRDefault="005E1F72">
      <w:pPr>
        <w:rPr>
          <w:rFonts w:ascii="Arial" w:hAnsi="Arial" w:cs="Arial"/>
          <w:i/>
          <w:sz w:val="24"/>
          <w:szCs w:val="24"/>
        </w:rPr>
      </w:pPr>
      <w:r>
        <w:rPr>
          <w:rFonts w:ascii="Arial" w:hAnsi="Arial" w:cs="Arial"/>
          <w:i/>
          <w:sz w:val="24"/>
          <w:szCs w:val="24"/>
        </w:rPr>
        <w:br w:type="page"/>
      </w:r>
    </w:p>
    <w:p w14:paraId="17C88DF9" w14:textId="5F0933AD" w:rsidR="00877820" w:rsidRDefault="00877820" w:rsidP="005503BE">
      <w:pPr>
        <w:pStyle w:val="Nadpis1"/>
        <w:shd w:val="clear" w:color="auto" w:fill="95B3D7" w:themeFill="accent1" w:themeFillTint="99"/>
        <w:rPr>
          <w:rFonts w:eastAsia="Times New Roman"/>
          <w:sz w:val="24"/>
          <w:szCs w:val="24"/>
          <w:lang w:eastAsia="cs-CZ"/>
        </w:rPr>
      </w:pPr>
      <w:bookmarkStart w:id="77" w:name="_Toc224817640"/>
      <w:bookmarkStart w:id="78" w:name="_Toc224818306"/>
      <w:r>
        <w:lastRenderedPageBreak/>
        <w:t>Informování voličů</w:t>
      </w:r>
      <w:bookmarkEnd w:id="77"/>
      <w:bookmarkEnd w:id="78"/>
    </w:p>
    <w:p w14:paraId="03FB39DD" w14:textId="77777777" w:rsidR="00877820" w:rsidRDefault="00877820" w:rsidP="00877820">
      <w:pPr>
        <w:spacing w:after="0" w:line="240" w:lineRule="auto"/>
        <w:jc w:val="both"/>
        <w:rPr>
          <w:rFonts w:ascii="Arial" w:hAnsi="Arial" w:cs="Arial"/>
          <w:b/>
          <w:sz w:val="24"/>
          <w:szCs w:val="24"/>
        </w:rPr>
      </w:pPr>
    </w:p>
    <w:p w14:paraId="57E793CC" w14:textId="77777777" w:rsidR="00B22DAB" w:rsidRDefault="00B22DAB" w:rsidP="00B22DAB">
      <w:pPr>
        <w:spacing w:line="240" w:lineRule="auto"/>
        <w:jc w:val="both"/>
        <w:rPr>
          <w:rFonts w:ascii="Arial" w:hAnsi="Arial" w:cs="Arial"/>
          <w:b/>
          <w:sz w:val="24"/>
          <w:szCs w:val="24"/>
          <w:u w:val="single"/>
        </w:rPr>
      </w:pPr>
    </w:p>
    <w:p w14:paraId="6A1DE202" w14:textId="03F866B6" w:rsidR="00B22DAB" w:rsidRPr="00371B99" w:rsidRDefault="00B22DAB" w:rsidP="00B22DAB">
      <w:pPr>
        <w:spacing w:line="240" w:lineRule="auto"/>
        <w:jc w:val="both"/>
        <w:rPr>
          <w:rFonts w:ascii="Arial" w:hAnsi="Arial" w:cs="Arial"/>
          <w:b/>
          <w:sz w:val="24"/>
          <w:szCs w:val="24"/>
          <w:u w:val="single"/>
        </w:rPr>
      </w:pPr>
      <w:r>
        <w:rPr>
          <w:rFonts w:ascii="Arial" w:hAnsi="Arial" w:cs="Arial"/>
          <w:b/>
          <w:sz w:val="24"/>
          <w:szCs w:val="24"/>
          <w:u w:val="single"/>
        </w:rPr>
        <w:t>O</w:t>
      </w:r>
      <w:r w:rsidRPr="00371B99">
        <w:rPr>
          <w:rFonts w:ascii="Arial" w:hAnsi="Arial" w:cs="Arial"/>
          <w:b/>
          <w:sz w:val="24"/>
          <w:szCs w:val="24"/>
          <w:u w:val="single"/>
        </w:rPr>
        <w:t>známení o době a místě konání voleb</w:t>
      </w:r>
      <w:r w:rsidR="00516699">
        <w:rPr>
          <w:rFonts w:ascii="Arial" w:hAnsi="Arial" w:cs="Arial"/>
          <w:b/>
          <w:sz w:val="24"/>
          <w:szCs w:val="24"/>
          <w:u w:val="single"/>
        </w:rPr>
        <w:t xml:space="preserve"> na území obce</w:t>
      </w:r>
    </w:p>
    <w:p w14:paraId="6F415EF3" w14:textId="52A9F0C9" w:rsidR="00D01E17" w:rsidRPr="00327309" w:rsidRDefault="00B22DAB">
      <w:pPr>
        <w:numPr>
          <w:ilvl w:val="0"/>
          <w:numId w:val="90"/>
        </w:numPr>
        <w:spacing w:line="240" w:lineRule="auto"/>
        <w:jc w:val="both"/>
        <w:rPr>
          <w:rFonts w:ascii="Arial" w:hAnsi="Arial" w:cs="Arial"/>
          <w:sz w:val="24"/>
          <w:szCs w:val="24"/>
          <w:u w:val="single"/>
        </w:rPr>
      </w:pPr>
      <w:r>
        <w:rPr>
          <w:rFonts w:ascii="Arial" w:hAnsi="Arial" w:cs="Arial"/>
          <w:sz w:val="24"/>
          <w:szCs w:val="24"/>
        </w:rPr>
        <w:t xml:space="preserve">zveřejní </w:t>
      </w:r>
      <w:r w:rsidR="00516699">
        <w:rPr>
          <w:rFonts w:ascii="Arial" w:hAnsi="Arial" w:cs="Arial"/>
          <w:b/>
          <w:bCs/>
          <w:sz w:val="24"/>
          <w:szCs w:val="24"/>
        </w:rPr>
        <w:t>obecní úřad</w:t>
      </w:r>
      <w:r>
        <w:rPr>
          <w:rFonts w:ascii="Arial" w:hAnsi="Arial" w:cs="Arial"/>
          <w:sz w:val="24"/>
          <w:szCs w:val="24"/>
        </w:rPr>
        <w:t xml:space="preserve"> </w:t>
      </w:r>
      <w:r w:rsidR="00516699" w:rsidRPr="00327309">
        <w:rPr>
          <w:rFonts w:ascii="Arial" w:hAnsi="Arial" w:cs="Arial"/>
          <w:b/>
          <w:bCs/>
          <w:sz w:val="24"/>
          <w:szCs w:val="24"/>
        </w:rPr>
        <w:t>na úřední desce</w:t>
      </w:r>
      <w:r w:rsidR="00516699">
        <w:rPr>
          <w:rFonts w:ascii="Arial" w:hAnsi="Arial" w:cs="Arial"/>
          <w:sz w:val="24"/>
          <w:szCs w:val="24"/>
        </w:rPr>
        <w:t xml:space="preserve"> </w:t>
      </w:r>
      <w:r w:rsidRPr="004223E1">
        <w:rPr>
          <w:rFonts w:ascii="Arial" w:hAnsi="Arial" w:cs="Arial"/>
          <w:b/>
          <w:sz w:val="24"/>
          <w:szCs w:val="24"/>
        </w:rPr>
        <w:t>nejpozději 15 dnů přede dnem voleb</w:t>
      </w:r>
      <w:r>
        <w:rPr>
          <w:rFonts w:ascii="Arial" w:hAnsi="Arial" w:cs="Arial"/>
          <w:sz w:val="24"/>
          <w:szCs w:val="24"/>
        </w:rPr>
        <w:t xml:space="preserve"> </w:t>
      </w:r>
    </w:p>
    <w:p w14:paraId="17744BF5" w14:textId="5E0CECC7" w:rsidR="00B22DAB" w:rsidRPr="00300DCF" w:rsidRDefault="00B22DAB">
      <w:pPr>
        <w:numPr>
          <w:ilvl w:val="0"/>
          <w:numId w:val="90"/>
        </w:numPr>
        <w:spacing w:line="240" w:lineRule="auto"/>
        <w:jc w:val="both"/>
        <w:rPr>
          <w:rFonts w:ascii="Arial" w:hAnsi="Arial" w:cs="Arial"/>
          <w:sz w:val="24"/>
          <w:szCs w:val="24"/>
          <w:u w:val="single"/>
        </w:rPr>
      </w:pPr>
      <w:r>
        <w:rPr>
          <w:rFonts w:ascii="Arial" w:hAnsi="Arial" w:cs="Arial"/>
          <w:sz w:val="24"/>
          <w:szCs w:val="24"/>
        </w:rPr>
        <w:t>bylo-li na území obce zřízeno více volebních okrsků, uvede, které části obce nálež</w:t>
      </w:r>
      <w:r w:rsidR="00516699">
        <w:rPr>
          <w:rFonts w:ascii="Arial" w:hAnsi="Arial" w:cs="Arial"/>
          <w:sz w:val="24"/>
          <w:szCs w:val="24"/>
        </w:rPr>
        <w:t>ej</w:t>
      </w:r>
      <w:r>
        <w:rPr>
          <w:rFonts w:ascii="Arial" w:hAnsi="Arial" w:cs="Arial"/>
          <w:sz w:val="24"/>
          <w:szCs w:val="24"/>
        </w:rPr>
        <w:t>í do jednotlivých volebních okrsků</w:t>
      </w:r>
      <w:r w:rsidR="00D01E17">
        <w:rPr>
          <w:rFonts w:ascii="Arial" w:hAnsi="Arial" w:cs="Arial"/>
          <w:sz w:val="24"/>
          <w:szCs w:val="24"/>
        </w:rPr>
        <w:t> (nadále není povinnost oznámení zveřejňovat na území každého jednotlivého okrsku</w:t>
      </w:r>
      <w:r>
        <w:rPr>
          <w:rFonts w:ascii="Arial" w:hAnsi="Arial" w:cs="Arial"/>
          <w:sz w:val="24"/>
          <w:szCs w:val="24"/>
        </w:rPr>
        <w:t>)</w:t>
      </w:r>
    </w:p>
    <w:p w14:paraId="6392B8B0" w14:textId="343B4400" w:rsidR="00B22DAB" w:rsidRDefault="00B22DAB">
      <w:pPr>
        <w:pStyle w:val="Odstavecseseznamem"/>
        <w:numPr>
          <w:ilvl w:val="0"/>
          <w:numId w:val="90"/>
        </w:numPr>
        <w:spacing w:line="240" w:lineRule="auto"/>
        <w:jc w:val="both"/>
        <w:rPr>
          <w:rFonts w:ascii="Arial" w:hAnsi="Arial" w:cs="Arial"/>
          <w:sz w:val="24"/>
          <w:szCs w:val="24"/>
        </w:rPr>
      </w:pPr>
      <w:r w:rsidRPr="005838BC">
        <w:rPr>
          <w:rFonts w:ascii="Arial" w:hAnsi="Arial" w:cs="Arial"/>
          <w:sz w:val="24"/>
          <w:szCs w:val="24"/>
          <w:u w:val="single"/>
        </w:rPr>
        <w:t>v oznámení uvede adresy volebních místností</w:t>
      </w:r>
      <w:r w:rsidR="00D01E17">
        <w:rPr>
          <w:rFonts w:ascii="Arial" w:hAnsi="Arial" w:cs="Arial"/>
          <w:sz w:val="24"/>
          <w:szCs w:val="24"/>
        </w:rPr>
        <w:t xml:space="preserve"> (vytvoření registru okrskových volebních komisí umožní voličům získat informaci o adrese volební místnosti přímo z veřejného prostředí </w:t>
      </w:r>
      <w:r w:rsidR="00C66616">
        <w:rPr>
          <w:rFonts w:ascii="Arial" w:hAnsi="Arial" w:cs="Arial"/>
          <w:sz w:val="24"/>
          <w:szCs w:val="24"/>
        </w:rPr>
        <w:t>ISSV</w:t>
      </w:r>
      <w:r w:rsidR="00D01E17">
        <w:rPr>
          <w:rFonts w:ascii="Arial" w:hAnsi="Arial" w:cs="Arial"/>
          <w:sz w:val="24"/>
          <w:szCs w:val="24"/>
        </w:rPr>
        <w:t>)</w:t>
      </w:r>
    </w:p>
    <w:p w14:paraId="0EC42B1B" w14:textId="6875CAD4" w:rsidR="00B22DAB" w:rsidRDefault="00516699">
      <w:pPr>
        <w:numPr>
          <w:ilvl w:val="0"/>
          <w:numId w:val="90"/>
        </w:numPr>
        <w:spacing w:line="240" w:lineRule="auto"/>
        <w:jc w:val="both"/>
        <w:rPr>
          <w:rFonts w:ascii="Arial" w:hAnsi="Arial" w:cs="Arial"/>
          <w:sz w:val="24"/>
          <w:szCs w:val="24"/>
          <w:u w:val="single"/>
        </w:rPr>
      </w:pPr>
      <w:r>
        <w:rPr>
          <w:rFonts w:ascii="Arial" w:hAnsi="Arial" w:cs="Arial"/>
          <w:sz w:val="24"/>
          <w:szCs w:val="24"/>
        </w:rPr>
        <w:t xml:space="preserve">obecní úřad </w:t>
      </w:r>
      <w:r w:rsidR="00B22DAB" w:rsidRPr="005838BC">
        <w:rPr>
          <w:rFonts w:ascii="Arial" w:hAnsi="Arial" w:cs="Arial"/>
          <w:sz w:val="24"/>
          <w:szCs w:val="24"/>
          <w:u w:val="single"/>
        </w:rPr>
        <w:t xml:space="preserve">upozorní </w:t>
      </w:r>
      <w:r w:rsidRPr="005838BC">
        <w:rPr>
          <w:rFonts w:ascii="Arial" w:hAnsi="Arial" w:cs="Arial"/>
          <w:sz w:val="24"/>
          <w:szCs w:val="24"/>
          <w:u w:val="single"/>
        </w:rPr>
        <w:t xml:space="preserve">voliče </w:t>
      </w:r>
      <w:r w:rsidR="00B22DAB" w:rsidRPr="005838BC">
        <w:rPr>
          <w:rFonts w:ascii="Arial" w:hAnsi="Arial" w:cs="Arial"/>
          <w:sz w:val="24"/>
          <w:szCs w:val="24"/>
          <w:u w:val="single"/>
        </w:rPr>
        <w:t xml:space="preserve">na povinnost prokázat </w:t>
      </w:r>
      <w:r w:rsidRPr="005838BC">
        <w:rPr>
          <w:rFonts w:ascii="Arial" w:hAnsi="Arial" w:cs="Arial"/>
          <w:sz w:val="24"/>
          <w:szCs w:val="24"/>
          <w:u w:val="single"/>
        </w:rPr>
        <w:t xml:space="preserve">před </w:t>
      </w:r>
      <w:r w:rsidR="00B22DAB" w:rsidRPr="005838BC">
        <w:rPr>
          <w:rFonts w:ascii="Arial" w:hAnsi="Arial" w:cs="Arial"/>
          <w:sz w:val="24"/>
          <w:szCs w:val="24"/>
          <w:u w:val="single"/>
        </w:rPr>
        <w:t>hlasování</w:t>
      </w:r>
      <w:r w:rsidRPr="005838BC">
        <w:rPr>
          <w:rFonts w:ascii="Arial" w:hAnsi="Arial" w:cs="Arial"/>
          <w:sz w:val="24"/>
          <w:szCs w:val="24"/>
          <w:u w:val="single"/>
        </w:rPr>
        <w:t>m</w:t>
      </w:r>
      <w:r w:rsidR="00B22DAB" w:rsidRPr="005838BC">
        <w:rPr>
          <w:rFonts w:ascii="Arial" w:hAnsi="Arial" w:cs="Arial"/>
          <w:sz w:val="24"/>
          <w:szCs w:val="24"/>
          <w:u w:val="single"/>
        </w:rPr>
        <w:t xml:space="preserve"> totožnost</w:t>
      </w:r>
      <w:r w:rsidR="00B22DAB">
        <w:rPr>
          <w:rFonts w:ascii="Arial" w:hAnsi="Arial" w:cs="Arial"/>
          <w:sz w:val="24"/>
          <w:szCs w:val="24"/>
        </w:rPr>
        <w:t xml:space="preserve"> </w:t>
      </w:r>
      <w:r>
        <w:rPr>
          <w:rFonts w:ascii="Arial" w:hAnsi="Arial" w:cs="Arial"/>
          <w:sz w:val="24"/>
          <w:szCs w:val="24"/>
        </w:rPr>
        <w:t>a uvede další potřebné údaje nutné k nerušenému průběhu voleb</w:t>
      </w:r>
    </w:p>
    <w:p w14:paraId="16B66541" w14:textId="603F7A97" w:rsidR="00B22DAB" w:rsidRDefault="00B22DAB">
      <w:pPr>
        <w:numPr>
          <w:ilvl w:val="0"/>
          <w:numId w:val="90"/>
        </w:numPr>
        <w:spacing w:line="240" w:lineRule="auto"/>
        <w:jc w:val="both"/>
        <w:rPr>
          <w:rFonts w:ascii="Arial" w:hAnsi="Arial" w:cs="Arial"/>
          <w:sz w:val="24"/>
          <w:szCs w:val="24"/>
        </w:rPr>
      </w:pPr>
      <w:r>
        <w:rPr>
          <w:rFonts w:ascii="Arial" w:hAnsi="Arial" w:cs="Arial"/>
          <w:sz w:val="24"/>
          <w:szCs w:val="24"/>
        </w:rPr>
        <w:t xml:space="preserve">v obci, </w:t>
      </w:r>
      <w:r w:rsidR="00F2438B">
        <w:rPr>
          <w:rFonts w:ascii="Arial" w:hAnsi="Arial" w:cs="Arial"/>
          <w:sz w:val="24"/>
          <w:szCs w:val="24"/>
        </w:rPr>
        <w:t>v jejímž územním obvodu žije podle posledního sčítání lidu alespoň 10</w:t>
      </w:r>
      <w:r w:rsidR="00D33274">
        <w:rPr>
          <w:rFonts w:ascii="Arial" w:hAnsi="Arial" w:cs="Arial"/>
          <w:sz w:val="24"/>
          <w:szCs w:val="24"/>
        </w:rPr>
        <w:t> </w:t>
      </w:r>
      <w:r w:rsidR="00F2438B">
        <w:rPr>
          <w:rFonts w:ascii="Arial" w:hAnsi="Arial" w:cs="Arial"/>
          <w:sz w:val="24"/>
          <w:szCs w:val="24"/>
        </w:rPr>
        <w:t>% občanů hlásících se k</w:t>
      </w:r>
      <w:r w:rsidR="003339D2">
        <w:rPr>
          <w:rFonts w:ascii="Arial" w:hAnsi="Arial" w:cs="Arial"/>
          <w:sz w:val="24"/>
          <w:szCs w:val="24"/>
        </w:rPr>
        <w:t xml:space="preserve"> jedné </w:t>
      </w:r>
      <w:r w:rsidR="00F2438B">
        <w:rPr>
          <w:rFonts w:ascii="Arial" w:hAnsi="Arial" w:cs="Arial"/>
          <w:sz w:val="24"/>
          <w:szCs w:val="24"/>
        </w:rPr>
        <w:t>národnosti jiné než české</w:t>
      </w:r>
      <w:r>
        <w:rPr>
          <w:rFonts w:ascii="Arial" w:hAnsi="Arial" w:cs="Arial"/>
          <w:sz w:val="24"/>
          <w:szCs w:val="24"/>
        </w:rPr>
        <w:t xml:space="preserve">, se oznámení </w:t>
      </w:r>
      <w:r w:rsidR="003339D2">
        <w:rPr>
          <w:rFonts w:ascii="Arial" w:hAnsi="Arial" w:cs="Arial"/>
          <w:sz w:val="24"/>
          <w:szCs w:val="24"/>
        </w:rPr>
        <w:t xml:space="preserve">zveřejní i </w:t>
      </w:r>
      <w:r>
        <w:rPr>
          <w:rFonts w:ascii="Arial" w:hAnsi="Arial" w:cs="Arial"/>
          <w:sz w:val="24"/>
          <w:szCs w:val="24"/>
        </w:rPr>
        <w:t>v jazyce příslušné národnostní menšiny</w:t>
      </w:r>
    </w:p>
    <w:p w14:paraId="6E573C29" w14:textId="49624425" w:rsidR="00B22DAB" w:rsidRPr="005838BC" w:rsidRDefault="00B22DAB">
      <w:pPr>
        <w:numPr>
          <w:ilvl w:val="0"/>
          <w:numId w:val="90"/>
        </w:numPr>
        <w:spacing w:line="240" w:lineRule="auto"/>
        <w:jc w:val="both"/>
        <w:rPr>
          <w:rFonts w:ascii="Arial" w:hAnsi="Arial" w:cs="Arial"/>
          <w:sz w:val="24"/>
          <w:szCs w:val="24"/>
        </w:rPr>
      </w:pPr>
      <w:r w:rsidRPr="005838BC">
        <w:rPr>
          <w:rFonts w:ascii="Arial" w:hAnsi="Arial" w:cs="Arial"/>
          <w:sz w:val="24"/>
          <w:szCs w:val="24"/>
          <w:u w:val="single"/>
        </w:rPr>
        <w:t xml:space="preserve">zastupitelské úřady informují </w:t>
      </w:r>
      <w:r w:rsidR="00516699" w:rsidRPr="005838BC">
        <w:rPr>
          <w:rFonts w:ascii="Arial" w:hAnsi="Arial" w:cs="Arial"/>
          <w:sz w:val="24"/>
          <w:szCs w:val="24"/>
          <w:u w:val="single"/>
        </w:rPr>
        <w:t>způsobem v místě obvyklým</w:t>
      </w:r>
      <w:r w:rsidR="00516699" w:rsidRPr="005838BC">
        <w:rPr>
          <w:rFonts w:ascii="Arial" w:hAnsi="Arial" w:cs="Arial"/>
          <w:sz w:val="24"/>
          <w:szCs w:val="24"/>
        </w:rPr>
        <w:t xml:space="preserve"> </w:t>
      </w:r>
      <w:r w:rsidRPr="005838BC">
        <w:rPr>
          <w:rFonts w:ascii="Arial" w:hAnsi="Arial" w:cs="Arial"/>
          <w:sz w:val="24"/>
          <w:szCs w:val="24"/>
        </w:rPr>
        <w:t>v</w:t>
      </w:r>
      <w:r w:rsidR="00516699" w:rsidRPr="005838BC">
        <w:rPr>
          <w:rFonts w:ascii="Arial" w:hAnsi="Arial" w:cs="Arial"/>
          <w:sz w:val="24"/>
          <w:szCs w:val="24"/>
        </w:rPr>
        <w:t> </w:t>
      </w:r>
      <w:r w:rsidRPr="005838BC">
        <w:rPr>
          <w:rFonts w:ascii="Arial" w:hAnsi="Arial" w:cs="Arial"/>
          <w:sz w:val="24"/>
          <w:szCs w:val="24"/>
        </w:rPr>
        <w:t>dostatečném</w:t>
      </w:r>
      <w:r w:rsidR="00516699" w:rsidRPr="005838BC">
        <w:rPr>
          <w:rFonts w:ascii="Arial" w:hAnsi="Arial" w:cs="Arial"/>
          <w:sz w:val="24"/>
          <w:szCs w:val="24"/>
        </w:rPr>
        <w:t xml:space="preserve"> časovém</w:t>
      </w:r>
      <w:r w:rsidRPr="005838BC">
        <w:rPr>
          <w:rFonts w:ascii="Arial" w:hAnsi="Arial" w:cs="Arial"/>
          <w:sz w:val="24"/>
          <w:szCs w:val="24"/>
        </w:rPr>
        <w:t xml:space="preserve"> předstihu </w:t>
      </w:r>
      <w:r w:rsidRPr="00E65AF6">
        <w:rPr>
          <w:rFonts w:ascii="Arial" w:hAnsi="Arial" w:cs="Arial"/>
          <w:sz w:val="24"/>
          <w:szCs w:val="24"/>
          <w:u w:val="single"/>
        </w:rPr>
        <w:t xml:space="preserve">voliče </w:t>
      </w:r>
      <w:r w:rsidR="00516699" w:rsidRPr="00E65AF6">
        <w:rPr>
          <w:rFonts w:ascii="Arial" w:hAnsi="Arial" w:cs="Arial"/>
          <w:sz w:val="24"/>
          <w:szCs w:val="24"/>
          <w:u w:val="single"/>
        </w:rPr>
        <w:t>žijící v územním obvodu tohoto úřadu</w:t>
      </w:r>
      <w:r w:rsidR="00516699" w:rsidRPr="005838BC">
        <w:rPr>
          <w:rFonts w:ascii="Arial" w:hAnsi="Arial" w:cs="Arial"/>
          <w:sz w:val="24"/>
          <w:szCs w:val="24"/>
        </w:rPr>
        <w:t xml:space="preserve"> </w:t>
      </w:r>
      <w:r w:rsidRPr="005838BC">
        <w:rPr>
          <w:rFonts w:ascii="Arial" w:hAnsi="Arial" w:cs="Arial"/>
          <w:sz w:val="24"/>
          <w:szCs w:val="24"/>
        </w:rPr>
        <w:t xml:space="preserve">o době a místě konání voleb </w:t>
      </w:r>
      <w:r w:rsidR="00516699" w:rsidRPr="005838BC">
        <w:rPr>
          <w:rFonts w:ascii="Arial" w:hAnsi="Arial" w:cs="Arial"/>
          <w:sz w:val="24"/>
          <w:szCs w:val="24"/>
        </w:rPr>
        <w:t>ve zvláštním volebním okrsku</w:t>
      </w:r>
      <w:r w:rsidR="003339D2" w:rsidRPr="005838BC">
        <w:rPr>
          <w:rFonts w:ascii="Arial" w:hAnsi="Arial" w:cs="Arial"/>
          <w:sz w:val="24"/>
          <w:szCs w:val="24"/>
        </w:rPr>
        <w:t>, o možnosti korespondenčního hlasování, o možnosti zápisu k hlasování ve zvláštním volebním okrsku</w:t>
      </w:r>
      <w:r w:rsidR="00516699" w:rsidRPr="005838BC">
        <w:rPr>
          <w:rFonts w:ascii="Arial" w:hAnsi="Arial" w:cs="Arial"/>
          <w:sz w:val="24"/>
          <w:szCs w:val="24"/>
        </w:rPr>
        <w:t xml:space="preserve"> a </w:t>
      </w:r>
      <w:r w:rsidR="003339D2" w:rsidRPr="005838BC">
        <w:rPr>
          <w:rFonts w:ascii="Arial" w:hAnsi="Arial" w:cs="Arial"/>
          <w:sz w:val="24"/>
          <w:szCs w:val="24"/>
        </w:rPr>
        <w:t> </w:t>
      </w:r>
      <w:r w:rsidR="00516699" w:rsidRPr="005838BC">
        <w:rPr>
          <w:rFonts w:ascii="Arial" w:hAnsi="Arial" w:cs="Arial"/>
          <w:sz w:val="24"/>
          <w:szCs w:val="24"/>
        </w:rPr>
        <w:t xml:space="preserve">o </w:t>
      </w:r>
      <w:r w:rsidR="003339D2" w:rsidRPr="005838BC">
        <w:t> </w:t>
      </w:r>
      <w:r w:rsidR="00516699" w:rsidRPr="005838BC">
        <w:rPr>
          <w:rFonts w:ascii="Arial" w:hAnsi="Arial" w:cs="Arial"/>
          <w:sz w:val="24"/>
          <w:szCs w:val="24"/>
        </w:rPr>
        <w:t xml:space="preserve">povinnosti prokázat před hlasováním ve volební </w:t>
      </w:r>
      <w:r w:rsidR="003339D2" w:rsidRPr="005838BC">
        <w:rPr>
          <w:rFonts w:ascii="Arial" w:hAnsi="Arial" w:cs="Arial"/>
          <w:sz w:val="24"/>
          <w:szCs w:val="24"/>
        </w:rPr>
        <w:t xml:space="preserve">místnosti </w:t>
      </w:r>
      <w:r w:rsidR="00516699" w:rsidRPr="005838BC">
        <w:rPr>
          <w:rFonts w:ascii="Arial" w:hAnsi="Arial" w:cs="Arial"/>
          <w:sz w:val="24"/>
          <w:szCs w:val="24"/>
        </w:rPr>
        <w:t>totožnost</w:t>
      </w:r>
      <w:r w:rsidR="003339D2" w:rsidRPr="005838BC">
        <w:rPr>
          <w:rFonts w:ascii="Arial" w:hAnsi="Arial" w:cs="Arial"/>
          <w:sz w:val="24"/>
          <w:szCs w:val="24"/>
        </w:rPr>
        <w:t>; dále informují voliče o konání voleb do Senátu, voleb do zastupitelstev krajů a obcí na území ČR a o podmínkách výkonu volebního práva v těchto volbách</w:t>
      </w:r>
      <w:r w:rsidR="00D01E17" w:rsidRPr="005838BC">
        <w:rPr>
          <w:rFonts w:ascii="Arial" w:hAnsi="Arial" w:cs="Arial"/>
          <w:sz w:val="24"/>
          <w:szCs w:val="24"/>
        </w:rPr>
        <w:t>, neboť voliči pobývající v zahraničí mohou v těchto volbách požádat u zastupitelského úřadu o voličský průkaz, se kterým mohou přicestovat na území ČR</w:t>
      </w:r>
    </w:p>
    <w:p w14:paraId="35F3B925" w14:textId="558D491E" w:rsidR="00A26CB2" w:rsidRPr="005838BC" w:rsidRDefault="00A26CB2">
      <w:pPr>
        <w:numPr>
          <w:ilvl w:val="0"/>
          <w:numId w:val="90"/>
        </w:numPr>
        <w:spacing w:line="240" w:lineRule="auto"/>
        <w:jc w:val="both"/>
        <w:rPr>
          <w:rFonts w:ascii="Arial" w:hAnsi="Arial" w:cs="Arial"/>
          <w:sz w:val="24"/>
          <w:szCs w:val="24"/>
        </w:rPr>
      </w:pPr>
      <w:r w:rsidRPr="005838BC">
        <w:rPr>
          <w:rFonts w:ascii="Arial" w:hAnsi="Arial" w:cs="Arial"/>
          <w:sz w:val="24"/>
          <w:szCs w:val="24"/>
        </w:rPr>
        <w:t>nekoná-li se druhé kolo voleb, informuje obecní úřad a zastupitelský úřad způsobem uvedeným výše voliče o této skutečnosti neprodleně po vyhlášení výsledku prvního kola</w:t>
      </w:r>
    </w:p>
    <w:p w14:paraId="1F36A96C" w14:textId="0902AB5C" w:rsidR="005A155A" w:rsidRPr="005838BC" w:rsidRDefault="00B22DAB">
      <w:pPr>
        <w:pStyle w:val="Odstavecseseznamem"/>
        <w:numPr>
          <w:ilvl w:val="0"/>
          <w:numId w:val="213"/>
        </w:numPr>
        <w:spacing w:line="240" w:lineRule="auto"/>
        <w:ind w:left="754" w:hanging="357"/>
        <w:jc w:val="both"/>
        <w:rPr>
          <w:rFonts w:ascii="Arial" w:hAnsi="Arial" w:cs="Arial"/>
          <w:sz w:val="24"/>
          <w:szCs w:val="24"/>
          <w:u w:val="single"/>
        </w:rPr>
      </w:pPr>
      <w:r w:rsidRPr="005838BC">
        <w:rPr>
          <w:rFonts w:ascii="Arial" w:hAnsi="Arial" w:cs="Arial"/>
          <w:sz w:val="24"/>
          <w:szCs w:val="24"/>
        </w:rPr>
        <w:t xml:space="preserve">ve volbách do Evropského parlamentu </w:t>
      </w:r>
      <w:r w:rsidR="0000680C" w:rsidRPr="005838BC">
        <w:rPr>
          <w:rFonts w:ascii="Arial" w:hAnsi="Arial" w:cs="Arial"/>
          <w:sz w:val="24"/>
          <w:szCs w:val="24"/>
        </w:rPr>
        <w:t>zveřejní Ministerstvo vnitra</w:t>
      </w:r>
      <w:r w:rsidR="00141A95" w:rsidRPr="005838BC">
        <w:rPr>
          <w:rFonts w:ascii="Arial" w:hAnsi="Arial" w:cs="Arial"/>
          <w:sz w:val="24"/>
          <w:szCs w:val="24"/>
        </w:rPr>
        <w:t xml:space="preserve"> 80 dnů přede dnem voleb</w:t>
      </w:r>
      <w:r w:rsidR="0000680C" w:rsidRPr="005838BC">
        <w:rPr>
          <w:rFonts w:ascii="Arial" w:hAnsi="Arial" w:cs="Arial"/>
          <w:sz w:val="24"/>
          <w:szCs w:val="24"/>
        </w:rPr>
        <w:t xml:space="preserve"> informaci o podmínkách hlasování </w:t>
      </w:r>
      <w:r w:rsidR="00141A95" w:rsidRPr="005838BC">
        <w:rPr>
          <w:rFonts w:ascii="Arial" w:hAnsi="Arial" w:cs="Arial"/>
          <w:sz w:val="24"/>
          <w:szCs w:val="24"/>
        </w:rPr>
        <w:t>v</w:t>
      </w:r>
      <w:r w:rsidR="0000680C" w:rsidRPr="005838BC">
        <w:rPr>
          <w:rFonts w:ascii="Arial" w:hAnsi="Arial" w:cs="Arial"/>
          <w:sz w:val="24"/>
          <w:szCs w:val="24"/>
        </w:rPr>
        <w:t xml:space="preserve"> ČR </w:t>
      </w:r>
      <w:r w:rsidR="00141A95" w:rsidRPr="005838BC">
        <w:rPr>
          <w:rFonts w:ascii="Arial" w:hAnsi="Arial" w:cs="Arial"/>
          <w:sz w:val="24"/>
          <w:szCs w:val="24"/>
        </w:rPr>
        <w:t xml:space="preserve">způsobem umožňujícím dálkový přístup ve všech úředních jazycích EU </w:t>
      </w:r>
    </w:p>
    <w:p w14:paraId="02CCD563" w14:textId="77777777" w:rsidR="005838BC" w:rsidRDefault="005838BC" w:rsidP="0000680C">
      <w:pPr>
        <w:spacing w:after="0" w:line="240" w:lineRule="auto"/>
        <w:jc w:val="both"/>
        <w:rPr>
          <w:rFonts w:ascii="Arial" w:hAnsi="Arial" w:cs="Arial"/>
          <w:i/>
          <w:sz w:val="24"/>
          <w:szCs w:val="24"/>
          <w:u w:val="single"/>
        </w:rPr>
      </w:pPr>
    </w:p>
    <w:p w14:paraId="54B60A18" w14:textId="77777777" w:rsidR="005838BC" w:rsidRDefault="005838BC" w:rsidP="0000680C">
      <w:pPr>
        <w:spacing w:after="0" w:line="240" w:lineRule="auto"/>
        <w:jc w:val="both"/>
        <w:rPr>
          <w:rFonts w:ascii="Arial" w:hAnsi="Arial" w:cs="Arial"/>
          <w:i/>
          <w:sz w:val="24"/>
          <w:szCs w:val="24"/>
          <w:u w:val="single"/>
        </w:rPr>
      </w:pPr>
    </w:p>
    <w:p w14:paraId="42FDB997" w14:textId="77777777" w:rsidR="005838BC" w:rsidRDefault="005838BC" w:rsidP="0000680C">
      <w:pPr>
        <w:spacing w:after="0" w:line="240" w:lineRule="auto"/>
        <w:jc w:val="both"/>
        <w:rPr>
          <w:rFonts w:ascii="Arial" w:hAnsi="Arial" w:cs="Arial"/>
          <w:i/>
          <w:sz w:val="24"/>
          <w:szCs w:val="24"/>
          <w:u w:val="single"/>
        </w:rPr>
      </w:pPr>
    </w:p>
    <w:p w14:paraId="2D622C4B" w14:textId="77777777" w:rsidR="005838BC" w:rsidRDefault="005838BC" w:rsidP="0000680C">
      <w:pPr>
        <w:spacing w:after="0" w:line="240" w:lineRule="auto"/>
        <w:jc w:val="both"/>
        <w:rPr>
          <w:rFonts w:ascii="Arial" w:hAnsi="Arial" w:cs="Arial"/>
          <w:i/>
          <w:sz w:val="24"/>
          <w:szCs w:val="24"/>
          <w:u w:val="single"/>
        </w:rPr>
      </w:pPr>
    </w:p>
    <w:p w14:paraId="5F60DB8E" w14:textId="77777777" w:rsidR="005838BC" w:rsidRDefault="005838BC" w:rsidP="0000680C">
      <w:pPr>
        <w:spacing w:after="0" w:line="240" w:lineRule="auto"/>
        <w:jc w:val="both"/>
        <w:rPr>
          <w:rFonts w:ascii="Arial" w:hAnsi="Arial" w:cs="Arial"/>
          <w:i/>
          <w:sz w:val="24"/>
          <w:szCs w:val="24"/>
          <w:u w:val="single"/>
        </w:rPr>
      </w:pPr>
    </w:p>
    <w:p w14:paraId="0F0E5EB7" w14:textId="46749D8C" w:rsidR="0000680C" w:rsidRDefault="0000680C" w:rsidP="0000680C">
      <w:pPr>
        <w:spacing w:after="0" w:line="240" w:lineRule="auto"/>
        <w:jc w:val="both"/>
        <w:rPr>
          <w:rFonts w:ascii="Arial" w:hAnsi="Arial" w:cs="Arial"/>
          <w:i/>
          <w:sz w:val="24"/>
          <w:szCs w:val="24"/>
          <w:u w:val="single"/>
        </w:rPr>
      </w:pPr>
      <w:r w:rsidRPr="001364B8">
        <w:rPr>
          <w:rFonts w:ascii="Arial" w:hAnsi="Arial" w:cs="Arial"/>
          <w:i/>
          <w:sz w:val="24"/>
          <w:szCs w:val="24"/>
          <w:u w:val="single"/>
        </w:rPr>
        <w:t>Relevantní právní úprava</w:t>
      </w:r>
    </w:p>
    <w:p w14:paraId="20DA7D30" w14:textId="77777777" w:rsidR="0002575A" w:rsidRPr="001364B8" w:rsidRDefault="0002575A" w:rsidP="0000680C">
      <w:pPr>
        <w:spacing w:after="0" w:line="240" w:lineRule="auto"/>
        <w:jc w:val="both"/>
        <w:rPr>
          <w:rFonts w:ascii="Arial" w:hAnsi="Arial" w:cs="Arial"/>
          <w:i/>
          <w:sz w:val="24"/>
          <w:szCs w:val="24"/>
          <w:u w:val="single"/>
        </w:rPr>
      </w:pPr>
    </w:p>
    <w:p w14:paraId="525D0D29" w14:textId="77777777" w:rsidR="005838BC" w:rsidRDefault="0000680C" w:rsidP="002D7057">
      <w:pPr>
        <w:spacing w:after="0" w:line="240" w:lineRule="auto"/>
        <w:jc w:val="both"/>
        <w:rPr>
          <w:rFonts w:ascii="Arial" w:hAnsi="Arial" w:cs="Arial"/>
          <w:i/>
          <w:sz w:val="24"/>
          <w:szCs w:val="24"/>
        </w:rPr>
      </w:pPr>
      <w:r w:rsidRPr="0090477E">
        <w:rPr>
          <w:rFonts w:ascii="Arial" w:hAnsi="Arial" w:cs="Arial"/>
          <w:i/>
          <w:sz w:val="24"/>
          <w:szCs w:val="24"/>
        </w:rPr>
        <w:t xml:space="preserve">§ </w:t>
      </w:r>
      <w:r w:rsidR="002D7057">
        <w:rPr>
          <w:rFonts w:ascii="Arial" w:hAnsi="Arial" w:cs="Arial"/>
          <w:i/>
          <w:sz w:val="24"/>
          <w:szCs w:val="24"/>
        </w:rPr>
        <w:t xml:space="preserve">5 zákona o správě voleb </w:t>
      </w:r>
    </w:p>
    <w:p w14:paraId="10944B2A" w14:textId="21D3B896" w:rsidR="0000680C" w:rsidRDefault="0000680C" w:rsidP="002D7057">
      <w:pPr>
        <w:spacing w:after="0" w:line="240" w:lineRule="auto"/>
        <w:jc w:val="both"/>
        <w:rPr>
          <w:rFonts w:ascii="Arial" w:hAnsi="Arial" w:cs="Arial"/>
          <w:i/>
          <w:sz w:val="24"/>
          <w:szCs w:val="24"/>
        </w:rPr>
      </w:pPr>
      <w:r>
        <w:rPr>
          <w:rFonts w:ascii="Arial" w:hAnsi="Arial" w:cs="Arial"/>
          <w:i/>
          <w:sz w:val="24"/>
          <w:szCs w:val="24"/>
        </w:rPr>
        <w:t>§ 32 zákona o volbách do Evropského parlamentu</w:t>
      </w:r>
    </w:p>
    <w:p w14:paraId="24143FAF" w14:textId="77777777" w:rsidR="00F2438B" w:rsidRDefault="00F2438B" w:rsidP="0000680C">
      <w:pPr>
        <w:spacing w:after="0" w:line="240" w:lineRule="auto"/>
        <w:jc w:val="both"/>
        <w:rPr>
          <w:rFonts w:ascii="Arial" w:hAnsi="Arial" w:cs="Arial"/>
          <w:i/>
          <w:sz w:val="24"/>
          <w:szCs w:val="24"/>
        </w:rPr>
      </w:pPr>
    </w:p>
    <w:p w14:paraId="37DBE39B" w14:textId="77777777" w:rsidR="00F2438B" w:rsidRDefault="00F2438B" w:rsidP="0000680C">
      <w:pPr>
        <w:spacing w:after="0" w:line="240" w:lineRule="auto"/>
        <w:jc w:val="both"/>
        <w:rPr>
          <w:rFonts w:ascii="Arial" w:hAnsi="Arial" w:cs="Arial"/>
          <w:i/>
          <w:sz w:val="24"/>
          <w:szCs w:val="24"/>
        </w:rPr>
      </w:pPr>
    </w:p>
    <w:p w14:paraId="6281758B" w14:textId="3A2BDDC4" w:rsidR="00F2438B" w:rsidRPr="005503BE" w:rsidRDefault="00F2438B" w:rsidP="005503BE">
      <w:pPr>
        <w:pStyle w:val="Nadpis1"/>
        <w:shd w:val="clear" w:color="auto" w:fill="95B3D7" w:themeFill="accent1" w:themeFillTint="99"/>
        <w:ind w:left="709" w:hanging="709"/>
        <w:rPr>
          <w:rFonts w:eastAsia="Times New Roman"/>
          <w:sz w:val="24"/>
          <w:szCs w:val="24"/>
          <w:lang w:eastAsia="cs-CZ"/>
        </w:rPr>
      </w:pPr>
      <w:bookmarkStart w:id="79" w:name="_Toc224817641"/>
      <w:bookmarkStart w:id="80" w:name="_Toc224818307"/>
      <w:r>
        <w:lastRenderedPageBreak/>
        <w:t>Volební místnost, její náležitosti a přítomnost osob ve volební místnosti při hlasování a sčítání hlasů</w:t>
      </w:r>
      <w:bookmarkEnd w:id="79"/>
      <w:bookmarkEnd w:id="80"/>
    </w:p>
    <w:p w14:paraId="1B8738C7" w14:textId="77777777" w:rsidR="00F2438B" w:rsidRDefault="00F2438B" w:rsidP="0000680C">
      <w:pPr>
        <w:spacing w:after="0" w:line="240" w:lineRule="auto"/>
        <w:jc w:val="both"/>
        <w:rPr>
          <w:rFonts w:ascii="Arial" w:hAnsi="Arial" w:cs="Arial"/>
          <w:sz w:val="24"/>
          <w:szCs w:val="24"/>
        </w:rPr>
      </w:pPr>
    </w:p>
    <w:p w14:paraId="570EAA92" w14:textId="5C43C7B7" w:rsidR="00C44CF7" w:rsidRPr="00327309" w:rsidRDefault="00C44CF7">
      <w:pPr>
        <w:pStyle w:val="Odstavecseseznamem"/>
        <w:numPr>
          <w:ilvl w:val="0"/>
          <w:numId w:val="95"/>
        </w:numPr>
        <w:spacing w:line="271" w:lineRule="auto"/>
        <w:ind w:left="714" w:hanging="357"/>
        <w:jc w:val="both"/>
        <w:rPr>
          <w:rFonts w:ascii="Arial" w:hAnsi="Arial" w:cs="Arial"/>
          <w:sz w:val="24"/>
          <w:szCs w:val="24"/>
          <w:u w:val="single"/>
        </w:rPr>
      </w:pPr>
      <w:r>
        <w:rPr>
          <w:rFonts w:ascii="Arial" w:hAnsi="Arial" w:cs="Arial"/>
          <w:sz w:val="24"/>
          <w:szCs w:val="24"/>
        </w:rPr>
        <w:t>výčet náležitostí a vybavení upravuje pro všechny druhy voleb zákon o správě voleb</w:t>
      </w:r>
    </w:p>
    <w:p w14:paraId="25EAA28C" w14:textId="77777777" w:rsidR="00C55462" w:rsidRPr="00C55462" w:rsidRDefault="00C44CF7">
      <w:pPr>
        <w:pStyle w:val="Odstavecseseznamem"/>
        <w:numPr>
          <w:ilvl w:val="0"/>
          <w:numId w:val="95"/>
        </w:numPr>
        <w:spacing w:line="271" w:lineRule="auto"/>
        <w:ind w:left="714" w:hanging="357"/>
        <w:jc w:val="both"/>
        <w:rPr>
          <w:rFonts w:ascii="Arial" w:hAnsi="Arial" w:cs="Arial"/>
          <w:sz w:val="24"/>
          <w:szCs w:val="24"/>
          <w:u w:val="single"/>
        </w:rPr>
      </w:pPr>
      <w:r w:rsidRPr="00C55462">
        <w:rPr>
          <w:rFonts w:ascii="Arial" w:hAnsi="Arial" w:cs="Arial"/>
          <w:sz w:val="24"/>
          <w:szCs w:val="24"/>
          <w:u w:val="single"/>
        </w:rPr>
        <w:t xml:space="preserve">vybavení volební místnosti zajišťuje obecní úřad </w:t>
      </w:r>
    </w:p>
    <w:p w14:paraId="799E634D" w14:textId="72B1B145" w:rsidR="00626FCD" w:rsidRPr="0018128D" w:rsidRDefault="00626FCD">
      <w:pPr>
        <w:pStyle w:val="Odstavecseseznamem"/>
        <w:numPr>
          <w:ilvl w:val="0"/>
          <w:numId w:val="95"/>
        </w:numPr>
        <w:spacing w:line="271" w:lineRule="auto"/>
        <w:ind w:left="714" w:hanging="357"/>
        <w:jc w:val="both"/>
        <w:rPr>
          <w:rFonts w:ascii="Arial" w:hAnsi="Arial" w:cs="Arial"/>
          <w:sz w:val="24"/>
          <w:szCs w:val="24"/>
          <w:u w:val="single"/>
        </w:rPr>
      </w:pPr>
      <w:r>
        <w:rPr>
          <w:rFonts w:ascii="Arial" w:hAnsi="Arial" w:cs="Arial"/>
          <w:sz w:val="24"/>
          <w:szCs w:val="24"/>
        </w:rPr>
        <w:t>volební místnost pojmově spojena s volebním okrskem a volební komisí; požadavky na vybavení se proto nevztahují na prostory v nemocnicích, věznicích a podobných zařízeních, které jsou v nich vyhrazeny pro hlasování do přenosné volebních sch</w:t>
      </w:r>
      <w:r w:rsidR="000E59F0">
        <w:rPr>
          <w:rFonts w:ascii="Arial" w:hAnsi="Arial" w:cs="Arial"/>
          <w:sz w:val="24"/>
          <w:szCs w:val="24"/>
        </w:rPr>
        <w:t>ránky</w:t>
      </w:r>
    </w:p>
    <w:p w14:paraId="4FB4881E" w14:textId="77777777" w:rsidR="00A11420" w:rsidRDefault="00A11420" w:rsidP="00A11420">
      <w:pPr>
        <w:spacing w:after="0" w:line="240" w:lineRule="auto"/>
        <w:ind w:left="357"/>
        <w:jc w:val="both"/>
        <w:rPr>
          <w:rFonts w:ascii="Arial" w:hAnsi="Arial" w:cs="Arial"/>
          <w:b/>
          <w:sz w:val="24"/>
          <w:szCs w:val="24"/>
          <w:u w:val="single"/>
        </w:rPr>
      </w:pPr>
    </w:p>
    <w:p w14:paraId="06BD53A0" w14:textId="3AF12210" w:rsidR="008043F2" w:rsidRPr="00327309" w:rsidRDefault="00C44CF7" w:rsidP="00A11420">
      <w:pPr>
        <w:spacing w:after="0" w:line="240" w:lineRule="auto"/>
        <w:ind w:left="357"/>
        <w:jc w:val="both"/>
        <w:rPr>
          <w:rFonts w:ascii="Arial" w:hAnsi="Arial" w:cs="Arial"/>
          <w:b/>
          <w:sz w:val="24"/>
          <w:szCs w:val="24"/>
          <w:u w:val="single"/>
        </w:rPr>
      </w:pPr>
      <w:r>
        <w:rPr>
          <w:rFonts w:ascii="Arial" w:hAnsi="Arial" w:cs="Arial"/>
          <w:b/>
          <w:sz w:val="24"/>
          <w:szCs w:val="24"/>
          <w:u w:val="single"/>
        </w:rPr>
        <w:t>Volební místnost pro každý volební okrsek je vybavena následovně:</w:t>
      </w:r>
    </w:p>
    <w:p w14:paraId="7D9452F8" w14:textId="77777777" w:rsidR="00A11420" w:rsidRDefault="00A11420" w:rsidP="00A11420">
      <w:pPr>
        <w:spacing w:line="240" w:lineRule="auto"/>
        <w:ind w:left="360"/>
        <w:jc w:val="both"/>
        <w:rPr>
          <w:rFonts w:ascii="Arial" w:hAnsi="Arial" w:cs="Arial"/>
          <w:b/>
          <w:sz w:val="24"/>
          <w:szCs w:val="24"/>
        </w:rPr>
      </w:pPr>
    </w:p>
    <w:p w14:paraId="283DD1D5" w14:textId="3623634B" w:rsidR="008043F2" w:rsidRPr="00F95D35" w:rsidRDefault="008043F2">
      <w:pPr>
        <w:numPr>
          <w:ilvl w:val="0"/>
          <w:numId w:val="91"/>
        </w:numPr>
        <w:spacing w:line="240" w:lineRule="auto"/>
        <w:jc w:val="both"/>
        <w:rPr>
          <w:rFonts w:ascii="Arial" w:hAnsi="Arial" w:cs="Arial"/>
          <w:b/>
          <w:sz w:val="24"/>
          <w:szCs w:val="24"/>
        </w:rPr>
      </w:pPr>
      <w:r w:rsidRPr="00F95D35">
        <w:rPr>
          <w:rFonts w:ascii="Arial" w:hAnsi="Arial" w:cs="Arial"/>
          <w:b/>
          <w:sz w:val="24"/>
          <w:szCs w:val="24"/>
        </w:rPr>
        <w:t>volební schránka, přenosná volební schránka</w:t>
      </w:r>
      <w:r w:rsidR="00B0252F">
        <w:rPr>
          <w:rFonts w:ascii="Arial" w:hAnsi="Arial" w:cs="Arial"/>
          <w:b/>
          <w:sz w:val="24"/>
          <w:szCs w:val="24"/>
        </w:rPr>
        <w:t xml:space="preserve"> </w:t>
      </w:r>
      <w:r w:rsidR="00B0252F">
        <w:rPr>
          <w:rFonts w:ascii="Arial" w:hAnsi="Arial" w:cs="Arial"/>
          <w:bCs/>
          <w:sz w:val="24"/>
          <w:szCs w:val="24"/>
        </w:rPr>
        <w:t>(ta není součástí vybavení volební místnosti ve zvláštním volebním okrsku v zahraničí)</w:t>
      </w:r>
    </w:p>
    <w:p w14:paraId="41757E79" w14:textId="59A572F7" w:rsidR="00C44CF7" w:rsidRPr="00327309" w:rsidRDefault="008043F2">
      <w:pPr>
        <w:numPr>
          <w:ilvl w:val="0"/>
          <w:numId w:val="91"/>
        </w:numPr>
        <w:spacing w:line="271" w:lineRule="auto"/>
        <w:jc w:val="both"/>
        <w:rPr>
          <w:rFonts w:ascii="Arial" w:hAnsi="Arial" w:cs="Arial"/>
          <w:sz w:val="24"/>
          <w:szCs w:val="24"/>
        </w:rPr>
      </w:pPr>
      <w:r>
        <w:rPr>
          <w:rFonts w:ascii="Arial" w:hAnsi="Arial" w:cs="Arial"/>
          <w:sz w:val="24"/>
          <w:szCs w:val="24"/>
        </w:rPr>
        <w:t xml:space="preserve">dostatečné množství </w:t>
      </w:r>
      <w:r w:rsidRPr="00F95D35">
        <w:rPr>
          <w:rFonts w:ascii="Arial" w:hAnsi="Arial" w:cs="Arial"/>
          <w:b/>
          <w:sz w:val="24"/>
          <w:szCs w:val="24"/>
        </w:rPr>
        <w:t>hlasovacích lístků</w:t>
      </w:r>
      <w:r w:rsidR="00232673">
        <w:rPr>
          <w:rFonts w:ascii="Arial" w:hAnsi="Arial" w:cs="Arial"/>
          <w:bCs/>
          <w:sz w:val="24"/>
          <w:szCs w:val="24"/>
        </w:rPr>
        <w:t xml:space="preserve"> (rezerva pro případ, že volič např. si své hlasovací lístky zapomněl doma, ztratil, nebyly mu omylem vůbec doručeny)</w:t>
      </w:r>
    </w:p>
    <w:p w14:paraId="66A78E66" w14:textId="29A45080" w:rsidR="008043F2" w:rsidRDefault="00C44CF7">
      <w:pPr>
        <w:numPr>
          <w:ilvl w:val="0"/>
          <w:numId w:val="91"/>
        </w:numPr>
        <w:spacing w:line="271" w:lineRule="auto"/>
        <w:jc w:val="both"/>
        <w:rPr>
          <w:rFonts w:ascii="Arial" w:hAnsi="Arial" w:cs="Arial"/>
          <w:sz w:val="24"/>
          <w:szCs w:val="24"/>
        </w:rPr>
      </w:pPr>
      <w:r w:rsidRPr="00327309">
        <w:rPr>
          <w:rFonts w:ascii="Arial" w:hAnsi="Arial" w:cs="Arial"/>
          <w:bCs/>
          <w:sz w:val="24"/>
          <w:szCs w:val="24"/>
        </w:rPr>
        <w:t>dostatečné množství</w:t>
      </w:r>
      <w:r>
        <w:rPr>
          <w:rFonts w:ascii="Arial" w:hAnsi="Arial" w:cs="Arial"/>
          <w:b/>
          <w:sz w:val="24"/>
          <w:szCs w:val="24"/>
        </w:rPr>
        <w:t xml:space="preserve"> </w:t>
      </w:r>
      <w:r w:rsidR="008043F2" w:rsidRPr="00F95D35">
        <w:rPr>
          <w:rFonts w:ascii="Arial" w:hAnsi="Arial" w:cs="Arial"/>
          <w:b/>
          <w:sz w:val="24"/>
          <w:szCs w:val="24"/>
        </w:rPr>
        <w:t xml:space="preserve">prázdných </w:t>
      </w:r>
      <w:r w:rsidR="0055149C">
        <w:rPr>
          <w:rFonts w:ascii="Arial" w:hAnsi="Arial" w:cs="Arial"/>
          <w:b/>
          <w:sz w:val="24"/>
          <w:szCs w:val="24"/>
        </w:rPr>
        <w:t xml:space="preserve">úředních </w:t>
      </w:r>
      <w:r w:rsidR="008043F2" w:rsidRPr="00F95D35">
        <w:rPr>
          <w:rFonts w:ascii="Arial" w:hAnsi="Arial" w:cs="Arial"/>
          <w:b/>
          <w:sz w:val="24"/>
          <w:szCs w:val="24"/>
        </w:rPr>
        <w:t>obálek</w:t>
      </w:r>
      <w:r w:rsidR="008043F2">
        <w:rPr>
          <w:rFonts w:ascii="Arial" w:hAnsi="Arial" w:cs="Arial"/>
          <w:sz w:val="24"/>
          <w:szCs w:val="24"/>
        </w:rPr>
        <w:t xml:space="preserve"> </w:t>
      </w:r>
      <w:r w:rsidR="0055149C">
        <w:rPr>
          <w:rFonts w:ascii="Arial" w:hAnsi="Arial" w:cs="Arial"/>
          <w:sz w:val="24"/>
          <w:szCs w:val="24"/>
        </w:rPr>
        <w:t xml:space="preserve">opatřených </w:t>
      </w:r>
      <w:r>
        <w:rPr>
          <w:rFonts w:ascii="Arial" w:hAnsi="Arial" w:cs="Arial"/>
          <w:sz w:val="24"/>
          <w:szCs w:val="24"/>
        </w:rPr>
        <w:t>otiskem úředního razítka obecního úřadu</w:t>
      </w:r>
      <w:r w:rsidR="0055149C">
        <w:rPr>
          <w:rFonts w:ascii="Arial" w:hAnsi="Arial" w:cs="Arial"/>
          <w:sz w:val="24"/>
          <w:szCs w:val="24"/>
        </w:rPr>
        <w:t>; o</w:t>
      </w:r>
      <w:r w:rsidR="008043F2">
        <w:rPr>
          <w:rFonts w:ascii="Arial" w:hAnsi="Arial" w:cs="Arial"/>
          <w:sz w:val="24"/>
          <w:szCs w:val="24"/>
        </w:rPr>
        <w:t xml:space="preserve">bálky </w:t>
      </w:r>
      <w:r w:rsidR="0055149C">
        <w:rPr>
          <w:rFonts w:ascii="Arial" w:hAnsi="Arial" w:cs="Arial"/>
          <w:sz w:val="24"/>
          <w:szCs w:val="24"/>
        </w:rPr>
        <w:t xml:space="preserve">musí být </w:t>
      </w:r>
      <w:r w:rsidR="008043F2">
        <w:rPr>
          <w:rFonts w:ascii="Arial" w:hAnsi="Arial" w:cs="Arial"/>
          <w:sz w:val="24"/>
          <w:szCs w:val="24"/>
        </w:rPr>
        <w:t>neprůhledné</w:t>
      </w:r>
      <w:r>
        <w:rPr>
          <w:rFonts w:ascii="Arial" w:hAnsi="Arial" w:cs="Arial"/>
          <w:sz w:val="24"/>
          <w:szCs w:val="24"/>
        </w:rPr>
        <w:t xml:space="preserve"> a pro volební okrsek</w:t>
      </w:r>
      <w:r w:rsidR="008043F2">
        <w:rPr>
          <w:rFonts w:ascii="Arial" w:hAnsi="Arial" w:cs="Arial"/>
          <w:sz w:val="24"/>
          <w:szCs w:val="24"/>
        </w:rPr>
        <w:t xml:space="preserve"> stejné velikosti, papíru stejné jakosti a barvy</w:t>
      </w:r>
      <w:r w:rsidR="00232673">
        <w:rPr>
          <w:rFonts w:ascii="Arial" w:hAnsi="Arial" w:cs="Arial"/>
          <w:sz w:val="24"/>
          <w:szCs w:val="24"/>
        </w:rPr>
        <w:t xml:space="preserve"> (z důvodu zachování tajnosti hlasování pro všechny voliče)</w:t>
      </w:r>
      <w:r w:rsidR="0055149C">
        <w:rPr>
          <w:rFonts w:ascii="Arial" w:hAnsi="Arial" w:cs="Arial"/>
          <w:sz w:val="24"/>
          <w:szCs w:val="24"/>
        </w:rPr>
        <w:t xml:space="preserve">; </w:t>
      </w:r>
      <w:r w:rsidR="00366181">
        <w:rPr>
          <w:rFonts w:ascii="Arial" w:hAnsi="Arial" w:cs="Arial"/>
          <w:sz w:val="24"/>
          <w:szCs w:val="24"/>
        </w:rPr>
        <w:t>koná</w:t>
      </w:r>
      <w:r w:rsidR="0055149C">
        <w:rPr>
          <w:rFonts w:ascii="Arial" w:hAnsi="Arial" w:cs="Arial"/>
          <w:sz w:val="24"/>
          <w:szCs w:val="24"/>
        </w:rPr>
        <w:t xml:space="preserve">-li se </w:t>
      </w:r>
      <w:r>
        <w:rPr>
          <w:rFonts w:ascii="Arial" w:hAnsi="Arial" w:cs="Arial"/>
          <w:sz w:val="24"/>
          <w:szCs w:val="24"/>
        </w:rPr>
        <w:t>souběžně více druhů voleb</w:t>
      </w:r>
      <w:r w:rsidR="0055149C">
        <w:rPr>
          <w:rFonts w:ascii="Arial" w:hAnsi="Arial" w:cs="Arial"/>
          <w:sz w:val="24"/>
          <w:szCs w:val="24"/>
        </w:rPr>
        <w:t xml:space="preserve">, musí </w:t>
      </w:r>
      <w:r>
        <w:rPr>
          <w:rFonts w:ascii="Arial" w:hAnsi="Arial" w:cs="Arial"/>
          <w:sz w:val="24"/>
          <w:szCs w:val="24"/>
        </w:rPr>
        <w:t>mí</w:t>
      </w:r>
      <w:r w:rsidR="00366181">
        <w:rPr>
          <w:rFonts w:ascii="Arial" w:hAnsi="Arial" w:cs="Arial"/>
          <w:sz w:val="24"/>
          <w:szCs w:val="24"/>
        </w:rPr>
        <w:t>t</w:t>
      </w:r>
      <w:r>
        <w:rPr>
          <w:rFonts w:ascii="Arial" w:hAnsi="Arial" w:cs="Arial"/>
          <w:sz w:val="24"/>
          <w:szCs w:val="24"/>
        </w:rPr>
        <w:t xml:space="preserve"> úřední obálka </w:t>
      </w:r>
      <w:r w:rsidR="0055149C">
        <w:rPr>
          <w:rFonts w:ascii="Arial" w:hAnsi="Arial" w:cs="Arial"/>
          <w:sz w:val="24"/>
          <w:szCs w:val="24"/>
        </w:rPr>
        <w:t xml:space="preserve">pro každý druh voleb </w:t>
      </w:r>
      <w:r>
        <w:rPr>
          <w:rFonts w:ascii="Arial" w:hAnsi="Arial" w:cs="Arial"/>
          <w:sz w:val="24"/>
          <w:szCs w:val="24"/>
        </w:rPr>
        <w:t>jinou barvu odpovídající barvě hlasovacích lístků</w:t>
      </w:r>
      <w:r w:rsidR="00232673">
        <w:rPr>
          <w:rFonts w:ascii="Arial" w:hAnsi="Arial" w:cs="Arial"/>
          <w:sz w:val="24"/>
          <w:szCs w:val="24"/>
        </w:rPr>
        <w:t xml:space="preserve"> (neboť všechny se vhazují do jedné volební schránky)</w:t>
      </w:r>
    </w:p>
    <w:p w14:paraId="450EDDD5" w14:textId="77777777" w:rsidR="008043F2" w:rsidRPr="00F95D35" w:rsidRDefault="008043F2">
      <w:pPr>
        <w:numPr>
          <w:ilvl w:val="0"/>
          <w:numId w:val="91"/>
        </w:numPr>
        <w:spacing w:line="271" w:lineRule="auto"/>
        <w:jc w:val="both"/>
        <w:rPr>
          <w:rFonts w:ascii="Arial" w:hAnsi="Arial" w:cs="Arial"/>
          <w:b/>
          <w:sz w:val="24"/>
          <w:szCs w:val="24"/>
        </w:rPr>
      </w:pPr>
      <w:r w:rsidRPr="00F95D35">
        <w:rPr>
          <w:rFonts w:ascii="Arial" w:hAnsi="Arial" w:cs="Arial"/>
          <w:b/>
          <w:sz w:val="24"/>
          <w:szCs w:val="24"/>
        </w:rPr>
        <w:t>psací potřeby</w:t>
      </w:r>
    </w:p>
    <w:p w14:paraId="66611B1B" w14:textId="107CD326" w:rsidR="008043F2" w:rsidRPr="00F95D35" w:rsidRDefault="008043F2">
      <w:pPr>
        <w:numPr>
          <w:ilvl w:val="0"/>
          <w:numId w:val="91"/>
        </w:numPr>
        <w:spacing w:line="271" w:lineRule="auto"/>
        <w:jc w:val="both"/>
        <w:rPr>
          <w:rFonts w:ascii="Arial" w:hAnsi="Arial" w:cs="Arial"/>
          <w:b/>
          <w:sz w:val="24"/>
          <w:szCs w:val="24"/>
        </w:rPr>
      </w:pPr>
      <w:r w:rsidRPr="00F95D35">
        <w:rPr>
          <w:rFonts w:ascii="Arial" w:hAnsi="Arial" w:cs="Arial"/>
          <w:b/>
          <w:sz w:val="24"/>
          <w:szCs w:val="24"/>
        </w:rPr>
        <w:t xml:space="preserve">výpis </w:t>
      </w:r>
      <w:r w:rsidR="00C44CF7">
        <w:rPr>
          <w:rFonts w:ascii="Arial" w:hAnsi="Arial" w:cs="Arial"/>
          <w:b/>
          <w:sz w:val="24"/>
          <w:szCs w:val="24"/>
        </w:rPr>
        <w:t>voličů</w:t>
      </w:r>
    </w:p>
    <w:p w14:paraId="3659B5C6" w14:textId="35027B82" w:rsidR="008043F2" w:rsidRDefault="00366181">
      <w:pPr>
        <w:numPr>
          <w:ilvl w:val="0"/>
          <w:numId w:val="91"/>
        </w:numPr>
        <w:spacing w:line="271" w:lineRule="auto"/>
        <w:jc w:val="both"/>
        <w:rPr>
          <w:rFonts w:ascii="Arial" w:hAnsi="Arial" w:cs="Arial"/>
          <w:sz w:val="24"/>
          <w:szCs w:val="24"/>
        </w:rPr>
      </w:pPr>
      <w:r w:rsidRPr="00AF2EAC">
        <w:rPr>
          <w:rFonts w:ascii="Arial" w:hAnsi="Arial" w:cs="Arial"/>
          <w:bCs/>
          <w:sz w:val="24"/>
          <w:szCs w:val="24"/>
          <w:u w:val="single"/>
        </w:rPr>
        <w:t xml:space="preserve">texty zákona o správě voleb a příslušného </w:t>
      </w:r>
      <w:r w:rsidR="0055149C" w:rsidRPr="00AF2EAC">
        <w:rPr>
          <w:rFonts w:ascii="Arial" w:hAnsi="Arial" w:cs="Arial"/>
          <w:bCs/>
          <w:sz w:val="24"/>
          <w:szCs w:val="24"/>
          <w:u w:val="single"/>
        </w:rPr>
        <w:t>volební</w:t>
      </w:r>
      <w:r w:rsidRPr="00AF2EAC">
        <w:rPr>
          <w:rFonts w:ascii="Arial" w:hAnsi="Arial" w:cs="Arial"/>
          <w:bCs/>
          <w:sz w:val="24"/>
          <w:szCs w:val="24"/>
          <w:u w:val="single"/>
        </w:rPr>
        <w:t>ho</w:t>
      </w:r>
      <w:r w:rsidR="0055149C" w:rsidRPr="00AF2EAC">
        <w:rPr>
          <w:rFonts w:ascii="Arial" w:hAnsi="Arial" w:cs="Arial"/>
          <w:bCs/>
          <w:sz w:val="24"/>
          <w:szCs w:val="24"/>
          <w:u w:val="single"/>
        </w:rPr>
        <w:t xml:space="preserve"> </w:t>
      </w:r>
      <w:r w:rsidR="008043F2" w:rsidRPr="00AF2EAC">
        <w:rPr>
          <w:rFonts w:ascii="Arial" w:hAnsi="Arial" w:cs="Arial"/>
          <w:bCs/>
          <w:sz w:val="24"/>
          <w:szCs w:val="24"/>
          <w:u w:val="single"/>
        </w:rPr>
        <w:t>zákon</w:t>
      </w:r>
      <w:r w:rsidRPr="00AF2EAC">
        <w:rPr>
          <w:rFonts w:ascii="Arial" w:hAnsi="Arial" w:cs="Arial"/>
          <w:bCs/>
          <w:sz w:val="24"/>
          <w:szCs w:val="24"/>
          <w:u w:val="single"/>
        </w:rPr>
        <w:t>a s ustanoveními o zásadách hlasování a zjišťování výsledku voleb</w:t>
      </w:r>
      <w:r>
        <w:rPr>
          <w:rFonts w:ascii="Arial" w:hAnsi="Arial" w:cs="Arial"/>
          <w:bCs/>
          <w:sz w:val="24"/>
          <w:szCs w:val="24"/>
        </w:rPr>
        <w:t xml:space="preserve">, které musí být voličům na jejich žádost zapůjčeny k nahlédnutí; při volbách do Evropského parlamentu a volbách do zastupitelstev obcí i </w:t>
      </w:r>
      <w:r w:rsidRPr="00366181">
        <w:rPr>
          <w:rFonts w:ascii="Arial" w:hAnsi="Arial" w:cs="Arial"/>
          <w:bCs/>
          <w:sz w:val="24"/>
          <w:szCs w:val="24"/>
        </w:rPr>
        <w:t>v anglickém, německém a francouzském jazyce</w:t>
      </w:r>
      <w:r>
        <w:rPr>
          <w:rFonts w:ascii="Arial" w:hAnsi="Arial" w:cs="Arial"/>
          <w:bCs/>
          <w:sz w:val="24"/>
          <w:szCs w:val="24"/>
        </w:rPr>
        <w:t xml:space="preserve"> </w:t>
      </w:r>
      <w:r w:rsidR="008043F2">
        <w:rPr>
          <w:rFonts w:ascii="Arial" w:hAnsi="Arial" w:cs="Arial"/>
          <w:sz w:val="24"/>
          <w:szCs w:val="24"/>
        </w:rPr>
        <w:t xml:space="preserve"> </w:t>
      </w:r>
    </w:p>
    <w:p w14:paraId="5DCC7169" w14:textId="6574A451" w:rsidR="00C44CF7" w:rsidRPr="00366181" w:rsidRDefault="00C44CF7">
      <w:pPr>
        <w:numPr>
          <w:ilvl w:val="0"/>
          <w:numId w:val="91"/>
        </w:numPr>
        <w:spacing w:line="271" w:lineRule="auto"/>
        <w:jc w:val="both"/>
        <w:rPr>
          <w:rFonts w:ascii="Arial" w:hAnsi="Arial" w:cs="Arial"/>
          <w:bCs/>
          <w:sz w:val="24"/>
          <w:szCs w:val="24"/>
        </w:rPr>
      </w:pPr>
      <w:r w:rsidRPr="00AF2EAC">
        <w:rPr>
          <w:rFonts w:ascii="Arial" w:hAnsi="Arial" w:cs="Arial"/>
          <w:bCs/>
          <w:sz w:val="24"/>
          <w:szCs w:val="24"/>
          <w:u w:val="single"/>
        </w:rPr>
        <w:t>jmenovka pro každého člena okrskové volební komise</w:t>
      </w:r>
      <w:r w:rsidRPr="00327309">
        <w:rPr>
          <w:rFonts w:ascii="Arial" w:hAnsi="Arial" w:cs="Arial"/>
          <w:bCs/>
          <w:sz w:val="24"/>
          <w:szCs w:val="24"/>
        </w:rPr>
        <w:t xml:space="preserve">, na které je uvedeno </w:t>
      </w:r>
      <w:r w:rsidR="00366181" w:rsidRPr="00327309">
        <w:rPr>
          <w:rFonts w:ascii="Arial" w:hAnsi="Arial" w:cs="Arial"/>
          <w:bCs/>
          <w:sz w:val="24"/>
          <w:szCs w:val="24"/>
        </w:rPr>
        <w:t>jeho jméno, příjmení a funkce v okrskové volební komisi</w:t>
      </w:r>
      <w:r w:rsidR="00232673">
        <w:rPr>
          <w:rFonts w:ascii="Arial" w:hAnsi="Arial" w:cs="Arial"/>
          <w:bCs/>
          <w:sz w:val="24"/>
          <w:szCs w:val="24"/>
        </w:rPr>
        <w:t xml:space="preserve"> (</w:t>
      </w:r>
      <w:r w:rsidR="00B90E86">
        <w:rPr>
          <w:rFonts w:ascii="Arial" w:hAnsi="Arial" w:cs="Arial"/>
          <w:bCs/>
          <w:sz w:val="24"/>
          <w:szCs w:val="24"/>
        </w:rPr>
        <w:t xml:space="preserve">jmenovka je </w:t>
      </w:r>
      <w:r w:rsidR="00232673">
        <w:rPr>
          <w:rFonts w:ascii="Arial" w:hAnsi="Arial" w:cs="Arial"/>
          <w:bCs/>
          <w:sz w:val="24"/>
          <w:szCs w:val="24"/>
        </w:rPr>
        <w:t>umístěna na místě, kde člen sedí, anebo ji má člen připnutou)</w:t>
      </w:r>
    </w:p>
    <w:p w14:paraId="2A9F340A" w14:textId="00DD3580" w:rsidR="008043F2" w:rsidRDefault="008043F2">
      <w:pPr>
        <w:numPr>
          <w:ilvl w:val="0"/>
          <w:numId w:val="91"/>
        </w:numPr>
        <w:spacing w:line="271" w:lineRule="auto"/>
        <w:jc w:val="both"/>
        <w:rPr>
          <w:rFonts w:ascii="Arial" w:hAnsi="Arial" w:cs="Arial"/>
          <w:sz w:val="24"/>
          <w:szCs w:val="24"/>
        </w:rPr>
      </w:pPr>
      <w:r w:rsidRPr="0055149C">
        <w:rPr>
          <w:rFonts w:ascii="Arial" w:hAnsi="Arial" w:cs="Arial"/>
          <w:b/>
          <w:sz w:val="24"/>
          <w:szCs w:val="24"/>
        </w:rPr>
        <w:t>prostor</w:t>
      </w:r>
      <w:r w:rsidR="0055149C">
        <w:rPr>
          <w:rFonts w:ascii="Arial" w:hAnsi="Arial" w:cs="Arial"/>
          <w:sz w:val="24"/>
          <w:szCs w:val="24"/>
        </w:rPr>
        <w:t>(y)</w:t>
      </w:r>
      <w:r w:rsidRPr="0055149C">
        <w:rPr>
          <w:rFonts w:ascii="Arial" w:hAnsi="Arial" w:cs="Arial"/>
          <w:b/>
          <w:sz w:val="24"/>
          <w:szCs w:val="24"/>
        </w:rPr>
        <w:t xml:space="preserve"> pro úpravu hlasovacích </w:t>
      </w:r>
      <w:proofErr w:type="gramStart"/>
      <w:r w:rsidRPr="0055149C">
        <w:rPr>
          <w:rFonts w:ascii="Arial" w:hAnsi="Arial" w:cs="Arial"/>
          <w:b/>
          <w:sz w:val="24"/>
          <w:szCs w:val="24"/>
        </w:rPr>
        <w:t>lístků</w:t>
      </w:r>
      <w:r w:rsidR="0055149C">
        <w:rPr>
          <w:rFonts w:ascii="Arial" w:hAnsi="Arial" w:cs="Arial"/>
          <w:sz w:val="24"/>
          <w:szCs w:val="24"/>
        </w:rPr>
        <w:t xml:space="preserve"> - </w:t>
      </w:r>
      <w:r w:rsidR="00AF2EAC">
        <w:rPr>
          <w:rFonts w:ascii="Arial" w:hAnsi="Arial" w:cs="Arial"/>
          <w:sz w:val="24"/>
          <w:szCs w:val="24"/>
        </w:rPr>
        <w:t>z</w:t>
      </w:r>
      <w:r w:rsidR="00366181">
        <w:rPr>
          <w:rFonts w:ascii="Arial" w:hAnsi="Arial" w:cs="Arial"/>
          <w:sz w:val="24"/>
          <w:szCs w:val="24"/>
        </w:rPr>
        <w:t>vláštní</w:t>
      </w:r>
      <w:proofErr w:type="gramEnd"/>
      <w:r w:rsidR="00366181">
        <w:rPr>
          <w:rFonts w:ascii="Arial" w:hAnsi="Arial" w:cs="Arial"/>
          <w:sz w:val="24"/>
          <w:szCs w:val="24"/>
        </w:rPr>
        <w:t xml:space="preserve"> prostory k úpravě hlasovacího lístku a k jeho vl</w:t>
      </w:r>
      <w:r w:rsidR="00AF2EAC">
        <w:rPr>
          <w:rFonts w:ascii="Arial" w:hAnsi="Arial" w:cs="Arial"/>
          <w:sz w:val="24"/>
          <w:szCs w:val="24"/>
        </w:rPr>
        <w:t>o</w:t>
      </w:r>
      <w:r w:rsidR="00366181">
        <w:rPr>
          <w:rFonts w:ascii="Arial" w:hAnsi="Arial" w:cs="Arial"/>
          <w:sz w:val="24"/>
          <w:szCs w:val="24"/>
        </w:rPr>
        <w:t>žení do úřední obálky oddělené tak, aby byla zajištěna tajnost hlasování;</w:t>
      </w:r>
      <w:r w:rsidR="00AF2EAC">
        <w:rPr>
          <w:rFonts w:ascii="Arial" w:hAnsi="Arial" w:cs="Arial"/>
          <w:sz w:val="24"/>
          <w:szCs w:val="24"/>
        </w:rPr>
        <w:t xml:space="preserve"> </w:t>
      </w:r>
      <w:r w:rsidR="0055149C">
        <w:rPr>
          <w:rFonts w:ascii="Arial" w:hAnsi="Arial" w:cs="Arial"/>
          <w:sz w:val="24"/>
          <w:szCs w:val="24"/>
        </w:rPr>
        <w:t xml:space="preserve">počet těchto prostorů určí </w:t>
      </w:r>
      <w:r w:rsidR="00366181">
        <w:rPr>
          <w:rFonts w:ascii="Arial" w:hAnsi="Arial" w:cs="Arial"/>
          <w:sz w:val="24"/>
          <w:szCs w:val="24"/>
        </w:rPr>
        <w:t xml:space="preserve">obecní úřad </w:t>
      </w:r>
      <w:r w:rsidR="0055149C">
        <w:rPr>
          <w:rFonts w:ascii="Arial" w:hAnsi="Arial" w:cs="Arial"/>
          <w:sz w:val="24"/>
          <w:szCs w:val="24"/>
        </w:rPr>
        <w:t>s přihlédnutím k počtu voličů ve volebním okrsku</w:t>
      </w:r>
    </w:p>
    <w:p w14:paraId="154EEC01" w14:textId="0A322942" w:rsidR="00366181" w:rsidRPr="00327309" w:rsidRDefault="008043F2">
      <w:pPr>
        <w:numPr>
          <w:ilvl w:val="0"/>
          <w:numId w:val="91"/>
        </w:numPr>
        <w:spacing w:line="271" w:lineRule="auto"/>
        <w:jc w:val="both"/>
        <w:rPr>
          <w:rFonts w:ascii="Arial" w:hAnsi="Arial" w:cs="Arial"/>
          <w:b/>
          <w:sz w:val="24"/>
          <w:szCs w:val="24"/>
        </w:rPr>
      </w:pPr>
      <w:r>
        <w:rPr>
          <w:rFonts w:ascii="Arial" w:hAnsi="Arial" w:cs="Arial"/>
          <w:sz w:val="24"/>
          <w:szCs w:val="24"/>
        </w:rPr>
        <w:lastRenderedPageBreak/>
        <w:t xml:space="preserve">na objektu, kde se nachází volební místnost </w:t>
      </w:r>
      <w:r w:rsidR="00366181">
        <w:rPr>
          <w:rFonts w:ascii="Arial" w:hAnsi="Arial" w:cs="Arial"/>
          <w:sz w:val="24"/>
          <w:szCs w:val="24"/>
        </w:rPr>
        <w:t xml:space="preserve">nebo v bezprostřední blízkosti vstupu do objektu musí být vyvěšena </w:t>
      </w:r>
      <w:r w:rsidRPr="00F95D35">
        <w:rPr>
          <w:rFonts w:ascii="Arial" w:hAnsi="Arial" w:cs="Arial"/>
          <w:b/>
          <w:sz w:val="24"/>
          <w:szCs w:val="24"/>
        </w:rPr>
        <w:t>státní vlajka</w:t>
      </w:r>
      <w:r w:rsidR="00366181">
        <w:rPr>
          <w:rFonts w:ascii="Arial" w:hAnsi="Arial" w:cs="Arial"/>
          <w:b/>
          <w:sz w:val="24"/>
          <w:szCs w:val="24"/>
        </w:rPr>
        <w:t xml:space="preserve"> ČR</w:t>
      </w:r>
      <w:r>
        <w:rPr>
          <w:rFonts w:ascii="Arial" w:hAnsi="Arial" w:cs="Arial"/>
          <w:sz w:val="24"/>
          <w:szCs w:val="24"/>
        </w:rPr>
        <w:t xml:space="preserve"> (v případě voleb do </w:t>
      </w:r>
      <w:r w:rsidR="00B0015E">
        <w:rPr>
          <w:rFonts w:ascii="Arial" w:hAnsi="Arial" w:cs="Arial"/>
          <w:sz w:val="24"/>
          <w:szCs w:val="24"/>
        </w:rPr>
        <w:t>Evropského parlamentu i v</w:t>
      </w:r>
      <w:r>
        <w:rPr>
          <w:rFonts w:ascii="Arial" w:hAnsi="Arial" w:cs="Arial"/>
          <w:sz w:val="24"/>
          <w:szCs w:val="24"/>
        </w:rPr>
        <w:t>lajka EU)</w:t>
      </w:r>
    </w:p>
    <w:p w14:paraId="389C2592" w14:textId="6C1C8E8E" w:rsidR="008043F2" w:rsidRPr="00F95D35" w:rsidRDefault="008043F2">
      <w:pPr>
        <w:numPr>
          <w:ilvl w:val="0"/>
          <w:numId w:val="91"/>
        </w:numPr>
        <w:spacing w:line="271" w:lineRule="auto"/>
        <w:jc w:val="both"/>
        <w:rPr>
          <w:rFonts w:ascii="Arial" w:hAnsi="Arial" w:cs="Arial"/>
          <w:b/>
          <w:sz w:val="24"/>
          <w:szCs w:val="24"/>
        </w:rPr>
      </w:pPr>
      <w:r>
        <w:rPr>
          <w:rFonts w:ascii="Arial" w:hAnsi="Arial" w:cs="Arial"/>
          <w:sz w:val="24"/>
          <w:szCs w:val="24"/>
        </w:rPr>
        <w:t xml:space="preserve">ve volební místnosti </w:t>
      </w:r>
      <w:r w:rsidR="00753172">
        <w:rPr>
          <w:rFonts w:ascii="Arial" w:hAnsi="Arial" w:cs="Arial"/>
          <w:sz w:val="24"/>
          <w:szCs w:val="24"/>
        </w:rPr>
        <w:t xml:space="preserve">na důstojném místě </w:t>
      </w:r>
      <w:r w:rsidRPr="00F95D35">
        <w:rPr>
          <w:rFonts w:ascii="Arial" w:hAnsi="Arial" w:cs="Arial"/>
          <w:b/>
          <w:sz w:val="24"/>
          <w:szCs w:val="24"/>
        </w:rPr>
        <w:t>velký státní znak</w:t>
      </w:r>
    </w:p>
    <w:p w14:paraId="53A6D9FE" w14:textId="41DEEB7A" w:rsidR="00753172" w:rsidRPr="00AF2EAC" w:rsidRDefault="0055149C">
      <w:pPr>
        <w:numPr>
          <w:ilvl w:val="0"/>
          <w:numId w:val="91"/>
        </w:numPr>
        <w:spacing w:line="271" w:lineRule="auto"/>
        <w:jc w:val="both"/>
        <w:rPr>
          <w:rFonts w:ascii="Arial" w:hAnsi="Arial" w:cs="Arial"/>
          <w:sz w:val="24"/>
          <w:szCs w:val="24"/>
        </w:rPr>
      </w:pPr>
      <w:r>
        <w:rPr>
          <w:rFonts w:ascii="Arial" w:hAnsi="Arial" w:cs="Arial"/>
          <w:sz w:val="24"/>
          <w:szCs w:val="24"/>
        </w:rPr>
        <w:t>na viditelném místě</w:t>
      </w:r>
      <w:r w:rsidR="00753172">
        <w:rPr>
          <w:rFonts w:ascii="Arial" w:hAnsi="Arial" w:cs="Arial"/>
          <w:sz w:val="24"/>
          <w:szCs w:val="24"/>
        </w:rPr>
        <w:t xml:space="preserve"> musí být umístěno</w:t>
      </w:r>
      <w:r>
        <w:rPr>
          <w:rFonts w:ascii="Arial" w:hAnsi="Arial" w:cs="Arial"/>
          <w:sz w:val="24"/>
          <w:szCs w:val="24"/>
        </w:rPr>
        <w:t xml:space="preserve"> </w:t>
      </w:r>
      <w:r w:rsidR="00753172">
        <w:rPr>
          <w:rFonts w:ascii="Arial" w:hAnsi="Arial" w:cs="Arial"/>
          <w:sz w:val="24"/>
          <w:szCs w:val="24"/>
        </w:rPr>
        <w:t>prohlášení o vzdání se kandidatury a prohlášení o odvolání kandidáta</w:t>
      </w:r>
      <w:r w:rsidR="00232673">
        <w:rPr>
          <w:rFonts w:ascii="Arial" w:hAnsi="Arial" w:cs="Arial"/>
          <w:sz w:val="24"/>
          <w:szCs w:val="24"/>
        </w:rPr>
        <w:t xml:space="preserve"> (ve volbách do Evropského parlamentu i v anglickém, německém a francouzském jazyce)</w:t>
      </w:r>
    </w:p>
    <w:p w14:paraId="1667B78E" w14:textId="374F9215" w:rsidR="00753172" w:rsidRPr="00AF2EAC" w:rsidRDefault="00753172">
      <w:pPr>
        <w:numPr>
          <w:ilvl w:val="0"/>
          <w:numId w:val="91"/>
        </w:numPr>
        <w:spacing w:line="271" w:lineRule="auto"/>
        <w:jc w:val="both"/>
        <w:rPr>
          <w:rFonts w:ascii="Arial" w:hAnsi="Arial" w:cs="Arial"/>
          <w:sz w:val="24"/>
          <w:szCs w:val="24"/>
        </w:rPr>
      </w:pPr>
      <w:r w:rsidRPr="00AF2EAC">
        <w:rPr>
          <w:rFonts w:ascii="Arial" w:hAnsi="Arial" w:cs="Arial"/>
          <w:sz w:val="24"/>
          <w:szCs w:val="24"/>
        </w:rPr>
        <w:t>dále zpřístupněny</w:t>
      </w:r>
      <w:r w:rsidR="00AF2EAC" w:rsidRPr="00AF2EAC">
        <w:rPr>
          <w:rStyle w:val="Znakapoznpodarou"/>
          <w:rFonts w:ascii="Arial" w:hAnsi="Arial" w:cs="Arial"/>
          <w:b/>
          <w:sz w:val="24"/>
          <w:szCs w:val="24"/>
        </w:rPr>
        <w:footnoteReference w:customMarkFollows="1" w:id="17"/>
        <w:t>17</w:t>
      </w:r>
      <w:r w:rsidR="008043F2" w:rsidRPr="00AF2EAC">
        <w:rPr>
          <w:rFonts w:ascii="Arial" w:hAnsi="Arial" w:cs="Arial"/>
          <w:b/>
          <w:sz w:val="24"/>
          <w:szCs w:val="24"/>
        </w:rPr>
        <w:t xml:space="preserve"> hlasovací lístky označené nápisem „vzor</w:t>
      </w:r>
      <w:r w:rsidR="008043F2" w:rsidRPr="00AF2EAC">
        <w:rPr>
          <w:rFonts w:ascii="Arial" w:hAnsi="Arial" w:cs="Arial"/>
          <w:sz w:val="24"/>
          <w:szCs w:val="24"/>
        </w:rPr>
        <w:t>“</w:t>
      </w:r>
      <w:r w:rsidRPr="00AF2EAC">
        <w:rPr>
          <w:rFonts w:ascii="Arial" w:hAnsi="Arial" w:cs="Arial"/>
          <w:sz w:val="24"/>
          <w:szCs w:val="24"/>
        </w:rPr>
        <w:t>, informace o</w:t>
      </w:r>
      <w:r w:rsidR="00AF2EAC">
        <w:rPr>
          <w:rFonts w:ascii="Arial" w:hAnsi="Arial" w:cs="Arial"/>
          <w:sz w:val="24"/>
          <w:szCs w:val="24"/>
        </w:rPr>
        <w:t> </w:t>
      </w:r>
      <w:r w:rsidRPr="00AF2EAC">
        <w:rPr>
          <w:rFonts w:ascii="Arial" w:hAnsi="Arial" w:cs="Arial"/>
          <w:sz w:val="24"/>
          <w:szCs w:val="24"/>
        </w:rPr>
        <w:t>základních zásadách hlasování, informace o ztrátě volitelnosti kandidáta, pokud byla podána do 48 hodin před zahájením voleb</w:t>
      </w:r>
    </w:p>
    <w:p w14:paraId="726C32C1" w14:textId="5DCFC848" w:rsidR="00D7370F" w:rsidRDefault="00D7370F">
      <w:pPr>
        <w:numPr>
          <w:ilvl w:val="0"/>
          <w:numId w:val="91"/>
        </w:numPr>
        <w:spacing w:line="271" w:lineRule="auto"/>
        <w:jc w:val="both"/>
        <w:rPr>
          <w:rFonts w:ascii="Arial" w:hAnsi="Arial" w:cs="Arial"/>
          <w:sz w:val="24"/>
          <w:szCs w:val="24"/>
        </w:rPr>
      </w:pPr>
      <w:r>
        <w:rPr>
          <w:rFonts w:ascii="Arial" w:hAnsi="Arial" w:cs="Arial"/>
          <w:sz w:val="24"/>
          <w:szCs w:val="24"/>
        </w:rPr>
        <w:t xml:space="preserve">případně informace o tiskových chybách </w:t>
      </w:r>
      <w:r w:rsidR="00753172">
        <w:rPr>
          <w:rFonts w:ascii="Arial" w:hAnsi="Arial" w:cs="Arial"/>
          <w:sz w:val="24"/>
          <w:szCs w:val="24"/>
        </w:rPr>
        <w:t xml:space="preserve">na hlasovacím lístku </w:t>
      </w:r>
      <w:r>
        <w:rPr>
          <w:rFonts w:ascii="Arial" w:hAnsi="Arial" w:cs="Arial"/>
          <w:sz w:val="24"/>
          <w:szCs w:val="24"/>
        </w:rPr>
        <w:t>s uvedením správného údaje</w:t>
      </w:r>
    </w:p>
    <w:p w14:paraId="3BE40648" w14:textId="27862510" w:rsidR="00EB22E2" w:rsidRDefault="00753172">
      <w:pPr>
        <w:numPr>
          <w:ilvl w:val="0"/>
          <w:numId w:val="91"/>
        </w:numPr>
        <w:spacing w:after="0" w:line="271" w:lineRule="auto"/>
        <w:jc w:val="both"/>
        <w:rPr>
          <w:rFonts w:ascii="Arial" w:hAnsi="Arial" w:cs="Arial"/>
          <w:sz w:val="24"/>
          <w:szCs w:val="24"/>
        </w:rPr>
      </w:pPr>
      <w:r>
        <w:rPr>
          <w:rFonts w:ascii="Arial" w:hAnsi="Arial" w:cs="Arial"/>
          <w:sz w:val="24"/>
          <w:szCs w:val="24"/>
        </w:rPr>
        <w:t>vol</w:t>
      </w:r>
      <w:r w:rsidR="00D52721">
        <w:rPr>
          <w:rFonts w:ascii="Arial" w:hAnsi="Arial" w:cs="Arial"/>
          <w:sz w:val="24"/>
          <w:szCs w:val="24"/>
        </w:rPr>
        <w:t>ební místnost ve zvláštním volebním okrsku není vybavena přenosnou volební schránkou a úřední obálky jsou opatřeny otiskem úředního razítka zastupitelského úřadu</w:t>
      </w:r>
    </w:p>
    <w:p w14:paraId="35D1CED9" w14:textId="77777777" w:rsidR="006C50FC" w:rsidRDefault="006C50FC" w:rsidP="00A11420">
      <w:pPr>
        <w:pStyle w:val="l4"/>
        <w:spacing w:before="0" w:beforeAutospacing="0" w:after="0" w:afterAutospacing="0" w:line="271" w:lineRule="auto"/>
        <w:ind w:left="360"/>
        <w:jc w:val="both"/>
      </w:pPr>
    </w:p>
    <w:p w14:paraId="4CF93ABD" w14:textId="77777777" w:rsidR="002D7735" w:rsidRDefault="002D7735" w:rsidP="00B0015E">
      <w:pPr>
        <w:pStyle w:val="l4"/>
        <w:spacing w:before="0" w:beforeAutospacing="0" w:after="0" w:afterAutospacing="0"/>
        <w:ind w:left="360"/>
        <w:jc w:val="both"/>
        <w:rPr>
          <w:rFonts w:ascii="Arial" w:hAnsi="Arial" w:cs="Arial"/>
          <w:u w:val="single"/>
        </w:rPr>
      </w:pPr>
    </w:p>
    <w:p w14:paraId="104F51AF" w14:textId="77777777" w:rsidR="008043F2" w:rsidRPr="00DB4BB1" w:rsidRDefault="008043F2" w:rsidP="00B0015E">
      <w:pPr>
        <w:pStyle w:val="l4"/>
        <w:spacing w:before="0" w:beforeAutospacing="0" w:after="0" w:afterAutospacing="0"/>
        <w:ind w:left="360"/>
        <w:jc w:val="both"/>
        <w:rPr>
          <w:rFonts w:ascii="Arial" w:hAnsi="Arial" w:cs="Arial"/>
          <w:b/>
          <w:u w:val="single"/>
        </w:rPr>
      </w:pPr>
      <w:r w:rsidRPr="00DB4BB1">
        <w:rPr>
          <w:rFonts w:ascii="Arial" w:hAnsi="Arial" w:cs="Arial"/>
          <w:b/>
          <w:u w:val="single"/>
        </w:rPr>
        <w:t>Přítomnost při hlasování</w:t>
      </w:r>
    </w:p>
    <w:p w14:paraId="4DFD6510" w14:textId="77777777" w:rsidR="00AE7EAD" w:rsidRDefault="00AE7EAD" w:rsidP="00B0015E">
      <w:pPr>
        <w:pStyle w:val="l4"/>
        <w:spacing w:before="0" w:beforeAutospacing="0" w:after="0" w:afterAutospacing="0"/>
        <w:ind w:left="360"/>
        <w:jc w:val="both"/>
        <w:rPr>
          <w:rFonts w:ascii="Arial" w:hAnsi="Arial" w:cs="Arial"/>
          <w:u w:val="single"/>
        </w:rPr>
      </w:pPr>
    </w:p>
    <w:p w14:paraId="0D1B0363" w14:textId="7D0E9DBA" w:rsidR="008043F2" w:rsidRPr="00AF2EAC" w:rsidRDefault="008043F2">
      <w:pPr>
        <w:numPr>
          <w:ilvl w:val="0"/>
          <w:numId w:val="91"/>
        </w:numPr>
        <w:spacing w:line="240" w:lineRule="auto"/>
        <w:jc w:val="both"/>
        <w:rPr>
          <w:rFonts w:ascii="Arial" w:hAnsi="Arial" w:cs="Arial"/>
          <w:bCs/>
          <w:sz w:val="24"/>
          <w:szCs w:val="24"/>
        </w:rPr>
      </w:pPr>
      <w:r>
        <w:rPr>
          <w:rFonts w:ascii="Arial" w:hAnsi="Arial" w:cs="Arial"/>
          <w:sz w:val="24"/>
          <w:szCs w:val="24"/>
        </w:rPr>
        <w:t xml:space="preserve">v prostoru určeném </w:t>
      </w:r>
      <w:r w:rsidR="00FC5659">
        <w:rPr>
          <w:rFonts w:ascii="Arial" w:hAnsi="Arial" w:cs="Arial"/>
          <w:sz w:val="24"/>
          <w:szCs w:val="24"/>
        </w:rPr>
        <w:t xml:space="preserve">k úpravě hlasovacího lístku a k jeho vložení do úřední obálky </w:t>
      </w:r>
      <w:r w:rsidRPr="00F95D35">
        <w:rPr>
          <w:rFonts w:ascii="Arial" w:hAnsi="Arial" w:cs="Arial"/>
          <w:b/>
          <w:sz w:val="24"/>
          <w:szCs w:val="24"/>
        </w:rPr>
        <w:t>nesmí být nikdo přítomen zároveň s</w:t>
      </w:r>
      <w:r w:rsidR="00FC5659">
        <w:rPr>
          <w:rFonts w:ascii="Arial" w:hAnsi="Arial" w:cs="Arial"/>
          <w:b/>
          <w:sz w:val="24"/>
          <w:szCs w:val="24"/>
        </w:rPr>
        <w:t> </w:t>
      </w:r>
      <w:r w:rsidRPr="00F95D35">
        <w:rPr>
          <w:rFonts w:ascii="Arial" w:hAnsi="Arial" w:cs="Arial"/>
          <w:b/>
          <w:sz w:val="24"/>
          <w:szCs w:val="24"/>
        </w:rPr>
        <w:t>voličem</w:t>
      </w:r>
      <w:r w:rsidR="00FC5659" w:rsidRPr="00327309">
        <w:rPr>
          <w:rFonts w:ascii="Arial" w:hAnsi="Arial" w:cs="Arial"/>
          <w:bCs/>
          <w:sz w:val="24"/>
          <w:szCs w:val="24"/>
        </w:rPr>
        <w:t>, ledaže volič využívá asistenci</w:t>
      </w:r>
      <w:r w:rsidR="00FC5659">
        <w:rPr>
          <w:rFonts w:ascii="Arial" w:hAnsi="Arial" w:cs="Arial"/>
          <w:bCs/>
          <w:sz w:val="24"/>
          <w:szCs w:val="24"/>
        </w:rPr>
        <w:t xml:space="preserve"> (blíže </w:t>
      </w:r>
      <w:r w:rsidR="00B91E7A">
        <w:rPr>
          <w:rFonts w:ascii="Arial" w:hAnsi="Arial" w:cs="Arial"/>
          <w:bCs/>
          <w:sz w:val="24"/>
          <w:szCs w:val="24"/>
        </w:rPr>
        <w:t xml:space="preserve">viz </w:t>
      </w:r>
      <w:r w:rsidR="00B91E7A" w:rsidRPr="00AF2EAC">
        <w:rPr>
          <w:rFonts w:ascii="Arial" w:hAnsi="Arial" w:cs="Arial"/>
          <w:bCs/>
          <w:sz w:val="24"/>
          <w:szCs w:val="24"/>
        </w:rPr>
        <w:t>ot</w:t>
      </w:r>
      <w:r w:rsidR="00A930DF" w:rsidRPr="00AF2EAC">
        <w:rPr>
          <w:rFonts w:ascii="Arial" w:hAnsi="Arial" w:cs="Arial"/>
          <w:bCs/>
          <w:sz w:val="24"/>
          <w:szCs w:val="24"/>
        </w:rPr>
        <w:t>ázka</w:t>
      </w:r>
      <w:r w:rsidR="00B91E7A" w:rsidRPr="00AF2EAC">
        <w:rPr>
          <w:rFonts w:ascii="Arial" w:hAnsi="Arial" w:cs="Arial"/>
          <w:bCs/>
          <w:sz w:val="24"/>
          <w:szCs w:val="24"/>
        </w:rPr>
        <w:t xml:space="preserve"> </w:t>
      </w:r>
      <w:r w:rsidR="00A930DF" w:rsidRPr="00AF2EAC">
        <w:rPr>
          <w:rFonts w:ascii="Arial" w:hAnsi="Arial" w:cs="Arial"/>
          <w:bCs/>
          <w:sz w:val="24"/>
          <w:szCs w:val="24"/>
        </w:rPr>
        <w:t xml:space="preserve">č. </w:t>
      </w:r>
      <w:r w:rsidR="00B91E7A" w:rsidRPr="00AF2EAC">
        <w:rPr>
          <w:rFonts w:ascii="Arial" w:hAnsi="Arial" w:cs="Arial"/>
          <w:bCs/>
          <w:sz w:val="24"/>
          <w:szCs w:val="24"/>
        </w:rPr>
        <w:t>3</w:t>
      </w:r>
      <w:r w:rsidR="00AF2EAC" w:rsidRPr="00AF2EAC">
        <w:rPr>
          <w:rFonts w:ascii="Arial" w:hAnsi="Arial" w:cs="Arial"/>
          <w:bCs/>
          <w:sz w:val="24"/>
          <w:szCs w:val="24"/>
        </w:rPr>
        <w:t>7</w:t>
      </w:r>
      <w:r w:rsidR="00B91E7A" w:rsidRPr="00AF2EAC">
        <w:rPr>
          <w:rFonts w:ascii="Arial" w:hAnsi="Arial" w:cs="Arial"/>
          <w:bCs/>
          <w:sz w:val="24"/>
          <w:szCs w:val="24"/>
        </w:rPr>
        <w:t>)</w:t>
      </w:r>
    </w:p>
    <w:p w14:paraId="15FA208D" w14:textId="6A98EBED" w:rsidR="0095354C" w:rsidRDefault="00D43516">
      <w:pPr>
        <w:pStyle w:val="Odstavecseseznamem"/>
        <w:numPr>
          <w:ilvl w:val="0"/>
          <w:numId w:val="91"/>
        </w:numPr>
        <w:spacing w:after="0" w:line="240" w:lineRule="auto"/>
        <w:jc w:val="both"/>
        <w:rPr>
          <w:rFonts w:ascii="Arial" w:hAnsi="Arial" w:cs="Arial"/>
          <w:sz w:val="24"/>
          <w:szCs w:val="24"/>
        </w:rPr>
      </w:pPr>
      <w:r w:rsidRPr="00327309">
        <w:rPr>
          <w:rFonts w:ascii="Arial" w:hAnsi="Arial" w:cs="Arial"/>
          <w:sz w:val="24"/>
          <w:szCs w:val="24"/>
        </w:rPr>
        <w:t xml:space="preserve">při hlasování </w:t>
      </w:r>
      <w:r w:rsidR="00D97F43" w:rsidRPr="00327309">
        <w:rPr>
          <w:rFonts w:ascii="Arial" w:hAnsi="Arial" w:cs="Arial"/>
          <w:sz w:val="24"/>
          <w:szCs w:val="24"/>
        </w:rPr>
        <w:t xml:space="preserve">ve volební místnosti (nikoliv v prostoru určeném pro úpravu hlasovacích lístků) </w:t>
      </w:r>
      <w:r w:rsidRPr="00327309">
        <w:rPr>
          <w:rFonts w:ascii="Arial" w:hAnsi="Arial" w:cs="Arial"/>
          <w:sz w:val="24"/>
          <w:szCs w:val="24"/>
        </w:rPr>
        <w:t>mohou být dále přítomn</w:t>
      </w:r>
      <w:r w:rsidR="00D97F43" w:rsidRPr="00327309">
        <w:rPr>
          <w:rFonts w:ascii="Arial" w:hAnsi="Arial" w:cs="Arial"/>
          <w:sz w:val="24"/>
          <w:szCs w:val="24"/>
        </w:rPr>
        <w:t>y</w:t>
      </w:r>
      <w:r w:rsidRPr="00327309">
        <w:rPr>
          <w:rFonts w:ascii="Arial" w:hAnsi="Arial" w:cs="Arial"/>
          <w:sz w:val="24"/>
          <w:szCs w:val="24"/>
        </w:rPr>
        <w:t xml:space="preserve"> osoby, které jsou</w:t>
      </w:r>
      <w:r w:rsidR="00D97F43" w:rsidRPr="00327309">
        <w:rPr>
          <w:rFonts w:ascii="Arial" w:hAnsi="Arial" w:cs="Arial"/>
          <w:sz w:val="24"/>
          <w:szCs w:val="24"/>
        </w:rPr>
        <w:t xml:space="preserve"> oprávněny provést kontrolu na místě </w:t>
      </w:r>
      <w:r w:rsidR="00D97F43" w:rsidRPr="00AF2EAC">
        <w:rPr>
          <w:rFonts w:ascii="Arial" w:hAnsi="Arial" w:cs="Arial"/>
          <w:sz w:val="24"/>
          <w:szCs w:val="24"/>
        </w:rPr>
        <w:t xml:space="preserve">(blíže viz otázka č. </w:t>
      </w:r>
      <w:r w:rsidR="00A930DF" w:rsidRPr="00AF2EAC">
        <w:rPr>
          <w:rFonts w:ascii="Arial" w:hAnsi="Arial" w:cs="Arial"/>
          <w:sz w:val="24"/>
          <w:szCs w:val="24"/>
        </w:rPr>
        <w:t>3</w:t>
      </w:r>
      <w:r w:rsidR="00AF2EAC" w:rsidRPr="00AF2EAC">
        <w:rPr>
          <w:rFonts w:ascii="Arial" w:hAnsi="Arial" w:cs="Arial"/>
          <w:sz w:val="24"/>
          <w:szCs w:val="24"/>
        </w:rPr>
        <w:t>9</w:t>
      </w:r>
      <w:r w:rsidR="00D97F43" w:rsidRPr="00AF2EAC">
        <w:rPr>
          <w:rFonts w:ascii="Arial" w:hAnsi="Arial" w:cs="Arial"/>
          <w:sz w:val="24"/>
          <w:szCs w:val="24"/>
        </w:rPr>
        <w:t xml:space="preserve">) </w:t>
      </w:r>
    </w:p>
    <w:p w14:paraId="06E1247A" w14:textId="77777777" w:rsidR="00AF2EAC" w:rsidRDefault="00AF2EAC" w:rsidP="00AF2EAC">
      <w:pPr>
        <w:spacing w:after="0" w:line="240" w:lineRule="auto"/>
        <w:jc w:val="both"/>
        <w:rPr>
          <w:rFonts w:ascii="Arial" w:hAnsi="Arial" w:cs="Arial"/>
          <w:sz w:val="24"/>
          <w:szCs w:val="24"/>
        </w:rPr>
      </w:pPr>
    </w:p>
    <w:p w14:paraId="6F66D3EE" w14:textId="1D0C7387" w:rsidR="00AF2EAC" w:rsidRPr="00AF2EAC" w:rsidRDefault="00AF2EAC">
      <w:pPr>
        <w:pStyle w:val="Odstavecseseznamem"/>
        <w:numPr>
          <w:ilvl w:val="0"/>
          <w:numId w:val="214"/>
        </w:numPr>
        <w:spacing w:after="0" w:line="240" w:lineRule="auto"/>
        <w:jc w:val="both"/>
        <w:rPr>
          <w:rFonts w:ascii="Arial" w:hAnsi="Arial" w:cs="Arial"/>
          <w:sz w:val="24"/>
          <w:szCs w:val="24"/>
        </w:rPr>
      </w:pPr>
      <w:r>
        <w:rPr>
          <w:rFonts w:ascii="Arial" w:hAnsi="Arial" w:cs="Arial"/>
          <w:sz w:val="24"/>
          <w:szCs w:val="24"/>
        </w:rPr>
        <w:t>případně zástupci sdělovacích prostředků</w:t>
      </w:r>
    </w:p>
    <w:p w14:paraId="423E8562" w14:textId="77777777" w:rsidR="0095354C" w:rsidRPr="0095354C" w:rsidRDefault="0095354C" w:rsidP="00327309">
      <w:pPr>
        <w:spacing w:after="0" w:line="240" w:lineRule="auto"/>
        <w:ind w:left="360"/>
        <w:jc w:val="both"/>
        <w:rPr>
          <w:rFonts w:ascii="Arial" w:hAnsi="Arial" w:cs="Arial"/>
          <w:sz w:val="24"/>
          <w:szCs w:val="24"/>
          <w:u w:val="single"/>
        </w:rPr>
      </w:pPr>
    </w:p>
    <w:p w14:paraId="47393DFA" w14:textId="77777777" w:rsidR="00E65AF6" w:rsidRDefault="00E65AF6" w:rsidP="00AF2EAC">
      <w:pPr>
        <w:spacing w:after="0" w:line="240" w:lineRule="auto"/>
        <w:ind w:left="284"/>
        <w:jc w:val="both"/>
        <w:rPr>
          <w:rFonts w:ascii="Arial" w:hAnsi="Arial" w:cs="Arial"/>
          <w:b/>
          <w:sz w:val="24"/>
          <w:szCs w:val="24"/>
          <w:u w:val="single"/>
        </w:rPr>
      </w:pPr>
    </w:p>
    <w:p w14:paraId="2402DF2C" w14:textId="30E473BF" w:rsidR="00AE7EAD" w:rsidRPr="00DB4BB1" w:rsidRDefault="008043F2" w:rsidP="00AF2EAC">
      <w:pPr>
        <w:spacing w:after="0" w:line="240" w:lineRule="auto"/>
        <w:ind w:left="284"/>
        <w:jc w:val="both"/>
        <w:rPr>
          <w:rFonts w:ascii="Arial" w:hAnsi="Arial" w:cs="Arial"/>
          <w:b/>
          <w:sz w:val="24"/>
          <w:szCs w:val="24"/>
          <w:u w:val="single"/>
        </w:rPr>
      </w:pPr>
      <w:r w:rsidRPr="00DB4BB1">
        <w:rPr>
          <w:rFonts w:ascii="Arial" w:hAnsi="Arial" w:cs="Arial"/>
          <w:b/>
          <w:sz w:val="24"/>
          <w:szCs w:val="24"/>
          <w:u w:val="single"/>
        </w:rPr>
        <w:t xml:space="preserve">Přítomnost </w:t>
      </w:r>
      <w:r w:rsidR="00D43516" w:rsidRPr="00DB4BB1">
        <w:rPr>
          <w:rFonts w:ascii="Arial" w:hAnsi="Arial" w:cs="Arial"/>
          <w:b/>
          <w:sz w:val="24"/>
          <w:szCs w:val="24"/>
          <w:u w:val="single"/>
        </w:rPr>
        <w:t xml:space="preserve">ve volební místnosti </w:t>
      </w:r>
      <w:r w:rsidRPr="00DB4BB1">
        <w:rPr>
          <w:rFonts w:ascii="Arial" w:hAnsi="Arial" w:cs="Arial"/>
          <w:b/>
          <w:sz w:val="24"/>
          <w:szCs w:val="24"/>
          <w:u w:val="single"/>
        </w:rPr>
        <w:t>při sčítání</w:t>
      </w:r>
      <w:r w:rsidR="00024842" w:rsidRPr="00DB4BB1">
        <w:rPr>
          <w:rFonts w:ascii="Arial" w:hAnsi="Arial" w:cs="Arial"/>
          <w:b/>
          <w:sz w:val="24"/>
          <w:szCs w:val="24"/>
          <w:u w:val="single"/>
        </w:rPr>
        <w:t xml:space="preserve"> hlasů členy okrskové volební komise </w:t>
      </w:r>
    </w:p>
    <w:p w14:paraId="1D3852F5" w14:textId="77777777" w:rsidR="00D43516" w:rsidRDefault="00D43516" w:rsidP="00AE7EAD">
      <w:pPr>
        <w:spacing w:after="0" w:line="240" w:lineRule="auto"/>
        <w:jc w:val="both"/>
        <w:rPr>
          <w:rFonts w:ascii="Arial" w:hAnsi="Arial" w:cs="Arial"/>
          <w:sz w:val="24"/>
          <w:szCs w:val="24"/>
          <w:u w:val="single"/>
        </w:rPr>
      </w:pPr>
    </w:p>
    <w:p w14:paraId="14D34EC8" w14:textId="71F5D909" w:rsidR="008043F2" w:rsidRDefault="0095354C">
      <w:pPr>
        <w:numPr>
          <w:ilvl w:val="0"/>
          <w:numId w:val="183"/>
        </w:numPr>
        <w:spacing w:line="240" w:lineRule="auto"/>
        <w:jc w:val="both"/>
        <w:rPr>
          <w:rFonts w:ascii="Arial" w:hAnsi="Arial" w:cs="Arial"/>
          <w:sz w:val="24"/>
          <w:szCs w:val="24"/>
        </w:rPr>
      </w:pPr>
      <w:r>
        <w:rPr>
          <w:rFonts w:ascii="Arial" w:hAnsi="Arial" w:cs="Arial"/>
          <w:sz w:val="24"/>
          <w:szCs w:val="24"/>
        </w:rPr>
        <w:t>členové Státní volební komise</w:t>
      </w:r>
    </w:p>
    <w:p w14:paraId="098216F7" w14:textId="2D50E8D3" w:rsidR="008043F2" w:rsidRDefault="0095354C">
      <w:pPr>
        <w:numPr>
          <w:ilvl w:val="0"/>
          <w:numId w:val="183"/>
        </w:numPr>
        <w:spacing w:line="240" w:lineRule="auto"/>
        <w:jc w:val="both"/>
        <w:rPr>
          <w:rFonts w:ascii="Arial" w:hAnsi="Arial" w:cs="Arial"/>
          <w:sz w:val="24"/>
          <w:szCs w:val="24"/>
        </w:rPr>
      </w:pPr>
      <w:r>
        <w:rPr>
          <w:rFonts w:ascii="Arial" w:hAnsi="Arial" w:cs="Arial"/>
          <w:sz w:val="24"/>
          <w:szCs w:val="24"/>
        </w:rPr>
        <w:t xml:space="preserve">členové sekretariátu Státní volební komise </w:t>
      </w:r>
    </w:p>
    <w:p w14:paraId="5EB7C012" w14:textId="17B873E8" w:rsidR="008043F2" w:rsidRDefault="0095354C">
      <w:pPr>
        <w:numPr>
          <w:ilvl w:val="0"/>
          <w:numId w:val="183"/>
        </w:numPr>
        <w:spacing w:line="240" w:lineRule="auto"/>
        <w:jc w:val="both"/>
        <w:rPr>
          <w:rFonts w:ascii="Arial" w:hAnsi="Arial" w:cs="Arial"/>
          <w:sz w:val="24"/>
          <w:szCs w:val="24"/>
        </w:rPr>
      </w:pPr>
      <w:r>
        <w:rPr>
          <w:rFonts w:ascii="Arial" w:hAnsi="Arial" w:cs="Arial"/>
          <w:sz w:val="24"/>
          <w:szCs w:val="24"/>
        </w:rPr>
        <w:t xml:space="preserve">zaměstnanci </w:t>
      </w:r>
      <w:r w:rsidR="00DA500E">
        <w:rPr>
          <w:rFonts w:ascii="Arial" w:hAnsi="Arial" w:cs="Arial"/>
          <w:sz w:val="24"/>
          <w:szCs w:val="24"/>
        </w:rPr>
        <w:t>ČR zařazení v </w:t>
      </w:r>
      <w:r w:rsidR="00E65AF6">
        <w:rPr>
          <w:rFonts w:ascii="Arial" w:hAnsi="Arial" w:cs="Arial"/>
          <w:sz w:val="24"/>
          <w:szCs w:val="24"/>
        </w:rPr>
        <w:t>ČSÚ</w:t>
      </w:r>
      <w:r w:rsidR="00DA500E">
        <w:rPr>
          <w:rFonts w:ascii="Arial" w:hAnsi="Arial" w:cs="Arial"/>
          <w:sz w:val="24"/>
          <w:szCs w:val="24"/>
        </w:rPr>
        <w:t xml:space="preserve">, kteří mají pověření </w:t>
      </w:r>
      <w:r w:rsidR="004A4683">
        <w:rPr>
          <w:rFonts w:ascii="Arial" w:hAnsi="Arial" w:cs="Arial"/>
          <w:sz w:val="24"/>
          <w:szCs w:val="24"/>
        </w:rPr>
        <w:t>(</w:t>
      </w:r>
      <w:r w:rsidR="00AF2EAC">
        <w:rPr>
          <w:rFonts w:ascii="Arial" w:hAnsi="Arial" w:cs="Arial"/>
          <w:sz w:val="24"/>
          <w:szCs w:val="24"/>
        </w:rPr>
        <w:t xml:space="preserve">jejich účast </w:t>
      </w:r>
      <w:r w:rsidR="004A4683">
        <w:rPr>
          <w:rFonts w:ascii="Arial" w:hAnsi="Arial" w:cs="Arial"/>
          <w:sz w:val="24"/>
          <w:szCs w:val="24"/>
        </w:rPr>
        <w:t>k vysvětlení postupu při zjišťování výsledků hlasování)</w:t>
      </w:r>
    </w:p>
    <w:p w14:paraId="4A50512C" w14:textId="5E9D8CAF" w:rsidR="008043F2" w:rsidRDefault="004A4683">
      <w:pPr>
        <w:numPr>
          <w:ilvl w:val="0"/>
          <w:numId w:val="183"/>
        </w:numPr>
        <w:spacing w:line="240" w:lineRule="auto"/>
        <w:jc w:val="both"/>
        <w:rPr>
          <w:rFonts w:ascii="Arial" w:hAnsi="Arial" w:cs="Arial"/>
          <w:sz w:val="24"/>
          <w:szCs w:val="24"/>
        </w:rPr>
      </w:pPr>
      <w:r>
        <w:rPr>
          <w:rFonts w:ascii="Arial" w:hAnsi="Arial" w:cs="Arial"/>
          <w:sz w:val="24"/>
          <w:szCs w:val="24"/>
        </w:rPr>
        <w:t xml:space="preserve">zaměstnanci územních samosprávných celků zařazení do úřadů územních samosprávných celků odborně způsobilí na úseku voleb </w:t>
      </w:r>
    </w:p>
    <w:p w14:paraId="0646EEA3" w14:textId="1A4A9BE3" w:rsidR="008043F2" w:rsidRDefault="004A4683">
      <w:pPr>
        <w:numPr>
          <w:ilvl w:val="0"/>
          <w:numId w:val="183"/>
        </w:numPr>
        <w:spacing w:line="240" w:lineRule="auto"/>
        <w:jc w:val="both"/>
        <w:rPr>
          <w:rFonts w:ascii="Arial" w:hAnsi="Arial" w:cs="Arial"/>
          <w:sz w:val="24"/>
          <w:szCs w:val="24"/>
        </w:rPr>
      </w:pPr>
      <w:r>
        <w:rPr>
          <w:rFonts w:ascii="Arial" w:hAnsi="Arial" w:cs="Arial"/>
          <w:sz w:val="24"/>
          <w:szCs w:val="24"/>
        </w:rPr>
        <w:lastRenderedPageBreak/>
        <w:t xml:space="preserve">osoby vykonávající kontrolu </w:t>
      </w:r>
      <w:r w:rsidRPr="00AF2EAC">
        <w:rPr>
          <w:rFonts w:ascii="Arial" w:hAnsi="Arial" w:cs="Arial"/>
          <w:sz w:val="24"/>
          <w:szCs w:val="24"/>
        </w:rPr>
        <w:t>(blíže viz otázka č. 3</w:t>
      </w:r>
      <w:r w:rsidR="00AF2EAC" w:rsidRPr="00AF2EAC">
        <w:rPr>
          <w:rFonts w:ascii="Arial" w:hAnsi="Arial" w:cs="Arial"/>
          <w:sz w:val="24"/>
          <w:szCs w:val="24"/>
        </w:rPr>
        <w:t>9</w:t>
      </w:r>
      <w:r w:rsidRPr="00AF2EAC">
        <w:rPr>
          <w:rFonts w:ascii="Arial" w:hAnsi="Arial" w:cs="Arial"/>
          <w:sz w:val="24"/>
          <w:szCs w:val="24"/>
        </w:rPr>
        <w:t xml:space="preserve">) </w:t>
      </w:r>
    </w:p>
    <w:p w14:paraId="646EBD01" w14:textId="5DB5780F" w:rsidR="00AF2EAC" w:rsidRPr="00AF2EAC" w:rsidRDefault="00AF2EAC">
      <w:pPr>
        <w:numPr>
          <w:ilvl w:val="0"/>
          <w:numId w:val="183"/>
        </w:numPr>
        <w:spacing w:line="240" w:lineRule="auto"/>
        <w:jc w:val="both"/>
        <w:rPr>
          <w:rFonts w:ascii="Arial" w:hAnsi="Arial" w:cs="Arial"/>
          <w:sz w:val="24"/>
          <w:szCs w:val="24"/>
        </w:rPr>
      </w:pPr>
      <w:r>
        <w:rPr>
          <w:rFonts w:ascii="Arial" w:hAnsi="Arial" w:cs="Arial"/>
          <w:sz w:val="24"/>
          <w:szCs w:val="24"/>
        </w:rPr>
        <w:t xml:space="preserve">osoby, kterým umožnila přítomnost Státní volební komise (jde zejména o zástupce sdělovacích prostředků, především obrazového zpravodajství, zástupce volebních stran nebo voliče, kteří </w:t>
      </w:r>
      <w:proofErr w:type="gramStart"/>
      <w:r>
        <w:rPr>
          <w:rFonts w:ascii="Arial" w:hAnsi="Arial" w:cs="Arial"/>
          <w:sz w:val="24"/>
          <w:szCs w:val="24"/>
        </w:rPr>
        <w:t>prokáží</w:t>
      </w:r>
      <w:proofErr w:type="gramEnd"/>
      <w:r>
        <w:rPr>
          <w:rFonts w:ascii="Arial" w:hAnsi="Arial" w:cs="Arial"/>
          <w:sz w:val="24"/>
          <w:szCs w:val="24"/>
        </w:rPr>
        <w:t xml:space="preserve"> oprávněný zájem)</w:t>
      </w:r>
    </w:p>
    <w:p w14:paraId="337963AD" w14:textId="050AAF55" w:rsidR="004A4683" w:rsidRPr="00327309" w:rsidRDefault="004A4683">
      <w:pPr>
        <w:pStyle w:val="Odstavecseseznamem"/>
        <w:numPr>
          <w:ilvl w:val="0"/>
          <w:numId w:val="91"/>
        </w:numPr>
        <w:spacing w:line="240" w:lineRule="auto"/>
        <w:jc w:val="both"/>
        <w:rPr>
          <w:rFonts w:ascii="Arial" w:hAnsi="Arial" w:cs="Arial"/>
          <w:sz w:val="24"/>
          <w:szCs w:val="24"/>
        </w:rPr>
      </w:pPr>
      <w:r>
        <w:rPr>
          <w:rFonts w:ascii="Arial" w:hAnsi="Arial" w:cs="Arial"/>
          <w:sz w:val="24"/>
          <w:szCs w:val="24"/>
        </w:rPr>
        <w:t>tyto osoby nejsou oprávněny do sčítání</w:t>
      </w:r>
      <w:r w:rsidR="00AA4FAF">
        <w:rPr>
          <w:rFonts w:ascii="Arial" w:hAnsi="Arial" w:cs="Arial"/>
          <w:sz w:val="24"/>
          <w:szCs w:val="24"/>
        </w:rPr>
        <w:t xml:space="preserve"> </w:t>
      </w:r>
      <w:proofErr w:type="gramStart"/>
      <w:r>
        <w:rPr>
          <w:rFonts w:ascii="Arial" w:hAnsi="Arial" w:cs="Arial"/>
          <w:sz w:val="24"/>
          <w:szCs w:val="24"/>
        </w:rPr>
        <w:t>hlasů</w:t>
      </w:r>
      <w:proofErr w:type="gramEnd"/>
      <w:r>
        <w:rPr>
          <w:rFonts w:ascii="Arial" w:hAnsi="Arial" w:cs="Arial"/>
          <w:sz w:val="24"/>
          <w:szCs w:val="24"/>
        </w:rPr>
        <w:t xml:space="preserve"> jakkoliv zasahovat nebo dávat členům okrskové </w:t>
      </w:r>
      <w:r w:rsidRPr="004A4683">
        <w:rPr>
          <w:rFonts w:ascii="Arial" w:hAnsi="Arial" w:cs="Arial"/>
          <w:sz w:val="24"/>
          <w:szCs w:val="24"/>
        </w:rPr>
        <w:t>volební komise pokyny ani pomáhat při sčítání odevzdaných hlasů</w:t>
      </w:r>
    </w:p>
    <w:p w14:paraId="3C419D62" w14:textId="77777777" w:rsidR="004A4683" w:rsidRDefault="004A4683" w:rsidP="00024842">
      <w:pPr>
        <w:spacing w:line="240" w:lineRule="auto"/>
        <w:jc w:val="both"/>
        <w:rPr>
          <w:rFonts w:ascii="Arial" w:hAnsi="Arial" w:cs="Arial"/>
          <w:b/>
          <w:bCs/>
          <w:sz w:val="24"/>
          <w:szCs w:val="24"/>
        </w:rPr>
      </w:pPr>
    </w:p>
    <w:p w14:paraId="68B451E6" w14:textId="5E9604C3" w:rsidR="0095354C" w:rsidRPr="00E65AF6" w:rsidRDefault="0095354C" w:rsidP="00024842">
      <w:pPr>
        <w:spacing w:line="240" w:lineRule="auto"/>
        <w:jc w:val="both"/>
        <w:rPr>
          <w:rFonts w:ascii="Arial" w:hAnsi="Arial" w:cs="Arial"/>
          <w:b/>
          <w:bCs/>
          <w:sz w:val="24"/>
          <w:szCs w:val="24"/>
          <w:u w:val="single"/>
        </w:rPr>
      </w:pPr>
      <w:r w:rsidRPr="00E65AF6">
        <w:rPr>
          <w:rFonts w:ascii="Arial" w:hAnsi="Arial" w:cs="Arial"/>
          <w:b/>
          <w:bCs/>
          <w:sz w:val="24"/>
          <w:szCs w:val="24"/>
          <w:u w:val="single"/>
        </w:rPr>
        <w:t>Pozorovatelé mezinárodních organizací</w:t>
      </w:r>
    </w:p>
    <w:p w14:paraId="6CA18704" w14:textId="2A72B767" w:rsidR="0095354C" w:rsidRPr="00AF2EAC" w:rsidRDefault="0095354C">
      <w:pPr>
        <w:pStyle w:val="Odstavecseseznamem"/>
        <w:numPr>
          <w:ilvl w:val="0"/>
          <w:numId w:val="181"/>
        </w:numPr>
        <w:spacing w:after="120"/>
        <w:jc w:val="both"/>
        <w:rPr>
          <w:rFonts w:ascii="Arial" w:hAnsi="Arial" w:cs="Arial"/>
          <w:sz w:val="24"/>
          <w:szCs w:val="24"/>
        </w:rPr>
      </w:pPr>
      <w:r w:rsidRPr="00AF2EAC">
        <w:rPr>
          <w:rFonts w:ascii="Arial" w:hAnsi="Arial" w:cs="Arial"/>
          <w:sz w:val="24"/>
          <w:szCs w:val="24"/>
        </w:rPr>
        <w:t xml:space="preserve">ve volební místnosti mají právo být dále přítomni </w:t>
      </w:r>
      <w:r w:rsidRPr="00AF2EAC">
        <w:rPr>
          <w:rFonts w:ascii="Arial" w:hAnsi="Arial" w:cs="Arial"/>
          <w:b/>
          <w:bCs/>
          <w:sz w:val="24"/>
          <w:szCs w:val="24"/>
        </w:rPr>
        <w:t>při hlasování a sčítání hlasů</w:t>
      </w:r>
      <w:r w:rsidRPr="00AF2EAC">
        <w:rPr>
          <w:rFonts w:ascii="Arial" w:hAnsi="Arial" w:cs="Arial"/>
          <w:sz w:val="24"/>
          <w:szCs w:val="24"/>
        </w:rPr>
        <w:t xml:space="preserve"> pozorovatelé Organizace pro bezpečnost a spolupráci v Evropě (OBSE) a pozorovatelé mezinárodních organizací zřízených podle mezinárodní smlouvy, která je součástí právního řádu</w:t>
      </w:r>
    </w:p>
    <w:p w14:paraId="2F573270" w14:textId="77777777" w:rsidR="0095354C" w:rsidRPr="00AF2EAC" w:rsidRDefault="0095354C">
      <w:pPr>
        <w:pStyle w:val="Odstavecseseznamem"/>
        <w:numPr>
          <w:ilvl w:val="0"/>
          <w:numId w:val="182"/>
        </w:numPr>
        <w:spacing w:after="120"/>
        <w:ind w:left="1037" w:hanging="357"/>
        <w:jc w:val="both"/>
        <w:rPr>
          <w:rFonts w:ascii="Arial" w:hAnsi="Arial" w:cs="Arial"/>
          <w:sz w:val="24"/>
          <w:szCs w:val="24"/>
        </w:rPr>
      </w:pPr>
      <w:r w:rsidRPr="00AF2EAC">
        <w:rPr>
          <w:rFonts w:ascii="Arial" w:hAnsi="Arial" w:cs="Arial"/>
          <w:sz w:val="24"/>
          <w:szCs w:val="24"/>
        </w:rPr>
        <w:t xml:space="preserve">mezinárodní organizace </w:t>
      </w:r>
      <w:r w:rsidRPr="00AF2EAC">
        <w:rPr>
          <w:rFonts w:ascii="Arial" w:hAnsi="Arial" w:cs="Arial"/>
          <w:b/>
          <w:bCs/>
          <w:sz w:val="24"/>
          <w:szCs w:val="24"/>
        </w:rPr>
        <w:t>oznámí účast</w:t>
      </w:r>
      <w:r w:rsidRPr="00AF2EAC">
        <w:rPr>
          <w:rFonts w:ascii="Arial" w:hAnsi="Arial" w:cs="Arial"/>
          <w:sz w:val="24"/>
          <w:szCs w:val="24"/>
        </w:rPr>
        <w:t xml:space="preserve"> svých pozorovatelů nejpozději 3 dny přede dnem voleb </w:t>
      </w:r>
      <w:r w:rsidRPr="00AF2EAC">
        <w:rPr>
          <w:rFonts w:ascii="Arial" w:hAnsi="Arial" w:cs="Arial"/>
          <w:b/>
          <w:bCs/>
          <w:sz w:val="24"/>
          <w:szCs w:val="24"/>
        </w:rPr>
        <w:t>Ministerstvu zahraničních věcí</w:t>
      </w:r>
      <w:r w:rsidRPr="00AF2EAC">
        <w:rPr>
          <w:rFonts w:ascii="Arial" w:hAnsi="Arial" w:cs="Arial"/>
          <w:sz w:val="24"/>
          <w:szCs w:val="24"/>
        </w:rPr>
        <w:t>, které zveřejní seznam těchto pozorovatelů na svých internetových stránkách</w:t>
      </w:r>
    </w:p>
    <w:p w14:paraId="17738882" w14:textId="1D0A415A" w:rsidR="00024842" w:rsidRPr="00AF2EAC" w:rsidRDefault="0095354C">
      <w:pPr>
        <w:pStyle w:val="Odstavecseseznamem"/>
        <w:numPr>
          <w:ilvl w:val="0"/>
          <w:numId w:val="182"/>
        </w:numPr>
        <w:spacing w:after="120"/>
        <w:ind w:left="1037" w:hanging="357"/>
        <w:jc w:val="both"/>
        <w:rPr>
          <w:rFonts w:ascii="Arial" w:hAnsi="Arial" w:cs="Arial"/>
          <w:sz w:val="24"/>
          <w:szCs w:val="24"/>
        </w:rPr>
      </w:pPr>
      <w:r w:rsidRPr="00AF2EAC">
        <w:rPr>
          <w:rFonts w:ascii="Arial" w:hAnsi="Arial" w:cs="Arial"/>
          <w:sz w:val="24"/>
          <w:szCs w:val="24"/>
        </w:rPr>
        <w:t>obecní úřad a zastupitelský úřad tento seznam poskytne okrskové (zvláštní) volební komisi</w:t>
      </w:r>
    </w:p>
    <w:p w14:paraId="7ECBD3CF" w14:textId="5921BDF2" w:rsidR="0095354C" w:rsidRPr="00AF2EAC" w:rsidRDefault="0095354C">
      <w:pPr>
        <w:pStyle w:val="Odstavecseseznamem"/>
        <w:numPr>
          <w:ilvl w:val="0"/>
          <w:numId w:val="182"/>
        </w:numPr>
        <w:spacing w:after="120"/>
        <w:ind w:left="1037" w:hanging="357"/>
        <w:jc w:val="both"/>
        <w:rPr>
          <w:rFonts w:ascii="Arial" w:hAnsi="Arial" w:cs="Arial"/>
          <w:sz w:val="24"/>
          <w:szCs w:val="24"/>
          <w:u w:val="single"/>
        </w:rPr>
      </w:pPr>
      <w:r w:rsidRPr="00AF2EAC">
        <w:rPr>
          <w:rFonts w:ascii="Arial" w:hAnsi="Arial" w:cs="Arial"/>
          <w:sz w:val="24"/>
          <w:szCs w:val="24"/>
          <w:u w:val="single"/>
        </w:rPr>
        <w:t>jejich přítomnost ve volební místnosti při sčítání hlasů nevyžaduje povolení Státní volební komise</w:t>
      </w:r>
    </w:p>
    <w:p w14:paraId="63FFD4FB" w14:textId="77777777" w:rsidR="00592ACF" w:rsidRDefault="00592ACF" w:rsidP="0000680C">
      <w:pPr>
        <w:spacing w:after="0" w:line="240" w:lineRule="auto"/>
        <w:jc w:val="both"/>
        <w:rPr>
          <w:rFonts w:ascii="Arial" w:hAnsi="Arial" w:cs="Arial"/>
          <w:sz w:val="24"/>
          <w:szCs w:val="24"/>
        </w:rPr>
      </w:pPr>
    </w:p>
    <w:p w14:paraId="51D18912" w14:textId="77777777" w:rsidR="001E1A4E" w:rsidRDefault="00592ACF" w:rsidP="00B0252F">
      <w:pPr>
        <w:spacing w:after="0" w:line="271" w:lineRule="auto"/>
        <w:jc w:val="both"/>
        <w:rPr>
          <w:rFonts w:ascii="Arial" w:hAnsi="Arial" w:cs="Arial"/>
          <w:sz w:val="24"/>
          <w:szCs w:val="24"/>
        </w:rPr>
      </w:pPr>
      <w:r>
        <w:rPr>
          <w:rFonts w:ascii="Arial" w:hAnsi="Arial" w:cs="Arial"/>
          <w:sz w:val="24"/>
          <w:szCs w:val="24"/>
        </w:rPr>
        <w:t xml:space="preserve">Členové okrskové volební komise a ti, kdo mají právo být přítomni ve volební místnosti při sčítání hlasů, </w:t>
      </w:r>
      <w:r w:rsidRPr="00327309">
        <w:rPr>
          <w:rFonts w:ascii="Arial" w:hAnsi="Arial" w:cs="Arial"/>
          <w:b/>
          <w:bCs/>
          <w:sz w:val="24"/>
          <w:szCs w:val="24"/>
        </w:rPr>
        <w:t>nesměji poskytovat informace o průběhu a dílčích výsledcích voleb</w:t>
      </w:r>
      <w:r>
        <w:rPr>
          <w:rFonts w:ascii="Arial" w:hAnsi="Arial" w:cs="Arial"/>
          <w:sz w:val="24"/>
          <w:szCs w:val="24"/>
        </w:rPr>
        <w:t xml:space="preserve">, a to až </w:t>
      </w:r>
      <w:r w:rsidRPr="00327309">
        <w:rPr>
          <w:rFonts w:ascii="Arial" w:hAnsi="Arial" w:cs="Arial"/>
          <w:b/>
          <w:bCs/>
          <w:sz w:val="24"/>
          <w:szCs w:val="24"/>
        </w:rPr>
        <w:t xml:space="preserve">do předání zápisu </w:t>
      </w:r>
      <w:r>
        <w:rPr>
          <w:rFonts w:ascii="Arial" w:hAnsi="Arial" w:cs="Arial"/>
          <w:sz w:val="24"/>
          <w:szCs w:val="24"/>
        </w:rPr>
        <w:t>o průběhu a výsledku hlasování do dalšího zpracování na přebíracím místě ČSÚ</w:t>
      </w:r>
      <w:r w:rsidR="003E6AAC">
        <w:rPr>
          <w:rFonts w:ascii="Arial" w:hAnsi="Arial" w:cs="Arial"/>
          <w:sz w:val="24"/>
          <w:szCs w:val="24"/>
        </w:rPr>
        <w:t xml:space="preserve"> (aby nemohli být ovlivněni voliči, kteří dosud nehlasovali)</w:t>
      </w:r>
      <w:r>
        <w:rPr>
          <w:rFonts w:ascii="Arial" w:hAnsi="Arial" w:cs="Arial"/>
          <w:sz w:val="24"/>
          <w:szCs w:val="24"/>
        </w:rPr>
        <w:t xml:space="preserve">; </w:t>
      </w:r>
      <w:r w:rsidRPr="001E1A4E">
        <w:rPr>
          <w:rFonts w:ascii="Arial" w:hAnsi="Arial" w:cs="Arial"/>
          <w:sz w:val="24"/>
          <w:szCs w:val="24"/>
          <w:u w:val="single"/>
        </w:rPr>
        <w:t xml:space="preserve">zákaz se nevztahuje </w:t>
      </w:r>
      <w:r w:rsidR="00D72139" w:rsidRPr="001E1A4E">
        <w:rPr>
          <w:rFonts w:ascii="Arial" w:hAnsi="Arial" w:cs="Arial"/>
          <w:sz w:val="24"/>
          <w:szCs w:val="24"/>
          <w:u w:val="single"/>
        </w:rPr>
        <w:t xml:space="preserve">na informace </w:t>
      </w:r>
      <w:r w:rsidR="00C23534" w:rsidRPr="001E1A4E">
        <w:rPr>
          <w:rFonts w:ascii="Arial" w:hAnsi="Arial" w:cs="Arial"/>
          <w:sz w:val="24"/>
          <w:szCs w:val="24"/>
          <w:u w:val="single"/>
        </w:rPr>
        <w:t>o počtu voličů, kteří již hlasovali</w:t>
      </w:r>
      <w:r w:rsidR="00C23534">
        <w:rPr>
          <w:rFonts w:ascii="Arial" w:hAnsi="Arial" w:cs="Arial"/>
          <w:sz w:val="24"/>
          <w:szCs w:val="24"/>
        </w:rPr>
        <w:t xml:space="preserve">. </w:t>
      </w:r>
    </w:p>
    <w:p w14:paraId="67BC6AAE" w14:textId="77777777" w:rsidR="001E1A4E" w:rsidRDefault="001E1A4E" w:rsidP="00B0252F">
      <w:pPr>
        <w:spacing w:after="0" w:line="271" w:lineRule="auto"/>
        <w:jc w:val="both"/>
        <w:rPr>
          <w:rFonts w:ascii="Arial" w:hAnsi="Arial" w:cs="Arial"/>
          <w:sz w:val="24"/>
          <w:szCs w:val="24"/>
        </w:rPr>
      </w:pPr>
    </w:p>
    <w:p w14:paraId="6B4E579A" w14:textId="6E84624F" w:rsidR="008219B1" w:rsidRDefault="00C23534" w:rsidP="00B0252F">
      <w:pPr>
        <w:spacing w:after="0" w:line="271" w:lineRule="auto"/>
        <w:jc w:val="both"/>
        <w:rPr>
          <w:rFonts w:ascii="Arial" w:hAnsi="Arial" w:cs="Arial"/>
          <w:sz w:val="24"/>
          <w:szCs w:val="24"/>
        </w:rPr>
      </w:pPr>
      <w:r>
        <w:rPr>
          <w:rFonts w:ascii="Arial" w:hAnsi="Arial" w:cs="Arial"/>
          <w:sz w:val="24"/>
          <w:szCs w:val="24"/>
        </w:rPr>
        <w:t xml:space="preserve">Ve volbách do Evropského parlamentu nesmějí volební orgány </w:t>
      </w:r>
      <w:r w:rsidRPr="00C23534">
        <w:rPr>
          <w:rFonts w:ascii="Arial" w:hAnsi="Arial" w:cs="Arial"/>
          <w:sz w:val="24"/>
          <w:szCs w:val="24"/>
        </w:rPr>
        <w:t>zjištěné výsledky hlasování zveřejnit dříve, než se má uzavřít poslední volební místnost na území členských států E</w:t>
      </w:r>
      <w:r>
        <w:rPr>
          <w:rFonts w:ascii="Arial" w:hAnsi="Arial" w:cs="Arial"/>
          <w:sz w:val="24"/>
          <w:szCs w:val="24"/>
        </w:rPr>
        <w:t xml:space="preserve">U. </w:t>
      </w:r>
    </w:p>
    <w:p w14:paraId="49F3AB2D" w14:textId="77777777" w:rsidR="00592ACF" w:rsidRDefault="00592ACF" w:rsidP="0000680C">
      <w:pPr>
        <w:spacing w:after="0" w:line="240" w:lineRule="auto"/>
        <w:jc w:val="both"/>
        <w:rPr>
          <w:rFonts w:ascii="Arial" w:hAnsi="Arial" w:cs="Arial"/>
          <w:sz w:val="24"/>
          <w:szCs w:val="24"/>
        </w:rPr>
      </w:pPr>
    </w:p>
    <w:p w14:paraId="673AFC9D" w14:textId="77777777" w:rsidR="00592ACF" w:rsidRDefault="00592ACF" w:rsidP="0000680C">
      <w:pPr>
        <w:spacing w:after="0" w:line="240" w:lineRule="auto"/>
        <w:jc w:val="both"/>
        <w:rPr>
          <w:rFonts w:ascii="Arial" w:hAnsi="Arial" w:cs="Arial"/>
          <w:sz w:val="24"/>
          <w:szCs w:val="24"/>
        </w:rPr>
      </w:pPr>
    </w:p>
    <w:p w14:paraId="7BF5740D" w14:textId="77777777" w:rsidR="00592ACF" w:rsidRDefault="00592ACF" w:rsidP="0000680C">
      <w:pPr>
        <w:spacing w:after="0" w:line="240" w:lineRule="auto"/>
        <w:jc w:val="both"/>
        <w:rPr>
          <w:rFonts w:ascii="Arial" w:hAnsi="Arial" w:cs="Arial"/>
          <w:sz w:val="24"/>
          <w:szCs w:val="24"/>
        </w:rPr>
      </w:pPr>
    </w:p>
    <w:p w14:paraId="452FD818" w14:textId="77777777" w:rsidR="00C23534" w:rsidRDefault="00C23534" w:rsidP="0000680C">
      <w:pPr>
        <w:spacing w:after="0" w:line="240" w:lineRule="auto"/>
        <w:jc w:val="both"/>
        <w:rPr>
          <w:rFonts w:ascii="Arial" w:hAnsi="Arial" w:cs="Arial"/>
          <w:sz w:val="24"/>
          <w:szCs w:val="24"/>
        </w:rPr>
      </w:pPr>
    </w:p>
    <w:p w14:paraId="120817D3" w14:textId="77777777" w:rsidR="00C23534" w:rsidRDefault="00C23534" w:rsidP="0000680C">
      <w:pPr>
        <w:spacing w:after="0" w:line="240" w:lineRule="auto"/>
        <w:jc w:val="both"/>
        <w:rPr>
          <w:rFonts w:ascii="Arial" w:hAnsi="Arial" w:cs="Arial"/>
          <w:sz w:val="24"/>
          <w:szCs w:val="24"/>
        </w:rPr>
      </w:pPr>
    </w:p>
    <w:p w14:paraId="5AFFA1E3" w14:textId="77777777" w:rsidR="00C23534" w:rsidRDefault="00C23534" w:rsidP="0000680C">
      <w:pPr>
        <w:spacing w:after="0" w:line="240" w:lineRule="auto"/>
        <w:jc w:val="both"/>
        <w:rPr>
          <w:rFonts w:ascii="Arial" w:hAnsi="Arial" w:cs="Arial"/>
          <w:sz w:val="24"/>
          <w:szCs w:val="24"/>
        </w:rPr>
      </w:pPr>
    </w:p>
    <w:p w14:paraId="7D2F844F" w14:textId="77777777" w:rsidR="00C23534" w:rsidRDefault="00C23534" w:rsidP="0000680C">
      <w:pPr>
        <w:spacing w:after="0" w:line="240" w:lineRule="auto"/>
        <w:jc w:val="both"/>
        <w:rPr>
          <w:rFonts w:ascii="Arial" w:hAnsi="Arial" w:cs="Arial"/>
          <w:sz w:val="24"/>
          <w:szCs w:val="24"/>
        </w:rPr>
      </w:pPr>
    </w:p>
    <w:p w14:paraId="7FBB7AA4" w14:textId="77777777" w:rsidR="00C23534" w:rsidRDefault="00C23534" w:rsidP="0000680C">
      <w:pPr>
        <w:spacing w:after="0" w:line="240" w:lineRule="auto"/>
        <w:jc w:val="both"/>
        <w:rPr>
          <w:rFonts w:ascii="Arial" w:hAnsi="Arial" w:cs="Arial"/>
          <w:sz w:val="24"/>
          <w:szCs w:val="24"/>
        </w:rPr>
      </w:pPr>
    </w:p>
    <w:p w14:paraId="37839B71" w14:textId="77777777" w:rsidR="00EB22E2" w:rsidRDefault="00EB22E2" w:rsidP="00EB22E2">
      <w:pPr>
        <w:spacing w:after="0" w:line="240" w:lineRule="auto"/>
        <w:jc w:val="both"/>
        <w:rPr>
          <w:rFonts w:ascii="Arial" w:hAnsi="Arial" w:cs="Arial"/>
          <w:i/>
          <w:sz w:val="24"/>
          <w:szCs w:val="24"/>
          <w:u w:val="single"/>
        </w:rPr>
      </w:pPr>
      <w:r w:rsidRPr="001364B8">
        <w:rPr>
          <w:rFonts w:ascii="Arial" w:hAnsi="Arial" w:cs="Arial"/>
          <w:i/>
          <w:sz w:val="24"/>
          <w:szCs w:val="24"/>
          <w:u w:val="single"/>
        </w:rPr>
        <w:t>Relevantní právní úprava</w:t>
      </w:r>
    </w:p>
    <w:p w14:paraId="2BA93FBD" w14:textId="77777777" w:rsidR="008776F9" w:rsidRPr="001364B8" w:rsidRDefault="008776F9" w:rsidP="00EB22E2">
      <w:pPr>
        <w:spacing w:after="0" w:line="240" w:lineRule="auto"/>
        <w:jc w:val="both"/>
        <w:rPr>
          <w:rFonts w:ascii="Arial" w:hAnsi="Arial" w:cs="Arial"/>
          <w:i/>
          <w:sz w:val="24"/>
          <w:szCs w:val="24"/>
          <w:u w:val="single"/>
        </w:rPr>
      </w:pPr>
    </w:p>
    <w:p w14:paraId="26D154AD" w14:textId="2575D7F2" w:rsidR="00EB22E2" w:rsidRDefault="00EB22E2" w:rsidP="00425C69">
      <w:pPr>
        <w:spacing w:after="0" w:line="240" w:lineRule="auto"/>
        <w:jc w:val="both"/>
        <w:rPr>
          <w:rFonts w:ascii="Arial" w:hAnsi="Arial" w:cs="Arial"/>
          <w:i/>
          <w:sz w:val="24"/>
          <w:szCs w:val="24"/>
        </w:rPr>
      </w:pPr>
      <w:r w:rsidRPr="0090477E">
        <w:rPr>
          <w:rFonts w:ascii="Arial" w:hAnsi="Arial" w:cs="Arial"/>
          <w:i/>
          <w:sz w:val="24"/>
          <w:szCs w:val="24"/>
        </w:rPr>
        <w:t xml:space="preserve">§ </w:t>
      </w:r>
      <w:r w:rsidR="00425C69">
        <w:rPr>
          <w:rFonts w:ascii="Arial" w:hAnsi="Arial" w:cs="Arial"/>
          <w:i/>
          <w:sz w:val="24"/>
          <w:szCs w:val="24"/>
        </w:rPr>
        <w:t>46</w:t>
      </w:r>
      <w:r w:rsidR="0095354C">
        <w:rPr>
          <w:rFonts w:ascii="Arial" w:hAnsi="Arial" w:cs="Arial"/>
          <w:i/>
          <w:sz w:val="24"/>
          <w:szCs w:val="24"/>
        </w:rPr>
        <w:t xml:space="preserve">, </w:t>
      </w:r>
      <w:r w:rsidR="00592ACF">
        <w:rPr>
          <w:rFonts w:ascii="Arial" w:hAnsi="Arial" w:cs="Arial"/>
          <w:i/>
          <w:sz w:val="24"/>
          <w:szCs w:val="24"/>
        </w:rPr>
        <w:t xml:space="preserve">53, </w:t>
      </w:r>
      <w:r w:rsidR="0095354C">
        <w:rPr>
          <w:rFonts w:ascii="Arial" w:hAnsi="Arial" w:cs="Arial"/>
          <w:i/>
          <w:sz w:val="24"/>
          <w:szCs w:val="24"/>
        </w:rPr>
        <w:t>54</w:t>
      </w:r>
      <w:r w:rsidR="008776F9">
        <w:rPr>
          <w:rFonts w:ascii="Arial" w:hAnsi="Arial" w:cs="Arial"/>
          <w:i/>
          <w:sz w:val="24"/>
          <w:szCs w:val="24"/>
        </w:rPr>
        <w:t xml:space="preserve"> a</w:t>
      </w:r>
      <w:r w:rsidR="004A4683">
        <w:rPr>
          <w:rFonts w:ascii="Arial" w:hAnsi="Arial" w:cs="Arial"/>
          <w:i/>
          <w:sz w:val="24"/>
          <w:szCs w:val="24"/>
        </w:rPr>
        <w:t xml:space="preserve"> 62 </w:t>
      </w:r>
      <w:r w:rsidR="00425C69">
        <w:rPr>
          <w:rFonts w:ascii="Arial" w:hAnsi="Arial" w:cs="Arial"/>
          <w:i/>
          <w:sz w:val="24"/>
          <w:szCs w:val="24"/>
        </w:rPr>
        <w:t xml:space="preserve">zákona o správě voleb </w:t>
      </w:r>
    </w:p>
    <w:p w14:paraId="47AA46CA" w14:textId="16CFA9F6" w:rsidR="008219B1" w:rsidRDefault="00EB22E2" w:rsidP="00EB22E2">
      <w:pPr>
        <w:spacing w:after="0" w:line="240" w:lineRule="auto"/>
        <w:jc w:val="both"/>
        <w:rPr>
          <w:rFonts w:ascii="Arial" w:hAnsi="Arial" w:cs="Arial"/>
          <w:i/>
          <w:sz w:val="24"/>
          <w:szCs w:val="24"/>
        </w:rPr>
      </w:pPr>
      <w:r>
        <w:rPr>
          <w:rFonts w:ascii="Arial" w:hAnsi="Arial" w:cs="Arial"/>
          <w:i/>
          <w:sz w:val="24"/>
          <w:szCs w:val="24"/>
        </w:rPr>
        <w:t>§ 3</w:t>
      </w:r>
      <w:r w:rsidR="00BB67DE">
        <w:rPr>
          <w:rFonts w:ascii="Arial" w:hAnsi="Arial" w:cs="Arial"/>
          <w:i/>
          <w:sz w:val="24"/>
          <w:szCs w:val="24"/>
        </w:rPr>
        <w:t>6 odst. 7,</w:t>
      </w:r>
      <w:r w:rsidR="008776F9">
        <w:rPr>
          <w:rFonts w:ascii="Arial" w:hAnsi="Arial" w:cs="Arial"/>
          <w:i/>
          <w:sz w:val="24"/>
          <w:szCs w:val="24"/>
        </w:rPr>
        <w:t xml:space="preserve"> §</w:t>
      </w:r>
      <w:r w:rsidR="00BB67DE">
        <w:rPr>
          <w:rFonts w:ascii="Arial" w:hAnsi="Arial" w:cs="Arial"/>
          <w:i/>
          <w:sz w:val="24"/>
          <w:szCs w:val="24"/>
        </w:rPr>
        <w:t xml:space="preserve"> 41</w:t>
      </w:r>
      <w:r>
        <w:rPr>
          <w:rFonts w:ascii="Arial" w:hAnsi="Arial" w:cs="Arial"/>
          <w:i/>
          <w:sz w:val="24"/>
          <w:szCs w:val="24"/>
        </w:rPr>
        <w:t xml:space="preserve"> zákona o volbách do Evropského parlamentu</w:t>
      </w:r>
    </w:p>
    <w:p w14:paraId="6A6A9A55" w14:textId="77777777" w:rsidR="008219B1" w:rsidRDefault="008219B1">
      <w:pPr>
        <w:rPr>
          <w:rFonts w:ascii="Arial" w:hAnsi="Arial" w:cs="Arial"/>
          <w:i/>
          <w:sz w:val="24"/>
          <w:szCs w:val="24"/>
        </w:rPr>
      </w:pPr>
      <w:r>
        <w:rPr>
          <w:rFonts w:ascii="Arial" w:hAnsi="Arial" w:cs="Arial"/>
          <w:i/>
          <w:sz w:val="24"/>
          <w:szCs w:val="24"/>
        </w:rPr>
        <w:br w:type="page"/>
      </w:r>
    </w:p>
    <w:p w14:paraId="16AF9EC0" w14:textId="683CA0B2" w:rsidR="00F2438B" w:rsidRPr="00DC4278" w:rsidRDefault="00F2438B" w:rsidP="00DC4278">
      <w:pPr>
        <w:pStyle w:val="Nadpis1"/>
        <w:shd w:val="clear" w:color="auto" w:fill="95B3D7" w:themeFill="accent1" w:themeFillTint="99"/>
        <w:ind w:left="709" w:hanging="709"/>
        <w:rPr>
          <w:rFonts w:eastAsia="Times New Roman"/>
          <w:sz w:val="24"/>
          <w:szCs w:val="24"/>
          <w:lang w:eastAsia="cs-CZ"/>
        </w:rPr>
      </w:pPr>
      <w:bookmarkStart w:id="81" w:name="_Toc224817642"/>
      <w:bookmarkStart w:id="82" w:name="_Toc224818308"/>
      <w:r>
        <w:lastRenderedPageBreak/>
        <w:t>Zahájení, přerušení, ukončení hlasování a pořádek ve volební místnosti</w:t>
      </w:r>
      <w:bookmarkEnd w:id="81"/>
      <w:bookmarkEnd w:id="82"/>
    </w:p>
    <w:p w14:paraId="6A69E67E" w14:textId="77777777" w:rsidR="008043F2" w:rsidRDefault="008043F2" w:rsidP="008043F2">
      <w:pPr>
        <w:spacing w:line="240" w:lineRule="auto"/>
        <w:jc w:val="both"/>
        <w:rPr>
          <w:rFonts w:ascii="Arial" w:hAnsi="Arial" w:cs="Arial"/>
          <w:sz w:val="24"/>
          <w:szCs w:val="24"/>
          <w:u w:val="single"/>
        </w:rPr>
      </w:pPr>
    </w:p>
    <w:p w14:paraId="7BBC5932" w14:textId="77777777" w:rsidR="008043F2" w:rsidRPr="00442E89" w:rsidRDefault="008043F2" w:rsidP="008043F2">
      <w:pPr>
        <w:spacing w:line="240" w:lineRule="auto"/>
        <w:jc w:val="both"/>
        <w:rPr>
          <w:rFonts w:ascii="Arial" w:hAnsi="Arial" w:cs="Arial"/>
          <w:b/>
          <w:sz w:val="24"/>
          <w:szCs w:val="24"/>
        </w:rPr>
      </w:pPr>
      <w:r w:rsidRPr="008776F9">
        <w:rPr>
          <w:rFonts w:ascii="Arial" w:hAnsi="Arial" w:cs="Arial"/>
          <w:b/>
          <w:sz w:val="24"/>
          <w:szCs w:val="24"/>
          <w:highlight w:val="lightGray"/>
        </w:rPr>
        <w:t>Zahájení hlasování</w:t>
      </w:r>
    </w:p>
    <w:p w14:paraId="1623B26D" w14:textId="0F70F0EF" w:rsidR="00174952" w:rsidRPr="00327309" w:rsidRDefault="00D27153">
      <w:pPr>
        <w:numPr>
          <w:ilvl w:val="0"/>
          <w:numId w:val="92"/>
        </w:numPr>
        <w:spacing w:line="240" w:lineRule="auto"/>
        <w:jc w:val="both"/>
        <w:rPr>
          <w:rFonts w:ascii="Arial" w:hAnsi="Arial" w:cs="Arial"/>
          <w:b/>
          <w:bCs/>
          <w:sz w:val="24"/>
          <w:szCs w:val="24"/>
        </w:rPr>
      </w:pPr>
      <w:r>
        <w:rPr>
          <w:rFonts w:ascii="Arial" w:hAnsi="Arial" w:cs="Arial"/>
          <w:sz w:val="24"/>
          <w:szCs w:val="24"/>
        </w:rPr>
        <w:t xml:space="preserve">před zahájením hlasování </w:t>
      </w:r>
      <w:r w:rsidR="008043F2" w:rsidRPr="00327309">
        <w:rPr>
          <w:rFonts w:ascii="Arial" w:hAnsi="Arial" w:cs="Arial"/>
          <w:b/>
          <w:bCs/>
          <w:sz w:val="24"/>
          <w:szCs w:val="24"/>
        </w:rPr>
        <w:t xml:space="preserve">předseda </w:t>
      </w:r>
      <w:r w:rsidRPr="00327309">
        <w:rPr>
          <w:rFonts w:ascii="Arial" w:hAnsi="Arial" w:cs="Arial"/>
          <w:b/>
          <w:bCs/>
          <w:sz w:val="24"/>
          <w:szCs w:val="24"/>
        </w:rPr>
        <w:t xml:space="preserve">okrskové </w:t>
      </w:r>
      <w:r w:rsidR="008043F2" w:rsidRPr="00327309">
        <w:rPr>
          <w:rFonts w:ascii="Arial" w:hAnsi="Arial" w:cs="Arial"/>
          <w:b/>
          <w:bCs/>
          <w:sz w:val="24"/>
          <w:szCs w:val="24"/>
        </w:rPr>
        <w:t xml:space="preserve">volební komise zkontroluje, zda je volební místnost </w:t>
      </w:r>
      <w:r w:rsidRPr="00327309">
        <w:rPr>
          <w:rFonts w:ascii="Arial" w:hAnsi="Arial" w:cs="Arial"/>
          <w:b/>
          <w:bCs/>
          <w:sz w:val="24"/>
          <w:szCs w:val="24"/>
        </w:rPr>
        <w:t>vybavena</w:t>
      </w:r>
      <w:r w:rsidRPr="00327309">
        <w:rPr>
          <w:rFonts w:ascii="Arial" w:hAnsi="Arial" w:cs="Arial"/>
          <w:sz w:val="24"/>
          <w:szCs w:val="24"/>
        </w:rPr>
        <w:t xml:space="preserve"> dle zákona a zda je </w:t>
      </w:r>
      <w:r w:rsidR="008043F2" w:rsidRPr="00327309">
        <w:rPr>
          <w:rFonts w:ascii="Arial" w:hAnsi="Arial" w:cs="Arial"/>
          <w:b/>
          <w:bCs/>
          <w:sz w:val="24"/>
          <w:szCs w:val="24"/>
        </w:rPr>
        <w:t>volební a</w:t>
      </w:r>
      <w:r w:rsidR="00174952">
        <w:rPr>
          <w:rFonts w:ascii="Arial" w:hAnsi="Arial" w:cs="Arial"/>
          <w:b/>
          <w:bCs/>
          <w:sz w:val="24"/>
          <w:szCs w:val="24"/>
        </w:rPr>
        <w:t> </w:t>
      </w:r>
      <w:r w:rsidR="008043F2" w:rsidRPr="00327309">
        <w:rPr>
          <w:rFonts w:ascii="Arial" w:hAnsi="Arial" w:cs="Arial"/>
          <w:b/>
          <w:bCs/>
          <w:sz w:val="24"/>
          <w:szCs w:val="24"/>
        </w:rPr>
        <w:t>přenosná volební schránka prázdná</w:t>
      </w:r>
    </w:p>
    <w:p w14:paraId="03B6C2D0" w14:textId="1BF92430" w:rsidR="008043F2" w:rsidRPr="0016770B" w:rsidRDefault="008043F2">
      <w:pPr>
        <w:numPr>
          <w:ilvl w:val="0"/>
          <w:numId w:val="92"/>
        </w:numPr>
        <w:spacing w:line="240" w:lineRule="auto"/>
        <w:jc w:val="both"/>
        <w:rPr>
          <w:rFonts w:ascii="Arial" w:hAnsi="Arial" w:cs="Arial"/>
          <w:sz w:val="24"/>
          <w:szCs w:val="24"/>
        </w:rPr>
      </w:pPr>
      <w:r w:rsidRPr="0016770B">
        <w:rPr>
          <w:rFonts w:ascii="Arial" w:hAnsi="Arial" w:cs="Arial"/>
          <w:sz w:val="24"/>
          <w:szCs w:val="24"/>
        </w:rPr>
        <w:t>poté je</w:t>
      </w:r>
      <w:r w:rsidR="00D27153">
        <w:rPr>
          <w:rFonts w:ascii="Arial" w:hAnsi="Arial" w:cs="Arial"/>
          <w:sz w:val="24"/>
          <w:szCs w:val="24"/>
        </w:rPr>
        <w:t xml:space="preserve"> před </w:t>
      </w:r>
      <w:r w:rsidR="00D27153" w:rsidRPr="00174952">
        <w:rPr>
          <w:rFonts w:ascii="Arial" w:hAnsi="Arial" w:cs="Arial"/>
          <w:sz w:val="24"/>
          <w:szCs w:val="24"/>
        </w:rPr>
        <w:t>ostatními členy komise</w:t>
      </w:r>
      <w:r w:rsidRPr="00174952">
        <w:rPr>
          <w:rFonts w:ascii="Arial" w:hAnsi="Arial" w:cs="Arial"/>
          <w:sz w:val="24"/>
          <w:szCs w:val="24"/>
        </w:rPr>
        <w:t xml:space="preserve"> </w:t>
      </w:r>
      <w:r w:rsidR="00174952" w:rsidRPr="00327309">
        <w:rPr>
          <w:rFonts w:ascii="Arial" w:hAnsi="Arial" w:cs="Arial"/>
          <w:b/>
          <w:bCs/>
          <w:sz w:val="24"/>
          <w:szCs w:val="24"/>
        </w:rPr>
        <w:t>zabezpečí</w:t>
      </w:r>
      <w:r w:rsidR="00174952" w:rsidRPr="00327309">
        <w:rPr>
          <w:rFonts w:ascii="Arial" w:hAnsi="Arial" w:cs="Arial"/>
          <w:sz w:val="24"/>
          <w:szCs w:val="24"/>
        </w:rPr>
        <w:t xml:space="preserve"> tak, aby je </w:t>
      </w:r>
      <w:r w:rsidR="00174952" w:rsidRPr="00327309">
        <w:rPr>
          <w:rFonts w:ascii="Arial" w:hAnsi="Arial" w:cs="Arial"/>
          <w:b/>
          <w:bCs/>
          <w:sz w:val="24"/>
          <w:szCs w:val="24"/>
        </w:rPr>
        <w:t>nebylo možné před ukončením hlasování bez porušení tohoto zabezpečení otevřít</w:t>
      </w:r>
      <w:r w:rsidR="00174952" w:rsidRPr="00327309">
        <w:rPr>
          <w:rFonts w:ascii="Arial" w:hAnsi="Arial" w:cs="Arial"/>
          <w:sz w:val="24"/>
          <w:szCs w:val="24"/>
        </w:rPr>
        <w:t xml:space="preserve"> </w:t>
      </w:r>
      <w:r w:rsidR="00D27153">
        <w:rPr>
          <w:rFonts w:ascii="Arial" w:hAnsi="Arial" w:cs="Arial"/>
          <w:sz w:val="24"/>
          <w:szCs w:val="24"/>
        </w:rPr>
        <w:t>(obdobně postupuje i předseda zvláštní okrskové volební komise, s výjimkou kontroly a</w:t>
      </w:r>
      <w:r w:rsidR="00F910D1">
        <w:rPr>
          <w:rFonts w:ascii="Arial" w:hAnsi="Arial" w:cs="Arial"/>
          <w:sz w:val="24"/>
          <w:szCs w:val="24"/>
        </w:rPr>
        <w:t> </w:t>
      </w:r>
      <w:r w:rsidR="00D27153">
        <w:rPr>
          <w:rFonts w:ascii="Arial" w:hAnsi="Arial" w:cs="Arial"/>
          <w:sz w:val="24"/>
          <w:szCs w:val="24"/>
        </w:rPr>
        <w:t>zapečetění přenosné volební schránky)</w:t>
      </w:r>
    </w:p>
    <w:p w14:paraId="155C4B8E" w14:textId="77777777" w:rsidR="008043F2" w:rsidRPr="0016770B" w:rsidRDefault="008043F2">
      <w:pPr>
        <w:numPr>
          <w:ilvl w:val="0"/>
          <w:numId w:val="92"/>
        </w:numPr>
        <w:spacing w:line="240" w:lineRule="auto"/>
        <w:jc w:val="both"/>
        <w:rPr>
          <w:rFonts w:ascii="Arial" w:hAnsi="Arial" w:cs="Arial"/>
          <w:sz w:val="24"/>
          <w:szCs w:val="24"/>
        </w:rPr>
      </w:pPr>
      <w:r w:rsidRPr="0016770B">
        <w:rPr>
          <w:rFonts w:ascii="Arial" w:hAnsi="Arial" w:cs="Arial"/>
          <w:sz w:val="24"/>
          <w:szCs w:val="24"/>
        </w:rPr>
        <w:t xml:space="preserve">po provedení kontroly prohlásí předseda </w:t>
      </w:r>
      <w:r w:rsidR="00D27153">
        <w:rPr>
          <w:rFonts w:ascii="Arial" w:hAnsi="Arial" w:cs="Arial"/>
          <w:sz w:val="24"/>
          <w:szCs w:val="24"/>
        </w:rPr>
        <w:t xml:space="preserve">komise </w:t>
      </w:r>
      <w:r w:rsidRPr="0016770B">
        <w:rPr>
          <w:rFonts w:ascii="Arial" w:hAnsi="Arial" w:cs="Arial"/>
          <w:sz w:val="24"/>
          <w:szCs w:val="24"/>
        </w:rPr>
        <w:t>hlasování za zahájené</w:t>
      </w:r>
    </w:p>
    <w:p w14:paraId="10CB3D96" w14:textId="77777777" w:rsidR="00D27153" w:rsidRDefault="00D27153" w:rsidP="00D27153">
      <w:pPr>
        <w:spacing w:line="240" w:lineRule="auto"/>
        <w:jc w:val="both"/>
        <w:rPr>
          <w:rFonts w:ascii="Arial" w:hAnsi="Arial" w:cs="Arial"/>
          <w:sz w:val="24"/>
          <w:szCs w:val="24"/>
          <w:u w:val="single"/>
        </w:rPr>
      </w:pPr>
    </w:p>
    <w:p w14:paraId="60066368" w14:textId="3D52287B" w:rsidR="008043F2" w:rsidRPr="00442E89" w:rsidRDefault="00174952" w:rsidP="00D27153">
      <w:pPr>
        <w:spacing w:line="240" w:lineRule="auto"/>
        <w:jc w:val="both"/>
        <w:rPr>
          <w:rFonts w:ascii="Arial" w:hAnsi="Arial" w:cs="Arial"/>
          <w:b/>
          <w:sz w:val="24"/>
          <w:szCs w:val="24"/>
        </w:rPr>
      </w:pPr>
      <w:r w:rsidRPr="008776F9">
        <w:rPr>
          <w:rFonts w:ascii="Arial" w:hAnsi="Arial" w:cs="Arial"/>
          <w:b/>
          <w:sz w:val="24"/>
          <w:szCs w:val="24"/>
          <w:highlight w:val="lightGray"/>
        </w:rPr>
        <w:t>Odročení, p</w:t>
      </w:r>
      <w:r w:rsidR="008043F2" w:rsidRPr="008776F9">
        <w:rPr>
          <w:rFonts w:ascii="Arial" w:hAnsi="Arial" w:cs="Arial"/>
          <w:b/>
          <w:sz w:val="24"/>
          <w:szCs w:val="24"/>
          <w:highlight w:val="lightGray"/>
        </w:rPr>
        <w:t xml:space="preserve">řerušení </w:t>
      </w:r>
      <w:r w:rsidRPr="008776F9">
        <w:rPr>
          <w:rFonts w:ascii="Arial" w:hAnsi="Arial" w:cs="Arial"/>
          <w:b/>
          <w:sz w:val="24"/>
          <w:szCs w:val="24"/>
          <w:highlight w:val="lightGray"/>
        </w:rPr>
        <w:t xml:space="preserve">a prodloužení </w:t>
      </w:r>
      <w:r w:rsidR="008043F2" w:rsidRPr="008776F9">
        <w:rPr>
          <w:rFonts w:ascii="Arial" w:hAnsi="Arial" w:cs="Arial"/>
          <w:b/>
          <w:sz w:val="24"/>
          <w:szCs w:val="24"/>
          <w:highlight w:val="lightGray"/>
        </w:rPr>
        <w:t>hlasování</w:t>
      </w:r>
    </w:p>
    <w:p w14:paraId="7020644B" w14:textId="3C043B36" w:rsidR="00D27153" w:rsidRDefault="008043F2">
      <w:pPr>
        <w:numPr>
          <w:ilvl w:val="0"/>
          <w:numId w:val="92"/>
        </w:numPr>
        <w:spacing w:line="240" w:lineRule="auto"/>
        <w:jc w:val="both"/>
        <w:rPr>
          <w:rFonts w:ascii="Arial" w:hAnsi="Arial" w:cs="Arial"/>
          <w:sz w:val="24"/>
          <w:szCs w:val="24"/>
        </w:rPr>
      </w:pPr>
      <w:r>
        <w:rPr>
          <w:rFonts w:ascii="Arial" w:hAnsi="Arial" w:cs="Arial"/>
          <w:sz w:val="24"/>
          <w:szCs w:val="24"/>
        </w:rPr>
        <w:t xml:space="preserve">po </w:t>
      </w:r>
      <w:r w:rsidR="00174952">
        <w:rPr>
          <w:rFonts w:ascii="Arial" w:hAnsi="Arial" w:cs="Arial"/>
          <w:sz w:val="24"/>
          <w:szCs w:val="24"/>
        </w:rPr>
        <w:t>ukončení hlasování prvního dne</w:t>
      </w:r>
      <w:r>
        <w:rPr>
          <w:rFonts w:ascii="Arial" w:hAnsi="Arial" w:cs="Arial"/>
          <w:sz w:val="24"/>
          <w:szCs w:val="24"/>
        </w:rPr>
        <w:t xml:space="preserve"> voleb </w:t>
      </w:r>
      <w:r w:rsidR="00174952">
        <w:rPr>
          <w:rFonts w:ascii="Arial" w:hAnsi="Arial" w:cs="Arial"/>
          <w:sz w:val="24"/>
          <w:szCs w:val="24"/>
          <w:u w:val="single"/>
        </w:rPr>
        <w:t xml:space="preserve">zabezpečí okrsková volební </w:t>
      </w:r>
      <w:r w:rsidR="00D27153" w:rsidRPr="00442E89">
        <w:rPr>
          <w:rFonts w:ascii="Arial" w:hAnsi="Arial" w:cs="Arial"/>
          <w:sz w:val="24"/>
          <w:szCs w:val="24"/>
          <w:u w:val="single"/>
        </w:rPr>
        <w:t>komise volební schránky</w:t>
      </w:r>
      <w:r w:rsidR="00D27153">
        <w:rPr>
          <w:rFonts w:ascii="Arial" w:hAnsi="Arial" w:cs="Arial"/>
          <w:sz w:val="24"/>
          <w:szCs w:val="24"/>
        </w:rPr>
        <w:t>, popřípadě přenosné volební schránky tak, aby do nich nebylo možné vkládat hlasovací lístky ani je vybírat</w:t>
      </w:r>
    </w:p>
    <w:p w14:paraId="25B49772" w14:textId="77777777" w:rsidR="00D27153" w:rsidRDefault="00D27153">
      <w:pPr>
        <w:numPr>
          <w:ilvl w:val="0"/>
          <w:numId w:val="92"/>
        </w:numPr>
        <w:spacing w:line="240" w:lineRule="auto"/>
        <w:jc w:val="both"/>
        <w:rPr>
          <w:rFonts w:ascii="Arial" w:hAnsi="Arial" w:cs="Arial"/>
          <w:sz w:val="24"/>
          <w:szCs w:val="24"/>
        </w:rPr>
      </w:pPr>
      <w:r>
        <w:rPr>
          <w:rFonts w:ascii="Arial" w:hAnsi="Arial" w:cs="Arial"/>
          <w:sz w:val="24"/>
          <w:szCs w:val="24"/>
        </w:rPr>
        <w:t xml:space="preserve">dále zabezpečí </w:t>
      </w:r>
      <w:r w:rsidRPr="00442E89">
        <w:rPr>
          <w:rFonts w:ascii="Arial" w:hAnsi="Arial" w:cs="Arial"/>
          <w:sz w:val="24"/>
          <w:szCs w:val="24"/>
          <w:u w:val="single"/>
        </w:rPr>
        <w:t>i ostatní volební dokumentaci</w:t>
      </w:r>
    </w:p>
    <w:p w14:paraId="1C22B02E" w14:textId="6379CF08" w:rsidR="008043F2" w:rsidRDefault="00D27153">
      <w:pPr>
        <w:numPr>
          <w:ilvl w:val="0"/>
          <w:numId w:val="92"/>
        </w:numPr>
        <w:spacing w:line="240" w:lineRule="auto"/>
        <w:jc w:val="both"/>
        <w:rPr>
          <w:rFonts w:ascii="Arial" w:hAnsi="Arial" w:cs="Arial"/>
          <w:sz w:val="24"/>
          <w:szCs w:val="24"/>
        </w:rPr>
      </w:pPr>
      <w:r>
        <w:rPr>
          <w:rFonts w:ascii="Arial" w:hAnsi="Arial" w:cs="Arial"/>
          <w:sz w:val="24"/>
          <w:szCs w:val="24"/>
        </w:rPr>
        <w:t xml:space="preserve">před zahájením hlasování druhý den voleb </w:t>
      </w:r>
      <w:r w:rsidR="00174952">
        <w:rPr>
          <w:rFonts w:ascii="Arial" w:hAnsi="Arial" w:cs="Arial"/>
          <w:sz w:val="24"/>
          <w:szCs w:val="24"/>
        </w:rPr>
        <w:t xml:space="preserve">předseda komise za přítomnosti členů komise ověří </w:t>
      </w:r>
      <w:r w:rsidR="00D02F88">
        <w:rPr>
          <w:rFonts w:ascii="Arial" w:hAnsi="Arial" w:cs="Arial"/>
          <w:sz w:val="24"/>
          <w:szCs w:val="24"/>
        </w:rPr>
        <w:t>neporušenost</w:t>
      </w:r>
      <w:r>
        <w:rPr>
          <w:rFonts w:ascii="Arial" w:hAnsi="Arial" w:cs="Arial"/>
          <w:sz w:val="24"/>
          <w:szCs w:val="24"/>
        </w:rPr>
        <w:t xml:space="preserve"> </w:t>
      </w:r>
      <w:r w:rsidR="00174952">
        <w:rPr>
          <w:rFonts w:ascii="Arial" w:hAnsi="Arial" w:cs="Arial"/>
          <w:sz w:val="24"/>
          <w:szCs w:val="24"/>
        </w:rPr>
        <w:t>zabezpečení</w:t>
      </w:r>
    </w:p>
    <w:p w14:paraId="79CD9E4A" w14:textId="4AD25A3F" w:rsidR="008043F2" w:rsidRDefault="008043F2">
      <w:pPr>
        <w:numPr>
          <w:ilvl w:val="0"/>
          <w:numId w:val="92"/>
        </w:numPr>
        <w:spacing w:line="240" w:lineRule="auto"/>
        <w:jc w:val="both"/>
        <w:rPr>
          <w:rFonts w:ascii="Arial" w:hAnsi="Arial" w:cs="Arial"/>
          <w:sz w:val="24"/>
          <w:szCs w:val="24"/>
        </w:rPr>
      </w:pPr>
      <w:r>
        <w:rPr>
          <w:rFonts w:ascii="Arial" w:hAnsi="Arial" w:cs="Arial"/>
          <w:sz w:val="24"/>
          <w:szCs w:val="24"/>
        </w:rPr>
        <w:t xml:space="preserve">nastanou-li </w:t>
      </w:r>
      <w:r w:rsidRPr="00327309">
        <w:rPr>
          <w:rFonts w:ascii="Arial" w:hAnsi="Arial" w:cs="Arial"/>
          <w:b/>
          <w:bCs/>
          <w:sz w:val="24"/>
          <w:szCs w:val="24"/>
        </w:rPr>
        <w:t>okolnosti, které znemožňují zahájit hlasování</w:t>
      </w:r>
      <w:r w:rsidR="00174952" w:rsidRPr="00327309">
        <w:rPr>
          <w:rFonts w:ascii="Arial" w:hAnsi="Arial" w:cs="Arial"/>
          <w:b/>
          <w:bCs/>
          <w:sz w:val="24"/>
          <w:szCs w:val="24"/>
        </w:rPr>
        <w:t xml:space="preserve"> nebo v něm</w:t>
      </w:r>
      <w:r w:rsidRPr="00327309">
        <w:rPr>
          <w:rFonts w:ascii="Arial" w:hAnsi="Arial" w:cs="Arial"/>
          <w:b/>
          <w:bCs/>
          <w:sz w:val="24"/>
          <w:szCs w:val="24"/>
        </w:rPr>
        <w:t xml:space="preserve"> pokračovat</w:t>
      </w:r>
      <w:r>
        <w:rPr>
          <w:rFonts w:ascii="Arial" w:hAnsi="Arial" w:cs="Arial"/>
          <w:sz w:val="24"/>
          <w:szCs w:val="24"/>
        </w:rPr>
        <w:t xml:space="preserve"> </w:t>
      </w:r>
      <w:r w:rsidR="00D27153">
        <w:rPr>
          <w:rFonts w:ascii="Arial" w:hAnsi="Arial" w:cs="Arial"/>
          <w:sz w:val="24"/>
          <w:szCs w:val="24"/>
        </w:rPr>
        <w:t xml:space="preserve">(např. výpadek elektrického proudu, </w:t>
      </w:r>
      <w:r w:rsidR="00682032">
        <w:rPr>
          <w:rFonts w:ascii="Arial" w:hAnsi="Arial" w:cs="Arial"/>
          <w:sz w:val="24"/>
          <w:szCs w:val="24"/>
        </w:rPr>
        <w:t xml:space="preserve">vyplavení volební místnosti, </w:t>
      </w:r>
      <w:r w:rsidR="00D27153">
        <w:rPr>
          <w:rFonts w:ascii="Arial" w:hAnsi="Arial" w:cs="Arial"/>
          <w:sz w:val="24"/>
          <w:szCs w:val="24"/>
        </w:rPr>
        <w:t>kolaps člena komise)</w:t>
      </w:r>
      <w:r>
        <w:rPr>
          <w:rFonts w:ascii="Arial" w:hAnsi="Arial" w:cs="Arial"/>
          <w:sz w:val="24"/>
          <w:szCs w:val="24"/>
        </w:rPr>
        <w:t xml:space="preserve">, může komise </w:t>
      </w:r>
      <w:r w:rsidRPr="00327309">
        <w:rPr>
          <w:rFonts w:ascii="Arial" w:hAnsi="Arial" w:cs="Arial"/>
          <w:b/>
          <w:bCs/>
          <w:sz w:val="24"/>
          <w:szCs w:val="24"/>
        </w:rPr>
        <w:t>odročit zahájení hlasování</w:t>
      </w:r>
      <w:r w:rsidRPr="00174952">
        <w:rPr>
          <w:rFonts w:ascii="Arial" w:hAnsi="Arial" w:cs="Arial"/>
          <w:sz w:val="24"/>
          <w:szCs w:val="24"/>
        </w:rPr>
        <w:t xml:space="preserve"> </w:t>
      </w:r>
      <w:r w:rsidR="00174952" w:rsidRPr="00327309">
        <w:rPr>
          <w:rFonts w:ascii="Arial" w:hAnsi="Arial" w:cs="Arial"/>
          <w:b/>
          <w:bCs/>
          <w:sz w:val="24"/>
          <w:szCs w:val="24"/>
        </w:rPr>
        <w:t>nebo hlasování na nezbytně nutnou dobu</w:t>
      </w:r>
      <w:r w:rsidRPr="00327309">
        <w:rPr>
          <w:rFonts w:ascii="Arial" w:hAnsi="Arial" w:cs="Arial"/>
          <w:b/>
          <w:bCs/>
          <w:sz w:val="24"/>
          <w:szCs w:val="24"/>
        </w:rPr>
        <w:t xml:space="preserve"> přerušit</w:t>
      </w:r>
      <w:r w:rsidR="0019711B">
        <w:rPr>
          <w:rFonts w:ascii="Arial" w:hAnsi="Arial" w:cs="Arial"/>
          <w:sz w:val="24"/>
          <w:szCs w:val="24"/>
        </w:rPr>
        <w:t xml:space="preserve">; </w:t>
      </w:r>
      <w:r w:rsidR="0019711B" w:rsidRPr="00F910D1">
        <w:rPr>
          <w:rFonts w:ascii="Arial" w:hAnsi="Arial" w:cs="Arial"/>
          <w:sz w:val="24"/>
          <w:szCs w:val="24"/>
          <w:u w:val="single"/>
        </w:rPr>
        <w:t>doba hlasování se neprodlužuje</w:t>
      </w:r>
      <w:r w:rsidR="0019711B">
        <w:rPr>
          <w:rFonts w:ascii="Arial" w:hAnsi="Arial" w:cs="Arial"/>
          <w:sz w:val="24"/>
          <w:szCs w:val="24"/>
        </w:rPr>
        <w:t xml:space="preserve"> o dobu, po kterou bylo zahájení hlasování odročeno nebo přerušeno</w:t>
      </w:r>
    </w:p>
    <w:p w14:paraId="661D2AFB" w14:textId="3D5737D3" w:rsidR="00682032" w:rsidRDefault="00682032">
      <w:pPr>
        <w:numPr>
          <w:ilvl w:val="0"/>
          <w:numId w:val="92"/>
        </w:numPr>
        <w:spacing w:line="240" w:lineRule="auto"/>
        <w:jc w:val="both"/>
        <w:rPr>
          <w:rFonts w:ascii="Arial" w:hAnsi="Arial" w:cs="Arial"/>
          <w:sz w:val="24"/>
          <w:szCs w:val="24"/>
        </w:rPr>
      </w:pPr>
      <w:r>
        <w:rPr>
          <w:rFonts w:ascii="Arial" w:hAnsi="Arial" w:cs="Arial"/>
          <w:sz w:val="24"/>
          <w:szCs w:val="24"/>
        </w:rPr>
        <w:t xml:space="preserve">v případě přerušení hlasování zabezpečí komise volební a přenosnou schránku tak, aby do nich nebylo možné vkládat hlasovací lístky ani je vybírat, a zabezpečí i ostatní volební dokumentaci (aby nemohlo dojít ke zpochybnění řádného průběhu voleb); před opětovným zahájením hlasování předseda komise za přítomnosti ostatních členů komise ověří neporušenost zabezpečení </w:t>
      </w:r>
    </w:p>
    <w:p w14:paraId="76F27160" w14:textId="388F8250" w:rsidR="0019711B" w:rsidRPr="00327309" w:rsidRDefault="0019711B">
      <w:pPr>
        <w:numPr>
          <w:ilvl w:val="0"/>
          <w:numId w:val="92"/>
        </w:numPr>
        <w:spacing w:line="240" w:lineRule="auto"/>
        <w:jc w:val="both"/>
        <w:rPr>
          <w:rFonts w:ascii="Arial" w:hAnsi="Arial" w:cs="Arial"/>
          <w:b/>
          <w:bCs/>
          <w:sz w:val="24"/>
          <w:szCs w:val="24"/>
        </w:rPr>
      </w:pPr>
      <w:r>
        <w:rPr>
          <w:rFonts w:ascii="Arial" w:hAnsi="Arial" w:cs="Arial"/>
          <w:sz w:val="24"/>
          <w:szCs w:val="24"/>
        </w:rPr>
        <w:t xml:space="preserve">nastanou-li </w:t>
      </w:r>
      <w:r w:rsidRPr="00327309">
        <w:rPr>
          <w:rFonts w:ascii="Arial" w:hAnsi="Arial" w:cs="Arial"/>
          <w:b/>
          <w:bCs/>
          <w:sz w:val="24"/>
          <w:szCs w:val="24"/>
        </w:rPr>
        <w:t>okolnosti, které znemožňují ukončit hlasování</w:t>
      </w:r>
      <w:r w:rsidR="008B4658">
        <w:rPr>
          <w:rFonts w:ascii="Arial" w:hAnsi="Arial" w:cs="Arial"/>
          <w:sz w:val="24"/>
          <w:szCs w:val="24"/>
        </w:rPr>
        <w:t xml:space="preserve"> (např. </w:t>
      </w:r>
      <w:r w:rsidR="008B4658" w:rsidRPr="008B4658">
        <w:rPr>
          <w:rFonts w:ascii="Arial" w:hAnsi="Arial" w:cs="Arial"/>
          <w:sz w:val="24"/>
          <w:szCs w:val="24"/>
        </w:rPr>
        <w:t>volič, který se dostaví do volební místnosti těsně před ukončením hlasování, není zapsán ve výpisu voličů a komise musí ve spolupráci s obecním úřadem ověřovat, zda takového voliče lze do výpisu voličů dopsat a umožnit mu hlasování)</w:t>
      </w:r>
      <w:r w:rsidR="008B4658">
        <w:rPr>
          <w:rFonts w:ascii="Arial" w:hAnsi="Arial" w:cs="Arial"/>
          <w:sz w:val="24"/>
          <w:szCs w:val="24"/>
        </w:rPr>
        <w:t xml:space="preserve">, </w:t>
      </w:r>
      <w:r>
        <w:rPr>
          <w:rFonts w:ascii="Arial" w:hAnsi="Arial" w:cs="Arial"/>
          <w:sz w:val="24"/>
          <w:szCs w:val="24"/>
        </w:rPr>
        <w:t>může k</w:t>
      </w:r>
      <w:r w:rsidRPr="0019711B">
        <w:rPr>
          <w:rFonts w:ascii="Arial" w:hAnsi="Arial" w:cs="Arial"/>
          <w:sz w:val="24"/>
          <w:szCs w:val="24"/>
        </w:rPr>
        <w:t xml:space="preserve">omise </w:t>
      </w:r>
      <w:r w:rsidRPr="00327309">
        <w:rPr>
          <w:rFonts w:ascii="Arial" w:hAnsi="Arial" w:cs="Arial"/>
          <w:b/>
          <w:bCs/>
          <w:sz w:val="24"/>
          <w:szCs w:val="24"/>
        </w:rPr>
        <w:t>hlasování prodloužit nejdéle o 1 hodinu</w:t>
      </w:r>
    </w:p>
    <w:p w14:paraId="603E64F5" w14:textId="4DB59999" w:rsidR="00F64517" w:rsidRPr="00F64517" w:rsidRDefault="008043F2">
      <w:pPr>
        <w:numPr>
          <w:ilvl w:val="0"/>
          <w:numId w:val="92"/>
        </w:numPr>
        <w:spacing w:line="240" w:lineRule="auto"/>
        <w:jc w:val="both"/>
        <w:rPr>
          <w:rFonts w:ascii="Arial" w:hAnsi="Arial" w:cs="Arial"/>
          <w:sz w:val="24"/>
          <w:szCs w:val="24"/>
        </w:rPr>
      </w:pPr>
      <w:r w:rsidRPr="00F64517">
        <w:rPr>
          <w:rFonts w:ascii="Arial" w:hAnsi="Arial" w:cs="Arial"/>
          <w:sz w:val="24"/>
          <w:szCs w:val="24"/>
        </w:rPr>
        <w:t xml:space="preserve">komise o uvedeném opatření vyrozumí voliče </w:t>
      </w:r>
      <w:r w:rsidR="0019711B">
        <w:rPr>
          <w:rFonts w:ascii="Arial" w:hAnsi="Arial" w:cs="Arial"/>
          <w:sz w:val="24"/>
          <w:szCs w:val="24"/>
        </w:rPr>
        <w:t xml:space="preserve">způsobem v místě obvyklým </w:t>
      </w:r>
      <w:r w:rsidRPr="00F64517">
        <w:rPr>
          <w:rFonts w:ascii="Arial" w:hAnsi="Arial" w:cs="Arial"/>
          <w:sz w:val="24"/>
          <w:szCs w:val="24"/>
        </w:rPr>
        <w:t>a</w:t>
      </w:r>
      <w:r w:rsidR="0019711B">
        <w:rPr>
          <w:rFonts w:ascii="Arial" w:hAnsi="Arial" w:cs="Arial"/>
          <w:sz w:val="24"/>
          <w:szCs w:val="24"/>
        </w:rPr>
        <w:t xml:space="preserve"> dále příslušný </w:t>
      </w:r>
      <w:r w:rsidR="00F64517" w:rsidRPr="00F64517">
        <w:rPr>
          <w:rFonts w:ascii="Arial" w:hAnsi="Arial" w:cs="Arial"/>
          <w:sz w:val="24"/>
          <w:szCs w:val="24"/>
        </w:rPr>
        <w:t>obecní úřad, pověřený obecní úřad</w:t>
      </w:r>
      <w:r w:rsidR="0019711B">
        <w:rPr>
          <w:rFonts w:ascii="Arial" w:hAnsi="Arial" w:cs="Arial"/>
          <w:sz w:val="24"/>
          <w:szCs w:val="24"/>
        </w:rPr>
        <w:t xml:space="preserve"> a</w:t>
      </w:r>
      <w:r w:rsidR="008776F9">
        <w:rPr>
          <w:rFonts w:ascii="Arial" w:hAnsi="Arial" w:cs="Arial"/>
          <w:sz w:val="24"/>
          <w:szCs w:val="24"/>
        </w:rPr>
        <w:t xml:space="preserve"> </w:t>
      </w:r>
      <w:r w:rsidR="00F64517" w:rsidRPr="00F64517">
        <w:rPr>
          <w:rFonts w:ascii="Arial" w:hAnsi="Arial" w:cs="Arial"/>
          <w:sz w:val="24"/>
          <w:szCs w:val="24"/>
        </w:rPr>
        <w:t>krajský úřad</w:t>
      </w:r>
      <w:r w:rsidR="0019711B">
        <w:rPr>
          <w:rFonts w:ascii="Arial" w:hAnsi="Arial" w:cs="Arial"/>
          <w:sz w:val="24"/>
          <w:szCs w:val="24"/>
        </w:rPr>
        <w:t xml:space="preserve"> nebo Magistrát hlavního města Prahy; zvláštní okrsková volební komise vyrozumí zastupitelský úřad a voliče způsobem v místě obvyklým </w:t>
      </w:r>
    </w:p>
    <w:p w14:paraId="1619B03A" w14:textId="0D349F98" w:rsidR="00D00EAB" w:rsidRDefault="00D00EAB">
      <w:pPr>
        <w:numPr>
          <w:ilvl w:val="0"/>
          <w:numId w:val="92"/>
        </w:numPr>
        <w:spacing w:line="240" w:lineRule="auto"/>
        <w:jc w:val="both"/>
        <w:rPr>
          <w:rFonts w:ascii="Arial" w:hAnsi="Arial" w:cs="Arial"/>
          <w:sz w:val="24"/>
          <w:szCs w:val="24"/>
        </w:rPr>
      </w:pPr>
      <w:r>
        <w:rPr>
          <w:rFonts w:ascii="Arial" w:hAnsi="Arial" w:cs="Arial"/>
          <w:sz w:val="24"/>
          <w:szCs w:val="24"/>
        </w:rPr>
        <w:lastRenderedPageBreak/>
        <w:t>skutečnosti týkající se odročení, přerušení nebo prodloužení hlasování poznamená komise v </w:t>
      </w:r>
      <w:r w:rsidR="0019711B">
        <w:rPr>
          <w:rFonts w:ascii="Arial" w:hAnsi="Arial" w:cs="Arial"/>
          <w:sz w:val="24"/>
          <w:szCs w:val="24"/>
        </w:rPr>
        <w:t xml:space="preserve">zápisu </w:t>
      </w:r>
      <w:r>
        <w:rPr>
          <w:rFonts w:ascii="Arial" w:hAnsi="Arial" w:cs="Arial"/>
          <w:sz w:val="24"/>
          <w:szCs w:val="24"/>
        </w:rPr>
        <w:t>o průběhu a výsledku hlasování</w:t>
      </w:r>
    </w:p>
    <w:p w14:paraId="728A65A0" w14:textId="77777777" w:rsidR="00F64517" w:rsidRDefault="00F64517" w:rsidP="008043F2">
      <w:pPr>
        <w:spacing w:line="240" w:lineRule="auto"/>
        <w:jc w:val="both"/>
        <w:rPr>
          <w:rFonts w:ascii="Arial" w:hAnsi="Arial" w:cs="Arial"/>
          <w:b/>
          <w:sz w:val="24"/>
          <w:szCs w:val="24"/>
        </w:rPr>
      </w:pPr>
    </w:p>
    <w:p w14:paraId="4269B30C" w14:textId="77777777" w:rsidR="008043F2" w:rsidRPr="00442E89" w:rsidRDefault="008043F2" w:rsidP="008043F2">
      <w:pPr>
        <w:spacing w:line="240" w:lineRule="auto"/>
        <w:jc w:val="both"/>
        <w:rPr>
          <w:rFonts w:ascii="Arial" w:hAnsi="Arial" w:cs="Arial"/>
          <w:b/>
          <w:sz w:val="24"/>
          <w:szCs w:val="24"/>
        </w:rPr>
      </w:pPr>
      <w:r w:rsidRPr="008776F9">
        <w:rPr>
          <w:rFonts w:ascii="Arial" w:hAnsi="Arial" w:cs="Arial"/>
          <w:b/>
          <w:sz w:val="24"/>
          <w:szCs w:val="24"/>
          <w:highlight w:val="lightGray"/>
        </w:rPr>
        <w:t>Ukončení hlasování</w:t>
      </w:r>
    </w:p>
    <w:p w14:paraId="6C069A04" w14:textId="125698CC" w:rsidR="00442E89" w:rsidRDefault="008B4658">
      <w:pPr>
        <w:numPr>
          <w:ilvl w:val="0"/>
          <w:numId w:val="92"/>
        </w:numPr>
        <w:spacing w:line="240" w:lineRule="auto"/>
        <w:jc w:val="both"/>
        <w:rPr>
          <w:rFonts w:ascii="Arial" w:hAnsi="Arial" w:cs="Arial"/>
          <w:sz w:val="24"/>
          <w:szCs w:val="24"/>
        </w:rPr>
      </w:pPr>
      <w:r>
        <w:rPr>
          <w:rFonts w:ascii="Arial" w:hAnsi="Arial" w:cs="Arial"/>
          <w:sz w:val="24"/>
          <w:szCs w:val="24"/>
          <w:u w:val="single"/>
        </w:rPr>
        <w:t>jakmile uplyne</w:t>
      </w:r>
      <w:r w:rsidR="008043F2" w:rsidRPr="00E30F0B">
        <w:rPr>
          <w:rFonts w:ascii="Arial" w:hAnsi="Arial" w:cs="Arial"/>
          <w:sz w:val="24"/>
          <w:szCs w:val="24"/>
          <w:u w:val="single"/>
        </w:rPr>
        <w:t xml:space="preserve"> doba stanovená pro ukončení hlasování</w:t>
      </w:r>
      <w:r w:rsidR="008043F2">
        <w:rPr>
          <w:rFonts w:ascii="Arial" w:hAnsi="Arial" w:cs="Arial"/>
          <w:sz w:val="24"/>
          <w:szCs w:val="24"/>
        </w:rPr>
        <w:t>, uzavře se volební místnost</w:t>
      </w:r>
      <w:r w:rsidR="00442E89">
        <w:rPr>
          <w:rFonts w:ascii="Arial" w:hAnsi="Arial" w:cs="Arial"/>
          <w:sz w:val="24"/>
          <w:szCs w:val="24"/>
        </w:rPr>
        <w:t xml:space="preserve">, předtím se však umožní </w:t>
      </w:r>
      <w:r w:rsidR="004C18ED">
        <w:rPr>
          <w:rFonts w:ascii="Arial" w:hAnsi="Arial" w:cs="Arial"/>
          <w:sz w:val="24"/>
          <w:szCs w:val="24"/>
        </w:rPr>
        <w:t xml:space="preserve">odhlasovat </w:t>
      </w:r>
      <w:r w:rsidR="00442E89">
        <w:rPr>
          <w:rFonts w:ascii="Arial" w:hAnsi="Arial" w:cs="Arial"/>
          <w:sz w:val="24"/>
          <w:szCs w:val="24"/>
        </w:rPr>
        <w:t>všem voličům, kteří se nacházejí ve volební místnosti nebo před ní</w:t>
      </w:r>
    </w:p>
    <w:p w14:paraId="632BDCD2" w14:textId="5F92B834" w:rsidR="004C18ED" w:rsidRDefault="00442E89">
      <w:pPr>
        <w:numPr>
          <w:ilvl w:val="0"/>
          <w:numId w:val="92"/>
        </w:numPr>
        <w:spacing w:line="240" w:lineRule="auto"/>
        <w:jc w:val="both"/>
        <w:rPr>
          <w:rFonts w:ascii="Arial" w:hAnsi="Arial" w:cs="Arial"/>
          <w:sz w:val="24"/>
          <w:szCs w:val="24"/>
        </w:rPr>
      </w:pPr>
      <w:r w:rsidRPr="003B4F8E">
        <w:rPr>
          <w:rFonts w:ascii="Arial" w:hAnsi="Arial" w:cs="Arial"/>
          <w:sz w:val="24"/>
          <w:szCs w:val="24"/>
        </w:rPr>
        <w:t>poté prohlásí předseda komise hlasování za ukončené</w:t>
      </w:r>
    </w:p>
    <w:p w14:paraId="06944D10" w14:textId="1AB1826D" w:rsidR="00442E89" w:rsidRDefault="007862F6">
      <w:pPr>
        <w:numPr>
          <w:ilvl w:val="0"/>
          <w:numId w:val="92"/>
        </w:numPr>
        <w:spacing w:line="240" w:lineRule="auto"/>
        <w:jc w:val="both"/>
        <w:rPr>
          <w:rFonts w:ascii="Arial" w:hAnsi="Arial" w:cs="Arial"/>
          <w:sz w:val="24"/>
          <w:szCs w:val="24"/>
        </w:rPr>
      </w:pPr>
      <w:r w:rsidRPr="00327309">
        <w:rPr>
          <w:rFonts w:ascii="Arial" w:hAnsi="Arial" w:cs="Arial"/>
          <w:sz w:val="24"/>
          <w:szCs w:val="24"/>
          <w:u w:val="single"/>
        </w:rPr>
        <w:t>zvláštní okrsková volební komise</w:t>
      </w:r>
      <w:r w:rsidRPr="003B4F8E">
        <w:rPr>
          <w:rFonts w:ascii="Arial" w:hAnsi="Arial" w:cs="Arial"/>
          <w:sz w:val="24"/>
          <w:szCs w:val="24"/>
        </w:rPr>
        <w:t xml:space="preserve"> </w:t>
      </w:r>
      <w:r w:rsidR="004C18ED">
        <w:rPr>
          <w:rFonts w:ascii="Arial" w:hAnsi="Arial" w:cs="Arial"/>
          <w:sz w:val="24"/>
          <w:szCs w:val="24"/>
        </w:rPr>
        <w:t>ve zvláštních volebních okrscích v zahraničí, k</w:t>
      </w:r>
      <w:r w:rsidR="004C18ED" w:rsidRPr="004C18ED">
        <w:rPr>
          <w:rFonts w:ascii="Arial" w:hAnsi="Arial" w:cs="Arial"/>
          <w:sz w:val="24"/>
          <w:szCs w:val="24"/>
        </w:rPr>
        <w:t>de s ohledem na časový posun a určené dny a dobu hlasování nastal tento okamžik dříve než na území </w:t>
      </w:r>
      <w:r w:rsidR="004C18ED">
        <w:rPr>
          <w:rFonts w:ascii="Arial" w:hAnsi="Arial" w:cs="Arial"/>
          <w:sz w:val="24"/>
          <w:szCs w:val="24"/>
        </w:rPr>
        <w:t xml:space="preserve">ČR, </w:t>
      </w:r>
      <w:r w:rsidRPr="00327309">
        <w:rPr>
          <w:rFonts w:ascii="Arial" w:hAnsi="Arial" w:cs="Arial"/>
          <w:sz w:val="24"/>
          <w:szCs w:val="24"/>
          <w:u w:val="single"/>
        </w:rPr>
        <w:t>přeruší své zasedání až do zahájení sčítání hlasů</w:t>
      </w:r>
      <w:r w:rsidR="00E30F0B" w:rsidRPr="00327309">
        <w:rPr>
          <w:rFonts w:ascii="Arial" w:hAnsi="Arial" w:cs="Arial"/>
          <w:sz w:val="24"/>
          <w:szCs w:val="24"/>
          <w:u w:val="single"/>
        </w:rPr>
        <w:t xml:space="preserve"> </w:t>
      </w:r>
      <w:r w:rsidR="008B4658" w:rsidRPr="00327309">
        <w:rPr>
          <w:rFonts w:ascii="Arial" w:hAnsi="Arial" w:cs="Arial"/>
          <w:sz w:val="24"/>
          <w:szCs w:val="24"/>
          <w:u w:val="single"/>
        </w:rPr>
        <w:t>na území ČR</w:t>
      </w:r>
      <w:r w:rsidR="008B4658">
        <w:rPr>
          <w:rFonts w:ascii="Arial" w:hAnsi="Arial" w:cs="Arial"/>
          <w:sz w:val="24"/>
          <w:szCs w:val="24"/>
        </w:rPr>
        <w:t xml:space="preserve"> </w:t>
      </w:r>
      <w:r w:rsidR="00E30F0B">
        <w:rPr>
          <w:rFonts w:ascii="Arial" w:hAnsi="Arial" w:cs="Arial"/>
          <w:sz w:val="24"/>
          <w:szCs w:val="24"/>
        </w:rPr>
        <w:t>(</w:t>
      </w:r>
      <w:r w:rsidR="004C18ED">
        <w:rPr>
          <w:rFonts w:ascii="Arial" w:hAnsi="Arial" w:cs="Arial"/>
          <w:sz w:val="24"/>
          <w:szCs w:val="24"/>
        </w:rPr>
        <w:t xml:space="preserve">aby výsledky voleb z některých okrsků nebyly známy v době, kdy v jiných </w:t>
      </w:r>
      <w:r w:rsidR="004C18ED" w:rsidRPr="004C18ED">
        <w:rPr>
          <w:rFonts w:ascii="Arial" w:hAnsi="Arial" w:cs="Arial"/>
          <w:sz w:val="24"/>
          <w:szCs w:val="24"/>
        </w:rPr>
        <w:t>okrscích hlasování ještě probíhá a nemohly tak ovlivňovat voliče, kteří ještě neodhlasovali</w:t>
      </w:r>
      <w:r w:rsidRPr="003B4F8E">
        <w:rPr>
          <w:rFonts w:ascii="Arial" w:hAnsi="Arial" w:cs="Arial"/>
          <w:sz w:val="24"/>
          <w:szCs w:val="24"/>
        </w:rPr>
        <w:t>)</w:t>
      </w:r>
    </w:p>
    <w:p w14:paraId="4A2C1BE6" w14:textId="1D8C45FB" w:rsidR="004C18ED" w:rsidRDefault="004C18ED">
      <w:pPr>
        <w:numPr>
          <w:ilvl w:val="0"/>
          <w:numId w:val="92"/>
        </w:numPr>
        <w:spacing w:line="240" w:lineRule="auto"/>
        <w:jc w:val="both"/>
        <w:rPr>
          <w:rFonts w:ascii="Arial" w:hAnsi="Arial" w:cs="Arial"/>
          <w:sz w:val="24"/>
          <w:szCs w:val="24"/>
        </w:rPr>
      </w:pPr>
      <w:r>
        <w:rPr>
          <w:rFonts w:ascii="Arial" w:hAnsi="Arial" w:cs="Arial"/>
          <w:sz w:val="24"/>
          <w:szCs w:val="24"/>
        </w:rPr>
        <w:t>přesná doba ukončení hlasování se uvede v zápisu o průběhu a výsledku hlasování</w:t>
      </w:r>
    </w:p>
    <w:p w14:paraId="025D016F" w14:textId="77777777" w:rsidR="00E30F0B" w:rsidRDefault="00E30F0B" w:rsidP="008043F2">
      <w:pPr>
        <w:spacing w:line="240" w:lineRule="auto"/>
        <w:jc w:val="both"/>
        <w:rPr>
          <w:rFonts w:ascii="Arial" w:hAnsi="Arial" w:cs="Arial"/>
          <w:b/>
          <w:sz w:val="24"/>
          <w:szCs w:val="24"/>
        </w:rPr>
      </w:pPr>
    </w:p>
    <w:p w14:paraId="450CAFA7" w14:textId="77777777" w:rsidR="008043F2" w:rsidRPr="007862F6" w:rsidRDefault="008043F2" w:rsidP="008043F2">
      <w:pPr>
        <w:spacing w:line="240" w:lineRule="auto"/>
        <w:jc w:val="both"/>
        <w:rPr>
          <w:rFonts w:ascii="Arial" w:hAnsi="Arial" w:cs="Arial"/>
          <w:b/>
          <w:sz w:val="24"/>
          <w:szCs w:val="24"/>
        </w:rPr>
      </w:pPr>
      <w:r w:rsidRPr="008776F9">
        <w:rPr>
          <w:rFonts w:ascii="Arial" w:hAnsi="Arial" w:cs="Arial"/>
          <w:b/>
          <w:sz w:val="24"/>
          <w:szCs w:val="24"/>
          <w:highlight w:val="lightGray"/>
        </w:rPr>
        <w:t>Pořádek ve volební místnosti</w:t>
      </w:r>
    </w:p>
    <w:p w14:paraId="12BB7995" w14:textId="11DF92AA" w:rsidR="008043F2" w:rsidRPr="00E30F0B" w:rsidRDefault="008043F2">
      <w:pPr>
        <w:numPr>
          <w:ilvl w:val="0"/>
          <w:numId w:val="92"/>
        </w:numPr>
        <w:spacing w:line="240" w:lineRule="auto"/>
        <w:jc w:val="both"/>
        <w:rPr>
          <w:rFonts w:ascii="Arial" w:hAnsi="Arial" w:cs="Arial"/>
          <w:sz w:val="24"/>
          <w:szCs w:val="24"/>
          <w:u w:val="single"/>
        </w:rPr>
      </w:pPr>
      <w:r>
        <w:rPr>
          <w:rFonts w:ascii="Arial" w:hAnsi="Arial" w:cs="Arial"/>
          <w:sz w:val="24"/>
          <w:szCs w:val="24"/>
        </w:rPr>
        <w:t xml:space="preserve">pořádek ve volební místnosti </w:t>
      </w:r>
      <w:r w:rsidR="00021494">
        <w:rPr>
          <w:rFonts w:ascii="Arial" w:hAnsi="Arial" w:cs="Arial"/>
          <w:sz w:val="24"/>
          <w:szCs w:val="24"/>
          <w:u w:val="single"/>
        </w:rPr>
        <w:t xml:space="preserve">zajišťuje </w:t>
      </w:r>
      <w:r w:rsidRPr="00E30F0B">
        <w:rPr>
          <w:rFonts w:ascii="Arial" w:hAnsi="Arial" w:cs="Arial"/>
          <w:sz w:val="24"/>
          <w:szCs w:val="24"/>
          <w:u w:val="single"/>
        </w:rPr>
        <w:t>předseda komise</w:t>
      </w:r>
      <w:r w:rsidR="00004687">
        <w:rPr>
          <w:rFonts w:ascii="Arial" w:hAnsi="Arial" w:cs="Arial"/>
          <w:sz w:val="24"/>
          <w:szCs w:val="24"/>
          <w:u w:val="single"/>
        </w:rPr>
        <w:t>; jeho pokyny k zachování pořádku při průběhu hlasování v souladu se zákonem jsou závazné pro všechny přítomné</w:t>
      </w:r>
    </w:p>
    <w:p w14:paraId="31C1B82A" w14:textId="53085DF1" w:rsidR="00CD05EA" w:rsidRPr="003D346B" w:rsidRDefault="00CD05EA">
      <w:pPr>
        <w:numPr>
          <w:ilvl w:val="0"/>
          <w:numId w:val="92"/>
        </w:numPr>
        <w:spacing w:line="240" w:lineRule="auto"/>
        <w:jc w:val="both"/>
        <w:rPr>
          <w:rFonts w:ascii="Arial" w:hAnsi="Arial" w:cs="Arial"/>
          <w:sz w:val="24"/>
          <w:szCs w:val="24"/>
        </w:rPr>
      </w:pPr>
      <w:r w:rsidRPr="003D346B">
        <w:rPr>
          <w:rFonts w:ascii="Arial" w:hAnsi="Arial" w:cs="Arial"/>
          <w:sz w:val="24"/>
          <w:szCs w:val="24"/>
        </w:rPr>
        <w:t xml:space="preserve">nezajišťuje pořádek v bezprostředním okolí volební místnosti (je reálně mimo jeho dosah) </w:t>
      </w:r>
    </w:p>
    <w:p w14:paraId="3A658B60" w14:textId="77777777" w:rsidR="00004687" w:rsidRPr="003D346B" w:rsidRDefault="00004687">
      <w:pPr>
        <w:numPr>
          <w:ilvl w:val="0"/>
          <w:numId w:val="92"/>
        </w:numPr>
        <w:spacing w:line="240" w:lineRule="auto"/>
        <w:jc w:val="both"/>
        <w:rPr>
          <w:rFonts w:ascii="Arial" w:hAnsi="Arial" w:cs="Arial"/>
          <w:sz w:val="24"/>
          <w:szCs w:val="24"/>
        </w:rPr>
      </w:pPr>
      <w:r w:rsidRPr="003D346B">
        <w:rPr>
          <w:rFonts w:ascii="Arial" w:hAnsi="Arial" w:cs="Arial"/>
          <w:sz w:val="24"/>
          <w:szCs w:val="24"/>
        </w:rPr>
        <w:t>v případě nerespektování pokynů, které za účelem udržení pořádku ve volební místnosti vydal, spolupracuje např. s obecní policií nebo Policií ČR</w:t>
      </w:r>
    </w:p>
    <w:p w14:paraId="28CA83B7" w14:textId="23A3C2E4" w:rsidR="00CD05EA" w:rsidRPr="003D346B" w:rsidRDefault="00CD05EA">
      <w:pPr>
        <w:numPr>
          <w:ilvl w:val="0"/>
          <w:numId w:val="92"/>
        </w:numPr>
        <w:spacing w:line="240" w:lineRule="auto"/>
        <w:jc w:val="both"/>
        <w:rPr>
          <w:rFonts w:ascii="Arial" w:hAnsi="Arial" w:cs="Arial"/>
          <w:sz w:val="24"/>
          <w:szCs w:val="24"/>
        </w:rPr>
      </w:pPr>
      <w:r w:rsidRPr="003D346B">
        <w:rPr>
          <w:rFonts w:ascii="Arial" w:hAnsi="Arial" w:cs="Arial"/>
          <w:sz w:val="24"/>
          <w:szCs w:val="24"/>
        </w:rPr>
        <w:t xml:space="preserve">předsedovi </w:t>
      </w:r>
      <w:r w:rsidR="00963058" w:rsidRPr="003D346B">
        <w:rPr>
          <w:rFonts w:ascii="Arial" w:hAnsi="Arial" w:cs="Arial"/>
          <w:sz w:val="24"/>
          <w:szCs w:val="24"/>
        </w:rPr>
        <w:t xml:space="preserve">jsou </w:t>
      </w:r>
      <w:r w:rsidRPr="003D346B">
        <w:rPr>
          <w:rFonts w:ascii="Arial" w:hAnsi="Arial" w:cs="Arial"/>
          <w:sz w:val="24"/>
          <w:szCs w:val="24"/>
        </w:rPr>
        <w:t>nápomocni ostatní členové komise; v krajním případě, jde-li o závažné narušení hlasování, může komise hlasování přerušit</w:t>
      </w:r>
    </w:p>
    <w:p w14:paraId="0F013163" w14:textId="77777777" w:rsidR="00D27153" w:rsidRDefault="00D27153" w:rsidP="00D27153">
      <w:pPr>
        <w:spacing w:after="0" w:line="240" w:lineRule="auto"/>
        <w:ind w:left="360"/>
        <w:jc w:val="both"/>
        <w:rPr>
          <w:rFonts w:ascii="Arial" w:hAnsi="Arial" w:cs="Arial"/>
          <w:i/>
          <w:sz w:val="24"/>
          <w:szCs w:val="24"/>
          <w:u w:val="single"/>
        </w:rPr>
      </w:pPr>
    </w:p>
    <w:p w14:paraId="3BD069FF" w14:textId="77777777" w:rsidR="00D27153" w:rsidRDefault="00D27153" w:rsidP="00D27153">
      <w:pPr>
        <w:spacing w:after="0" w:line="240" w:lineRule="auto"/>
        <w:ind w:left="360"/>
        <w:jc w:val="both"/>
        <w:rPr>
          <w:rFonts w:ascii="Arial" w:hAnsi="Arial" w:cs="Arial"/>
          <w:i/>
          <w:sz w:val="24"/>
          <w:szCs w:val="24"/>
          <w:u w:val="single"/>
        </w:rPr>
      </w:pPr>
    </w:p>
    <w:p w14:paraId="457F3CF8" w14:textId="77777777" w:rsidR="00D27153" w:rsidRDefault="00D27153" w:rsidP="00D27153">
      <w:pPr>
        <w:spacing w:after="0" w:line="240" w:lineRule="auto"/>
        <w:ind w:left="360"/>
        <w:jc w:val="both"/>
        <w:rPr>
          <w:rFonts w:ascii="Arial" w:hAnsi="Arial" w:cs="Arial"/>
          <w:i/>
          <w:sz w:val="24"/>
          <w:szCs w:val="24"/>
          <w:u w:val="single"/>
        </w:rPr>
      </w:pPr>
    </w:p>
    <w:p w14:paraId="3D52CE0F" w14:textId="77777777" w:rsidR="00E30F0B" w:rsidRDefault="00E30F0B" w:rsidP="00D27153">
      <w:pPr>
        <w:spacing w:after="0" w:line="240" w:lineRule="auto"/>
        <w:ind w:left="360"/>
        <w:jc w:val="both"/>
        <w:rPr>
          <w:rFonts w:ascii="Arial" w:hAnsi="Arial" w:cs="Arial"/>
          <w:i/>
          <w:sz w:val="24"/>
          <w:szCs w:val="24"/>
          <w:u w:val="single"/>
        </w:rPr>
      </w:pPr>
    </w:p>
    <w:p w14:paraId="2CB7F8BB" w14:textId="77777777" w:rsidR="00E30F0B" w:rsidRDefault="00E30F0B" w:rsidP="00D27153">
      <w:pPr>
        <w:spacing w:after="0" w:line="240" w:lineRule="auto"/>
        <w:ind w:left="360"/>
        <w:jc w:val="both"/>
        <w:rPr>
          <w:rFonts w:ascii="Arial" w:hAnsi="Arial" w:cs="Arial"/>
          <w:i/>
          <w:sz w:val="24"/>
          <w:szCs w:val="24"/>
          <w:u w:val="single"/>
        </w:rPr>
      </w:pPr>
    </w:p>
    <w:p w14:paraId="28CDEB43" w14:textId="77777777" w:rsidR="00E30F0B" w:rsidRDefault="00E30F0B" w:rsidP="00D27153">
      <w:pPr>
        <w:spacing w:after="0" w:line="240" w:lineRule="auto"/>
        <w:ind w:left="360"/>
        <w:jc w:val="both"/>
        <w:rPr>
          <w:rFonts w:ascii="Arial" w:hAnsi="Arial" w:cs="Arial"/>
          <w:i/>
          <w:sz w:val="24"/>
          <w:szCs w:val="24"/>
          <w:u w:val="single"/>
        </w:rPr>
      </w:pPr>
    </w:p>
    <w:p w14:paraId="64F9DCEE" w14:textId="77777777" w:rsidR="00F257DC" w:rsidRDefault="00F257DC" w:rsidP="00D27153">
      <w:pPr>
        <w:spacing w:after="0" w:line="240" w:lineRule="auto"/>
        <w:ind w:left="360"/>
        <w:jc w:val="both"/>
        <w:rPr>
          <w:rFonts w:ascii="Arial" w:hAnsi="Arial" w:cs="Arial"/>
          <w:i/>
          <w:sz w:val="24"/>
          <w:szCs w:val="24"/>
          <w:u w:val="single"/>
        </w:rPr>
      </w:pPr>
    </w:p>
    <w:p w14:paraId="609D8AAC" w14:textId="77777777" w:rsidR="00F257DC" w:rsidRDefault="00F257DC" w:rsidP="00D27153">
      <w:pPr>
        <w:spacing w:after="0" w:line="240" w:lineRule="auto"/>
        <w:ind w:left="360"/>
        <w:jc w:val="both"/>
        <w:rPr>
          <w:rFonts w:ascii="Arial" w:hAnsi="Arial" w:cs="Arial"/>
          <w:i/>
          <w:sz w:val="24"/>
          <w:szCs w:val="24"/>
          <w:u w:val="single"/>
        </w:rPr>
      </w:pPr>
    </w:p>
    <w:p w14:paraId="16DDDE20" w14:textId="77777777" w:rsidR="00F257DC" w:rsidRDefault="00F257DC" w:rsidP="00D27153">
      <w:pPr>
        <w:spacing w:after="0" w:line="240" w:lineRule="auto"/>
        <w:ind w:left="360"/>
        <w:jc w:val="both"/>
        <w:rPr>
          <w:rFonts w:ascii="Arial" w:hAnsi="Arial" w:cs="Arial"/>
          <w:i/>
          <w:sz w:val="24"/>
          <w:szCs w:val="24"/>
          <w:u w:val="single"/>
        </w:rPr>
      </w:pPr>
    </w:p>
    <w:p w14:paraId="589F2BD8" w14:textId="77777777" w:rsidR="00E30F0B" w:rsidRDefault="00E30F0B" w:rsidP="00D27153">
      <w:pPr>
        <w:spacing w:after="0" w:line="240" w:lineRule="auto"/>
        <w:ind w:left="360"/>
        <w:jc w:val="both"/>
        <w:rPr>
          <w:rFonts w:ascii="Arial" w:hAnsi="Arial" w:cs="Arial"/>
          <w:i/>
          <w:sz w:val="24"/>
          <w:szCs w:val="24"/>
          <w:u w:val="single"/>
        </w:rPr>
      </w:pPr>
    </w:p>
    <w:p w14:paraId="6D61DC7A" w14:textId="77777777" w:rsidR="00D27153" w:rsidRDefault="00D27153" w:rsidP="00D27153">
      <w:pPr>
        <w:spacing w:after="0" w:line="240" w:lineRule="auto"/>
        <w:ind w:left="360"/>
        <w:jc w:val="both"/>
        <w:rPr>
          <w:rFonts w:ascii="Arial" w:hAnsi="Arial" w:cs="Arial"/>
          <w:i/>
          <w:sz w:val="24"/>
          <w:szCs w:val="24"/>
          <w:u w:val="single"/>
        </w:rPr>
      </w:pPr>
      <w:r w:rsidRPr="00D27153">
        <w:rPr>
          <w:rFonts w:ascii="Arial" w:hAnsi="Arial" w:cs="Arial"/>
          <w:i/>
          <w:sz w:val="24"/>
          <w:szCs w:val="24"/>
          <w:u w:val="single"/>
        </w:rPr>
        <w:t>Relevantní právní úprava</w:t>
      </w:r>
    </w:p>
    <w:p w14:paraId="689CA5F6" w14:textId="6FC744DB" w:rsidR="00E30F0B" w:rsidRDefault="00D27153" w:rsidP="00223FC5">
      <w:pPr>
        <w:spacing w:after="0" w:line="240" w:lineRule="auto"/>
        <w:ind w:left="360"/>
        <w:jc w:val="both"/>
        <w:rPr>
          <w:rFonts w:ascii="Arial" w:hAnsi="Arial" w:cs="Arial"/>
          <w:i/>
          <w:sz w:val="24"/>
          <w:szCs w:val="24"/>
        </w:rPr>
      </w:pPr>
      <w:r w:rsidRPr="00D27153">
        <w:rPr>
          <w:rFonts w:ascii="Arial" w:hAnsi="Arial" w:cs="Arial"/>
          <w:i/>
          <w:sz w:val="24"/>
          <w:szCs w:val="24"/>
        </w:rPr>
        <w:t xml:space="preserve">§ </w:t>
      </w:r>
      <w:r w:rsidR="00223FC5">
        <w:rPr>
          <w:rFonts w:ascii="Arial" w:hAnsi="Arial" w:cs="Arial"/>
          <w:i/>
          <w:sz w:val="24"/>
          <w:szCs w:val="24"/>
        </w:rPr>
        <w:t xml:space="preserve">47, </w:t>
      </w:r>
      <w:r w:rsidR="008776F9">
        <w:rPr>
          <w:rFonts w:ascii="Arial" w:hAnsi="Arial" w:cs="Arial"/>
          <w:i/>
          <w:sz w:val="24"/>
          <w:szCs w:val="24"/>
        </w:rPr>
        <w:t xml:space="preserve">§ </w:t>
      </w:r>
      <w:r w:rsidR="00223FC5">
        <w:rPr>
          <w:rFonts w:ascii="Arial" w:hAnsi="Arial" w:cs="Arial"/>
          <w:i/>
          <w:sz w:val="24"/>
          <w:szCs w:val="24"/>
        </w:rPr>
        <w:t xml:space="preserve">50 </w:t>
      </w:r>
      <w:r w:rsidR="000D280F">
        <w:rPr>
          <w:rFonts w:ascii="Arial" w:hAnsi="Arial" w:cs="Arial"/>
          <w:i/>
          <w:sz w:val="24"/>
          <w:szCs w:val="24"/>
        </w:rPr>
        <w:t>-</w:t>
      </w:r>
      <w:r w:rsidR="00223FC5">
        <w:rPr>
          <w:rFonts w:ascii="Arial" w:hAnsi="Arial" w:cs="Arial"/>
          <w:i/>
          <w:sz w:val="24"/>
          <w:szCs w:val="24"/>
        </w:rPr>
        <w:t xml:space="preserve"> </w:t>
      </w:r>
      <w:r w:rsidR="003D346B">
        <w:rPr>
          <w:rFonts w:ascii="Arial" w:hAnsi="Arial" w:cs="Arial"/>
          <w:i/>
          <w:sz w:val="24"/>
          <w:szCs w:val="24"/>
        </w:rPr>
        <w:t xml:space="preserve">§ </w:t>
      </w:r>
      <w:r w:rsidR="00223FC5">
        <w:rPr>
          <w:rFonts w:ascii="Arial" w:hAnsi="Arial" w:cs="Arial"/>
          <w:i/>
          <w:sz w:val="24"/>
          <w:szCs w:val="24"/>
        </w:rPr>
        <w:t xml:space="preserve">52 zákona o správě voleb </w:t>
      </w:r>
    </w:p>
    <w:p w14:paraId="5C97C0EE" w14:textId="77777777" w:rsidR="00E30F0B" w:rsidRDefault="00E30F0B">
      <w:pPr>
        <w:rPr>
          <w:rFonts w:ascii="Arial" w:hAnsi="Arial" w:cs="Arial"/>
          <w:i/>
          <w:sz w:val="24"/>
          <w:szCs w:val="24"/>
        </w:rPr>
      </w:pPr>
      <w:r>
        <w:rPr>
          <w:rFonts w:ascii="Arial" w:hAnsi="Arial" w:cs="Arial"/>
          <w:i/>
          <w:sz w:val="24"/>
          <w:szCs w:val="24"/>
        </w:rPr>
        <w:br w:type="page"/>
      </w:r>
    </w:p>
    <w:p w14:paraId="44D16040" w14:textId="55ACA40D" w:rsidR="008043F2" w:rsidRDefault="008043F2" w:rsidP="008C3EC1">
      <w:pPr>
        <w:pStyle w:val="Nadpis1"/>
        <w:shd w:val="clear" w:color="auto" w:fill="95B3D7" w:themeFill="accent1" w:themeFillTint="99"/>
        <w:rPr>
          <w:rFonts w:eastAsia="Times New Roman"/>
          <w:sz w:val="24"/>
          <w:szCs w:val="24"/>
          <w:lang w:eastAsia="cs-CZ"/>
        </w:rPr>
      </w:pPr>
      <w:bookmarkStart w:id="83" w:name="_Toc224817643"/>
      <w:bookmarkStart w:id="84" w:name="_Toc224818309"/>
      <w:r>
        <w:lastRenderedPageBreak/>
        <w:t>Zásady hlasování</w:t>
      </w:r>
      <w:bookmarkEnd w:id="83"/>
      <w:bookmarkEnd w:id="84"/>
    </w:p>
    <w:p w14:paraId="47C0A3F3" w14:textId="77777777" w:rsidR="00AF2EAC" w:rsidRPr="00AF2EAC" w:rsidRDefault="00AF2EAC" w:rsidP="00AF2EAC">
      <w:pPr>
        <w:spacing w:line="240" w:lineRule="auto"/>
        <w:ind w:left="360"/>
        <w:jc w:val="both"/>
        <w:rPr>
          <w:rFonts w:ascii="Arial" w:hAnsi="Arial" w:cs="Arial"/>
          <w:sz w:val="24"/>
          <w:szCs w:val="24"/>
        </w:rPr>
      </w:pPr>
    </w:p>
    <w:p w14:paraId="022D3B15" w14:textId="3B4B030C" w:rsidR="008D5982" w:rsidRDefault="004F3823">
      <w:pPr>
        <w:numPr>
          <w:ilvl w:val="0"/>
          <w:numId w:val="93"/>
        </w:numPr>
        <w:spacing w:line="240" w:lineRule="auto"/>
        <w:jc w:val="both"/>
        <w:rPr>
          <w:rFonts w:ascii="Arial" w:hAnsi="Arial" w:cs="Arial"/>
          <w:sz w:val="24"/>
          <w:szCs w:val="24"/>
        </w:rPr>
      </w:pPr>
      <w:r w:rsidRPr="008A3CEC">
        <w:rPr>
          <w:rFonts w:ascii="Arial" w:hAnsi="Arial" w:cs="Arial"/>
          <w:b/>
          <w:sz w:val="24"/>
          <w:szCs w:val="24"/>
        </w:rPr>
        <w:t>volič hlasuje osobně</w:t>
      </w:r>
      <w:r w:rsidR="00E30F0B">
        <w:rPr>
          <w:rFonts w:ascii="Arial" w:hAnsi="Arial" w:cs="Arial"/>
          <w:sz w:val="24"/>
          <w:szCs w:val="24"/>
        </w:rPr>
        <w:t>, zastoupení není přípustné</w:t>
      </w:r>
    </w:p>
    <w:p w14:paraId="2FA3C73C" w14:textId="7EC6D6ED" w:rsidR="008D5982" w:rsidRPr="008D5982" w:rsidRDefault="008D5982">
      <w:pPr>
        <w:numPr>
          <w:ilvl w:val="0"/>
          <w:numId w:val="93"/>
        </w:numPr>
        <w:spacing w:line="240" w:lineRule="auto"/>
        <w:jc w:val="both"/>
        <w:rPr>
          <w:rFonts w:ascii="Arial" w:hAnsi="Arial" w:cs="Arial"/>
          <w:sz w:val="24"/>
          <w:szCs w:val="24"/>
        </w:rPr>
      </w:pPr>
      <w:r>
        <w:rPr>
          <w:rFonts w:ascii="Arial" w:hAnsi="Arial" w:cs="Arial"/>
          <w:bCs/>
          <w:sz w:val="24"/>
          <w:szCs w:val="24"/>
        </w:rPr>
        <w:t xml:space="preserve">průlom představuje možnost, aby voliči se zdravotním postižením, nebo voliči, který nemůže číst nebo psát, </w:t>
      </w:r>
      <w:r w:rsidRPr="008D5982">
        <w:rPr>
          <w:rFonts w:ascii="Arial" w:hAnsi="Arial" w:cs="Arial"/>
          <w:bCs/>
          <w:sz w:val="24"/>
          <w:szCs w:val="24"/>
        </w:rPr>
        <w:t>pomohla s úpravou a vložením hlasovacího lístku do úřední obálky a následně i do volební schránky jiná osoba, která však postupuje v souladu s pokyny voliče, kterému je nápomocna </w:t>
      </w:r>
      <w:r w:rsidR="00D02F88">
        <w:rPr>
          <w:rFonts w:ascii="Arial" w:hAnsi="Arial" w:cs="Arial"/>
          <w:bCs/>
          <w:sz w:val="24"/>
          <w:szCs w:val="24"/>
        </w:rPr>
        <w:t>(blíže viz otázka č. 37)</w:t>
      </w:r>
    </w:p>
    <w:p w14:paraId="1CBB72B9" w14:textId="6895DB16" w:rsidR="00963058" w:rsidRPr="00963058" w:rsidRDefault="00963058">
      <w:pPr>
        <w:numPr>
          <w:ilvl w:val="0"/>
          <w:numId w:val="93"/>
        </w:numPr>
        <w:spacing w:line="240" w:lineRule="auto"/>
        <w:jc w:val="both"/>
        <w:rPr>
          <w:rFonts w:ascii="Arial" w:hAnsi="Arial" w:cs="Arial"/>
          <w:bCs/>
          <w:sz w:val="24"/>
          <w:szCs w:val="24"/>
        </w:rPr>
      </w:pPr>
      <w:r w:rsidRPr="00327309">
        <w:rPr>
          <w:rFonts w:ascii="Arial" w:hAnsi="Arial" w:cs="Arial"/>
          <w:bCs/>
          <w:sz w:val="24"/>
          <w:szCs w:val="24"/>
        </w:rPr>
        <w:t>každý volič může v týchž volbách hlasovat pouze jednou</w:t>
      </w:r>
    </w:p>
    <w:p w14:paraId="1221D933" w14:textId="1C83DB0C" w:rsidR="004F3823" w:rsidRDefault="004F3823">
      <w:pPr>
        <w:numPr>
          <w:ilvl w:val="0"/>
          <w:numId w:val="93"/>
        </w:numPr>
        <w:spacing w:line="240" w:lineRule="auto"/>
        <w:jc w:val="both"/>
        <w:rPr>
          <w:rFonts w:ascii="Arial" w:hAnsi="Arial" w:cs="Arial"/>
          <w:sz w:val="24"/>
          <w:szCs w:val="24"/>
        </w:rPr>
      </w:pPr>
      <w:r>
        <w:rPr>
          <w:rFonts w:ascii="Arial" w:hAnsi="Arial" w:cs="Arial"/>
          <w:sz w:val="24"/>
          <w:szCs w:val="24"/>
        </w:rPr>
        <w:t xml:space="preserve">volič </w:t>
      </w:r>
      <w:r w:rsidRPr="008A3CEC">
        <w:rPr>
          <w:rFonts w:ascii="Arial" w:hAnsi="Arial" w:cs="Arial"/>
          <w:b/>
          <w:sz w:val="24"/>
          <w:szCs w:val="24"/>
        </w:rPr>
        <w:t xml:space="preserve">prokáže </w:t>
      </w:r>
      <w:r w:rsidR="008D5982">
        <w:rPr>
          <w:rFonts w:ascii="Arial" w:hAnsi="Arial" w:cs="Arial"/>
          <w:bCs/>
          <w:sz w:val="24"/>
          <w:szCs w:val="24"/>
        </w:rPr>
        <w:t xml:space="preserve">okrskové volební komisi </w:t>
      </w:r>
      <w:r w:rsidRPr="008A3CEC">
        <w:rPr>
          <w:rFonts w:ascii="Arial" w:hAnsi="Arial" w:cs="Arial"/>
          <w:b/>
          <w:sz w:val="24"/>
          <w:szCs w:val="24"/>
        </w:rPr>
        <w:t xml:space="preserve">svou totožnost </w:t>
      </w:r>
      <w:r w:rsidR="008D5982">
        <w:rPr>
          <w:rFonts w:ascii="Arial" w:hAnsi="Arial" w:cs="Arial"/>
          <w:sz w:val="24"/>
          <w:szCs w:val="24"/>
        </w:rPr>
        <w:t xml:space="preserve">občanským průkazem nebo cestovním, diplomatickým nebo služebním pasem ČR anebo cestovním průkazem </w:t>
      </w:r>
      <w:r w:rsidR="00D77F34">
        <w:rPr>
          <w:rFonts w:ascii="Arial" w:hAnsi="Arial" w:cs="Arial"/>
          <w:sz w:val="24"/>
          <w:szCs w:val="24"/>
        </w:rPr>
        <w:t>(tyto doklady zároveň dokládají i občanství ČR</w:t>
      </w:r>
      <w:r w:rsidR="00A82B2A">
        <w:rPr>
          <w:rFonts w:ascii="Arial" w:hAnsi="Arial" w:cs="Arial"/>
          <w:sz w:val="24"/>
          <w:szCs w:val="24"/>
        </w:rPr>
        <w:t>)</w:t>
      </w:r>
    </w:p>
    <w:p w14:paraId="135EBF71" w14:textId="6CC2BB6A" w:rsidR="00D77F34" w:rsidRDefault="00D77F34">
      <w:pPr>
        <w:numPr>
          <w:ilvl w:val="0"/>
          <w:numId w:val="93"/>
        </w:numPr>
        <w:spacing w:line="240" w:lineRule="auto"/>
        <w:jc w:val="both"/>
        <w:rPr>
          <w:rFonts w:ascii="Arial" w:hAnsi="Arial" w:cs="Arial"/>
          <w:sz w:val="24"/>
          <w:szCs w:val="24"/>
        </w:rPr>
      </w:pPr>
      <w:r>
        <w:rPr>
          <w:rFonts w:ascii="Arial" w:hAnsi="Arial" w:cs="Arial"/>
          <w:sz w:val="24"/>
          <w:szCs w:val="24"/>
        </w:rPr>
        <w:t xml:space="preserve">volič, který je občanem jiného členského státu, prokáže komisi </w:t>
      </w:r>
      <w:r w:rsidRPr="00D77F34">
        <w:rPr>
          <w:rFonts w:ascii="Arial" w:hAnsi="Arial" w:cs="Arial"/>
          <w:sz w:val="24"/>
          <w:szCs w:val="24"/>
        </w:rPr>
        <w:t>svoji totožnost průkazem o povolení k trvalému pobytu, potvrzením o přechodném pobytu, osvědčením o registraci nebo dokladem jiného státu prokazujícím totožnost</w:t>
      </w:r>
    </w:p>
    <w:p w14:paraId="616D32F2" w14:textId="5968FAFC" w:rsidR="00CD68AD" w:rsidRDefault="00CD68AD">
      <w:pPr>
        <w:numPr>
          <w:ilvl w:val="0"/>
          <w:numId w:val="93"/>
        </w:numPr>
        <w:spacing w:line="240" w:lineRule="auto"/>
        <w:jc w:val="both"/>
        <w:rPr>
          <w:rFonts w:ascii="Arial" w:hAnsi="Arial" w:cs="Arial"/>
          <w:sz w:val="24"/>
          <w:szCs w:val="24"/>
        </w:rPr>
      </w:pPr>
      <w:r>
        <w:rPr>
          <w:rFonts w:ascii="Arial" w:hAnsi="Arial" w:cs="Arial"/>
          <w:sz w:val="24"/>
          <w:szCs w:val="24"/>
        </w:rPr>
        <w:t>voliče, který namítá, že není uveden ve výpisu voličů, ačkoli by tam uveden být mě</w:t>
      </w:r>
      <w:r w:rsidR="00D77F34">
        <w:rPr>
          <w:rFonts w:ascii="Arial" w:hAnsi="Arial" w:cs="Arial"/>
          <w:sz w:val="24"/>
          <w:szCs w:val="24"/>
        </w:rPr>
        <w:t>l (např. volič</w:t>
      </w:r>
      <w:r>
        <w:rPr>
          <w:rFonts w:ascii="Arial" w:hAnsi="Arial" w:cs="Arial"/>
          <w:sz w:val="24"/>
          <w:szCs w:val="24"/>
        </w:rPr>
        <w:t>,</w:t>
      </w:r>
      <w:r w:rsidR="00D77F34">
        <w:rPr>
          <w:rFonts w:ascii="Arial" w:hAnsi="Arial" w:cs="Arial"/>
          <w:sz w:val="24"/>
          <w:szCs w:val="24"/>
        </w:rPr>
        <w:t xml:space="preserve"> který se čerstvě přestěhoval</w:t>
      </w:r>
      <w:r w:rsidR="006E090D">
        <w:rPr>
          <w:rFonts w:ascii="Arial" w:hAnsi="Arial" w:cs="Arial"/>
          <w:sz w:val="24"/>
          <w:szCs w:val="24"/>
        </w:rPr>
        <w:t>, volič, který požádal o výmaz z hlasování ve zvláštním volebním okrsku u zastupitelského úřadu</w:t>
      </w:r>
      <w:r w:rsidR="003D346B">
        <w:rPr>
          <w:rStyle w:val="Znakapoznpodarou"/>
          <w:rFonts w:ascii="Arial" w:hAnsi="Arial" w:cs="Arial"/>
          <w:sz w:val="24"/>
          <w:szCs w:val="24"/>
        </w:rPr>
        <w:footnoteReference w:customMarkFollows="1" w:id="18"/>
        <w:t>18</w:t>
      </w:r>
      <w:r w:rsidR="00D77F34">
        <w:rPr>
          <w:rFonts w:ascii="Arial" w:hAnsi="Arial" w:cs="Arial"/>
          <w:sz w:val="24"/>
          <w:szCs w:val="24"/>
        </w:rPr>
        <w:t>)</w:t>
      </w:r>
      <w:r w:rsidR="006E090D">
        <w:rPr>
          <w:rFonts w:ascii="Arial" w:hAnsi="Arial" w:cs="Arial"/>
          <w:sz w:val="24"/>
          <w:szCs w:val="24"/>
        </w:rPr>
        <w:t>,</w:t>
      </w:r>
      <w:r>
        <w:rPr>
          <w:rFonts w:ascii="Arial" w:hAnsi="Arial" w:cs="Arial"/>
          <w:sz w:val="24"/>
          <w:szCs w:val="24"/>
        </w:rPr>
        <w:t xml:space="preserve"> komise doplní do výpisu voličů poté, co ověří voličovo právo hlasovat ve volebním okrsku u obecního úřadu </w:t>
      </w:r>
    </w:p>
    <w:p w14:paraId="6A8FF5FB" w14:textId="2DFD9974" w:rsidR="00CD68AD" w:rsidRDefault="00CD68AD">
      <w:pPr>
        <w:numPr>
          <w:ilvl w:val="0"/>
          <w:numId w:val="93"/>
        </w:numPr>
        <w:spacing w:line="240" w:lineRule="auto"/>
        <w:jc w:val="both"/>
        <w:rPr>
          <w:rFonts w:ascii="Arial" w:hAnsi="Arial" w:cs="Arial"/>
          <w:sz w:val="24"/>
          <w:szCs w:val="24"/>
        </w:rPr>
      </w:pPr>
      <w:r>
        <w:rPr>
          <w:rFonts w:ascii="Arial" w:hAnsi="Arial" w:cs="Arial"/>
          <w:sz w:val="24"/>
          <w:szCs w:val="24"/>
        </w:rPr>
        <w:t>komise předá voliči úřední obálku, případně i hlasovací lístky, a učiní o tom záznam ve výpisu voličů</w:t>
      </w:r>
    </w:p>
    <w:p w14:paraId="4475C782" w14:textId="3F44F996" w:rsidR="00CD68AD" w:rsidRDefault="00CD68AD">
      <w:pPr>
        <w:numPr>
          <w:ilvl w:val="0"/>
          <w:numId w:val="93"/>
        </w:numPr>
        <w:spacing w:line="240" w:lineRule="auto"/>
        <w:jc w:val="both"/>
        <w:rPr>
          <w:rFonts w:ascii="Arial" w:hAnsi="Arial" w:cs="Arial"/>
          <w:sz w:val="24"/>
          <w:szCs w:val="24"/>
        </w:rPr>
      </w:pPr>
      <w:r>
        <w:rPr>
          <w:rFonts w:ascii="Arial" w:hAnsi="Arial" w:cs="Arial"/>
          <w:sz w:val="24"/>
          <w:szCs w:val="24"/>
        </w:rPr>
        <w:t xml:space="preserve">volič se poté </w:t>
      </w:r>
      <w:r w:rsidRPr="00327309">
        <w:rPr>
          <w:rFonts w:ascii="Arial" w:hAnsi="Arial" w:cs="Arial"/>
          <w:b/>
          <w:bCs/>
          <w:sz w:val="24"/>
          <w:szCs w:val="24"/>
        </w:rPr>
        <w:t xml:space="preserve">odebere do prostoru určeného </w:t>
      </w:r>
      <w:r w:rsidRPr="000E2D2A">
        <w:rPr>
          <w:rFonts w:ascii="Arial" w:hAnsi="Arial" w:cs="Arial"/>
          <w:sz w:val="24"/>
          <w:szCs w:val="24"/>
        </w:rPr>
        <w:t>k úpravě</w:t>
      </w:r>
      <w:r w:rsidRPr="00CD68AD">
        <w:rPr>
          <w:rFonts w:ascii="Arial" w:hAnsi="Arial" w:cs="Arial"/>
          <w:sz w:val="24"/>
          <w:szCs w:val="24"/>
        </w:rPr>
        <w:t xml:space="preserve"> hlasovacího lístku a</w:t>
      </w:r>
      <w:r w:rsidR="000E2D2A">
        <w:rPr>
          <w:rFonts w:ascii="Arial" w:hAnsi="Arial" w:cs="Arial"/>
          <w:sz w:val="24"/>
          <w:szCs w:val="24"/>
        </w:rPr>
        <w:t> </w:t>
      </w:r>
      <w:r w:rsidRPr="00CD68AD">
        <w:rPr>
          <w:rFonts w:ascii="Arial" w:hAnsi="Arial" w:cs="Arial"/>
          <w:sz w:val="24"/>
          <w:szCs w:val="24"/>
        </w:rPr>
        <w:t>k</w:t>
      </w:r>
      <w:r w:rsidR="000E2D2A">
        <w:rPr>
          <w:rFonts w:ascii="Arial" w:hAnsi="Arial" w:cs="Arial"/>
          <w:sz w:val="24"/>
          <w:szCs w:val="24"/>
        </w:rPr>
        <w:t> </w:t>
      </w:r>
      <w:r w:rsidRPr="00CD68AD">
        <w:rPr>
          <w:rFonts w:ascii="Arial" w:hAnsi="Arial" w:cs="Arial"/>
          <w:sz w:val="24"/>
          <w:szCs w:val="24"/>
        </w:rPr>
        <w:t>jeho vložení do úřední obálk</w:t>
      </w:r>
      <w:r>
        <w:rPr>
          <w:rFonts w:ascii="Arial" w:hAnsi="Arial" w:cs="Arial"/>
          <w:sz w:val="24"/>
          <w:szCs w:val="24"/>
        </w:rPr>
        <w:t>y; v</w:t>
      </w:r>
      <w:r w:rsidRPr="00CD68AD">
        <w:rPr>
          <w:rFonts w:ascii="Arial" w:hAnsi="Arial" w:cs="Arial"/>
          <w:sz w:val="24"/>
          <w:szCs w:val="24"/>
        </w:rPr>
        <w:t xml:space="preserve"> tomto prostoru nesmí být nikdo přítomen zároveň s</w:t>
      </w:r>
      <w:r>
        <w:rPr>
          <w:rFonts w:ascii="Arial" w:hAnsi="Arial" w:cs="Arial"/>
          <w:sz w:val="24"/>
          <w:szCs w:val="24"/>
        </w:rPr>
        <w:t> </w:t>
      </w:r>
      <w:r w:rsidRPr="00CD68AD">
        <w:rPr>
          <w:rFonts w:ascii="Arial" w:hAnsi="Arial" w:cs="Arial"/>
          <w:sz w:val="24"/>
          <w:szCs w:val="24"/>
        </w:rPr>
        <w:t>voličem, ledaže volič využívá asistenci</w:t>
      </w:r>
    </w:p>
    <w:p w14:paraId="4488F74B" w14:textId="3D71264D" w:rsidR="000121D5" w:rsidRPr="00327309" w:rsidRDefault="00CD68AD">
      <w:pPr>
        <w:numPr>
          <w:ilvl w:val="0"/>
          <w:numId w:val="93"/>
        </w:numPr>
        <w:spacing w:line="240" w:lineRule="auto"/>
        <w:jc w:val="both"/>
        <w:rPr>
          <w:rFonts w:ascii="Arial" w:hAnsi="Arial" w:cs="Arial"/>
          <w:sz w:val="24"/>
          <w:szCs w:val="24"/>
        </w:rPr>
      </w:pPr>
      <w:r>
        <w:rPr>
          <w:rFonts w:ascii="Arial" w:hAnsi="Arial" w:cs="Arial"/>
          <w:sz w:val="24"/>
          <w:szCs w:val="24"/>
        </w:rPr>
        <w:t>po opuštění tohoto prostoru vloží volič úřední obálku s hlasovacím l</w:t>
      </w:r>
      <w:r w:rsidRPr="00CD68AD">
        <w:rPr>
          <w:rFonts w:ascii="Arial" w:hAnsi="Arial" w:cs="Arial"/>
          <w:sz w:val="24"/>
          <w:szCs w:val="24"/>
        </w:rPr>
        <w:t>ístkem před okrskovou volební komisí do volební schránky</w:t>
      </w:r>
    </w:p>
    <w:p w14:paraId="7D651806" w14:textId="77777777" w:rsidR="00D953C6" w:rsidRDefault="00D953C6" w:rsidP="00327309">
      <w:pPr>
        <w:spacing w:after="0" w:line="240" w:lineRule="auto"/>
        <w:ind w:left="360"/>
        <w:jc w:val="both"/>
        <w:rPr>
          <w:rFonts w:ascii="Arial" w:hAnsi="Arial" w:cs="Arial"/>
          <w:sz w:val="24"/>
          <w:szCs w:val="24"/>
        </w:rPr>
      </w:pPr>
    </w:p>
    <w:p w14:paraId="71718E01" w14:textId="14BD290F" w:rsidR="00CD68AD" w:rsidRPr="00327309" w:rsidRDefault="000121D5" w:rsidP="00327309">
      <w:pPr>
        <w:spacing w:line="240" w:lineRule="auto"/>
        <w:ind w:left="360"/>
        <w:jc w:val="both"/>
        <w:rPr>
          <w:rFonts w:ascii="Arial" w:hAnsi="Arial" w:cs="Arial"/>
          <w:sz w:val="24"/>
          <w:szCs w:val="24"/>
        </w:rPr>
      </w:pPr>
      <w:r>
        <w:rPr>
          <w:rFonts w:ascii="Arial" w:hAnsi="Arial" w:cs="Arial"/>
          <w:b/>
          <w:bCs/>
          <w:sz w:val="24"/>
          <w:szCs w:val="24"/>
        </w:rPr>
        <w:t>K</w:t>
      </w:r>
      <w:r w:rsidR="000E2D2A" w:rsidRPr="00327309">
        <w:rPr>
          <w:rFonts w:ascii="Arial" w:hAnsi="Arial" w:cs="Arial"/>
          <w:b/>
          <w:bCs/>
          <w:sz w:val="24"/>
          <w:szCs w:val="24"/>
        </w:rPr>
        <w:t>omise voliči hlasování ve volební místnosti neumožní</w:t>
      </w:r>
      <w:r w:rsidR="000E2D2A" w:rsidRPr="00327309">
        <w:rPr>
          <w:rFonts w:ascii="Arial" w:hAnsi="Arial" w:cs="Arial"/>
          <w:sz w:val="24"/>
          <w:szCs w:val="24"/>
        </w:rPr>
        <w:t>, jestliže</w:t>
      </w:r>
    </w:p>
    <w:p w14:paraId="7DB2207E" w14:textId="47D5477F" w:rsidR="000E2D2A" w:rsidRPr="008776F9" w:rsidRDefault="000E2D2A">
      <w:pPr>
        <w:pStyle w:val="Odstavecseseznamem"/>
        <w:numPr>
          <w:ilvl w:val="0"/>
          <w:numId w:val="184"/>
        </w:numPr>
        <w:ind w:left="1077" w:hanging="357"/>
        <w:jc w:val="both"/>
        <w:rPr>
          <w:rFonts w:ascii="Arial" w:hAnsi="Arial" w:cs="Arial"/>
          <w:sz w:val="24"/>
          <w:szCs w:val="24"/>
          <w:u w:val="single"/>
        </w:rPr>
      </w:pPr>
      <w:r w:rsidRPr="008776F9">
        <w:rPr>
          <w:rFonts w:ascii="Arial" w:hAnsi="Arial" w:cs="Arial"/>
          <w:sz w:val="24"/>
          <w:szCs w:val="24"/>
          <w:u w:val="single"/>
        </w:rPr>
        <w:t>volič neprokázal komisi svoji totožnost</w:t>
      </w:r>
    </w:p>
    <w:p w14:paraId="1DC00E36" w14:textId="2A6BF2E1" w:rsidR="000E2D2A" w:rsidRDefault="000E2D2A">
      <w:pPr>
        <w:pStyle w:val="Odstavecseseznamem"/>
        <w:numPr>
          <w:ilvl w:val="0"/>
          <w:numId w:val="184"/>
        </w:numPr>
        <w:ind w:left="1077" w:hanging="357"/>
        <w:jc w:val="both"/>
        <w:rPr>
          <w:rFonts w:ascii="Arial" w:hAnsi="Arial" w:cs="Arial"/>
          <w:sz w:val="24"/>
          <w:szCs w:val="24"/>
        </w:rPr>
      </w:pPr>
      <w:r w:rsidRPr="008776F9">
        <w:rPr>
          <w:rFonts w:ascii="Arial" w:hAnsi="Arial" w:cs="Arial"/>
          <w:sz w:val="24"/>
          <w:szCs w:val="24"/>
          <w:u w:val="single"/>
        </w:rPr>
        <w:t>byl voliči vydán voličský průkaz a volič jej komisi neodevzdal</w:t>
      </w:r>
      <w:r w:rsidR="00D77F34">
        <w:rPr>
          <w:rFonts w:ascii="Arial" w:hAnsi="Arial" w:cs="Arial"/>
          <w:sz w:val="24"/>
          <w:szCs w:val="24"/>
        </w:rPr>
        <w:t xml:space="preserve"> (jak volič, který se nakonec rozhodne volit ve svém okrsku, tak volič příslušný k jinému okrsku, než do kterého se dostavil)</w:t>
      </w:r>
    </w:p>
    <w:p w14:paraId="705C8A73" w14:textId="705742C3" w:rsidR="000E2D2A" w:rsidRDefault="000E2D2A">
      <w:pPr>
        <w:pStyle w:val="Odstavecseseznamem"/>
        <w:numPr>
          <w:ilvl w:val="0"/>
          <w:numId w:val="184"/>
        </w:numPr>
        <w:ind w:left="1077" w:hanging="357"/>
        <w:jc w:val="both"/>
        <w:rPr>
          <w:rFonts w:ascii="Arial" w:hAnsi="Arial" w:cs="Arial"/>
          <w:sz w:val="24"/>
          <w:szCs w:val="24"/>
        </w:rPr>
      </w:pPr>
      <w:r w:rsidRPr="008776F9">
        <w:rPr>
          <w:rFonts w:ascii="Arial" w:hAnsi="Arial" w:cs="Arial"/>
          <w:sz w:val="24"/>
          <w:szCs w:val="24"/>
          <w:u w:val="single"/>
        </w:rPr>
        <w:t>volič neprokáže své právo hlasovat ve volebním okrsku, pro který je tato komise ustavena</w:t>
      </w:r>
      <w:r w:rsidR="00D77F34">
        <w:rPr>
          <w:rFonts w:ascii="Arial" w:hAnsi="Arial" w:cs="Arial"/>
          <w:sz w:val="24"/>
          <w:szCs w:val="24"/>
        </w:rPr>
        <w:t xml:space="preserve"> (tedy přísluší k jinému volebnímu okrsku)</w:t>
      </w:r>
    </w:p>
    <w:p w14:paraId="0F0E18A1" w14:textId="687ECC19" w:rsidR="000E2D2A" w:rsidRDefault="000E2D2A">
      <w:pPr>
        <w:pStyle w:val="Odstavecseseznamem"/>
        <w:numPr>
          <w:ilvl w:val="0"/>
          <w:numId w:val="184"/>
        </w:numPr>
        <w:ind w:left="1077" w:hanging="357"/>
        <w:jc w:val="both"/>
        <w:rPr>
          <w:rFonts w:ascii="Arial" w:hAnsi="Arial" w:cs="Arial"/>
          <w:sz w:val="24"/>
          <w:szCs w:val="24"/>
        </w:rPr>
      </w:pPr>
      <w:r>
        <w:rPr>
          <w:rFonts w:ascii="Arial" w:hAnsi="Arial" w:cs="Arial"/>
          <w:sz w:val="24"/>
          <w:szCs w:val="24"/>
        </w:rPr>
        <w:lastRenderedPageBreak/>
        <w:t xml:space="preserve">existuje </w:t>
      </w:r>
      <w:r w:rsidRPr="000E2D2A">
        <w:rPr>
          <w:rFonts w:ascii="Arial" w:hAnsi="Arial" w:cs="Arial"/>
          <w:sz w:val="24"/>
          <w:szCs w:val="24"/>
        </w:rPr>
        <w:t>překážka ve výkonu práva volit</w:t>
      </w:r>
    </w:p>
    <w:p w14:paraId="278E47B6" w14:textId="3F01C63D" w:rsidR="000E2D2A" w:rsidRDefault="000E2D2A">
      <w:pPr>
        <w:pStyle w:val="Odstavecseseznamem"/>
        <w:numPr>
          <w:ilvl w:val="0"/>
          <w:numId w:val="184"/>
        </w:numPr>
        <w:ind w:left="1077" w:hanging="357"/>
        <w:jc w:val="both"/>
        <w:rPr>
          <w:rFonts w:ascii="Arial" w:hAnsi="Arial" w:cs="Arial"/>
          <w:sz w:val="24"/>
          <w:szCs w:val="24"/>
        </w:rPr>
      </w:pPr>
      <w:r w:rsidRPr="008776F9">
        <w:rPr>
          <w:rFonts w:ascii="Arial" w:hAnsi="Arial" w:cs="Arial"/>
          <w:sz w:val="24"/>
          <w:szCs w:val="24"/>
          <w:u w:val="single"/>
        </w:rPr>
        <w:t>se volič před hlasování</w:t>
      </w:r>
      <w:r w:rsidR="00D02F88">
        <w:rPr>
          <w:rFonts w:ascii="Arial" w:hAnsi="Arial" w:cs="Arial"/>
          <w:sz w:val="24"/>
          <w:szCs w:val="24"/>
          <w:u w:val="single"/>
        </w:rPr>
        <w:t>m</w:t>
      </w:r>
      <w:r w:rsidRPr="008776F9">
        <w:rPr>
          <w:rFonts w:ascii="Arial" w:hAnsi="Arial" w:cs="Arial"/>
          <w:sz w:val="24"/>
          <w:szCs w:val="24"/>
          <w:u w:val="single"/>
        </w:rPr>
        <w:t xml:space="preserve"> neodebral do prostoru</w:t>
      </w:r>
      <w:r>
        <w:rPr>
          <w:rFonts w:ascii="Arial" w:hAnsi="Arial" w:cs="Arial"/>
          <w:sz w:val="24"/>
          <w:szCs w:val="24"/>
        </w:rPr>
        <w:t xml:space="preserve"> </w:t>
      </w:r>
      <w:r w:rsidRPr="000E2D2A">
        <w:rPr>
          <w:rFonts w:ascii="Arial" w:hAnsi="Arial" w:cs="Arial"/>
          <w:sz w:val="24"/>
          <w:szCs w:val="24"/>
        </w:rPr>
        <w:t>určeného k úpravě hlasovacího lístku a k jeho vložení do úřední obálky</w:t>
      </w:r>
      <w:r>
        <w:rPr>
          <w:rFonts w:ascii="Arial" w:hAnsi="Arial" w:cs="Arial"/>
          <w:sz w:val="24"/>
          <w:szCs w:val="24"/>
        </w:rPr>
        <w:t xml:space="preserve"> (za tzv. plentu)</w:t>
      </w:r>
    </w:p>
    <w:p w14:paraId="0207F47C" w14:textId="2E0CE480" w:rsidR="000E2D2A" w:rsidRPr="00327309" w:rsidRDefault="000E2D2A">
      <w:pPr>
        <w:pStyle w:val="Odstavecseseznamem"/>
        <w:numPr>
          <w:ilvl w:val="0"/>
          <w:numId w:val="176"/>
        </w:numPr>
        <w:jc w:val="both"/>
        <w:rPr>
          <w:rFonts w:ascii="Arial" w:hAnsi="Arial" w:cs="Arial"/>
          <w:sz w:val="24"/>
          <w:szCs w:val="24"/>
        </w:rPr>
      </w:pPr>
      <w:r>
        <w:rPr>
          <w:rFonts w:ascii="Arial" w:hAnsi="Arial" w:cs="Arial"/>
          <w:sz w:val="24"/>
          <w:szCs w:val="24"/>
        </w:rPr>
        <w:t>neumožní-li komise voliči z výše uvedených důvodů hlasovat, vydá mu o tom na jeho požádání písemné potvrzení</w:t>
      </w:r>
    </w:p>
    <w:p w14:paraId="24C37BC5" w14:textId="45667EE3" w:rsidR="00CD68AD" w:rsidRDefault="00CD68AD" w:rsidP="008776F9">
      <w:pPr>
        <w:spacing w:after="0" w:line="240" w:lineRule="auto"/>
        <w:ind w:left="360"/>
        <w:jc w:val="both"/>
        <w:rPr>
          <w:rFonts w:ascii="Arial" w:hAnsi="Arial" w:cs="Arial"/>
          <w:sz w:val="24"/>
          <w:szCs w:val="24"/>
        </w:rPr>
      </w:pPr>
    </w:p>
    <w:p w14:paraId="5331203B" w14:textId="77777777" w:rsidR="008776F9" w:rsidRDefault="008776F9" w:rsidP="008776F9">
      <w:pPr>
        <w:spacing w:after="0" w:line="240" w:lineRule="auto"/>
        <w:ind w:left="360"/>
        <w:jc w:val="both"/>
        <w:rPr>
          <w:rFonts w:ascii="Arial" w:hAnsi="Arial" w:cs="Arial"/>
          <w:sz w:val="24"/>
          <w:szCs w:val="24"/>
        </w:rPr>
      </w:pPr>
    </w:p>
    <w:p w14:paraId="235C1A7B" w14:textId="77777777" w:rsidR="008776F9" w:rsidRDefault="008776F9" w:rsidP="008776F9">
      <w:pPr>
        <w:spacing w:after="0" w:line="240" w:lineRule="auto"/>
        <w:ind w:left="360"/>
        <w:jc w:val="both"/>
        <w:rPr>
          <w:rFonts w:ascii="Arial" w:hAnsi="Arial" w:cs="Arial"/>
          <w:sz w:val="24"/>
          <w:szCs w:val="24"/>
        </w:rPr>
      </w:pPr>
    </w:p>
    <w:p w14:paraId="3D46F6B0" w14:textId="77777777" w:rsidR="008776F9" w:rsidRDefault="008776F9" w:rsidP="008776F9">
      <w:pPr>
        <w:spacing w:after="0" w:line="240" w:lineRule="auto"/>
        <w:ind w:left="360"/>
        <w:jc w:val="both"/>
        <w:rPr>
          <w:rFonts w:ascii="Arial" w:hAnsi="Arial" w:cs="Arial"/>
          <w:sz w:val="24"/>
          <w:szCs w:val="24"/>
        </w:rPr>
      </w:pPr>
    </w:p>
    <w:p w14:paraId="53DC8E7C" w14:textId="77777777" w:rsidR="008776F9" w:rsidRDefault="008776F9" w:rsidP="008776F9">
      <w:pPr>
        <w:spacing w:after="0" w:line="240" w:lineRule="auto"/>
        <w:ind w:left="360"/>
        <w:jc w:val="both"/>
        <w:rPr>
          <w:rFonts w:ascii="Arial" w:hAnsi="Arial" w:cs="Arial"/>
          <w:sz w:val="24"/>
          <w:szCs w:val="24"/>
        </w:rPr>
      </w:pPr>
    </w:p>
    <w:p w14:paraId="3E3D1228" w14:textId="77777777" w:rsidR="008776F9" w:rsidRDefault="008776F9" w:rsidP="008776F9">
      <w:pPr>
        <w:spacing w:after="0" w:line="240" w:lineRule="auto"/>
        <w:ind w:left="360"/>
        <w:jc w:val="both"/>
        <w:rPr>
          <w:rFonts w:ascii="Arial" w:hAnsi="Arial" w:cs="Arial"/>
          <w:sz w:val="24"/>
          <w:szCs w:val="24"/>
        </w:rPr>
      </w:pPr>
    </w:p>
    <w:p w14:paraId="1D3B3F77" w14:textId="77777777" w:rsidR="008776F9" w:rsidRDefault="008776F9" w:rsidP="008776F9">
      <w:pPr>
        <w:spacing w:after="0" w:line="240" w:lineRule="auto"/>
        <w:ind w:left="360"/>
        <w:jc w:val="both"/>
        <w:rPr>
          <w:rFonts w:ascii="Arial" w:hAnsi="Arial" w:cs="Arial"/>
          <w:sz w:val="24"/>
          <w:szCs w:val="24"/>
        </w:rPr>
      </w:pPr>
    </w:p>
    <w:p w14:paraId="3153FAF5" w14:textId="77777777" w:rsidR="008776F9" w:rsidRDefault="008776F9" w:rsidP="008776F9">
      <w:pPr>
        <w:spacing w:after="0" w:line="240" w:lineRule="auto"/>
        <w:ind w:left="360"/>
        <w:jc w:val="both"/>
        <w:rPr>
          <w:rFonts w:ascii="Arial" w:hAnsi="Arial" w:cs="Arial"/>
          <w:sz w:val="24"/>
          <w:szCs w:val="24"/>
        </w:rPr>
      </w:pPr>
    </w:p>
    <w:p w14:paraId="18F5BFCC" w14:textId="77777777" w:rsidR="008776F9" w:rsidRDefault="008776F9" w:rsidP="008776F9">
      <w:pPr>
        <w:spacing w:after="0" w:line="240" w:lineRule="auto"/>
        <w:ind w:left="360"/>
        <w:jc w:val="both"/>
        <w:rPr>
          <w:rFonts w:ascii="Arial" w:hAnsi="Arial" w:cs="Arial"/>
          <w:sz w:val="24"/>
          <w:szCs w:val="24"/>
        </w:rPr>
      </w:pPr>
    </w:p>
    <w:p w14:paraId="7059B9C7" w14:textId="77777777" w:rsidR="008776F9" w:rsidRDefault="008776F9" w:rsidP="008776F9">
      <w:pPr>
        <w:spacing w:after="0" w:line="240" w:lineRule="auto"/>
        <w:ind w:left="360"/>
        <w:jc w:val="both"/>
        <w:rPr>
          <w:rFonts w:ascii="Arial" w:hAnsi="Arial" w:cs="Arial"/>
          <w:sz w:val="24"/>
          <w:szCs w:val="24"/>
        </w:rPr>
      </w:pPr>
    </w:p>
    <w:p w14:paraId="504E9FF8" w14:textId="77777777" w:rsidR="008776F9" w:rsidRDefault="008776F9" w:rsidP="008776F9">
      <w:pPr>
        <w:spacing w:after="0" w:line="240" w:lineRule="auto"/>
        <w:ind w:left="360"/>
        <w:jc w:val="both"/>
        <w:rPr>
          <w:rFonts w:ascii="Arial" w:hAnsi="Arial" w:cs="Arial"/>
          <w:sz w:val="24"/>
          <w:szCs w:val="24"/>
        </w:rPr>
      </w:pPr>
    </w:p>
    <w:p w14:paraId="236CEAAE" w14:textId="77777777" w:rsidR="008776F9" w:rsidRDefault="008776F9" w:rsidP="008776F9">
      <w:pPr>
        <w:spacing w:after="0" w:line="240" w:lineRule="auto"/>
        <w:ind w:left="360"/>
        <w:jc w:val="both"/>
        <w:rPr>
          <w:rFonts w:ascii="Arial" w:hAnsi="Arial" w:cs="Arial"/>
          <w:sz w:val="24"/>
          <w:szCs w:val="24"/>
        </w:rPr>
      </w:pPr>
    </w:p>
    <w:p w14:paraId="09CCCF44" w14:textId="77777777" w:rsidR="008776F9" w:rsidRDefault="008776F9" w:rsidP="008776F9">
      <w:pPr>
        <w:spacing w:after="0" w:line="240" w:lineRule="auto"/>
        <w:ind w:left="360"/>
        <w:jc w:val="both"/>
        <w:rPr>
          <w:rFonts w:ascii="Arial" w:hAnsi="Arial" w:cs="Arial"/>
          <w:sz w:val="24"/>
          <w:szCs w:val="24"/>
        </w:rPr>
      </w:pPr>
    </w:p>
    <w:p w14:paraId="3222B743" w14:textId="77777777" w:rsidR="008776F9" w:rsidRDefault="008776F9" w:rsidP="008776F9">
      <w:pPr>
        <w:spacing w:after="0" w:line="240" w:lineRule="auto"/>
        <w:ind w:left="360"/>
        <w:jc w:val="both"/>
        <w:rPr>
          <w:rFonts w:ascii="Arial" w:hAnsi="Arial" w:cs="Arial"/>
          <w:sz w:val="24"/>
          <w:szCs w:val="24"/>
        </w:rPr>
      </w:pPr>
    </w:p>
    <w:p w14:paraId="5B82E875" w14:textId="77777777" w:rsidR="008776F9" w:rsidRDefault="008776F9" w:rsidP="008776F9">
      <w:pPr>
        <w:spacing w:after="0" w:line="240" w:lineRule="auto"/>
        <w:ind w:left="360"/>
        <w:jc w:val="both"/>
        <w:rPr>
          <w:rFonts w:ascii="Arial" w:hAnsi="Arial" w:cs="Arial"/>
          <w:sz w:val="24"/>
          <w:szCs w:val="24"/>
        </w:rPr>
      </w:pPr>
    </w:p>
    <w:p w14:paraId="0F49BD70" w14:textId="77777777" w:rsidR="008776F9" w:rsidRDefault="008776F9" w:rsidP="008776F9">
      <w:pPr>
        <w:spacing w:after="0" w:line="240" w:lineRule="auto"/>
        <w:ind w:left="360"/>
        <w:jc w:val="both"/>
        <w:rPr>
          <w:rFonts w:ascii="Arial" w:hAnsi="Arial" w:cs="Arial"/>
          <w:sz w:val="24"/>
          <w:szCs w:val="24"/>
        </w:rPr>
      </w:pPr>
    </w:p>
    <w:p w14:paraId="48A8590D" w14:textId="77777777" w:rsidR="008776F9" w:rsidRDefault="008776F9" w:rsidP="008776F9">
      <w:pPr>
        <w:spacing w:after="0" w:line="240" w:lineRule="auto"/>
        <w:ind w:left="360"/>
        <w:jc w:val="both"/>
        <w:rPr>
          <w:rFonts w:ascii="Arial" w:hAnsi="Arial" w:cs="Arial"/>
          <w:sz w:val="24"/>
          <w:szCs w:val="24"/>
        </w:rPr>
      </w:pPr>
    </w:p>
    <w:p w14:paraId="5FFAD3FB" w14:textId="77777777" w:rsidR="008776F9" w:rsidRDefault="008776F9" w:rsidP="008776F9">
      <w:pPr>
        <w:spacing w:after="0" w:line="240" w:lineRule="auto"/>
        <w:ind w:left="360"/>
        <w:jc w:val="both"/>
        <w:rPr>
          <w:rFonts w:ascii="Arial" w:hAnsi="Arial" w:cs="Arial"/>
          <w:sz w:val="24"/>
          <w:szCs w:val="24"/>
        </w:rPr>
      </w:pPr>
    </w:p>
    <w:p w14:paraId="73D17AAC" w14:textId="77777777" w:rsidR="008776F9" w:rsidRDefault="008776F9" w:rsidP="008776F9">
      <w:pPr>
        <w:spacing w:after="0" w:line="240" w:lineRule="auto"/>
        <w:ind w:left="360"/>
        <w:jc w:val="both"/>
        <w:rPr>
          <w:rFonts w:ascii="Arial" w:hAnsi="Arial" w:cs="Arial"/>
          <w:sz w:val="24"/>
          <w:szCs w:val="24"/>
        </w:rPr>
      </w:pPr>
    </w:p>
    <w:p w14:paraId="54D8B8F2" w14:textId="77777777" w:rsidR="008776F9" w:rsidRDefault="008776F9" w:rsidP="008776F9">
      <w:pPr>
        <w:spacing w:after="0" w:line="240" w:lineRule="auto"/>
        <w:ind w:left="360"/>
        <w:jc w:val="both"/>
        <w:rPr>
          <w:rFonts w:ascii="Arial" w:hAnsi="Arial" w:cs="Arial"/>
          <w:sz w:val="24"/>
          <w:szCs w:val="24"/>
        </w:rPr>
      </w:pPr>
    </w:p>
    <w:p w14:paraId="2B6CA901" w14:textId="77777777" w:rsidR="008776F9" w:rsidRDefault="008776F9" w:rsidP="008776F9">
      <w:pPr>
        <w:spacing w:after="0" w:line="240" w:lineRule="auto"/>
        <w:ind w:left="360"/>
        <w:jc w:val="both"/>
        <w:rPr>
          <w:rFonts w:ascii="Arial" w:hAnsi="Arial" w:cs="Arial"/>
          <w:sz w:val="24"/>
          <w:szCs w:val="24"/>
        </w:rPr>
      </w:pPr>
    </w:p>
    <w:p w14:paraId="41DE105A" w14:textId="77777777" w:rsidR="008776F9" w:rsidRDefault="008776F9" w:rsidP="008776F9">
      <w:pPr>
        <w:spacing w:after="0" w:line="240" w:lineRule="auto"/>
        <w:ind w:left="360"/>
        <w:jc w:val="both"/>
        <w:rPr>
          <w:rFonts w:ascii="Arial" w:hAnsi="Arial" w:cs="Arial"/>
          <w:sz w:val="24"/>
          <w:szCs w:val="24"/>
        </w:rPr>
      </w:pPr>
    </w:p>
    <w:p w14:paraId="74F7A612" w14:textId="77777777" w:rsidR="008776F9" w:rsidRDefault="008776F9" w:rsidP="008776F9">
      <w:pPr>
        <w:spacing w:after="0" w:line="240" w:lineRule="auto"/>
        <w:ind w:left="360"/>
        <w:jc w:val="both"/>
        <w:rPr>
          <w:rFonts w:ascii="Arial" w:hAnsi="Arial" w:cs="Arial"/>
          <w:sz w:val="24"/>
          <w:szCs w:val="24"/>
        </w:rPr>
      </w:pPr>
    </w:p>
    <w:p w14:paraId="4AD24490" w14:textId="77777777" w:rsidR="008776F9" w:rsidRDefault="008776F9" w:rsidP="008776F9">
      <w:pPr>
        <w:spacing w:after="0" w:line="240" w:lineRule="auto"/>
        <w:ind w:left="360"/>
        <w:jc w:val="both"/>
        <w:rPr>
          <w:rFonts w:ascii="Arial" w:hAnsi="Arial" w:cs="Arial"/>
          <w:sz w:val="24"/>
          <w:szCs w:val="24"/>
        </w:rPr>
      </w:pPr>
    </w:p>
    <w:p w14:paraId="4A4822EF" w14:textId="77777777" w:rsidR="008776F9" w:rsidRDefault="008776F9" w:rsidP="008776F9">
      <w:pPr>
        <w:spacing w:after="0" w:line="240" w:lineRule="auto"/>
        <w:ind w:left="360"/>
        <w:jc w:val="both"/>
        <w:rPr>
          <w:rFonts w:ascii="Arial" w:hAnsi="Arial" w:cs="Arial"/>
          <w:sz w:val="24"/>
          <w:szCs w:val="24"/>
        </w:rPr>
      </w:pPr>
    </w:p>
    <w:p w14:paraId="282B6FA7" w14:textId="77777777" w:rsidR="008776F9" w:rsidRPr="00327309" w:rsidRDefault="008776F9" w:rsidP="008776F9">
      <w:pPr>
        <w:spacing w:after="0" w:line="240" w:lineRule="auto"/>
        <w:ind w:left="360"/>
        <w:jc w:val="both"/>
        <w:rPr>
          <w:rFonts w:ascii="Arial" w:hAnsi="Arial" w:cs="Arial"/>
          <w:sz w:val="24"/>
          <w:szCs w:val="24"/>
        </w:rPr>
      </w:pPr>
    </w:p>
    <w:p w14:paraId="373F9982" w14:textId="77777777" w:rsidR="00CB07D6" w:rsidRDefault="00CB07D6" w:rsidP="00CB07D6">
      <w:pPr>
        <w:spacing w:after="0" w:line="240" w:lineRule="auto"/>
        <w:jc w:val="both"/>
        <w:rPr>
          <w:rFonts w:ascii="Arial" w:hAnsi="Arial" w:cs="Arial"/>
          <w:sz w:val="24"/>
          <w:szCs w:val="24"/>
        </w:rPr>
      </w:pPr>
    </w:p>
    <w:p w14:paraId="3FCA2878" w14:textId="26DF8109" w:rsidR="009E23AB" w:rsidRPr="00066C05" w:rsidRDefault="009E23AB" w:rsidP="00066C05">
      <w:pPr>
        <w:spacing w:after="0" w:line="240" w:lineRule="auto"/>
        <w:ind w:left="1134"/>
        <w:jc w:val="both"/>
        <w:rPr>
          <w:rFonts w:ascii="Arial" w:hAnsi="Arial" w:cs="Arial"/>
          <w:sz w:val="24"/>
          <w:szCs w:val="24"/>
        </w:rPr>
      </w:pPr>
    </w:p>
    <w:p w14:paraId="54466826" w14:textId="77777777" w:rsidR="00066C05" w:rsidRDefault="00066C05" w:rsidP="00E30F0B">
      <w:pPr>
        <w:spacing w:after="0" w:line="240" w:lineRule="auto"/>
        <w:ind w:left="360"/>
        <w:jc w:val="both"/>
        <w:rPr>
          <w:rFonts w:ascii="Arial" w:hAnsi="Arial" w:cs="Arial"/>
          <w:i/>
          <w:sz w:val="24"/>
          <w:szCs w:val="24"/>
          <w:u w:val="single"/>
        </w:rPr>
      </w:pPr>
    </w:p>
    <w:p w14:paraId="2C165884" w14:textId="77777777" w:rsidR="00904DF8" w:rsidRDefault="00904DF8" w:rsidP="00E30F0B">
      <w:pPr>
        <w:spacing w:after="0" w:line="240" w:lineRule="auto"/>
        <w:ind w:left="360"/>
        <w:jc w:val="both"/>
        <w:rPr>
          <w:rFonts w:ascii="Arial" w:hAnsi="Arial" w:cs="Arial"/>
          <w:i/>
          <w:sz w:val="24"/>
          <w:szCs w:val="24"/>
          <w:u w:val="single"/>
        </w:rPr>
      </w:pPr>
    </w:p>
    <w:p w14:paraId="704E8A34" w14:textId="77777777" w:rsidR="00904DF8" w:rsidRDefault="00904DF8" w:rsidP="00E30F0B">
      <w:pPr>
        <w:spacing w:after="0" w:line="240" w:lineRule="auto"/>
        <w:ind w:left="360"/>
        <w:jc w:val="both"/>
        <w:rPr>
          <w:rFonts w:ascii="Arial" w:hAnsi="Arial" w:cs="Arial"/>
          <w:i/>
          <w:sz w:val="24"/>
          <w:szCs w:val="24"/>
          <w:u w:val="single"/>
        </w:rPr>
      </w:pPr>
    </w:p>
    <w:p w14:paraId="1018ED52" w14:textId="77777777" w:rsidR="00904DF8" w:rsidRDefault="00904DF8" w:rsidP="00E30F0B">
      <w:pPr>
        <w:spacing w:after="0" w:line="240" w:lineRule="auto"/>
        <w:ind w:left="360"/>
        <w:jc w:val="both"/>
        <w:rPr>
          <w:rFonts w:ascii="Arial" w:hAnsi="Arial" w:cs="Arial"/>
          <w:i/>
          <w:sz w:val="24"/>
          <w:szCs w:val="24"/>
          <w:u w:val="single"/>
        </w:rPr>
      </w:pPr>
    </w:p>
    <w:p w14:paraId="77B200F9" w14:textId="77777777" w:rsidR="008776F9" w:rsidRDefault="008776F9" w:rsidP="00E30F0B">
      <w:pPr>
        <w:spacing w:after="0" w:line="240" w:lineRule="auto"/>
        <w:ind w:left="360"/>
        <w:jc w:val="both"/>
        <w:rPr>
          <w:rFonts w:ascii="Arial" w:hAnsi="Arial" w:cs="Arial"/>
          <w:i/>
          <w:sz w:val="24"/>
          <w:szCs w:val="24"/>
          <w:u w:val="single"/>
        </w:rPr>
      </w:pPr>
    </w:p>
    <w:p w14:paraId="57908A67" w14:textId="77777777" w:rsidR="008776F9" w:rsidRDefault="008776F9" w:rsidP="00E30F0B">
      <w:pPr>
        <w:spacing w:after="0" w:line="240" w:lineRule="auto"/>
        <w:ind w:left="360"/>
        <w:jc w:val="both"/>
        <w:rPr>
          <w:rFonts w:ascii="Arial" w:hAnsi="Arial" w:cs="Arial"/>
          <w:i/>
          <w:sz w:val="24"/>
          <w:szCs w:val="24"/>
          <w:u w:val="single"/>
        </w:rPr>
      </w:pPr>
    </w:p>
    <w:p w14:paraId="27552328" w14:textId="77777777" w:rsidR="00904DF8" w:rsidRDefault="00904DF8" w:rsidP="00E30F0B">
      <w:pPr>
        <w:spacing w:after="0" w:line="240" w:lineRule="auto"/>
        <w:ind w:left="360"/>
        <w:jc w:val="both"/>
        <w:rPr>
          <w:rFonts w:ascii="Arial" w:hAnsi="Arial" w:cs="Arial"/>
          <w:i/>
          <w:sz w:val="24"/>
          <w:szCs w:val="24"/>
          <w:u w:val="single"/>
        </w:rPr>
      </w:pPr>
    </w:p>
    <w:p w14:paraId="08326A22" w14:textId="77777777" w:rsidR="00904DF8" w:rsidRDefault="00904DF8" w:rsidP="00E30F0B">
      <w:pPr>
        <w:spacing w:after="0" w:line="240" w:lineRule="auto"/>
        <w:ind w:left="360"/>
        <w:jc w:val="both"/>
        <w:rPr>
          <w:rFonts w:ascii="Arial" w:hAnsi="Arial" w:cs="Arial"/>
          <w:i/>
          <w:sz w:val="24"/>
          <w:szCs w:val="24"/>
          <w:u w:val="single"/>
        </w:rPr>
      </w:pPr>
    </w:p>
    <w:p w14:paraId="4B7BF5A6" w14:textId="77777777" w:rsidR="00904DF8" w:rsidRDefault="00904DF8" w:rsidP="00E30F0B">
      <w:pPr>
        <w:spacing w:after="0" w:line="240" w:lineRule="auto"/>
        <w:ind w:left="360"/>
        <w:jc w:val="both"/>
        <w:rPr>
          <w:rFonts w:ascii="Arial" w:hAnsi="Arial" w:cs="Arial"/>
          <w:i/>
          <w:sz w:val="24"/>
          <w:szCs w:val="24"/>
          <w:u w:val="single"/>
        </w:rPr>
      </w:pPr>
    </w:p>
    <w:p w14:paraId="6D8BC5C8" w14:textId="77777777" w:rsidR="00E30F0B" w:rsidRDefault="00E30F0B" w:rsidP="00E30F0B">
      <w:pPr>
        <w:spacing w:after="0" w:line="240" w:lineRule="auto"/>
        <w:ind w:left="360"/>
        <w:jc w:val="both"/>
        <w:rPr>
          <w:rFonts w:ascii="Arial" w:hAnsi="Arial" w:cs="Arial"/>
          <w:i/>
          <w:sz w:val="24"/>
          <w:szCs w:val="24"/>
          <w:u w:val="single"/>
        </w:rPr>
      </w:pPr>
      <w:r w:rsidRPr="00E30F0B">
        <w:rPr>
          <w:rFonts w:ascii="Arial" w:hAnsi="Arial" w:cs="Arial"/>
          <w:i/>
          <w:sz w:val="24"/>
          <w:szCs w:val="24"/>
          <w:u w:val="single"/>
        </w:rPr>
        <w:t>Relevantní právní úprava</w:t>
      </w:r>
    </w:p>
    <w:p w14:paraId="02835BA9" w14:textId="77777777" w:rsidR="008776F9" w:rsidRPr="00E30F0B" w:rsidRDefault="008776F9" w:rsidP="00E30F0B">
      <w:pPr>
        <w:spacing w:after="0" w:line="240" w:lineRule="auto"/>
        <w:ind w:left="360"/>
        <w:jc w:val="both"/>
        <w:rPr>
          <w:rFonts w:ascii="Arial" w:hAnsi="Arial" w:cs="Arial"/>
          <w:i/>
          <w:sz w:val="24"/>
          <w:szCs w:val="24"/>
          <w:u w:val="single"/>
        </w:rPr>
      </w:pPr>
    </w:p>
    <w:p w14:paraId="262F79C0" w14:textId="0104CF0E" w:rsidR="00E30F0B" w:rsidRDefault="00E30F0B" w:rsidP="00E30F0B">
      <w:pPr>
        <w:spacing w:after="0" w:line="240" w:lineRule="auto"/>
        <w:ind w:left="360"/>
        <w:jc w:val="both"/>
        <w:rPr>
          <w:rFonts w:ascii="Arial" w:hAnsi="Arial" w:cs="Arial"/>
          <w:i/>
          <w:sz w:val="24"/>
          <w:szCs w:val="24"/>
        </w:rPr>
      </w:pPr>
      <w:r w:rsidRPr="00E30F0B">
        <w:rPr>
          <w:rFonts w:ascii="Arial" w:hAnsi="Arial" w:cs="Arial"/>
          <w:i/>
          <w:sz w:val="24"/>
          <w:szCs w:val="24"/>
        </w:rPr>
        <w:t>§</w:t>
      </w:r>
      <w:r w:rsidR="00253DD9">
        <w:rPr>
          <w:rFonts w:ascii="Arial" w:hAnsi="Arial" w:cs="Arial"/>
          <w:i/>
          <w:sz w:val="24"/>
          <w:szCs w:val="24"/>
        </w:rPr>
        <w:t>§</w:t>
      </w:r>
      <w:r w:rsidRPr="00E30F0B">
        <w:rPr>
          <w:rFonts w:ascii="Arial" w:hAnsi="Arial" w:cs="Arial"/>
          <w:i/>
          <w:sz w:val="24"/>
          <w:szCs w:val="24"/>
        </w:rPr>
        <w:t xml:space="preserve"> </w:t>
      </w:r>
      <w:r w:rsidR="00253DD9">
        <w:rPr>
          <w:rFonts w:ascii="Arial" w:hAnsi="Arial" w:cs="Arial"/>
          <w:i/>
          <w:sz w:val="24"/>
          <w:szCs w:val="24"/>
        </w:rPr>
        <w:t>48, 49 zákona o správě voleb</w:t>
      </w:r>
    </w:p>
    <w:p w14:paraId="247C33B9" w14:textId="77777777" w:rsidR="00253DD9" w:rsidRPr="00E30F0B" w:rsidRDefault="00253DD9" w:rsidP="00E30F0B">
      <w:pPr>
        <w:spacing w:after="0" w:line="240" w:lineRule="auto"/>
        <w:ind w:left="360"/>
        <w:jc w:val="both"/>
        <w:rPr>
          <w:rFonts w:ascii="Arial" w:hAnsi="Arial" w:cs="Arial"/>
          <w:i/>
          <w:sz w:val="24"/>
          <w:szCs w:val="24"/>
        </w:rPr>
      </w:pPr>
    </w:p>
    <w:p w14:paraId="5EF635AA" w14:textId="77777777" w:rsidR="0026493E" w:rsidRDefault="0026493E">
      <w:pPr>
        <w:rPr>
          <w:rFonts w:ascii="Arial" w:hAnsi="Arial" w:cs="Arial"/>
          <w:i/>
          <w:sz w:val="24"/>
          <w:szCs w:val="24"/>
        </w:rPr>
      </w:pPr>
    </w:p>
    <w:p w14:paraId="1C7A29F8" w14:textId="77777777" w:rsidR="001D31CE" w:rsidRDefault="001D31CE">
      <w:pPr>
        <w:rPr>
          <w:rFonts w:ascii="Arial" w:hAnsi="Arial" w:cs="Arial"/>
          <w:i/>
          <w:sz w:val="24"/>
          <w:szCs w:val="24"/>
        </w:rPr>
      </w:pPr>
    </w:p>
    <w:p w14:paraId="3DF30A92" w14:textId="1077569A" w:rsidR="0026493E" w:rsidRDefault="0026493E" w:rsidP="008C3EC1">
      <w:pPr>
        <w:pStyle w:val="Nadpis1"/>
        <w:shd w:val="clear" w:color="auto" w:fill="95B3D7" w:themeFill="accent1" w:themeFillTint="99"/>
        <w:rPr>
          <w:rFonts w:eastAsia="Times New Roman"/>
          <w:sz w:val="24"/>
          <w:szCs w:val="24"/>
          <w:lang w:eastAsia="cs-CZ"/>
        </w:rPr>
      </w:pPr>
      <w:bookmarkStart w:id="85" w:name="_Toc224817644"/>
      <w:bookmarkStart w:id="86" w:name="_Toc224818310"/>
      <w:r>
        <w:lastRenderedPageBreak/>
        <w:t>Podpora osob se znevýhodněním při výkonu práva volit</w:t>
      </w:r>
      <w:bookmarkEnd w:id="85"/>
      <w:bookmarkEnd w:id="86"/>
    </w:p>
    <w:p w14:paraId="1E481880" w14:textId="77777777" w:rsidR="0026493E" w:rsidRDefault="0026493E">
      <w:pPr>
        <w:rPr>
          <w:rFonts w:ascii="Arial" w:hAnsi="Arial" w:cs="Arial"/>
          <w:i/>
          <w:sz w:val="24"/>
          <w:szCs w:val="24"/>
        </w:rPr>
      </w:pPr>
    </w:p>
    <w:p w14:paraId="7F0BD7C4" w14:textId="77777777" w:rsidR="00D60248" w:rsidRPr="00301C1E" w:rsidRDefault="00D60248" w:rsidP="00ED08E2">
      <w:pPr>
        <w:spacing w:after="0"/>
        <w:ind w:left="284"/>
        <w:jc w:val="both"/>
        <w:rPr>
          <w:rFonts w:ascii="Arial" w:hAnsi="Arial" w:cs="Arial"/>
          <w:b/>
          <w:bCs/>
          <w:sz w:val="24"/>
          <w:szCs w:val="24"/>
        </w:rPr>
      </w:pPr>
      <w:r w:rsidRPr="008265C2">
        <w:rPr>
          <w:rFonts w:ascii="Arial" w:hAnsi="Arial" w:cs="Arial"/>
          <w:b/>
          <w:bCs/>
          <w:sz w:val="24"/>
          <w:szCs w:val="24"/>
          <w:highlight w:val="lightGray"/>
        </w:rPr>
        <w:t>Asistence ve volební místnosti</w:t>
      </w:r>
    </w:p>
    <w:p w14:paraId="046186EC" w14:textId="77777777" w:rsidR="00D60248" w:rsidRDefault="00D60248">
      <w:pPr>
        <w:numPr>
          <w:ilvl w:val="0"/>
          <w:numId w:val="93"/>
        </w:numPr>
        <w:spacing w:before="120" w:after="0"/>
        <w:ind w:left="714" w:hanging="357"/>
        <w:jc w:val="both"/>
        <w:rPr>
          <w:rFonts w:ascii="Arial" w:hAnsi="Arial" w:cs="Arial"/>
          <w:sz w:val="24"/>
          <w:szCs w:val="24"/>
        </w:rPr>
      </w:pPr>
      <w:r>
        <w:rPr>
          <w:rFonts w:ascii="Arial" w:hAnsi="Arial" w:cs="Arial"/>
          <w:sz w:val="24"/>
          <w:szCs w:val="24"/>
        </w:rPr>
        <w:t xml:space="preserve">pokud volič nemůže sám vybrat nebo upravit hlasovací lístek pro zdravotní postižení (tělesnou vadu) nebo nemůže číst nebo psát nebo z jiných důvodů potřebuje pomoc jiné osoby, může být na jeho žádost v tomto prostoru </w:t>
      </w:r>
      <w:r w:rsidRPr="000D04A4">
        <w:rPr>
          <w:rFonts w:ascii="Arial" w:hAnsi="Arial" w:cs="Arial"/>
          <w:sz w:val="24"/>
          <w:szCs w:val="24"/>
          <w:u w:val="single"/>
        </w:rPr>
        <w:t>přítomna i jiná osoba</w:t>
      </w:r>
      <w:r>
        <w:rPr>
          <w:rFonts w:ascii="Arial" w:hAnsi="Arial" w:cs="Arial"/>
          <w:sz w:val="24"/>
          <w:szCs w:val="24"/>
        </w:rPr>
        <w:t xml:space="preserve"> a hlasovací lístek za něho v souladu s jeho pokyny vybrat nebo upravit a vložit do úřední obálky, případně vhodit úřední obálku s hlasovacím lístkem do volební schránky</w:t>
      </w:r>
    </w:p>
    <w:p w14:paraId="2C81C402" w14:textId="77777777" w:rsidR="00D60248" w:rsidRDefault="00D60248">
      <w:pPr>
        <w:numPr>
          <w:ilvl w:val="0"/>
          <w:numId w:val="93"/>
        </w:numPr>
        <w:spacing w:before="120" w:after="0"/>
        <w:ind w:left="714" w:hanging="357"/>
        <w:jc w:val="both"/>
        <w:rPr>
          <w:rFonts w:ascii="Arial" w:hAnsi="Arial" w:cs="Arial"/>
          <w:sz w:val="24"/>
          <w:szCs w:val="24"/>
        </w:rPr>
      </w:pPr>
      <w:r>
        <w:rPr>
          <w:rFonts w:ascii="Arial" w:hAnsi="Arial" w:cs="Arial"/>
          <w:sz w:val="24"/>
          <w:szCs w:val="24"/>
        </w:rPr>
        <w:t>asistovat může jakákoli osoba, aniž by se muselo jednat o jiného voliče</w:t>
      </w:r>
    </w:p>
    <w:p w14:paraId="09494404" w14:textId="77777777" w:rsidR="00D60248" w:rsidRDefault="00D60248">
      <w:pPr>
        <w:numPr>
          <w:ilvl w:val="0"/>
          <w:numId w:val="93"/>
        </w:numPr>
        <w:spacing w:before="120" w:after="0"/>
        <w:ind w:left="714" w:hanging="357"/>
        <w:jc w:val="both"/>
        <w:rPr>
          <w:rFonts w:ascii="Arial" w:hAnsi="Arial" w:cs="Arial"/>
          <w:sz w:val="24"/>
          <w:szCs w:val="24"/>
        </w:rPr>
      </w:pPr>
      <w:r>
        <w:rPr>
          <w:rFonts w:ascii="Arial" w:hAnsi="Arial" w:cs="Arial"/>
          <w:sz w:val="24"/>
          <w:szCs w:val="24"/>
        </w:rPr>
        <w:t xml:space="preserve">pokud o to volič </w:t>
      </w:r>
      <w:r w:rsidRPr="000D04A4">
        <w:rPr>
          <w:rFonts w:ascii="Arial" w:hAnsi="Arial" w:cs="Arial"/>
          <w:sz w:val="24"/>
          <w:szCs w:val="24"/>
          <w:u w:val="single"/>
        </w:rPr>
        <w:t>požádá</w:t>
      </w:r>
      <w:r>
        <w:rPr>
          <w:rFonts w:ascii="Arial" w:hAnsi="Arial" w:cs="Arial"/>
          <w:sz w:val="24"/>
          <w:szCs w:val="24"/>
        </w:rPr>
        <w:t xml:space="preserve">, </w:t>
      </w:r>
      <w:r w:rsidRPr="000D04A4">
        <w:rPr>
          <w:rFonts w:ascii="Arial" w:hAnsi="Arial" w:cs="Arial"/>
          <w:sz w:val="24"/>
          <w:szCs w:val="24"/>
          <w:u w:val="single"/>
        </w:rPr>
        <w:t>může</w:t>
      </w:r>
      <w:r>
        <w:rPr>
          <w:rFonts w:ascii="Arial" w:hAnsi="Arial" w:cs="Arial"/>
          <w:sz w:val="24"/>
          <w:szCs w:val="24"/>
        </w:rPr>
        <w:t xml:space="preserve"> mu při hlasování </w:t>
      </w:r>
      <w:r w:rsidRPr="000D04A4">
        <w:rPr>
          <w:rFonts w:ascii="Arial" w:hAnsi="Arial" w:cs="Arial"/>
          <w:sz w:val="24"/>
          <w:szCs w:val="24"/>
          <w:u w:val="single"/>
        </w:rPr>
        <w:t>pomoci i člen komise</w:t>
      </w:r>
      <w:r>
        <w:rPr>
          <w:rFonts w:ascii="Arial" w:hAnsi="Arial" w:cs="Arial"/>
          <w:sz w:val="24"/>
          <w:szCs w:val="24"/>
        </w:rPr>
        <w:t>; asistence ze strany členů komise na žádost voliče se poznamená do výpisu voličů</w:t>
      </w:r>
    </w:p>
    <w:p w14:paraId="5AC30546" w14:textId="77777777" w:rsidR="00D60248" w:rsidRDefault="00D60248">
      <w:pPr>
        <w:numPr>
          <w:ilvl w:val="0"/>
          <w:numId w:val="93"/>
        </w:numPr>
        <w:spacing w:before="120" w:after="0"/>
        <w:ind w:left="714" w:hanging="357"/>
        <w:jc w:val="both"/>
        <w:rPr>
          <w:rFonts w:ascii="Arial" w:hAnsi="Arial" w:cs="Arial"/>
          <w:sz w:val="24"/>
          <w:szCs w:val="24"/>
        </w:rPr>
      </w:pPr>
      <w:r>
        <w:rPr>
          <w:rFonts w:ascii="Arial" w:hAnsi="Arial" w:cs="Arial"/>
          <w:sz w:val="24"/>
          <w:szCs w:val="24"/>
        </w:rPr>
        <w:t>asistence je možná i při hlasování do přenosné volební schránky</w:t>
      </w:r>
    </w:p>
    <w:p w14:paraId="06AE34A3" w14:textId="77777777" w:rsidR="00D60248" w:rsidRDefault="00D60248">
      <w:pPr>
        <w:numPr>
          <w:ilvl w:val="0"/>
          <w:numId w:val="93"/>
        </w:numPr>
        <w:spacing w:before="120" w:after="0"/>
        <w:ind w:left="714" w:hanging="357"/>
        <w:jc w:val="both"/>
        <w:rPr>
          <w:rFonts w:ascii="Arial" w:hAnsi="Arial" w:cs="Arial"/>
          <w:sz w:val="24"/>
          <w:szCs w:val="24"/>
        </w:rPr>
      </w:pPr>
      <w:r>
        <w:rPr>
          <w:rFonts w:ascii="Arial" w:hAnsi="Arial" w:cs="Arial"/>
          <w:sz w:val="24"/>
          <w:szCs w:val="24"/>
        </w:rPr>
        <w:t xml:space="preserve">osoba poskytující asistenci </w:t>
      </w:r>
      <w:r w:rsidRPr="000121D5">
        <w:rPr>
          <w:rFonts w:ascii="Arial" w:hAnsi="Arial" w:cs="Arial"/>
          <w:sz w:val="24"/>
          <w:szCs w:val="24"/>
        </w:rPr>
        <w:t xml:space="preserve">je </w:t>
      </w:r>
      <w:r w:rsidRPr="000D04A4">
        <w:rPr>
          <w:rFonts w:ascii="Arial" w:hAnsi="Arial" w:cs="Arial"/>
          <w:sz w:val="24"/>
          <w:szCs w:val="24"/>
          <w:u w:val="single"/>
        </w:rPr>
        <w:t>vázána pokyny voliče</w:t>
      </w:r>
      <w:r w:rsidRPr="000121D5">
        <w:rPr>
          <w:rFonts w:ascii="Arial" w:hAnsi="Arial" w:cs="Arial"/>
          <w:sz w:val="24"/>
          <w:szCs w:val="24"/>
        </w:rPr>
        <w:t xml:space="preserve"> a s ohledem na tajnost hlasování je </w:t>
      </w:r>
      <w:r w:rsidRPr="000D04A4">
        <w:rPr>
          <w:rFonts w:ascii="Arial" w:hAnsi="Arial" w:cs="Arial"/>
          <w:sz w:val="24"/>
          <w:szCs w:val="24"/>
          <w:u w:val="single"/>
        </w:rPr>
        <w:t>povinna zachovat</w:t>
      </w:r>
      <w:r w:rsidRPr="000121D5">
        <w:rPr>
          <w:rFonts w:ascii="Arial" w:hAnsi="Arial" w:cs="Arial"/>
          <w:sz w:val="24"/>
          <w:szCs w:val="24"/>
        </w:rPr>
        <w:t xml:space="preserve"> o hlasování voliče </w:t>
      </w:r>
      <w:r w:rsidRPr="000D04A4">
        <w:rPr>
          <w:rFonts w:ascii="Arial" w:hAnsi="Arial" w:cs="Arial"/>
          <w:sz w:val="24"/>
          <w:szCs w:val="24"/>
          <w:u w:val="single"/>
        </w:rPr>
        <w:t>mlčenlivost</w:t>
      </w:r>
      <w:r>
        <w:rPr>
          <w:rFonts w:ascii="Arial" w:hAnsi="Arial" w:cs="Arial"/>
          <w:sz w:val="24"/>
          <w:szCs w:val="24"/>
        </w:rPr>
        <w:t>; t</w:t>
      </w:r>
      <w:r w:rsidRPr="000121D5">
        <w:rPr>
          <w:rFonts w:ascii="Arial" w:hAnsi="Arial" w:cs="Arial"/>
          <w:sz w:val="24"/>
          <w:szCs w:val="24"/>
        </w:rPr>
        <w:t>éto mlčenlivosti ji může zprostit jen sám volič</w:t>
      </w:r>
    </w:p>
    <w:p w14:paraId="69CCF807" w14:textId="77777777" w:rsidR="0026493E" w:rsidRDefault="0026493E" w:rsidP="00ED08E2">
      <w:pPr>
        <w:rPr>
          <w:rFonts w:ascii="Arial" w:hAnsi="Arial" w:cs="Arial"/>
          <w:i/>
          <w:sz w:val="24"/>
          <w:szCs w:val="24"/>
        </w:rPr>
      </w:pPr>
    </w:p>
    <w:p w14:paraId="64E52298" w14:textId="77777777" w:rsidR="00D60248" w:rsidRDefault="00D60248" w:rsidP="00ED08E2">
      <w:pPr>
        <w:spacing w:before="120" w:after="0"/>
        <w:ind w:left="714" w:hanging="357"/>
        <w:jc w:val="both"/>
        <w:rPr>
          <w:rFonts w:ascii="Arial" w:hAnsi="Arial" w:cs="Arial"/>
          <w:b/>
          <w:bCs/>
          <w:sz w:val="24"/>
          <w:szCs w:val="24"/>
        </w:rPr>
      </w:pPr>
      <w:r w:rsidRPr="008265C2">
        <w:rPr>
          <w:rFonts w:ascii="Arial" w:hAnsi="Arial" w:cs="Arial"/>
          <w:b/>
          <w:bCs/>
          <w:sz w:val="24"/>
          <w:szCs w:val="24"/>
          <w:highlight w:val="lightGray"/>
        </w:rPr>
        <w:t>Hlasování do přenosné volební schránky</w:t>
      </w:r>
    </w:p>
    <w:p w14:paraId="4DD8A3C7" w14:textId="1E956FF8" w:rsidR="00F07A55" w:rsidRDefault="00F07A55">
      <w:pPr>
        <w:pStyle w:val="Odstavecseseznamem"/>
        <w:numPr>
          <w:ilvl w:val="0"/>
          <w:numId w:val="186"/>
        </w:numPr>
        <w:spacing w:before="120" w:after="0"/>
        <w:ind w:left="714" w:hanging="357"/>
        <w:contextualSpacing w:val="0"/>
        <w:jc w:val="both"/>
        <w:rPr>
          <w:rFonts w:ascii="Arial" w:hAnsi="Arial" w:cs="Arial"/>
          <w:sz w:val="24"/>
          <w:szCs w:val="24"/>
        </w:rPr>
      </w:pPr>
      <w:r>
        <w:rPr>
          <w:rFonts w:ascii="Arial" w:hAnsi="Arial" w:cs="Arial"/>
          <w:sz w:val="24"/>
          <w:szCs w:val="24"/>
        </w:rPr>
        <w:t xml:space="preserve">volič může </w:t>
      </w:r>
      <w:r w:rsidRPr="000D04A4">
        <w:rPr>
          <w:rFonts w:ascii="Arial" w:hAnsi="Arial" w:cs="Arial"/>
          <w:sz w:val="24"/>
          <w:szCs w:val="24"/>
          <w:u w:val="single"/>
        </w:rPr>
        <w:t>ze závažných, zejména zdravotních nebo rodinných</w:t>
      </w:r>
      <w:r w:rsidR="000D04A4" w:rsidRPr="000D04A4">
        <w:rPr>
          <w:rStyle w:val="Znakapoznpodarou"/>
          <w:rFonts w:ascii="Arial" w:hAnsi="Arial" w:cs="Arial"/>
          <w:sz w:val="24"/>
          <w:szCs w:val="24"/>
          <w:u w:val="single"/>
        </w:rPr>
        <w:footnoteReference w:customMarkFollows="1" w:id="19"/>
        <w:t>19</w:t>
      </w:r>
      <w:r w:rsidRPr="00F07A55">
        <w:rPr>
          <w:rFonts w:ascii="Arial" w:hAnsi="Arial" w:cs="Arial"/>
          <w:sz w:val="24"/>
          <w:szCs w:val="24"/>
        </w:rPr>
        <w:t xml:space="preserve">, </w:t>
      </w:r>
      <w:r w:rsidRPr="000D04A4">
        <w:rPr>
          <w:rFonts w:ascii="Arial" w:hAnsi="Arial" w:cs="Arial"/>
          <w:sz w:val="24"/>
          <w:szCs w:val="24"/>
          <w:u w:val="single"/>
        </w:rPr>
        <w:t>důvodů</w:t>
      </w:r>
      <w:r w:rsidRPr="00F07A55">
        <w:rPr>
          <w:rFonts w:ascii="Arial" w:hAnsi="Arial" w:cs="Arial"/>
          <w:sz w:val="24"/>
          <w:szCs w:val="24"/>
        </w:rPr>
        <w:t xml:space="preserve"> </w:t>
      </w:r>
      <w:r w:rsidRPr="000D04A4">
        <w:rPr>
          <w:rFonts w:ascii="Arial" w:hAnsi="Arial" w:cs="Arial"/>
          <w:sz w:val="24"/>
          <w:szCs w:val="24"/>
          <w:u w:val="single"/>
        </w:rPr>
        <w:t>požádat obecní úřad a v den konání voleb i okrskovou volební komisi</w:t>
      </w:r>
      <w:r w:rsidRPr="00F07A55">
        <w:rPr>
          <w:rFonts w:ascii="Arial" w:hAnsi="Arial" w:cs="Arial"/>
          <w:sz w:val="24"/>
          <w:szCs w:val="24"/>
        </w:rPr>
        <w:t xml:space="preserve"> o to, aby mohl hlasovat mimo volební místnost, a to </w:t>
      </w:r>
      <w:r w:rsidRPr="000D04A4">
        <w:rPr>
          <w:rFonts w:ascii="Arial" w:hAnsi="Arial" w:cs="Arial"/>
          <w:sz w:val="24"/>
          <w:szCs w:val="24"/>
          <w:u w:val="single"/>
        </w:rPr>
        <w:t>pouze v územním obvodu volebního okrsku, pro který byla okrsková volební komise zřízena</w:t>
      </w:r>
      <w:r w:rsidRPr="00F07A55">
        <w:rPr>
          <w:rFonts w:ascii="Arial" w:hAnsi="Arial" w:cs="Arial"/>
          <w:sz w:val="24"/>
          <w:szCs w:val="24"/>
        </w:rPr>
        <w:t>; požádat lze též telefonicky</w:t>
      </w:r>
    </w:p>
    <w:p w14:paraId="0A50ECAB" w14:textId="70C4A70D" w:rsidR="00F72B03" w:rsidRDefault="00F72B03">
      <w:pPr>
        <w:pStyle w:val="Odstavecseseznamem"/>
        <w:numPr>
          <w:ilvl w:val="0"/>
          <w:numId w:val="186"/>
        </w:numPr>
        <w:spacing w:before="120" w:after="0"/>
        <w:ind w:left="714" w:hanging="357"/>
        <w:contextualSpacing w:val="0"/>
        <w:jc w:val="both"/>
        <w:rPr>
          <w:rFonts w:ascii="Arial" w:hAnsi="Arial" w:cs="Arial"/>
          <w:sz w:val="24"/>
          <w:szCs w:val="24"/>
        </w:rPr>
      </w:pPr>
      <w:r>
        <w:rPr>
          <w:rFonts w:ascii="Arial" w:hAnsi="Arial" w:cs="Arial"/>
          <w:sz w:val="24"/>
          <w:szCs w:val="24"/>
        </w:rPr>
        <w:t>hlasovat může i volič, kterému byl vydán voličský průkaz, nachází</w:t>
      </w:r>
      <w:r w:rsidR="00ED1181">
        <w:rPr>
          <w:rFonts w:ascii="Arial" w:hAnsi="Arial" w:cs="Arial"/>
          <w:sz w:val="24"/>
          <w:szCs w:val="24"/>
        </w:rPr>
        <w:t>-</w:t>
      </w:r>
      <w:r>
        <w:rPr>
          <w:rFonts w:ascii="Arial" w:hAnsi="Arial" w:cs="Arial"/>
          <w:sz w:val="24"/>
          <w:szCs w:val="24"/>
        </w:rPr>
        <w:t>li se v rámci volebního obvodu, pro který mu byl voličský průkaz vydán</w:t>
      </w:r>
    </w:p>
    <w:p w14:paraId="3111EE9F" w14:textId="16FAE7C2" w:rsidR="001D31CE" w:rsidRDefault="001D31CE">
      <w:pPr>
        <w:pStyle w:val="Odstavecseseznamem"/>
        <w:numPr>
          <w:ilvl w:val="0"/>
          <w:numId w:val="186"/>
        </w:numPr>
        <w:spacing w:before="120" w:after="0"/>
        <w:ind w:left="714" w:hanging="357"/>
        <w:contextualSpacing w:val="0"/>
        <w:jc w:val="both"/>
        <w:rPr>
          <w:rFonts w:ascii="Arial" w:hAnsi="Arial" w:cs="Arial"/>
          <w:sz w:val="24"/>
          <w:szCs w:val="24"/>
        </w:rPr>
      </w:pPr>
      <w:r>
        <w:rPr>
          <w:rFonts w:ascii="Arial" w:hAnsi="Arial" w:cs="Arial"/>
          <w:sz w:val="24"/>
          <w:szCs w:val="24"/>
        </w:rPr>
        <w:t xml:space="preserve">pokud </w:t>
      </w:r>
      <w:r w:rsidRPr="000D04A4">
        <w:rPr>
          <w:rFonts w:ascii="Arial" w:hAnsi="Arial" w:cs="Arial"/>
          <w:sz w:val="24"/>
          <w:szCs w:val="24"/>
          <w:u w:val="single"/>
        </w:rPr>
        <w:t>volební místnost nemá bezbariérový přístup</w:t>
      </w:r>
      <w:r>
        <w:rPr>
          <w:rFonts w:ascii="Arial" w:hAnsi="Arial" w:cs="Arial"/>
          <w:sz w:val="24"/>
          <w:szCs w:val="24"/>
        </w:rPr>
        <w:t xml:space="preserve">, </w:t>
      </w:r>
      <w:r w:rsidRPr="001D31CE">
        <w:rPr>
          <w:rFonts w:ascii="Arial" w:hAnsi="Arial" w:cs="Arial"/>
          <w:sz w:val="24"/>
          <w:szCs w:val="24"/>
        </w:rPr>
        <w:t xml:space="preserve">může </w:t>
      </w:r>
      <w:r w:rsidR="00ED1181">
        <w:rPr>
          <w:rFonts w:ascii="Arial" w:hAnsi="Arial" w:cs="Arial"/>
          <w:sz w:val="24"/>
          <w:szCs w:val="24"/>
        </w:rPr>
        <w:t xml:space="preserve">(handicapovaný) </w:t>
      </w:r>
      <w:r w:rsidRPr="001D31CE">
        <w:rPr>
          <w:rFonts w:ascii="Arial" w:hAnsi="Arial" w:cs="Arial"/>
          <w:sz w:val="24"/>
          <w:szCs w:val="24"/>
        </w:rPr>
        <w:t>volič, a to i</w:t>
      </w:r>
      <w:r>
        <w:rPr>
          <w:rFonts w:ascii="Arial" w:hAnsi="Arial" w:cs="Arial"/>
          <w:sz w:val="24"/>
          <w:szCs w:val="24"/>
        </w:rPr>
        <w:t> </w:t>
      </w:r>
      <w:r w:rsidRPr="001D31CE">
        <w:rPr>
          <w:rFonts w:ascii="Arial" w:hAnsi="Arial" w:cs="Arial"/>
          <w:sz w:val="24"/>
          <w:szCs w:val="24"/>
        </w:rPr>
        <w:t xml:space="preserve">prostřednictvím jiné osoby, požádat okrskovou volební komisi o to, aby mohl </w:t>
      </w:r>
      <w:r w:rsidRPr="000D04A4">
        <w:rPr>
          <w:rFonts w:ascii="Arial" w:hAnsi="Arial" w:cs="Arial"/>
          <w:sz w:val="24"/>
          <w:szCs w:val="24"/>
          <w:u w:val="single"/>
        </w:rPr>
        <w:t>hlasovat mimo volební místnost v rámci objektu, kde se volební místnost nachází</w:t>
      </w:r>
      <w:r w:rsidR="00ED1181">
        <w:rPr>
          <w:rFonts w:ascii="Arial" w:hAnsi="Arial" w:cs="Arial"/>
          <w:sz w:val="24"/>
          <w:szCs w:val="24"/>
        </w:rPr>
        <w:t xml:space="preserve"> (v přízemí)</w:t>
      </w:r>
      <w:r w:rsidRPr="001D31CE">
        <w:rPr>
          <w:rFonts w:ascii="Arial" w:hAnsi="Arial" w:cs="Arial"/>
          <w:sz w:val="24"/>
          <w:szCs w:val="24"/>
        </w:rPr>
        <w:t xml:space="preserve">, </w:t>
      </w:r>
      <w:r w:rsidRPr="000D04A4">
        <w:rPr>
          <w:rFonts w:ascii="Arial" w:hAnsi="Arial" w:cs="Arial"/>
          <w:sz w:val="24"/>
          <w:szCs w:val="24"/>
          <w:u w:val="single"/>
        </w:rPr>
        <w:t>nebo v jeho bezprostředním okolí</w:t>
      </w:r>
      <w:r w:rsidR="00ED1181">
        <w:rPr>
          <w:rFonts w:ascii="Arial" w:hAnsi="Arial" w:cs="Arial"/>
          <w:sz w:val="24"/>
          <w:szCs w:val="24"/>
        </w:rPr>
        <w:t xml:space="preserve"> (u vchodu objektu)</w:t>
      </w:r>
    </w:p>
    <w:p w14:paraId="36D3580B" w14:textId="05A4BDD0" w:rsidR="00195791" w:rsidRDefault="00195791">
      <w:pPr>
        <w:pStyle w:val="Odstavecseseznamem"/>
        <w:numPr>
          <w:ilvl w:val="0"/>
          <w:numId w:val="186"/>
        </w:numPr>
        <w:spacing w:before="120" w:after="0"/>
        <w:ind w:left="714" w:hanging="357"/>
        <w:contextualSpacing w:val="0"/>
        <w:jc w:val="both"/>
        <w:rPr>
          <w:rFonts w:ascii="Arial" w:hAnsi="Arial" w:cs="Arial"/>
          <w:sz w:val="24"/>
          <w:szCs w:val="24"/>
        </w:rPr>
      </w:pPr>
      <w:r w:rsidRPr="000D04A4">
        <w:rPr>
          <w:rFonts w:ascii="Arial" w:hAnsi="Arial" w:cs="Arial"/>
          <w:sz w:val="24"/>
          <w:szCs w:val="24"/>
          <w:u w:val="single"/>
        </w:rPr>
        <w:t>mimo území ČR nelze do přenosné volební schránky hlasovat</w:t>
      </w:r>
      <w:r w:rsidR="00F72B03">
        <w:rPr>
          <w:rFonts w:ascii="Arial" w:hAnsi="Arial" w:cs="Arial"/>
          <w:sz w:val="24"/>
          <w:szCs w:val="24"/>
        </w:rPr>
        <w:t xml:space="preserve"> (území zvláštního volebního okrsku může být tvořeno i územím celého státu)</w:t>
      </w:r>
    </w:p>
    <w:p w14:paraId="7173F2A4" w14:textId="196D82A2" w:rsidR="00195791" w:rsidRDefault="00195791">
      <w:pPr>
        <w:pStyle w:val="Odstavecseseznamem"/>
        <w:numPr>
          <w:ilvl w:val="0"/>
          <w:numId w:val="186"/>
        </w:numPr>
        <w:spacing w:before="120" w:after="0"/>
        <w:ind w:left="714" w:hanging="357"/>
        <w:contextualSpacing w:val="0"/>
        <w:jc w:val="both"/>
        <w:rPr>
          <w:rFonts w:ascii="Arial" w:hAnsi="Arial" w:cs="Arial"/>
          <w:sz w:val="24"/>
          <w:szCs w:val="24"/>
        </w:rPr>
      </w:pPr>
      <w:r>
        <w:rPr>
          <w:rFonts w:ascii="Arial" w:hAnsi="Arial" w:cs="Arial"/>
          <w:sz w:val="24"/>
          <w:szCs w:val="24"/>
        </w:rPr>
        <w:t xml:space="preserve">v době hlasování okrsková volební komise </w:t>
      </w:r>
      <w:r w:rsidRPr="000D04A4">
        <w:rPr>
          <w:rFonts w:ascii="Arial" w:hAnsi="Arial" w:cs="Arial"/>
          <w:sz w:val="24"/>
          <w:szCs w:val="24"/>
          <w:u w:val="single"/>
        </w:rPr>
        <w:t>vyšle k voliči 2 své členy s přenosnou volební schránkou, hlasovacími lístky a úřední obálkou</w:t>
      </w:r>
      <w:r w:rsidR="00F72B03">
        <w:rPr>
          <w:rFonts w:ascii="Arial" w:hAnsi="Arial" w:cs="Arial"/>
          <w:sz w:val="24"/>
          <w:szCs w:val="24"/>
        </w:rPr>
        <w:t xml:space="preserve"> </w:t>
      </w:r>
    </w:p>
    <w:p w14:paraId="7483A443" w14:textId="2138E388" w:rsidR="00195791" w:rsidRPr="000D04A4" w:rsidRDefault="00195791">
      <w:pPr>
        <w:pStyle w:val="Odstavecseseznamem"/>
        <w:numPr>
          <w:ilvl w:val="0"/>
          <w:numId w:val="186"/>
        </w:numPr>
        <w:spacing w:before="120" w:after="0"/>
        <w:ind w:left="714" w:hanging="357"/>
        <w:contextualSpacing w:val="0"/>
        <w:jc w:val="both"/>
        <w:rPr>
          <w:rFonts w:ascii="Arial" w:hAnsi="Arial" w:cs="Arial"/>
          <w:sz w:val="24"/>
          <w:szCs w:val="24"/>
          <w:u w:val="single"/>
        </w:rPr>
      </w:pPr>
      <w:r>
        <w:rPr>
          <w:rFonts w:ascii="Arial" w:hAnsi="Arial" w:cs="Arial"/>
          <w:sz w:val="24"/>
          <w:szCs w:val="24"/>
        </w:rPr>
        <w:t xml:space="preserve">při hlasování postupují členové komise tak, aby byla </w:t>
      </w:r>
      <w:r w:rsidRPr="000D04A4">
        <w:rPr>
          <w:rFonts w:ascii="Arial" w:hAnsi="Arial" w:cs="Arial"/>
          <w:sz w:val="24"/>
          <w:szCs w:val="24"/>
          <w:u w:val="single"/>
        </w:rPr>
        <w:t>zachována tajnost hlasování</w:t>
      </w:r>
    </w:p>
    <w:p w14:paraId="4C67E2A2" w14:textId="6D45E17A" w:rsidR="00ED1181" w:rsidRDefault="00ED1181">
      <w:pPr>
        <w:pStyle w:val="Odstavecseseznamem"/>
        <w:numPr>
          <w:ilvl w:val="0"/>
          <w:numId w:val="186"/>
        </w:numPr>
        <w:spacing w:before="120" w:after="0"/>
        <w:ind w:left="714" w:hanging="357"/>
        <w:contextualSpacing w:val="0"/>
        <w:jc w:val="both"/>
        <w:rPr>
          <w:rFonts w:ascii="Arial" w:hAnsi="Arial" w:cs="Arial"/>
          <w:sz w:val="24"/>
          <w:szCs w:val="24"/>
        </w:rPr>
      </w:pPr>
      <w:r>
        <w:rPr>
          <w:rFonts w:ascii="Arial" w:hAnsi="Arial" w:cs="Arial"/>
          <w:sz w:val="24"/>
          <w:szCs w:val="24"/>
        </w:rPr>
        <w:lastRenderedPageBreak/>
        <w:t>voliči musí být zprostředkována informace o případných odvoláních či vzdáních se kandidatury nebo o tiskových chybách na hlasovacím lístku</w:t>
      </w:r>
    </w:p>
    <w:p w14:paraId="2C6E023D" w14:textId="1CEB464B" w:rsidR="00195791" w:rsidRDefault="00195791">
      <w:pPr>
        <w:pStyle w:val="Odstavecseseznamem"/>
        <w:numPr>
          <w:ilvl w:val="0"/>
          <w:numId w:val="186"/>
        </w:numPr>
        <w:spacing w:before="120" w:after="0"/>
        <w:ind w:left="714" w:hanging="357"/>
        <w:contextualSpacing w:val="0"/>
        <w:jc w:val="both"/>
        <w:rPr>
          <w:rFonts w:ascii="Arial" w:hAnsi="Arial" w:cs="Arial"/>
          <w:sz w:val="24"/>
          <w:szCs w:val="24"/>
        </w:rPr>
      </w:pPr>
      <w:r w:rsidRPr="000D04A4">
        <w:rPr>
          <w:rFonts w:ascii="Arial" w:hAnsi="Arial" w:cs="Arial"/>
          <w:sz w:val="24"/>
          <w:szCs w:val="24"/>
          <w:u w:val="single"/>
        </w:rPr>
        <w:t>po návratu do volební místnosti učiní komise záznam</w:t>
      </w:r>
      <w:r w:rsidRPr="00195791">
        <w:rPr>
          <w:rFonts w:ascii="Arial" w:hAnsi="Arial" w:cs="Arial"/>
          <w:sz w:val="24"/>
          <w:szCs w:val="24"/>
        </w:rPr>
        <w:t xml:space="preserve"> o hlasování </w:t>
      </w:r>
      <w:r w:rsidRPr="000D04A4">
        <w:rPr>
          <w:rFonts w:ascii="Arial" w:hAnsi="Arial" w:cs="Arial"/>
          <w:sz w:val="24"/>
          <w:szCs w:val="24"/>
          <w:u w:val="single"/>
        </w:rPr>
        <w:t>do výpisu voličů</w:t>
      </w:r>
      <w:r w:rsidR="00ED1181" w:rsidRPr="000D04A4">
        <w:rPr>
          <w:rFonts w:ascii="Arial" w:hAnsi="Arial" w:cs="Arial"/>
          <w:sz w:val="24"/>
          <w:szCs w:val="24"/>
          <w:u w:val="single"/>
        </w:rPr>
        <w:t xml:space="preserve"> </w:t>
      </w:r>
      <w:r w:rsidR="00ED1181">
        <w:rPr>
          <w:rFonts w:ascii="Arial" w:hAnsi="Arial" w:cs="Arial"/>
          <w:sz w:val="24"/>
          <w:szCs w:val="24"/>
        </w:rPr>
        <w:t>(hlasuje-li takto více voličů např. v nemocnici, je praktické, aby si vyslaní členové komise vytvořili ad hoc seznam voličů, kteří odhlasovali do přenosné volební schránky, který jim pak pomůže při provedení záznamu do výpisu voličů)</w:t>
      </w:r>
    </w:p>
    <w:p w14:paraId="669B83F5" w14:textId="77777777" w:rsidR="00ED1181" w:rsidRDefault="00ED1181" w:rsidP="00ED08E2">
      <w:pPr>
        <w:spacing w:before="120" w:after="0"/>
        <w:ind w:left="284"/>
        <w:jc w:val="both"/>
        <w:rPr>
          <w:rFonts w:ascii="Arial" w:hAnsi="Arial" w:cs="Arial"/>
          <w:b/>
          <w:bCs/>
          <w:sz w:val="24"/>
          <w:szCs w:val="24"/>
        </w:rPr>
      </w:pPr>
    </w:p>
    <w:p w14:paraId="29D5549A" w14:textId="59A6947E" w:rsidR="001D31CE" w:rsidRDefault="001D31CE" w:rsidP="00ED08E2">
      <w:pPr>
        <w:spacing w:before="120" w:after="0"/>
        <w:ind w:left="284"/>
        <w:jc w:val="both"/>
        <w:rPr>
          <w:rFonts w:ascii="Arial" w:hAnsi="Arial" w:cs="Arial"/>
          <w:b/>
          <w:bCs/>
          <w:sz w:val="24"/>
          <w:szCs w:val="24"/>
        </w:rPr>
      </w:pPr>
      <w:r>
        <w:rPr>
          <w:rFonts w:ascii="Arial" w:hAnsi="Arial" w:cs="Arial"/>
          <w:b/>
          <w:bCs/>
          <w:sz w:val="24"/>
          <w:szCs w:val="24"/>
        </w:rPr>
        <w:t>Další podpůrná opatření</w:t>
      </w:r>
    </w:p>
    <w:p w14:paraId="4493C626" w14:textId="5B35C033" w:rsidR="00F72B03" w:rsidRDefault="00F72B03">
      <w:pPr>
        <w:pStyle w:val="Odstavecseseznamem"/>
        <w:numPr>
          <w:ilvl w:val="0"/>
          <w:numId w:val="187"/>
        </w:numPr>
        <w:spacing w:before="120" w:after="0"/>
        <w:contextualSpacing w:val="0"/>
        <w:jc w:val="both"/>
        <w:rPr>
          <w:rFonts w:ascii="Arial" w:hAnsi="Arial" w:cs="Arial"/>
          <w:sz w:val="24"/>
          <w:szCs w:val="24"/>
        </w:rPr>
      </w:pPr>
      <w:r w:rsidRPr="00327309">
        <w:rPr>
          <w:rFonts w:ascii="Arial" w:hAnsi="Arial" w:cs="Arial"/>
          <w:sz w:val="24"/>
          <w:szCs w:val="24"/>
        </w:rPr>
        <w:t>Ministerstvo vnitra zveřejní v </w:t>
      </w:r>
      <w:r w:rsidR="00C66616">
        <w:rPr>
          <w:rFonts w:ascii="Arial" w:hAnsi="Arial" w:cs="Arial"/>
          <w:sz w:val="24"/>
          <w:szCs w:val="24"/>
        </w:rPr>
        <w:t>ISSV</w:t>
      </w:r>
      <w:r w:rsidRPr="00327309">
        <w:rPr>
          <w:rFonts w:ascii="Arial" w:hAnsi="Arial" w:cs="Arial"/>
          <w:sz w:val="24"/>
          <w:szCs w:val="24"/>
        </w:rPr>
        <w:t xml:space="preserve"> zásady a postup při hlasování v českém znakovém jazyce</w:t>
      </w:r>
      <w:r w:rsidR="00A05A38">
        <w:rPr>
          <w:rFonts w:ascii="Arial" w:hAnsi="Arial" w:cs="Arial"/>
          <w:sz w:val="24"/>
          <w:szCs w:val="24"/>
        </w:rPr>
        <w:t xml:space="preserve"> – využije veřejné rozhraní systému</w:t>
      </w:r>
    </w:p>
    <w:p w14:paraId="09F717C4" w14:textId="1D2C0005" w:rsidR="00A05A38" w:rsidRDefault="00A05A38">
      <w:pPr>
        <w:pStyle w:val="Odstavecseseznamem"/>
        <w:numPr>
          <w:ilvl w:val="0"/>
          <w:numId w:val="187"/>
        </w:numPr>
        <w:spacing w:before="120" w:after="0"/>
        <w:contextualSpacing w:val="0"/>
        <w:jc w:val="both"/>
        <w:rPr>
          <w:rFonts w:ascii="Arial" w:hAnsi="Arial" w:cs="Arial"/>
          <w:sz w:val="24"/>
          <w:szCs w:val="24"/>
        </w:rPr>
      </w:pPr>
      <w:r>
        <w:rPr>
          <w:rFonts w:ascii="Arial" w:hAnsi="Arial" w:cs="Arial"/>
          <w:sz w:val="24"/>
          <w:szCs w:val="24"/>
        </w:rPr>
        <w:t>takto jsou volební postupy a materiály ve vhodné a snadno srozumitelné formě přístupné i osobám se sluchovým postižením</w:t>
      </w:r>
    </w:p>
    <w:p w14:paraId="51E1C9AE" w14:textId="77777777" w:rsidR="00C07C46" w:rsidRDefault="00070193">
      <w:pPr>
        <w:pStyle w:val="Odstavecseseznamem"/>
        <w:numPr>
          <w:ilvl w:val="0"/>
          <w:numId w:val="187"/>
        </w:numPr>
        <w:spacing w:before="120" w:after="0"/>
        <w:contextualSpacing w:val="0"/>
        <w:jc w:val="both"/>
        <w:rPr>
          <w:rFonts w:ascii="Arial" w:hAnsi="Arial" w:cs="Arial"/>
          <w:sz w:val="24"/>
          <w:szCs w:val="24"/>
        </w:rPr>
      </w:pPr>
      <w:r>
        <w:rPr>
          <w:rFonts w:ascii="Arial" w:hAnsi="Arial" w:cs="Arial"/>
          <w:sz w:val="24"/>
          <w:szCs w:val="24"/>
        </w:rPr>
        <w:t xml:space="preserve">každá sada hlasovacích lístků obsahuje informační leták pro voliče, na kterém jsou uvedeny </w:t>
      </w:r>
      <w:r w:rsidR="006D276E">
        <w:rPr>
          <w:rFonts w:ascii="Arial" w:hAnsi="Arial" w:cs="Arial"/>
          <w:sz w:val="24"/>
          <w:szCs w:val="24"/>
        </w:rPr>
        <w:t>QR kódy k náhledům hlasovacích lístků</w:t>
      </w:r>
    </w:p>
    <w:p w14:paraId="71C9CC18" w14:textId="44AAAC8D" w:rsidR="006D276E" w:rsidRPr="00327309" w:rsidRDefault="00026BA1">
      <w:pPr>
        <w:pStyle w:val="Odstavecseseznamem"/>
        <w:numPr>
          <w:ilvl w:val="0"/>
          <w:numId w:val="187"/>
        </w:numPr>
        <w:spacing w:before="120" w:after="0"/>
        <w:contextualSpacing w:val="0"/>
        <w:jc w:val="both"/>
        <w:rPr>
          <w:rFonts w:ascii="Arial" w:hAnsi="Arial" w:cs="Arial"/>
          <w:sz w:val="24"/>
          <w:szCs w:val="24"/>
        </w:rPr>
      </w:pPr>
      <w:r>
        <w:rPr>
          <w:rFonts w:ascii="Arial" w:hAnsi="Arial" w:cs="Arial"/>
          <w:sz w:val="24"/>
          <w:szCs w:val="24"/>
        </w:rPr>
        <w:t xml:space="preserve">Ministerstvo vnitra ve spolupráci se společností </w:t>
      </w:r>
      <w:proofErr w:type="spellStart"/>
      <w:r>
        <w:rPr>
          <w:rFonts w:ascii="Arial" w:hAnsi="Arial" w:cs="Arial"/>
          <w:sz w:val="24"/>
          <w:szCs w:val="24"/>
        </w:rPr>
        <w:t>Deaf</w:t>
      </w:r>
      <w:proofErr w:type="spellEnd"/>
      <w:r>
        <w:rPr>
          <w:rFonts w:ascii="Arial" w:hAnsi="Arial" w:cs="Arial"/>
          <w:sz w:val="24"/>
          <w:szCs w:val="24"/>
        </w:rPr>
        <w:t xml:space="preserve"> </w:t>
      </w:r>
      <w:proofErr w:type="spellStart"/>
      <w:r>
        <w:rPr>
          <w:rFonts w:ascii="Arial" w:hAnsi="Arial" w:cs="Arial"/>
          <w:sz w:val="24"/>
          <w:szCs w:val="24"/>
        </w:rPr>
        <w:t>Friendly</w:t>
      </w:r>
      <w:proofErr w:type="spellEnd"/>
      <w:r>
        <w:rPr>
          <w:rFonts w:ascii="Arial" w:hAnsi="Arial" w:cs="Arial"/>
          <w:sz w:val="24"/>
          <w:szCs w:val="24"/>
        </w:rPr>
        <w:t xml:space="preserve"> zpracovává </w:t>
      </w:r>
      <w:r w:rsidR="006D276E">
        <w:rPr>
          <w:rFonts w:ascii="Arial" w:hAnsi="Arial" w:cs="Arial"/>
          <w:sz w:val="24"/>
          <w:szCs w:val="24"/>
        </w:rPr>
        <w:t>metodická videa k volbám v českém znakovém jazyce</w:t>
      </w:r>
      <w:r>
        <w:rPr>
          <w:rFonts w:ascii="Arial" w:hAnsi="Arial" w:cs="Arial"/>
          <w:sz w:val="24"/>
          <w:szCs w:val="24"/>
        </w:rPr>
        <w:t xml:space="preserve"> a ve spolupráci se Společností pro podporu lidí s mentálním postižením</w:t>
      </w:r>
      <w:r w:rsidR="006D276E">
        <w:rPr>
          <w:rFonts w:ascii="Arial" w:hAnsi="Arial" w:cs="Arial"/>
          <w:sz w:val="24"/>
          <w:szCs w:val="24"/>
        </w:rPr>
        <w:t xml:space="preserve"> informace k volbám ve formátu tzv. snadného čtení</w:t>
      </w:r>
      <w:r w:rsidR="00F96887">
        <w:rPr>
          <w:rFonts w:ascii="Arial" w:hAnsi="Arial" w:cs="Arial"/>
          <w:sz w:val="24"/>
          <w:szCs w:val="24"/>
        </w:rPr>
        <w:t xml:space="preserve"> </w:t>
      </w:r>
    </w:p>
    <w:p w14:paraId="588D2A80" w14:textId="77777777" w:rsidR="00F72B03" w:rsidRPr="00327309" w:rsidRDefault="00F72B03" w:rsidP="00ED08E2">
      <w:pPr>
        <w:spacing w:before="120" w:after="0"/>
        <w:ind w:left="284"/>
        <w:jc w:val="both"/>
        <w:rPr>
          <w:rFonts w:ascii="Arial" w:hAnsi="Arial" w:cs="Arial"/>
          <w:sz w:val="24"/>
          <w:szCs w:val="24"/>
        </w:rPr>
      </w:pPr>
    </w:p>
    <w:p w14:paraId="45C32F92" w14:textId="77777777" w:rsidR="0026493E" w:rsidRDefault="0026493E" w:rsidP="00ED08E2">
      <w:pPr>
        <w:rPr>
          <w:rFonts w:ascii="Arial" w:hAnsi="Arial" w:cs="Arial"/>
          <w:i/>
          <w:sz w:val="24"/>
          <w:szCs w:val="24"/>
        </w:rPr>
      </w:pPr>
    </w:p>
    <w:p w14:paraId="1E024CED" w14:textId="77777777" w:rsidR="008265C2" w:rsidRDefault="008265C2">
      <w:pPr>
        <w:rPr>
          <w:rFonts w:ascii="Arial" w:hAnsi="Arial" w:cs="Arial"/>
          <w:i/>
          <w:sz w:val="24"/>
          <w:szCs w:val="24"/>
        </w:rPr>
      </w:pPr>
    </w:p>
    <w:p w14:paraId="1A38FA63" w14:textId="77777777" w:rsidR="008265C2" w:rsidRDefault="008265C2">
      <w:pPr>
        <w:rPr>
          <w:rFonts w:ascii="Arial" w:hAnsi="Arial" w:cs="Arial"/>
          <w:i/>
          <w:sz w:val="24"/>
          <w:szCs w:val="24"/>
        </w:rPr>
      </w:pPr>
    </w:p>
    <w:p w14:paraId="3943FE65" w14:textId="77777777" w:rsidR="008265C2" w:rsidRDefault="008265C2">
      <w:pPr>
        <w:rPr>
          <w:rFonts w:ascii="Arial" w:hAnsi="Arial" w:cs="Arial"/>
          <w:i/>
          <w:sz w:val="24"/>
          <w:szCs w:val="24"/>
        </w:rPr>
      </w:pPr>
    </w:p>
    <w:p w14:paraId="444647FA" w14:textId="77777777" w:rsidR="008265C2" w:rsidRDefault="008265C2">
      <w:pPr>
        <w:rPr>
          <w:rFonts w:ascii="Arial" w:hAnsi="Arial" w:cs="Arial"/>
          <w:i/>
          <w:sz w:val="24"/>
          <w:szCs w:val="24"/>
        </w:rPr>
      </w:pPr>
    </w:p>
    <w:p w14:paraId="6CCEA98B" w14:textId="77777777" w:rsidR="008265C2" w:rsidRDefault="008265C2">
      <w:pPr>
        <w:rPr>
          <w:rFonts w:ascii="Arial" w:hAnsi="Arial" w:cs="Arial"/>
          <w:i/>
          <w:sz w:val="24"/>
          <w:szCs w:val="24"/>
        </w:rPr>
      </w:pPr>
    </w:p>
    <w:p w14:paraId="112B59A5" w14:textId="77777777" w:rsidR="008265C2" w:rsidRDefault="008265C2">
      <w:pPr>
        <w:rPr>
          <w:rFonts w:ascii="Arial" w:hAnsi="Arial" w:cs="Arial"/>
          <w:i/>
          <w:sz w:val="24"/>
          <w:szCs w:val="24"/>
        </w:rPr>
      </w:pPr>
    </w:p>
    <w:p w14:paraId="6BA0D203" w14:textId="77777777" w:rsidR="008265C2" w:rsidRDefault="008265C2">
      <w:pPr>
        <w:rPr>
          <w:rFonts w:ascii="Arial" w:hAnsi="Arial" w:cs="Arial"/>
          <w:i/>
          <w:sz w:val="24"/>
          <w:szCs w:val="24"/>
        </w:rPr>
      </w:pPr>
    </w:p>
    <w:p w14:paraId="295B939E" w14:textId="77777777" w:rsidR="00D02F88" w:rsidRDefault="00D02F88">
      <w:pPr>
        <w:rPr>
          <w:rFonts w:ascii="Arial" w:hAnsi="Arial" w:cs="Arial"/>
          <w:i/>
          <w:sz w:val="24"/>
          <w:szCs w:val="24"/>
        </w:rPr>
      </w:pPr>
    </w:p>
    <w:p w14:paraId="25062982" w14:textId="77777777" w:rsidR="00D02F88" w:rsidRDefault="00D02F88">
      <w:pPr>
        <w:rPr>
          <w:rFonts w:ascii="Arial" w:hAnsi="Arial" w:cs="Arial"/>
          <w:i/>
          <w:sz w:val="24"/>
          <w:szCs w:val="24"/>
        </w:rPr>
      </w:pPr>
    </w:p>
    <w:p w14:paraId="545F45D4" w14:textId="77777777" w:rsidR="008265C2" w:rsidRDefault="008265C2">
      <w:pPr>
        <w:rPr>
          <w:rFonts w:ascii="Arial" w:hAnsi="Arial" w:cs="Arial"/>
          <w:i/>
          <w:sz w:val="24"/>
          <w:szCs w:val="24"/>
        </w:rPr>
      </w:pPr>
    </w:p>
    <w:p w14:paraId="389EE773" w14:textId="77777777" w:rsidR="00B53BCA" w:rsidRDefault="00B53BCA" w:rsidP="00B53BCA">
      <w:pPr>
        <w:spacing w:after="0" w:line="240" w:lineRule="auto"/>
        <w:ind w:left="360"/>
        <w:jc w:val="both"/>
        <w:rPr>
          <w:rFonts w:ascii="Arial" w:hAnsi="Arial" w:cs="Arial"/>
          <w:i/>
          <w:sz w:val="24"/>
          <w:szCs w:val="24"/>
          <w:u w:val="single"/>
        </w:rPr>
      </w:pPr>
      <w:r w:rsidRPr="00FF009C">
        <w:rPr>
          <w:rFonts w:ascii="Arial" w:hAnsi="Arial" w:cs="Arial"/>
          <w:i/>
          <w:sz w:val="24"/>
          <w:szCs w:val="24"/>
          <w:u w:val="single"/>
        </w:rPr>
        <w:t>Relevantní právní úprava</w:t>
      </w:r>
    </w:p>
    <w:p w14:paraId="7D4211CC" w14:textId="2A4A4E16" w:rsidR="00B53BCA" w:rsidRDefault="00B53BCA" w:rsidP="00B53BCA">
      <w:pPr>
        <w:spacing w:after="0" w:line="240" w:lineRule="auto"/>
        <w:ind w:left="360"/>
        <w:jc w:val="both"/>
        <w:rPr>
          <w:rFonts w:ascii="Arial" w:hAnsi="Arial" w:cs="Arial"/>
          <w:i/>
          <w:sz w:val="24"/>
          <w:szCs w:val="24"/>
        </w:rPr>
      </w:pPr>
      <w:r w:rsidRPr="008265C2">
        <w:rPr>
          <w:rFonts w:ascii="Arial" w:hAnsi="Arial" w:cs="Arial"/>
          <w:i/>
          <w:sz w:val="24"/>
          <w:szCs w:val="24"/>
        </w:rPr>
        <w:t xml:space="preserve">§ 59 – </w:t>
      </w:r>
      <w:r w:rsidR="008265C2" w:rsidRPr="008265C2">
        <w:rPr>
          <w:rFonts w:ascii="Arial" w:hAnsi="Arial" w:cs="Arial"/>
          <w:i/>
          <w:sz w:val="24"/>
          <w:szCs w:val="24"/>
        </w:rPr>
        <w:t xml:space="preserve">§ </w:t>
      </w:r>
      <w:r w:rsidRPr="008265C2">
        <w:rPr>
          <w:rFonts w:ascii="Arial" w:hAnsi="Arial" w:cs="Arial"/>
          <w:i/>
          <w:sz w:val="24"/>
          <w:szCs w:val="24"/>
        </w:rPr>
        <w:t>61 zákona o správě voleb</w:t>
      </w:r>
    </w:p>
    <w:p w14:paraId="00E260B5" w14:textId="77777777" w:rsidR="00D02F88" w:rsidRDefault="00D02F88" w:rsidP="00B53BCA">
      <w:pPr>
        <w:spacing w:after="0" w:line="240" w:lineRule="auto"/>
        <w:ind w:left="360"/>
        <w:jc w:val="both"/>
        <w:rPr>
          <w:rFonts w:ascii="Arial" w:hAnsi="Arial" w:cs="Arial"/>
          <w:i/>
          <w:sz w:val="24"/>
          <w:szCs w:val="24"/>
        </w:rPr>
      </w:pPr>
    </w:p>
    <w:p w14:paraId="059F476B" w14:textId="20D7A3B8" w:rsidR="008043F2" w:rsidRDefault="008043F2" w:rsidP="008C3EC1">
      <w:pPr>
        <w:pStyle w:val="Nadpis1"/>
        <w:shd w:val="clear" w:color="auto" w:fill="95B3D7" w:themeFill="accent1" w:themeFillTint="99"/>
        <w:rPr>
          <w:rFonts w:eastAsia="Times New Roman"/>
          <w:sz w:val="24"/>
          <w:szCs w:val="24"/>
          <w:lang w:eastAsia="cs-CZ"/>
        </w:rPr>
      </w:pPr>
      <w:bookmarkStart w:id="87" w:name="_Toc224817645"/>
      <w:bookmarkStart w:id="88" w:name="_Toc224818311"/>
      <w:r>
        <w:lastRenderedPageBreak/>
        <w:t>Způsob hlasování podle jednotlivých druhů voleb</w:t>
      </w:r>
      <w:bookmarkEnd w:id="87"/>
      <w:bookmarkEnd w:id="88"/>
    </w:p>
    <w:p w14:paraId="4A837630" w14:textId="77777777" w:rsidR="004F3823" w:rsidRDefault="004F3823" w:rsidP="004F3823">
      <w:pPr>
        <w:spacing w:line="240" w:lineRule="auto"/>
        <w:ind w:left="360"/>
        <w:jc w:val="both"/>
        <w:rPr>
          <w:rFonts w:ascii="Arial" w:hAnsi="Arial" w:cs="Arial"/>
          <w:sz w:val="24"/>
          <w:szCs w:val="24"/>
        </w:rPr>
      </w:pPr>
    </w:p>
    <w:p w14:paraId="5A6FD076" w14:textId="1FF94340" w:rsidR="0084341F" w:rsidRPr="0084341F" w:rsidRDefault="004F3823">
      <w:pPr>
        <w:numPr>
          <w:ilvl w:val="0"/>
          <w:numId w:val="94"/>
        </w:numPr>
        <w:spacing w:line="240" w:lineRule="auto"/>
        <w:jc w:val="both"/>
        <w:rPr>
          <w:rFonts w:ascii="Arial" w:hAnsi="Arial" w:cs="Arial"/>
          <w:sz w:val="24"/>
          <w:szCs w:val="24"/>
        </w:rPr>
      </w:pPr>
      <w:r>
        <w:rPr>
          <w:rFonts w:ascii="Arial" w:hAnsi="Arial" w:cs="Arial"/>
          <w:sz w:val="24"/>
          <w:szCs w:val="24"/>
        </w:rPr>
        <w:t xml:space="preserve">po obdržení úřední obálky, popř. hlasovacích lístků, </w:t>
      </w:r>
      <w:r w:rsidR="001866A5">
        <w:rPr>
          <w:rFonts w:ascii="Arial" w:hAnsi="Arial" w:cs="Arial"/>
          <w:sz w:val="24"/>
          <w:szCs w:val="24"/>
        </w:rPr>
        <w:t xml:space="preserve">se </w:t>
      </w:r>
      <w:r>
        <w:rPr>
          <w:rFonts w:ascii="Arial" w:hAnsi="Arial" w:cs="Arial"/>
          <w:sz w:val="24"/>
          <w:szCs w:val="24"/>
        </w:rPr>
        <w:t xml:space="preserve">volič </w:t>
      </w:r>
      <w:r w:rsidR="001866A5">
        <w:rPr>
          <w:rFonts w:ascii="Arial" w:hAnsi="Arial" w:cs="Arial"/>
          <w:sz w:val="24"/>
          <w:szCs w:val="24"/>
        </w:rPr>
        <w:t xml:space="preserve">odebere </w:t>
      </w:r>
      <w:r>
        <w:rPr>
          <w:rFonts w:ascii="Arial" w:hAnsi="Arial" w:cs="Arial"/>
          <w:sz w:val="24"/>
          <w:szCs w:val="24"/>
        </w:rPr>
        <w:t xml:space="preserve">do prostoru určeného k úpravě </w:t>
      </w:r>
      <w:r w:rsidR="001866A5">
        <w:rPr>
          <w:rFonts w:ascii="Arial" w:hAnsi="Arial" w:cs="Arial"/>
          <w:sz w:val="24"/>
          <w:szCs w:val="24"/>
        </w:rPr>
        <w:t>hlasovacího lístku a</w:t>
      </w:r>
      <w:r w:rsidR="00B97AC0">
        <w:rPr>
          <w:rFonts w:ascii="Arial" w:hAnsi="Arial" w:cs="Arial"/>
          <w:sz w:val="24"/>
          <w:szCs w:val="24"/>
        </w:rPr>
        <w:t xml:space="preserve"> k</w:t>
      </w:r>
      <w:r w:rsidR="001866A5">
        <w:rPr>
          <w:rFonts w:ascii="Arial" w:hAnsi="Arial" w:cs="Arial"/>
          <w:sz w:val="24"/>
          <w:szCs w:val="24"/>
        </w:rPr>
        <w:t xml:space="preserve"> jeho </w:t>
      </w:r>
      <w:r w:rsidR="00B97AC0">
        <w:rPr>
          <w:rFonts w:ascii="Arial" w:hAnsi="Arial" w:cs="Arial"/>
          <w:sz w:val="24"/>
          <w:szCs w:val="24"/>
        </w:rPr>
        <w:t>vložení do úřední obálky</w:t>
      </w:r>
    </w:p>
    <w:p w14:paraId="0570CDCB" w14:textId="32D070D7" w:rsidR="004F3823" w:rsidRPr="00EC45FE" w:rsidRDefault="00B97AC0">
      <w:pPr>
        <w:pStyle w:val="Odstavecseseznamem"/>
        <w:numPr>
          <w:ilvl w:val="0"/>
          <w:numId w:val="97"/>
        </w:numPr>
        <w:spacing w:after="0" w:line="240" w:lineRule="auto"/>
        <w:jc w:val="both"/>
        <w:rPr>
          <w:rFonts w:ascii="Arial" w:hAnsi="Arial" w:cs="Arial"/>
          <w:sz w:val="24"/>
          <w:szCs w:val="24"/>
        </w:rPr>
      </w:pPr>
      <w:r w:rsidRPr="00D84DB1">
        <w:rPr>
          <w:rFonts w:ascii="Arial" w:hAnsi="Arial" w:cs="Arial"/>
          <w:sz w:val="24"/>
          <w:szCs w:val="24"/>
          <w:u w:val="single"/>
        </w:rPr>
        <w:t xml:space="preserve">volby do Poslanecké </w:t>
      </w:r>
      <w:proofErr w:type="gramStart"/>
      <w:r w:rsidRPr="00D84DB1">
        <w:rPr>
          <w:rFonts w:ascii="Arial" w:hAnsi="Arial" w:cs="Arial"/>
          <w:sz w:val="24"/>
          <w:szCs w:val="24"/>
          <w:u w:val="single"/>
        </w:rPr>
        <w:t>sněmovny</w:t>
      </w:r>
      <w:r w:rsidR="004F3823" w:rsidRPr="00B97AC0">
        <w:rPr>
          <w:rFonts w:ascii="Arial" w:hAnsi="Arial" w:cs="Arial"/>
          <w:sz w:val="24"/>
          <w:szCs w:val="24"/>
        </w:rPr>
        <w:t xml:space="preserve"> - volič</w:t>
      </w:r>
      <w:proofErr w:type="gramEnd"/>
      <w:r w:rsidR="004F3823" w:rsidRPr="00B97AC0">
        <w:rPr>
          <w:rFonts w:ascii="Arial" w:hAnsi="Arial" w:cs="Arial"/>
          <w:sz w:val="24"/>
          <w:szCs w:val="24"/>
        </w:rPr>
        <w:t xml:space="preserve"> vloží do úřední obálky </w:t>
      </w:r>
      <w:r w:rsidR="004F3823" w:rsidRPr="00B97AC0">
        <w:rPr>
          <w:rFonts w:ascii="Arial" w:hAnsi="Arial" w:cs="Arial"/>
          <w:b/>
          <w:sz w:val="24"/>
          <w:szCs w:val="24"/>
        </w:rPr>
        <w:t>1 hlasovací lístek,</w:t>
      </w:r>
      <w:r w:rsidR="004F3823" w:rsidRPr="00B97AC0">
        <w:rPr>
          <w:rFonts w:ascii="Arial" w:hAnsi="Arial" w:cs="Arial"/>
          <w:sz w:val="24"/>
          <w:szCs w:val="24"/>
        </w:rPr>
        <w:t xml:space="preserve"> přičemž na daném lístku může zakroužkováním pořadového čísla nejvýš u </w:t>
      </w:r>
      <w:r w:rsidR="004F3823" w:rsidRPr="00B97AC0">
        <w:rPr>
          <w:rFonts w:ascii="Arial" w:hAnsi="Arial" w:cs="Arial"/>
          <w:b/>
          <w:sz w:val="24"/>
          <w:szCs w:val="24"/>
        </w:rPr>
        <w:t>4 kandidátů</w:t>
      </w:r>
      <w:r w:rsidR="004F3823" w:rsidRPr="00B97AC0">
        <w:rPr>
          <w:rFonts w:ascii="Arial" w:hAnsi="Arial" w:cs="Arial"/>
          <w:sz w:val="24"/>
          <w:szCs w:val="24"/>
        </w:rPr>
        <w:t xml:space="preserve"> uvedených na témže hlasovacím lístku vyznačit, kterému dává </w:t>
      </w:r>
      <w:r w:rsidR="004F3823" w:rsidRPr="00D84DB1">
        <w:rPr>
          <w:rFonts w:ascii="Arial" w:hAnsi="Arial" w:cs="Arial"/>
          <w:b/>
          <w:sz w:val="24"/>
          <w:szCs w:val="24"/>
        </w:rPr>
        <w:t>přednost</w:t>
      </w:r>
      <w:r w:rsidR="002C4CF2" w:rsidRPr="00327309">
        <w:rPr>
          <w:rFonts w:ascii="Arial" w:hAnsi="Arial" w:cs="Arial"/>
          <w:bCs/>
          <w:sz w:val="24"/>
          <w:szCs w:val="24"/>
        </w:rPr>
        <w:t xml:space="preserve">; </w:t>
      </w:r>
      <w:r w:rsidR="002C4CF2">
        <w:rPr>
          <w:rFonts w:ascii="Arial" w:hAnsi="Arial" w:cs="Arial"/>
          <w:bCs/>
          <w:sz w:val="24"/>
          <w:szCs w:val="24"/>
        </w:rPr>
        <w:t>j</w:t>
      </w:r>
      <w:r w:rsidR="00E25AF9">
        <w:rPr>
          <w:rFonts w:ascii="Arial" w:hAnsi="Arial" w:cs="Arial"/>
          <w:bCs/>
          <w:sz w:val="24"/>
          <w:szCs w:val="24"/>
        </w:rPr>
        <w:t>i</w:t>
      </w:r>
      <w:r w:rsidR="002C4CF2">
        <w:rPr>
          <w:rFonts w:ascii="Arial" w:hAnsi="Arial" w:cs="Arial"/>
          <w:bCs/>
          <w:sz w:val="24"/>
          <w:szCs w:val="24"/>
        </w:rPr>
        <w:t>né</w:t>
      </w:r>
      <w:r w:rsidR="002C4CF2" w:rsidRPr="00327309">
        <w:rPr>
          <w:rFonts w:ascii="Arial" w:hAnsi="Arial" w:cs="Arial"/>
          <w:bCs/>
          <w:sz w:val="24"/>
          <w:szCs w:val="24"/>
        </w:rPr>
        <w:t xml:space="preserve"> písemné úpravy hlasovacího lístku nemají na posuzování hlasovacího lístku vliv</w:t>
      </w:r>
    </w:p>
    <w:p w14:paraId="5393A9E7" w14:textId="77777777" w:rsidR="00EC45FE" w:rsidRPr="00EC45FE" w:rsidRDefault="00EC45FE" w:rsidP="00EC45FE">
      <w:pPr>
        <w:spacing w:after="0" w:line="240" w:lineRule="auto"/>
        <w:ind w:left="360"/>
        <w:jc w:val="both"/>
        <w:rPr>
          <w:rFonts w:ascii="Arial" w:hAnsi="Arial" w:cs="Arial"/>
          <w:sz w:val="24"/>
          <w:szCs w:val="24"/>
        </w:rPr>
      </w:pPr>
    </w:p>
    <w:p w14:paraId="62E9F5DB" w14:textId="4C3C7070" w:rsidR="00D84DB1" w:rsidRPr="00EC45FE" w:rsidRDefault="00B97AC0">
      <w:pPr>
        <w:pStyle w:val="Odstavecseseznamem"/>
        <w:numPr>
          <w:ilvl w:val="0"/>
          <w:numId w:val="97"/>
        </w:numPr>
        <w:spacing w:after="0" w:line="240" w:lineRule="auto"/>
        <w:jc w:val="both"/>
        <w:rPr>
          <w:rFonts w:ascii="Times New Roman" w:eastAsia="Times New Roman" w:hAnsi="Times New Roman"/>
        </w:rPr>
      </w:pPr>
      <w:r w:rsidRPr="00D84DB1">
        <w:rPr>
          <w:rFonts w:ascii="Arial" w:hAnsi="Arial" w:cs="Arial"/>
          <w:sz w:val="24"/>
          <w:szCs w:val="24"/>
          <w:u w:val="single"/>
        </w:rPr>
        <w:t xml:space="preserve">volby do </w:t>
      </w:r>
      <w:proofErr w:type="gramStart"/>
      <w:r w:rsidRPr="00D84DB1">
        <w:rPr>
          <w:rFonts w:ascii="Arial" w:hAnsi="Arial" w:cs="Arial"/>
          <w:sz w:val="24"/>
          <w:szCs w:val="24"/>
          <w:u w:val="single"/>
        </w:rPr>
        <w:t>Senátu</w:t>
      </w:r>
      <w:r w:rsidR="00D84DB1" w:rsidRPr="00D84DB1">
        <w:rPr>
          <w:rFonts w:ascii="Arial" w:hAnsi="Arial" w:cs="Arial"/>
          <w:sz w:val="24"/>
          <w:szCs w:val="24"/>
        </w:rPr>
        <w:t xml:space="preserve"> - volič</w:t>
      </w:r>
      <w:proofErr w:type="gramEnd"/>
      <w:r w:rsidR="00D84DB1" w:rsidRPr="00D84DB1">
        <w:rPr>
          <w:rFonts w:ascii="Arial" w:hAnsi="Arial" w:cs="Arial"/>
          <w:sz w:val="24"/>
          <w:szCs w:val="24"/>
        </w:rPr>
        <w:t xml:space="preserve"> </w:t>
      </w:r>
      <w:r w:rsidR="004F62E7" w:rsidRPr="00327309">
        <w:rPr>
          <w:rFonts w:ascii="Arial" w:hAnsi="Arial" w:cs="Arial"/>
          <w:b/>
          <w:bCs/>
          <w:sz w:val="24"/>
          <w:szCs w:val="24"/>
        </w:rPr>
        <w:t>označí v rámečku před jménem kandidáta křížkem toho kandidáta</w:t>
      </w:r>
      <w:r w:rsidR="004F62E7" w:rsidRPr="004F62E7">
        <w:rPr>
          <w:rFonts w:ascii="Arial" w:hAnsi="Arial" w:cs="Arial"/>
          <w:sz w:val="24"/>
          <w:szCs w:val="24"/>
        </w:rPr>
        <w:t>, pro kterého hlasuje</w:t>
      </w:r>
      <w:r w:rsidR="004F62E7">
        <w:rPr>
          <w:rFonts w:ascii="Arial" w:hAnsi="Arial" w:cs="Arial"/>
          <w:sz w:val="24"/>
          <w:szCs w:val="24"/>
        </w:rPr>
        <w:t xml:space="preserve"> a hlasovací lístek </w:t>
      </w:r>
      <w:r w:rsidR="001866A5">
        <w:rPr>
          <w:rFonts w:ascii="Arial" w:hAnsi="Arial" w:cs="Arial"/>
          <w:sz w:val="24"/>
          <w:szCs w:val="24"/>
        </w:rPr>
        <w:t xml:space="preserve">vloží </w:t>
      </w:r>
      <w:r w:rsidR="004F62E7">
        <w:rPr>
          <w:rFonts w:ascii="Arial" w:hAnsi="Arial" w:cs="Arial"/>
          <w:sz w:val="24"/>
          <w:szCs w:val="24"/>
        </w:rPr>
        <w:t>do úřední obálky</w:t>
      </w:r>
    </w:p>
    <w:p w14:paraId="4489C4D3" w14:textId="77777777" w:rsidR="00EC45FE" w:rsidRPr="00EC45FE" w:rsidRDefault="00EC45FE" w:rsidP="00EC45FE">
      <w:pPr>
        <w:spacing w:after="0" w:line="240" w:lineRule="auto"/>
        <w:ind w:left="360"/>
        <w:jc w:val="both"/>
        <w:rPr>
          <w:rFonts w:ascii="Times New Roman" w:eastAsia="Times New Roman" w:hAnsi="Times New Roman"/>
        </w:rPr>
      </w:pPr>
    </w:p>
    <w:p w14:paraId="7450AC90" w14:textId="5BB4425B" w:rsidR="00D84DB1" w:rsidRPr="00327309" w:rsidRDefault="00D84DB1">
      <w:pPr>
        <w:pStyle w:val="Odstavecseseznamem"/>
        <w:numPr>
          <w:ilvl w:val="0"/>
          <w:numId w:val="97"/>
        </w:numPr>
        <w:spacing w:after="0" w:line="240" w:lineRule="auto"/>
        <w:jc w:val="both"/>
        <w:rPr>
          <w:rFonts w:ascii="Arial" w:hAnsi="Arial" w:cs="Arial"/>
          <w:sz w:val="24"/>
          <w:szCs w:val="24"/>
        </w:rPr>
      </w:pPr>
      <w:r w:rsidRPr="00D84DB1">
        <w:rPr>
          <w:rFonts w:ascii="Arial" w:hAnsi="Arial" w:cs="Arial"/>
          <w:sz w:val="24"/>
          <w:szCs w:val="24"/>
          <w:u w:val="single"/>
        </w:rPr>
        <w:t xml:space="preserve">volby do zastupitelstev </w:t>
      </w:r>
      <w:proofErr w:type="gramStart"/>
      <w:r w:rsidRPr="00D84DB1">
        <w:rPr>
          <w:rFonts w:ascii="Arial" w:hAnsi="Arial" w:cs="Arial"/>
          <w:sz w:val="24"/>
          <w:szCs w:val="24"/>
          <w:u w:val="single"/>
        </w:rPr>
        <w:t>krajů</w:t>
      </w:r>
      <w:r w:rsidRPr="00D84DB1">
        <w:rPr>
          <w:rFonts w:ascii="Arial" w:hAnsi="Arial" w:cs="Arial"/>
          <w:sz w:val="24"/>
          <w:szCs w:val="24"/>
        </w:rPr>
        <w:t xml:space="preserve"> </w:t>
      </w:r>
      <w:r>
        <w:rPr>
          <w:rFonts w:ascii="Arial" w:hAnsi="Arial" w:cs="Arial"/>
          <w:sz w:val="24"/>
          <w:szCs w:val="24"/>
        </w:rPr>
        <w:t>- volič</w:t>
      </w:r>
      <w:proofErr w:type="gramEnd"/>
      <w:r>
        <w:rPr>
          <w:rFonts w:ascii="Arial" w:hAnsi="Arial" w:cs="Arial"/>
          <w:sz w:val="24"/>
          <w:szCs w:val="24"/>
        </w:rPr>
        <w:t xml:space="preserve"> vloží do úřední obálky </w:t>
      </w:r>
      <w:r w:rsidRPr="00190778">
        <w:rPr>
          <w:rFonts w:ascii="Arial" w:hAnsi="Arial" w:cs="Arial"/>
          <w:b/>
          <w:sz w:val="24"/>
          <w:szCs w:val="24"/>
        </w:rPr>
        <w:t>1 hlasovací lístek</w:t>
      </w:r>
      <w:r>
        <w:rPr>
          <w:rFonts w:ascii="Arial" w:hAnsi="Arial" w:cs="Arial"/>
          <w:sz w:val="24"/>
          <w:szCs w:val="24"/>
        </w:rPr>
        <w:t>, přičemž na něm může zakroužkováním pořadového čísla nejvýše u</w:t>
      </w:r>
      <w:r w:rsidR="00E25AF9">
        <w:rPr>
          <w:rFonts w:ascii="Arial" w:hAnsi="Arial" w:cs="Arial"/>
          <w:sz w:val="24"/>
          <w:szCs w:val="24"/>
        </w:rPr>
        <w:t> </w:t>
      </w:r>
      <w:r w:rsidRPr="00190778">
        <w:rPr>
          <w:rFonts w:ascii="Arial" w:hAnsi="Arial" w:cs="Arial"/>
          <w:b/>
          <w:sz w:val="24"/>
          <w:szCs w:val="24"/>
        </w:rPr>
        <w:t>4 kandidátů</w:t>
      </w:r>
      <w:r>
        <w:rPr>
          <w:rFonts w:ascii="Arial" w:hAnsi="Arial" w:cs="Arial"/>
          <w:sz w:val="24"/>
          <w:szCs w:val="24"/>
        </w:rPr>
        <w:t xml:space="preserve"> uvedených na témže hlasovacím lístku vyznačit, kterému dává přednost</w:t>
      </w:r>
      <w:r w:rsidR="00E25AF9">
        <w:rPr>
          <w:rFonts w:ascii="Arial" w:hAnsi="Arial" w:cs="Arial"/>
          <w:sz w:val="24"/>
          <w:szCs w:val="24"/>
        </w:rPr>
        <w:t>;</w:t>
      </w:r>
      <w:r w:rsidR="00E25AF9" w:rsidRPr="00E25AF9">
        <w:rPr>
          <w:rFonts w:ascii="Arial" w:hAnsi="Arial" w:cs="Arial"/>
          <w:bCs/>
          <w:sz w:val="24"/>
          <w:szCs w:val="24"/>
        </w:rPr>
        <w:t xml:space="preserve"> </w:t>
      </w:r>
      <w:r w:rsidR="00E25AF9">
        <w:rPr>
          <w:rFonts w:ascii="Arial" w:hAnsi="Arial" w:cs="Arial"/>
          <w:bCs/>
          <w:sz w:val="24"/>
          <w:szCs w:val="24"/>
        </w:rPr>
        <w:t>jiné</w:t>
      </w:r>
      <w:r w:rsidR="00E25AF9" w:rsidRPr="00B84646">
        <w:rPr>
          <w:rFonts w:ascii="Arial" w:hAnsi="Arial" w:cs="Arial"/>
          <w:bCs/>
          <w:sz w:val="24"/>
          <w:szCs w:val="24"/>
        </w:rPr>
        <w:t xml:space="preserve"> písemné úpravy hlasovacího lístku nemají na posuzování hlasovacího lístku vliv</w:t>
      </w:r>
    </w:p>
    <w:p w14:paraId="55F90F51" w14:textId="77777777" w:rsidR="00EC45FE" w:rsidRPr="00EC45FE" w:rsidRDefault="00EC45FE" w:rsidP="00EC45FE">
      <w:pPr>
        <w:pStyle w:val="Odstavecseseznamem"/>
        <w:rPr>
          <w:rFonts w:ascii="Times New Roman" w:eastAsia="Times New Roman" w:hAnsi="Times New Roman"/>
        </w:rPr>
      </w:pPr>
    </w:p>
    <w:p w14:paraId="4ECD6BC5" w14:textId="77777777" w:rsidR="00D84DB1" w:rsidRPr="00D84DB1" w:rsidRDefault="00D84DB1">
      <w:pPr>
        <w:pStyle w:val="Odstavecseseznamem"/>
        <w:numPr>
          <w:ilvl w:val="0"/>
          <w:numId w:val="97"/>
        </w:numPr>
        <w:spacing w:before="120" w:line="240" w:lineRule="auto"/>
        <w:ind w:left="1077" w:hanging="357"/>
        <w:contextualSpacing w:val="0"/>
        <w:jc w:val="both"/>
        <w:rPr>
          <w:rFonts w:ascii="Arial" w:hAnsi="Arial" w:cs="Arial"/>
          <w:b/>
          <w:sz w:val="24"/>
          <w:szCs w:val="24"/>
        </w:rPr>
      </w:pPr>
      <w:r w:rsidRPr="00D84DB1">
        <w:rPr>
          <w:rFonts w:ascii="Arial" w:hAnsi="Arial" w:cs="Arial"/>
          <w:sz w:val="24"/>
          <w:szCs w:val="24"/>
          <w:u w:val="single"/>
        </w:rPr>
        <w:t xml:space="preserve">volby do zastupitelstev </w:t>
      </w:r>
      <w:proofErr w:type="gramStart"/>
      <w:r w:rsidRPr="00D84DB1">
        <w:rPr>
          <w:rFonts w:ascii="Arial" w:hAnsi="Arial" w:cs="Arial"/>
          <w:sz w:val="24"/>
          <w:szCs w:val="24"/>
          <w:u w:val="single"/>
        </w:rPr>
        <w:t xml:space="preserve">obcí </w:t>
      </w:r>
      <w:r w:rsidRPr="00D84DB1">
        <w:rPr>
          <w:rFonts w:ascii="Arial" w:hAnsi="Arial" w:cs="Arial"/>
          <w:sz w:val="24"/>
          <w:szCs w:val="24"/>
        </w:rPr>
        <w:t>- volič</w:t>
      </w:r>
      <w:proofErr w:type="gramEnd"/>
      <w:r w:rsidRPr="00D84DB1">
        <w:rPr>
          <w:rFonts w:ascii="Arial" w:hAnsi="Arial" w:cs="Arial"/>
          <w:sz w:val="24"/>
          <w:szCs w:val="24"/>
        </w:rPr>
        <w:t xml:space="preserve"> může </w:t>
      </w:r>
      <w:r w:rsidRPr="00D84DB1">
        <w:rPr>
          <w:rFonts w:ascii="Arial" w:hAnsi="Arial" w:cs="Arial"/>
          <w:b/>
          <w:sz w:val="24"/>
          <w:szCs w:val="24"/>
        </w:rPr>
        <w:t>volit nejvýše tolik kandidátů, kolik členů zastupitelstva obce má být zvoleno</w:t>
      </w:r>
    </w:p>
    <w:p w14:paraId="39AC3A23" w14:textId="22C09DF5" w:rsidR="00D84DB1" w:rsidRPr="00E74E82" w:rsidRDefault="00D84DB1">
      <w:pPr>
        <w:pStyle w:val="Odstavecseseznamem"/>
        <w:numPr>
          <w:ilvl w:val="1"/>
          <w:numId w:val="98"/>
        </w:numPr>
        <w:spacing w:before="120" w:line="240" w:lineRule="auto"/>
        <w:ind w:left="1491" w:hanging="357"/>
        <w:contextualSpacing w:val="0"/>
        <w:jc w:val="both"/>
        <w:rPr>
          <w:rFonts w:ascii="Arial" w:hAnsi="Arial" w:cs="Arial"/>
          <w:b/>
          <w:sz w:val="24"/>
          <w:szCs w:val="24"/>
        </w:rPr>
      </w:pPr>
      <w:r w:rsidRPr="00E74E82">
        <w:rPr>
          <w:rFonts w:ascii="Arial" w:hAnsi="Arial" w:cs="Arial"/>
          <w:sz w:val="24"/>
          <w:szCs w:val="24"/>
        </w:rPr>
        <w:t xml:space="preserve">volič může na hlasovacím lístku </w:t>
      </w:r>
      <w:r w:rsidRPr="00E74E82">
        <w:rPr>
          <w:rFonts w:ascii="Arial" w:hAnsi="Arial" w:cs="Arial"/>
          <w:b/>
          <w:sz w:val="24"/>
          <w:szCs w:val="24"/>
        </w:rPr>
        <w:t>označ</w:t>
      </w:r>
      <w:r w:rsidRPr="00D86C81">
        <w:rPr>
          <w:rFonts w:ascii="Arial" w:hAnsi="Arial" w:cs="Arial"/>
          <w:b/>
          <w:sz w:val="24"/>
          <w:szCs w:val="24"/>
        </w:rPr>
        <w:t>it</w:t>
      </w:r>
      <w:r w:rsidRPr="00E74E82">
        <w:rPr>
          <w:rFonts w:ascii="Arial" w:hAnsi="Arial" w:cs="Arial"/>
          <w:sz w:val="24"/>
          <w:szCs w:val="24"/>
        </w:rPr>
        <w:t xml:space="preserve"> v</w:t>
      </w:r>
      <w:r w:rsidR="00D86C81">
        <w:rPr>
          <w:rFonts w:ascii="Arial" w:hAnsi="Arial" w:cs="Arial"/>
          <w:sz w:val="24"/>
          <w:szCs w:val="24"/>
        </w:rPr>
        <w:t> </w:t>
      </w:r>
      <w:r w:rsidR="00773B8A">
        <w:rPr>
          <w:rFonts w:ascii="Arial" w:hAnsi="Arial" w:cs="Arial"/>
          <w:sz w:val="24"/>
          <w:szCs w:val="24"/>
        </w:rPr>
        <w:t xml:space="preserve">rámečku </w:t>
      </w:r>
      <w:r w:rsidR="00D86C81">
        <w:rPr>
          <w:rFonts w:ascii="Arial" w:hAnsi="Arial" w:cs="Arial"/>
          <w:sz w:val="24"/>
          <w:szCs w:val="24"/>
        </w:rPr>
        <w:t>před jmén</w:t>
      </w:r>
      <w:r w:rsidR="00773B8A">
        <w:rPr>
          <w:rFonts w:ascii="Arial" w:hAnsi="Arial" w:cs="Arial"/>
          <w:sz w:val="24"/>
          <w:szCs w:val="24"/>
        </w:rPr>
        <w:t>em</w:t>
      </w:r>
      <w:r w:rsidRPr="00E74E82">
        <w:rPr>
          <w:rFonts w:ascii="Arial" w:hAnsi="Arial" w:cs="Arial"/>
          <w:sz w:val="24"/>
          <w:szCs w:val="24"/>
        </w:rPr>
        <w:t xml:space="preserve"> </w:t>
      </w:r>
      <w:r w:rsidRPr="00D86C81">
        <w:rPr>
          <w:rFonts w:ascii="Arial" w:hAnsi="Arial" w:cs="Arial"/>
          <w:sz w:val="24"/>
          <w:szCs w:val="24"/>
        </w:rPr>
        <w:t>kandidát</w:t>
      </w:r>
      <w:r w:rsidR="00773B8A">
        <w:rPr>
          <w:rFonts w:ascii="Arial" w:hAnsi="Arial" w:cs="Arial"/>
          <w:sz w:val="24"/>
          <w:szCs w:val="24"/>
        </w:rPr>
        <w:t>a</w:t>
      </w:r>
      <w:r w:rsidRPr="00E74E82">
        <w:rPr>
          <w:rFonts w:ascii="Arial" w:hAnsi="Arial" w:cs="Arial"/>
          <w:sz w:val="24"/>
          <w:szCs w:val="24"/>
        </w:rPr>
        <w:t xml:space="preserve"> křížkem toho </w:t>
      </w:r>
      <w:r w:rsidRPr="00D86C81">
        <w:rPr>
          <w:rFonts w:ascii="Arial" w:hAnsi="Arial" w:cs="Arial"/>
          <w:b/>
          <w:sz w:val="24"/>
          <w:szCs w:val="24"/>
        </w:rPr>
        <w:t>kandidáta</w:t>
      </w:r>
      <w:r w:rsidRPr="00E74E82">
        <w:rPr>
          <w:rFonts w:ascii="Arial" w:hAnsi="Arial" w:cs="Arial"/>
          <w:sz w:val="24"/>
          <w:szCs w:val="24"/>
        </w:rPr>
        <w:t>, pro kterého hlasuje, a to</w:t>
      </w:r>
      <w:r w:rsidR="00773B8A">
        <w:rPr>
          <w:rFonts w:ascii="Arial" w:hAnsi="Arial" w:cs="Arial"/>
          <w:sz w:val="24"/>
          <w:szCs w:val="24"/>
        </w:rPr>
        <w:t xml:space="preserve"> v kterémkoliv ze sloupců, v nichž jsou uvedeni kandidáti jednotlivých volebních stran</w:t>
      </w:r>
    </w:p>
    <w:p w14:paraId="1F3F14D4" w14:textId="77777777" w:rsidR="00D84DB1" w:rsidRPr="00E74E82" w:rsidRDefault="00D84DB1">
      <w:pPr>
        <w:pStyle w:val="Odstavecseseznamem"/>
        <w:numPr>
          <w:ilvl w:val="1"/>
          <w:numId w:val="98"/>
        </w:numPr>
        <w:spacing w:before="120" w:line="240" w:lineRule="auto"/>
        <w:ind w:left="1491" w:hanging="357"/>
        <w:contextualSpacing w:val="0"/>
        <w:jc w:val="both"/>
        <w:rPr>
          <w:rFonts w:ascii="Arial" w:hAnsi="Arial" w:cs="Arial"/>
          <w:b/>
          <w:sz w:val="24"/>
          <w:szCs w:val="24"/>
        </w:rPr>
      </w:pPr>
      <w:r w:rsidRPr="00E74E82">
        <w:rPr>
          <w:rFonts w:ascii="Arial" w:hAnsi="Arial" w:cs="Arial"/>
          <w:sz w:val="24"/>
          <w:szCs w:val="24"/>
        </w:rPr>
        <w:t xml:space="preserve">volič může na hlasovacím lístku označit křížkem ve čtverečku v záhlaví sloupce s kandidáty volební strany </w:t>
      </w:r>
      <w:r w:rsidRPr="00E74E82">
        <w:rPr>
          <w:rFonts w:ascii="Arial" w:hAnsi="Arial" w:cs="Arial"/>
          <w:b/>
          <w:sz w:val="24"/>
          <w:szCs w:val="24"/>
        </w:rPr>
        <w:t>nejvýše jednu volební stranu</w:t>
      </w:r>
      <w:r w:rsidR="00254DA7">
        <w:rPr>
          <w:rFonts w:ascii="Arial" w:hAnsi="Arial" w:cs="Arial"/>
          <w:b/>
          <w:sz w:val="24"/>
          <w:szCs w:val="24"/>
        </w:rPr>
        <w:t xml:space="preserve"> </w:t>
      </w:r>
      <w:r w:rsidR="00254DA7">
        <w:rPr>
          <w:rFonts w:ascii="Arial" w:hAnsi="Arial" w:cs="Arial"/>
          <w:sz w:val="24"/>
          <w:szCs w:val="24"/>
        </w:rPr>
        <w:t>(tím je dán hlas kandidátům této volební strany v pořadí dle hlasovacího lístku)</w:t>
      </w:r>
    </w:p>
    <w:p w14:paraId="520EC0C3" w14:textId="2C14E862" w:rsidR="00254DA7" w:rsidRPr="00EC45FE" w:rsidRDefault="00D84DB1">
      <w:pPr>
        <w:pStyle w:val="Odstavecseseznamem"/>
        <w:numPr>
          <w:ilvl w:val="0"/>
          <w:numId w:val="98"/>
        </w:numPr>
        <w:spacing w:before="120" w:after="0" w:line="240" w:lineRule="auto"/>
        <w:ind w:left="1491" w:hanging="357"/>
        <w:contextualSpacing w:val="0"/>
        <w:jc w:val="both"/>
        <w:rPr>
          <w:rFonts w:ascii="Times New Roman" w:eastAsia="Times New Roman" w:hAnsi="Times New Roman"/>
        </w:rPr>
      </w:pPr>
      <w:r w:rsidRPr="00E74E82">
        <w:rPr>
          <w:rFonts w:ascii="Arial" w:hAnsi="Arial" w:cs="Arial"/>
          <w:sz w:val="24"/>
          <w:szCs w:val="24"/>
        </w:rPr>
        <w:t xml:space="preserve">volič může </w:t>
      </w:r>
      <w:r w:rsidR="00D86C81">
        <w:rPr>
          <w:rFonts w:ascii="Arial" w:hAnsi="Arial" w:cs="Arial"/>
          <w:sz w:val="24"/>
          <w:szCs w:val="24"/>
        </w:rPr>
        <w:t>oba výše uvedené způsoby</w:t>
      </w:r>
      <w:r w:rsidR="00254DA7">
        <w:rPr>
          <w:rFonts w:ascii="Arial" w:hAnsi="Arial" w:cs="Arial"/>
          <w:sz w:val="24"/>
          <w:szCs w:val="24"/>
        </w:rPr>
        <w:t xml:space="preserve"> </w:t>
      </w:r>
      <w:r w:rsidR="00254DA7" w:rsidRPr="00254DA7">
        <w:rPr>
          <w:rFonts w:ascii="Arial" w:hAnsi="Arial" w:cs="Arial"/>
          <w:b/>
          <w:sz w:val="24"/>
          <w:szCs w:val="24"/>
        </w:rPr>
        <w:t>kombinovat</w:t>
      </w:r>
      <w:r w:rsidR="00D86C81">
        <w:rPr>
          <w:rFonts w:ascii="Arial" w:hAnsi="Arial" w:cs="Arial"/>
          <w:sz w:val="24"/>
          <w:szCs w:val="24"/>
        </w:rPr>
        <w:t xml:space="preserve">, </w:t>
      </w:r>
      <w:r w:rsidR="00254DA7">
        <w:rPr>
          <w:rFonts w:ascii="Arial" w:hAnsi="Arial" w:cs="Arial"/>
          <w:sz w:val="24"/>
          <w:szCs w:val="24"/>
        </w:rPr>
        <w:t xml:space="preserve">a to tak, že lze označit křížkem jednu volební stranu a zároveň v rámečku před jménem kandidáta další kandidáty, pro které hlasuje, a to v libovolných samostatných sloupcích, ve kterých jsou uvedeny ostatní volební strany (hlas je dán </w:t>
      </w:r>
      <w:r w:rsidR="00E330D3">
        <w:rPr>
          <w:rFonts w:ascii="Arial" w:hAnsi="Arial" w:cs="Arial"/>
          <w:sz w:val="24"/>
          <w:szCs w:val="24"/>
        </w:rPr>
        <w:t xml:space="preserve">předně </w:t>
      </w:r>
      <w:r w:rsidR="00254DA7">
        <w:rPr>
          <w:rFonts w:ascii="Arial" w:hAnsi="Arial" w:cs="Arial"/>
          <w:sz w:val="24"/>
          <w:szCs w:val="24"/>
        </w:rPr>
        <w:t>jednotlivě označeným kandidátům, z označené volební strany je dán hlas podle pořadí na hlasovacím lístku pouze tolika kandidátům, kolik zbývá do počtu volených členů zastupitelstva obce)</w:t>
      </w:r>
    </w:p>
    <w:p w14:paraId="1B05D814" w14:textId="77777777" w:rsidR="00EC45FE" w:rsidRPr="00EC45FE" w:rsidRDefault="00EC45FE" w:rsidP="00EC45FE">
      <w:pPr>
        <w:spacing w:after="0" w:line="240" w:lineRule="auto"/>
        <w:ind w:left="1134"/>
        <w:jc w:val="both"/>
        <w:rPr>
          <w:rFonts w:ascii="Times New Roman" w:eastAsia="Times New Roman" w:hAnsi="Times New Roman"/>
        </w:rPr>
      </w:pPr>
    </w:p>
    <w:p w14:paraId="4A3F2592" w14:textId="7A76F835" w:rsidR="00EC45FE" w:rsidRPr="00EC45FE" w:rsidRDefault="00EC45FE">
      <w:pPr>
        <w:pStyle w:val="Odstavecseseznamem"/>
        <w:numPr>
          <w:ilvl w:val="0"/>
          <w:numId w:val="99"/>
        </w:numPr>
        <w:spacing w:after="0" w:line="240" w:lineRule="auto"/>
        <w:ind w:left="1945" w:hanging="357"/>
        <w:jc w:val="both"/>
        <w:rPr>
          <w:rFonts w:ascii="Arial" w:eastAsia="Times New Roman" w:hAnsi="Arial" w:cs="Arial"/>
          <w:sz w:val="24"/>
          <w:szCs w:val="24"/>
        </w:rPr>
      </w:pPr>
      <w:r w:rsidRPr="00EC45FE">
        <w:rPr>
          <w:rFonts w:ascii="Arial" w:hAnsi="Arial" w:cs="Arial"/>
          <w:sz w:val="24"/>
          <w:szCs w:val="24"/>
        </w:rPr>
        <w:t>v územně členěných statutárních městech a v hlavním městě Praze volič vloží hlasovací lístek pro volby do zastupitelstva územně členěného statutárního města nebo do Zastupitelstva hlavního města Prahy a hlasovací lístek pro volby do zastupitelstva městského obvodu nebo městské části do jedné úřední obálky</w:t>
      </w:r>
    </w:p>
    <w:p w14:paraId="7391359E" w14:textId="77777777" w:rsidR="00EC45FE" w:rsidRDefault="00EC45FE" w:rsidP="00EC45FE">
      <w:pPr>
        <w:spacing w:after="0" w:line="240" w:lineRule="auto"/>
        <w:ind w:left="360"/>
        <w:jc w:val="both"/>
        <w:rPr>
          <w:rFonts w:ascii="Arial" w:eastAsia="Times New Roman" w:hAnsi="Arial" w:cs="Arial"/>
          <w:b/>
          <w:sz w:val="24"/>
          <w:szCs w:val="24"/>
        </w:rPr>
      </w:pPr>
    </w:p>
    <w:p w14:paraId="527C9B60" w14:textId="77777777" w:rsidR="006E4F5D" w:rsidRDefault="006E4F5D" w:rsidP="00EC45FE">
      <w:pPr>
        <w:spacing w:after="0" w:line="240" w:lineRule="auto"/>
        <w:ind w:left="360"/>
        <w:jc w:val="both"/>
        <w:rPr>
          <w:rFonts w:ascii="Arial" w:eastAsia="Times New Roman" w:hAnsi="Arial" w:cs="Arial"/>
          <w:b/>
          <w:sz w:val="24"/>
          <w:szCs w:val="24"/>
        </w:rPr>
      </w:pPr>
    </w:p>
    <w:p w14:paraId="354FE6BD" w14:textId="77777777" w:rsidR="006E4F5D" w:rsidRPr="00EC45FE" w:rsidRDefault="006E4F5D" w:rsidP="00EC45FE">
      <w:pPr>
        <w:spacing w:after="0" w:line="240" w:lineRule="auto"/>
        <w:ind w:left="360"/>
        <w:jc w:val="both"/>
        <w:rPr>
          <w:rFonts w:ascii="Arial" w:eastAsia="Times New Roman" w:hAnsi="Arial" w:cs="Arial"/>
          <w:b/>
          <w:sz w:val="24"/>
          <w:szCs w:val="24"/>
        </w:rPr>
      </w:pPr>
    </w:p>
    <w:p w14:paraId="2F2F04DE" w14:textId="28EF7E4E" w:rsidR="00855CFE" w:rsidRPr="00327309" w:rsidRDefault="00EC45FE">
      <w:pPr>
        <w:pStyle w:val="Odstavecseseznamem"/>
        <w:numPr>
          <w:ilvl w:val="0"/>
          <w:numId w:val="100"/>
        </w:numPr>
        <w:spacing w:after="0" w:line="240" w:lineRule="auto"/>
        <w:ind w:left="1077" w:hanging="357"/>
        <w:jc w:val="both"/>
        <w:rPr>
          <w:rFonts w:ascii="Arial" w:eastAsia="Times New Roman" w:hAnsi="Arial" w:cs="Arial"/>
          <w:b/>
          <w:sz w:val="24"/>
          <w:szCs w:val="24"/>
        </w:rPr>
      </w:pPr>
      <w:r>
        <w:rPr>
          <w:rFonts w:ascii="Arial" w:eastAsia="Times New Roman" w:hAnsi="Arial" w:cs="Arial"/>
          <w:sz w:val="24"/>
          <w:szCs w:val="24"/>
          <w:u w:val="single"/>
        </w:rPr>
        <w:lastRenderedPageBreak/>
        <w:t>volba prezidenta republiky</w:t>
      </w:r>
      <w:r>
        <w:rPr>
          <w:rFonts w:ascii="Arial" w:eastAsia="Times New Roman" w:hAnsi="Arial" w:cs="Arial"/>
          <w:sz w:val="24"/>
          <w:szCs w:val="24"/>
        </w:rPr>
        <w:t xml:space="preserve"> </w:t>
      </w:r>
    </w:p>
    <w:p w14:paraId="3BC97E4A" w14:textId="1A0A6E32" w:rsidR="001866A5" w:rsidRPr="00327309" w:rsidRDefault="001866A5">
      <w:pPr>
        <w:pStyle w:val="Odstavecseseznamem"/>
        <w:numPr>
          <w:ilvl w:val="0"/>
          <w:numId w:val="155"/>
        </w:numPr>
        <w:spacing w:before="120" w:after="0" w:line="240" w:lineRule="auto"/>
        <w:contextualSpacing w:val="0"/>
        <w:jc w:val="both"/>
        <w:rPr>
          <w:rFonts w:ascii="Arial" w:eastAsia="Times New Roman" w:hAnsi="Arial" w:cs="Arial"/>
          <w:b/>
          <w:sz w:val="24"/>
          <w:szCs w:val="24"/>
        </w:rPr>
      </w:pPr>
      <w:r>
        <w:rPr>
          <w:rFonts w:ascii="Arial" w:eastAsia="Times New Roman" w:hAnsi="Arial" w:cs="Arial"/>
          <w:bCs/>
          <w:sz w:val="24"/>
          <w:szCs w:val="24"/>
        </w:rPr>
        <w:t>pro první kolo volby jsou všichni kandidáti uvedeni na společném hlasovacím lístku; pořadí kandidátů stanoví registrační úřad losem</w:t>
      </w:r>
    </w:p>
    <w:p w14:paraId="24C2D79A" w14:textId="736E7648" w:rsidR="00EC45FE" w:rsidRDefault="00A35BA8">
      <w:pPr>
        <w:pStyle w:val="Odstavecseseznamem"/>
        <w:numPr>
          <w:ilvl w:val="0"/>
          <w:numId w:val="155"/>
        </w:numPr>
        <w:spacing w:before="120" w:after="0" w:line="240" w:lineRule="auto"/>
        <w:contextualSpacing w:val="0"/>
        <w:jc w:val="both"/>
        <w:rPr>
          <w:rFonts w:ascii="Arial" w:eastAsia="Times New Roman" w:hAnsi="Arial" w:cs="Arial"/>
          <w:b/>
          <w:sz w:val="24"/>
          <w:szCs w:val="24"/>
        </w:rPr>
      </w:pPr>
      <w:r w:rsidRPr="00327BF6">
        <w:rPr>
          <w:rFonts w:ascii="Arial" w:eastAsia="Times New Roman" w:hAnsi="Arial" w:cs="Arial"/>
          <w:sz w:val="24"/>
          <w:szCs w:val="24"/>
          <w:u w:val="single"/>
        </w:rPr>
        <w:t>v prvním kole</w:t>
      </w:r>
      <w:r w:rsidRPr="00327309">
        <w:rPr>
          <w:rFonts w:ascii="Arial" w:eastAsia="Times New Roman" w:hAnsi="Arial" w:cs="Arial"/>
          <w:sz w:val="24"/>
          <w:szCs w:val="24"/>
        </w:rPr>
        <w:t xml:space="preserve"> volby </w:t>
      </w:r>
      <w:r w:rsidR="00EC45FE" w:rsidRPr="00327309">
        <w:rPr>
          <w:rFonts w:ascii="Arial" w:eastAsia="Times New Roman" w:hAnsi="Arial" w:cs="Arial"/>
          <w:sz w:val="24"/>
          <w:szCs w:val="24"/>
        </w:rPr>
        <w:t>volič</w:t>
      </w:r>
      <w:r w:rsidRPr="00327309">
        <w:rPr>
          <w:rFonts w:ascii="Arial" w:eastAsia="Times New Roman" w:hAnsi="Arial" w:cs="Arial"/>
          <w:sz w:val="24"/>
          <w:szCs w:val="24"/>
        </w:rPr>
        <w:t xml:space="preserve"> </w:t>
      </w:r>
      <w:r w:rsidRPr="00327309">
        <w:rPr>
          <w:rFonts w:ascii="Arial" w:eastAsia="Times New Roman" w:hAnsi="Arial" w:cs="Arial"/>
          <w:b/>
          <w:bCs/>
          <w:sz w:val="24"/>
          <w:szCs w:val="24"/>
        </w:rPr>
        <w:t>označí</w:t>
      </w:r>
      <w:r w:rsidRPr="00327309">
        <w:rPr>
          <w:rFonts w:ascii="Arial" w:eastAsia="Times New Roman" w:hAnsi="Arial" w:cs="Arial"/>
          <w:sz w:val="24"/>
          <w:szCs w:val="24"/>
        </w:rPr>
        <w:t xml:space="preserve"> </w:t>
      </w:r>
      <w:r w:rsidRPr="00327309">
        <w:rPr>
          <w:rFonts w:ascii="Arial" w:eastAsia="Times New Roman" w:hAnsi="Arial" w:cs="Arial"/>
          <w:b/>
          <w:bCs/>
          <w:sz w:val="24"/>
          <w:szCs w:val="24"/>
        </w:rPr>
        <w:t>v rámečku před jménem kandidáta</w:t>
      </w:r>
      <w:r w:rsidRPr="00327309">
        <w:rPr>
          <w:rFonts w:ascii="Arial" w:eastAsia="Times New Roman" w:hAnsi="Arial" w:cs="Arial"/>
          <w:sz w:val="24"/>
          <w:szCs w:val="24"/>
        </w:rPr>
        <w:t xml:space="preserve"> </w:t>
      </w:r>
      <w:r w:rsidRPr="00327309">
        <w:rPr>
          <w:rFonts w:ascii="Arial" w:eastAsia="Times New Roman" w:hAnsi="Arial" w:cs="Arial"/>
          <w:b/>
          <w:bCs/>
          <w:sz w:val="24"/>
          <w:szCs w:val="24"/>
        </w:rPr>
        <w:t>křížkem toho kandidáta</w:t>
      </w:r>
      <w:r w:rsidRPr="00327309">
        <w:rPr>
          <w:rFonts w:ascii="Arial" w:eastAsia="Times New Roman" w:hAnsi="Arial" w:cs="Arial"/>
          <w:sz w:val="24"/>
          <w:szCs w:val="24"/>
        </w:rPr>
        <w:t xml:space="preserve">, pro kterého hlasuje a poté </w:t>
      </w:r>
      <w:r w:rsidR="00855CFE" w:rsidRPr="00327309">
        <w:rPr>
          <w:rFonts w:ascii="Arial" w:eastAsia="Times New Roman" w:hAnsi="Arial" w:cs="Arial"/>
          <w:sz w:val="24"/>
          <w:szCs w:val="24"/>
        </w:rPr>
        <w:t>h</w:t>
      </w:r>
      <w:r w:rsidRPr="00327309">
        <w:rPr>
          <w:rFonts w:ascii="Arial" w:eastAsia="Times New Roman" w:hAnsi="Arial" w:cs="Arial"/>
          <w:sz w:val="24"/>
          <w:szCs w:val="24"/>
        </w:rPr>
        <w:t>lasovací lístek vloží do úřední obálky</w:t>
      </w:r>
    </w:p>
    <w:p w14:paraId="75D7E674" w14:textId="677F1653" w:rsidR="001866A5" w:rsidRPr="00327309" w:rsidRDefault="001866A5">
      <w:pPr>
        <w:pStyle w:val="Odstavecseseznamem"/>
        <w:numPr>
          <w:ilvl w:val="0"/>
          <w:numId w:val="155"/>
        </w:numPr>
        <w:spacing w:before="120" w:after="0" w:line="240" w:lineRule="auto"/>
        <w:contextualSpacing w:val="0"/>
        <w:jc w:val="both"/>
        <w:rPr>
          <w:rFonts w:ascii="Arial" w:eastAsia="Times New Roman" w:hAnsi="Arial" w:cs="Arial"/>
          <w:b/>
          <w:sz w:val="24"/>
          <w:szCs w:val="24"/>
        </w:rPr>
      </w:pPr>
      <w:r>
        <w:rPr>
          <w:rFonts w:ascii="Arial" w:eastAsia="Times New Roman" w:hAnsi="Arial" w:cs="Arial"/>
          <w:sz w:val="24"/>
          <w:szCs w:val="24"/>
        </w:rPr>
        <w:t>pro druhé kolo volby je každ</w:t>
      </w:r>
      <w:r w:rsidR="00195AA4">
        <w:rPr>
          <w:rFonts w:ascii="Arial" w:eastAsia="Times New Roman" w:hAnsi="Arial" w:cs="Arial"/>
          <w:sz w:val="24"/>
          <w:szCs w:val="24"/>
        </w:rPr>
        <w:t>ý postupující kandidát uveden na samostatném hlasovacím lístku</w:t>
      </w:r>
    </w:p>
    <w:p w14:paraId="61D5E352" w14:textId="6FBCA103" w:rsidR="00EC45FE" w:rsidRPr="00457D0E" w:rsidRDefault="00195AA4">
      <w:pPr>
        <w:pStyle w:val="Odstavecseseznamem"/>
        <w:numPr>
          <w:ilvl w:val="0"/>
          <w:numId w:val="155"/>
        </w:numPr>
        <w:spacing w:before="120" w:after="0" w:line="240" w:lineRule="auto"/>
        <w:contextualSpacing w:val="0"/>
        <w:jc w:val="both"/>
        <w:rPr>
          <w:rFonts w:ascii="Arial" w:eastAsia="Times New Roman" w:hAnsi="Arial" w:cs="Arial"/>
          <w:sz w:val="24"/>
          <w:szCs w:val="24"/>
        </w:rPr>
      </w:pPr>
      <w:r w:rsidRPr="00327BF6">
        <w:rPr>
          <w:rFonts w:ascii="Arial" w:eastAsia="Times New Roman" w:hAnsi="Arial" w:cs="Arial"/>
          <w:sz w:val="24"/>
          <w:szCs w:val="24"/>
          <w:u w:val="single"/>
        </w:rPr>
        <w:t>ve druhém kole</w:t>
      </w:r>
      <w:r w:rsidRPr="00457D0E">
        <w:rPr>
          <w:rFonts w:ascii="Arial" w:eastAsia="Times New Roman" w:hAnsi="Arial" w:cs="Arial"/>
          <w:sz w:val="24"/>
          <w:szCs w:val="24"/>
        </w:rPr>
        <w:t xml:space="preserve"> volby volič vloží do úřední obálky </w:t>
      </w:r>
      <w:r w:rsidRPr="00457D0E">
        <w:rPr>
          <w:rFonts w:ascii="Arial" w:eastAsia="Times New Roman" w:hAnsi="Arial" w:cs="Arial"/>
          <w:b/>
          <w:bCs/>
          <w:sz w:val="24"/>
          <w:szCs w:val="24"/>
        </w:rPr>
        <w:t>1 hlasovací lístek</w:t>
      </w:r>
      <w:r w:rsidRPr="00457D0E">
        <w:rPr>
          <w:rFonts w:ascii="Arial" w:eastAsia="Times New Roman" w:hAnsi="Arial" w:cs="Arial"/>
          <w:sz w:val="24"/>
          <w:szCs w:val="24"/>
        </w:rPr>
        <w:t>, který se nijak neupravuje</w:t>
      </w:r>
      <w:bookmarkStart w:id="89" w:name="c_9708"/>
      <w:bookmarkEnd w:id="89"/>
    </w:p>
    <w:p w14:paraId="3FC55873" w14:textId="77777777" w:rsidR="00B10043" w:rsidRPr="00327309" w:rsidRDefault="00B10043" w:rsidP="006E4F5D">
      <w:pPr>
        <w:spacing w:before="120" w:after="0" w:line="240" w:lineRule="auto"/>
        <w:ind w:left="1080"/>
        <w:jc w:val="both"/>
        <w:rPr>
          <w:rFonts w:ascii="Arial" w:eastAsia="Times New Roman" w:hAnsi="Arial" w:cs="Arial"/>
          <w:b/>
          <w:sz w:val="24"/>
          <w:szCs w:val="24"/>
        </w:rPr>
      </w:pPr>
    </w:p>
    <w:p w14:paraId="44CE065C" w14:textId="08F709A9" w:rsidR="00D84DB1" w:rsidRPr="00327309" w:rsidRDefault="00EC45FE">
      <w:pPr>
        <w:pStyle w:val="Odstavecseseznamem"/>
        <w:numPr>
          <w:ilvl w:val="0"/>
          <w:numId w:val="100"/>
        </w:numPr>
        <w:spacing w:before="120" w:after="0" w:line="240" w:lineRule="auto"/>
        <w:ind w:left="1077" w:hanging="357"/>
        <w:contextualSpacing w:val="0"/>
        <w:jc w:val="both"/>
        <w:rPr>
          <w:rFonts w:ascii="Arial" w:hAnsi="Arial" w:cs="Arial"/>
          <w:sz w:val="24"/>
          <w:szCs w:val="24"/>
        </w:rPr>
      </w:pPr>
      <w:r>
        <w:rPr>
          <w:rFonts w:ascii="Arial" w:eastAsia="Times New Roman" w:hAnsi="Arial" w:cs="Arial"/>
          <w:sz w:val="24"/>
          <w:szCs w:val="24"/>
          <w:u w:val="single"/>
        </w:rPr>
        <w:t>volby do Evropského parlamentu</w:t>
      </w:r>
      <w:r>
        <w:rPr>
          <w:rFonts w:ascii="Arial" w:eastAsia="Times New Roman" w:hAnsi="Arial" w:cs="Arial"/>
          <w:sz w:val="24"/>
          <w:szCs w:val="24"/>
        </w:rPr>
        <w:t xml:space="preserve"> – volič vloží do úřední obálky </w:t>
      </w:r>
      <w:r>
        <w:rPr>
          <w:rFonts w:ascii="Arial" w:eastAsia="Times New Roman" w:hAnsi="Arial" w:cs="Arial"/>
          <w:b/>
          <w:sz w:val="24"/>
          <w:szCs w:val="24"/>
        </w:rPr>
        <w:t xml:space="preserve">1 hlasovací lístek, </w:t>
      </w:r>
      <w:r>
        <w:rPr>
          <w:rFonts w:ascii="Arial" w:eastAsia="Times New Roman" w:hAnsi="Arial" w:cs="Arial"/>
          <w:sz w:val="24"/>
          <w:szCs w:val="24"/>
        </w:rPr>
        <w:t xml:space="preserve">přičemž na daném lístku může zakroužkováním pořadového čísla nejvýše u </w:t>
      </w:r>
      <w:r w:rsidR="001C41EA" w:rsidRPr="00190778">
        <w:rPr>
          <w:rFonts w:ascii="Arial" w:hAnsi="Arial" w:cs="Arial"/>
          <w:b/>
          <w:sz w:val="24"/>
          <w:szCs w:val="24"/>
        </w:rPr>
        <w:t>2 kandidátů</w:t>
      </w:r>
      <w:r w:rsidR="001C41EA">
        <w:rPr>
          <w:rFonts w:ascii="Arial" w:hAnsi="Arial" w:cs="Arial"/>
          <w:sz w:val="24"/>
          <w:szCs w:val="24"/>
        </w:rPr>
        <w:t xml:space="preserve"> uvedených na témže hlasovacím lístku vyznačit, kterému dává přednost</w:t>
      </w:r>
      <w:r w:rsidR="00B10043">
        <w:rPr>
          <w:rFonts w:ascii="Arial" w:hAnsi="Arial" w:cs="Arial"/>
          <w:sz w:val="24"/>
          <w:szCs w:val="24"/>
        </w:rPr>
        <w:t xml:space="preserve">; </w:t>
      </w:r>
      <w:r w:rsidR="00D84DB1" w:rsidRPr="00327309">
        <w:rPr>
          <w:rFonts w:ascii="Arial" w:hAnsi="Arial" w:cs="Arial"/>
          <w:sz w:val="24"/>
          <w:szCs w:val="24"/>
        </w:rPr>
        <w:t>jiné úpravy hlasovacího lístku nemají na jeho posuzování vliv</w:t>
      </w:r>
    </w:p>
    <w:p w14:paraId="060329F7" w14:textId="77777777" w:rsidR="00C90F36" w:rsidRDefault="00C90F36" w:rsidP="006E4F5D">
      <w:pPr>
        <w:spacing w:before="120" w:line="240" w:lineRule="auto"/>
        <w:ind w:left="360"/>
        <w:jc w:val="both"/>
        <w:rPr>
          <w:rFonts w:ascii="Arial" w:hAnsi="Arial" w:cs="Arial"/>
          <w:sz w:val="24"/>
          <w:szCs w:val="24"/>
        </w:rPr>
      </w:pPr>
    </w:p>
    <w:p w14:paraId="2ED6CA25" w14:textId="1F0B3D8E" w:rsidR="004F3823" w:rsidRDefault="004F3823">
      <w:pPr>
        <w:numPr>
          <w:ilvl w:val="0"/>
          <w:numId w:val="94"/>
        </w:numPr>
        <w:spacing w:before="120" w:line="240" w:lineRule="auto"/>
        <w:jc w:val="both"/>
        <w:rPr>
          <w:rFonts w:ascii="Arial" w:hAnsi="Arial" w:cs="Arial"/>
          <w:sz w:val="24"/>
          <w:szCs w:val="24"/>
        </w:rPr>
      </w:pPr>
      <w:r>
        <w:rPr>
          <w:rFonts w:ascii="Arial" w:hAnsi="Arial" w:cs="Arial"/>
          <w:sz w:val="24"/>
          <w:szCs w:val="24"/>
        </w:rPr>
        <w:t xml:space="preserve">volič </w:t>
      </w:r>
      <w:r w:rsidR="00B97AC0">
        <w:rPr>
          <w:rFonts w:ascii="Arial" w:hAnsi="Arial" w:cs="Arial"/>
          <w:sz w:val="24"/>
          <w:szCs w:val="24"/>
        </w:rPr>
        <w:t xml:space="preserve">po opuštění prostoru určeného </w:t>
      </w:r>
      <w:r w:rsidR="005E64A8">
        <w:rPr>
          <w:rFonts w:ascii="Arial" w:hAnsi="Arial" w:cs="Arial"/>
          <w:sz w:val="24"/>
          <w:szCs w:val="24"/>
        </w:rPr>
        <w:t>k úpravě hlasovacího lístku a k jeho vložení do úřední obálky vhodí</w:t>
      </w:r>
      <w:r w:rsidR="00B97AC0">
        <w:rPr>
          <w:rFonts w:ascii="Arial" w:hAnsi="Arial" w:cs="Arial"/>
          <w:sz w:val="24"/>
          <w:szCs w:val="24"/>
        </w:rPr>
        <w:t xml:space="preserve"> úřední obálku s hlasovacím l</w:t>
      </w:r>
      <w:r>
        <w:rPr>
          <w:rFonts w:ascii="Arial" w:hAnsi="Arial" w:cs="Arial"/>
          <w:sz w:val="24"/>
          <w:szCs w:val="24"/>
        </w:rPr>
        <w:t xml:space="preserve">ístkem před </w:t>
      </w:r>
      <w:r w:rsidR="00D84DB1">
        <w:rPr>
          <w:rFonts w:ascii="Arial" w:hAnsi="Arial" w:cs="Arial"/>
          <w:sz w:val="24"/>
          <w:szCs w:val="24"/>
        </w:rPr>
        <w:t xml:space="preserve">okrskovou </w:t>
      </w:r>
      <w:r>
        <w:rPr>
          <w:rFonts w:ascii="Arial" w:hAnsi="Arial" w:cs="Arial"/>
          <w:sz w:val="24"/>
          <w:szCs w:val="24"/>
        </w:rPr>
        <w:t>volební komisí do volební schránky</w:t>
      </w:r>
    </w:p>
    <w:p w14:paraId="0115B54D" w14:textId="77777777" w:rsidR="004F3823" w:rsidRPr="005D104F" w:rsidRDefault="004F3823">
      <w:pPr>
        <w:numPr>
          <w:ilvl w:val="0"/>
          <w:numId w:val="94"/>
        </w:numPr>
        <w:spacing w:before="120" w:line="240" w:lineRule="auto"/>
        <w:jc w:val="both"/>
        <w:rPr>
          <w:rFonts w:ascii="Arial" w:hAnsi="Arial" w:cs="Arial"/>
          <w:sz w:val="24"/>
          <w:szCs w:val="24"/>
          <w:u w:val="single"/>
        </w:rPr>
      </w:pPr>
      <w:r w:rsidRPr="00190778">
        <w:rPr>
          <w:rFonts w:ascii="Arial" w:hAnsi="Arial" w:cs="Arial"/>
          <w:sz w:val="24"/>
          <w:szCs w:val="24"/>
          <w:u w:val="single"/>
        </w:rPr>
        <w:t xml:space="preserve">pokud se volič neodebral do </w:t>
      </w:r>
      <w:r w:rsidR="00D84DB1">
        <w:rPr>
          <w:rFonts w:ascii="Arial" w:hAnsi="Arial" w:cs="Arial"/>
          <w:sz w:val="24"/>
          <w:szCs w:val="24"/>
          <w:u w:val="single"/>
        </w:rPr>
        <w:t xml:space="preserve">určeného </w:t>
      </w:r>
      <w:r w:rsidRPr="00190778">
        <w:rPr>
          <w:rFonts w:ascii="Arial" w:hAnsi="Arial" w:cs="Arial"/>
          <w:sz w:val="24"/>
          <w:szCs w:val="24"/>
          <w:u w:val="single"/>
        </w:rPr>
        <w:t>prostoru</w:t>
      </w:r>
      <w:r w:rsidR="00D84DB1">
        <w:rPr>
          <w:rFonts w:ascii="Arial" w:hAnsi="Arial" w:cs="Arial"/>
          <w:sz w:val="24"/>
          <w:szCs w:val="24"/>
          <w:u w:val="single"/>
        </w:rPr>
        <w:t xml:space="preserve">, </w:t>
      </w:r>
      <w:r>
        <w:rPr>
          <w:rFonts w:ascii="Arial" w:hAnsi="Arial" w:cs="Arial"/>
          <w:sz w:val="24"/>
          <w:szCs w:val="24"/>
          <w:u w:val="single"/>
        </w:rPr>
        <w:t>komise mu hlasování neumožní</w:t>
      </w:r>
    </w:p>
    <w:p w14:paraId="38D905DE" w14:textId="77777777" w:rsidR="00FF009C" w:rsidRDefault="00FF009C" w:rsidP="006E4F5D">
      <w:pPr>
        <w:spacing w:before="120" w:after="0" w:line="240" w:lineRule="auto"/>
        <w:ind w:left="360"/>
        <w:jc w:val="both"/>
        <w:rPr>
          <w:rFonts w:ascii="Arial" w:hAnsi="Arial" w:cs="Arial"/>
          <w:i/>
          <w:sz w:val="24"/>
          <w:szCs w:val="24"/>
          <w:u w:val="single"/>
        </w:rPr>
      </w:pPr>
    </w:p>
    <w:p w14:paraId="78C2E6A5" w14:textId="77777777" w:rsidR="00FF009C" w:rsidRDefault="00FF009C" w:rsidP="00FF009C">
      <w:pPr>
        <w:spacing w:after="0" w:line="240" w:lineRule="auto"/>
        <w:ind w:left="360"/>
        <w:jc w:val="both"/>
        <w:rPr>
          <w:rFonts w:ascii="Arial" w:hAnsi="Arial" w:cs="Arial"/>
          <w:i/>
          <w:sz w:val="24"/>
          <w:szCs w:val="24"/>
          <w:u w:val="single"/>
        </w:rPr>
      </w:pPr>
    </w:p>
    <w:p w14:paraId="68173ACE" w14:textId="77777777" w:rsidR="00FF009C" w:rsidRDefault="00FF009C" w:rsidP="00FF009C">
      <w:pPr>
        <w:spacing w:after="0" w:line="240" w:lineRule="auto"/>
        <w:ind w:left="360"/>
        <w:jc w:val="both"/>
      </w:pPr>
    </w:p>
    <w:p w14:paraId="5E37DC35" w14:textId="77777777" w:rsidR="000A6B74" w:rsidRDefault="000A6B74" w:rsidP="00FF009C">
      <w:pPr>
        <w:spacing w:after="0" w:line="240" w:lineRule="auto"/>
        <w:ind w:left="360"/>
        <w:jc w:val="both"/>
      </w:pPr>
    </w:p>
    <w:p w14:paraId="2007C242" w14:textId="77777777" w:rsidR="000A6B74" w:rsidRDefault="000A6B74" w:rsidP="00FF009C">
      <w:pPr>
        <w:spacing w:after="0" w:line="240" w:lineRule="auto"/>
        <w:ind w:left="360"/>
        <w:jc w:val="both"/>
      </w:pPr>
    </w:p>
    <w:p w14:paraId="64B4321E" w14:textId="77777777" w:rsidR="000A6B74" w:rsidRDefault="000A6B74" w:rsidP="00FF009C">
      <w:pPr>
        <w:spacing w:after="0" w:line="240" w:lineRule="auto"/>
        <w:ind w:left="360"/>
        <w:jc w:val="both"/>
      </w:pPr>
    </w:p>
    <w:p w14:paraId="6FF3A86C" w14:textId="77777777" w:rsidR="000A6B74" w:rsidRDefault="000A6B74" w:rsidP="00FF009C">
      <w:pPr>
        <w:spacing w:after="0" w:line="240" w:lineRule="auto"/>
        <w:ind w:left="360"/>
        <w:jc w:val="both"/>
      </w:pPr>
    </w:p>
    <w:p w14:paraId="53CEA442" w14:textId="77777777" w:rsidR="000A6B74" w:rsidRDefault="000A6B74" w:rsidP="00FF009C">
      <w:pPr>
        <w:spacing w:after="0" w:line="240" w:lineRule="auto"/>
        <w:ind w:left="360"/>
        <w:jc w:val="both"/>
      </w:pPr>
    </w:p>
    <w:p w14:paraId="398054BD" w14:textId="77777777" w:rsidR="000A6B74" w:rsidRDefault="000A6B74" w:rsidP="00FF009C">
      <w:pPr>
        <w:spacing w:after="0" w:line="240" w:lineRule="auto"/>
        <w:ind w:left="360"/>
        <w:jc w:val="both"/>
      </w:pPr>
    </w:p>
    <w:p w14:paraId="0B3FAB8F" w14:textId="77777777" w:rsidR="000A6B74" w:rsidRDefault="000A6B74" w:rsidP="00FF009C">
      <w:pPr>
        <w:spacing w:after="0" w:line="240" w:lineRule="auto"/>
        <w:ind w:left="360"/>
        <w:jc w:val="both"/>
      </w:pPr>
    </w:p>
    <w:p w14:paraId="24A538B6" w14:textId="77777777" w:rsidR="000A6B74" w:rsidRDefault="000A6B74" w:rsidP="00FF009C">
      <w:pPr>
        <w:spacing w:after="0" w:line="240" w:lineRule="auto"/>
        <w:ind w:left="360"/>
        <w:jc w:val="both"/>
      </w:pPr>
    </w:p>
    <w:p w14:paraId="717D5496" w14:textId="77777777" w:rsidR="000A6B74" w:rsidRDefault="000A6B74" w:rsidP="00FF009C">
      <w:pPr>
        <w:spacing w:after="0" w:line="240" w:lineRule="auto"/>
        <w:ind w:left="360"/>
        <w:jc w:val="both"/>
      </w:pPr>
    </w:p>
    <w:p w14:paraId="702300B7" w14:textId="77777777" w:rsidR="000A6B74" w:rsidRDefault="000A6B74" w:rsidP="00FF009C">
      <w:pPr>
        <w:spacing w:after="0" w:line="240" w:lineRule="auto"/>
        <w:ind w:left="360"/>
        <w:jc w:val="both"/>
      </w:pPr>
    </w:p>
    <w:p w14:paraId="09DF60FF" w14:textId="77777777" w:rsidR="000A6B74" w:rsidRDefault="000A6B74" w:rsidP="00FF009C">
      <w:pPr>
        <w:spacing w:after="0" w:line="240" w:lineRule="auto"/>
        <w:ind w:left="360"/>
        <w:jc w:val="both"/>
      </w:pPr>
    </w:p>
    <w:p w14:paraId="5998DB7F" w14:textId="77777777" w:rsidR="000A6B74" w:rsidRDefault="000A6B74" w:rsidP="00FF009C">
      <w:pPr>
        <w:spacing w:after="0" w:line="240" w:lineRule="auto"/>
        <w:ind w:left="360"/>
        <w:jc w:val="both"/>
      </w:pPr>
    </w:p>
    <w:p w14:paraId="5D9F0025" w14:textId="77777777" w:rsidR="00FF009C" w:rsidRDefault="00FF009C" w:rsidP="00FF009C">
      <w:pPr>
        <w:spacing w:after="0" w:line="240" w:lineRule="auto"/>
        <w:ind w:left="360"/>
        <w:jc w:val="both"/>
        <w:rPr>
          <w:rFonts w:ascii="Arial" w:hAnsi="Arial" w:cs="Arial"/>
          <w:i/>
          <w:sz w:val="24"/>
          <w:szCs w:val="24"/>
          <w:u w:val="single"/>
        </w:rPr>
      </w:pPr>
      <w:r w:rsidRPr="00FF009C">
        <w:rPr>
          <w:rFonts w:ascii="Arial" w:hAnsi="Arial" w:cs="Arial"/>
          <w:i/>
          <w:sz w:val="24"/>
          <w:szCs w:val="24"/>
          <w:u w:val="single"/>
        </w:rPr>
        <w:t>Relevantní právní úprava</w:t>
      </w:r>
    </w:p>
    <w:p w14:paraId="48F2CF77" w14:textId="77777777" w:rsidR="008265C2" w:rsidRPr="00FF009C" w:rsidRDefault="008265C2" w:rsidP="00FF009C">
      <w:pPr>
        <w:spacing w:after="0" w:line="240" w:lineRule="auto"/>
        <w:ind w:left="360"/>
        <w:jc w:val="both"/>
        <w:rPr>
          <w:rFonts w:ascii="Arial" w:hAnsi="Arial" w:cs="Arial"/>
          <w:i/>
          <w:sz w:val="24"/>
          <w:szCs w:val="24"/>
          <w:u w:val="single"/>
        </w:rPr>
      </w:pPr>
    </w:p>
    <w:p w14:paraId="37D578EA" w14:textId="6445F21E" w:rsidR="00FF009C" w:rsidRPr="00FF009C" w:rsidRDefault="00FF009C" w:rsidP="00FF009C">
      <w:pPr>
        <w:spacing w:after="0" w:line="240" w:lineRule="auto"/>
        <w:ind w:left="360"/>
        <w:jc w:val="both"/>
        <w:rPr>
          <w:rFonts w:ascii="Arial" w:hAnsi="Arial" w:cs="Arial"/>
          <w:i/>
          <w:sz w:val="24"/>
          <w:szCs w:val="24"/>
        </w:rPr>
      </w:pPr>
      <w:r w:rsidRPr="00FF009C">
        <w:rPr>
          <w:rFonts w:ascii="Arial" w:hAnsi="Arial" w:cs="Arial"/>
          <w:i/>
          <w:sz w:val="24"/>
          <w:szCs w:val="24"/>
        </w:rPr>
        <w:t xml:space="preserve">§ </w:t>
      </w:r>
      <w:r w:rsidR="00B97AC0">
        <w:rPr>
          <w:rFonts w:ascii="Arial" w:hAnsi="Arial" w:cs="Arial"/>
          <w:i/>
          <w:sz w:val="24"/>
          <w:szCs w:val="24"/>
        </w:rPr>
        <w:t>39</w:t>
      </w:r>
      <w:r w:rsidR="00D84DB1">
        <w:rPr>
          <w:rFonts w:ascii="Arial" w:hAnsi="Arial" w:cs="Arial"/>
          <w:i/>
          <w:sz w:val="24"/>
          <w:szCs w:val="24"/>
        </w:rPr>
        <w:t xml:space="preserve"> a 68</w:t>
      </w:r>
      <w:r w:rsidRPr="00FF009C">
        <w:rPr>
          <w:rFonts w:ascii="Arial" w:hAnsi="Arial" w:cs="Arial"/>
          <w:i/>
          <w:sz w:val="24"/>
          <w:szCs w:val="24"/>
        </w:rPr>
        <w:t xml:space="preserve"> zákona o volbách do Parlamentu</w:t>
      </w:r>
    </w:p>
    <w:p w14:paraId="138C6AF3" w14:textId="77777777" w:rsidR="00FF009C" w:rsidRPr="00FF009C" w:rsidRDefault="00FF009C" w:rsidP="00FF009C">
      <w:pPr>
        <w:spacing w:after="0" w:line="240" w:lineRule="auto"/>
        <w:ind w:left="360"/>
        <w:jc w:val="both"/>
        <w:rPr>
          <w:rFonts w:ascii="Arial" w:hAnsi="Arial" w:cs="Arial"/>
          <w:i/>
          <w:sz w:val="24"/>
          <w:szCs w:val="24"/>
        </w:rPr>
      </w:pPr>
      <w:r w:rsidRPr="00FF009C">
        <w:rPr>
          <w:rFonts w:ascii="Arial" w:hAnsi="Arial" w:cs="Arial"/>
          <w:i/>
          <w:sz w:val="24"/>
          <w:szCs w:val="24"/>
        </w:rPr>
        <w:t>§ 3</w:t>
      </w:r>
      <w:r w:rsidR="00D84DB1">
        <w:rPr>
          <w:rFonts w:ascii="Arial" w:hAnsi="Arial" w:cs="Arial"/>
          <w:i/>
          <w:sz w:val="24"/>
          <w:szCs w:val="24"/>
        </w:rPr>
        <w:t>2</w:t>
      </w:r>
      <w:r w:rsidRPr="00FF009C">
        <w:rPr>
          <w:rFonts w:ascii="Arial" w:hAnsi="Arial" w:cs="Arial"/>
          <w:i/>
          <w:sz w:val="24"/>
          <w:szCs w:val="24"/>
        </w:rPr>
        <w:t xml:space="preserve"> zákona o volbách do zastupitelstev krajů</w:t>
      </w:r>
    </w:p>
    <w:p w14:paraId="0CEF99C3" w14:textId="77777777" w:rsidR="00FF009C" w:rsidRPr="00FF009C" w:rsidRDefault="00FF009C" w:rsidP="00FF009C">
      <w:pPr>
        <w:spacing w:after="0" w:line="240" w:lineRule="auto"/>
        <w:ind w:left="360"/>
        <w:jc w:val="both"/>
        <w:rPr>
          <w:rFonts w:ascii="Arial" w:hAnsi="Arial" w:cs="Arial"/>
          <w:i/>
          <w:sz w:val="24"/>
          <w:szCs w:val="24"/>
        </w:rPr>
      </w:pPr>
      <w:r w:rsidRPr="00FF009C">
        <w:rPr>
          <w:rFonts w:ascii="Arial" w:hAnsi="Arial" w:cs="Arial"/>
          <w:i/>
          <w:sz w:val="24"/>
          <w:szCs w:val="24"/>
        </w:rPr>
        <w:t>§ 3</w:t>
      </w:r>
      <w:r w:rsidR="00E74E82">
        <w:rPr>
          <w:rFonts w:ascii="Arial" w:hAnsi="Arial" w:cs="Arial"/>
          <w:i/>
          <w:sz w:val="24"/>
          <w:szCs w:val="24"/>
        </w:rPr>
        <w:t>4</w:t>
      </w:r>
      <w:r w:rsidRPr="00FF009C">
        <w:rPr>
          <w:rFonts w:ascii="Arial" w:hAnsi="Arial" w:cs="Arial"/>
          <w:i/>
          <w:sz w:val="24"/>
          <w:szCs w:val="24"/>
        </w:rPr>
        <w:t xml:space="preserve"> zákona o volbách do zastupitelstev obcí</w:t>
      </w:r>
    </w:p>
    <w:p w14:paraId="5EEA8B21" w14:textId="57830572" w:rsidR="00FF009C" w:rsidRPr="00FF009C" w:rsidRDefault="00FF009C" w:rsidP="00FF009C">
      <w:pPr>
        <w:spacing w:after="0" w:line="240" w:lineRule="auto"/>
        <w:ind w:left="360"/>
        <w:jc w:val="both"/>
        <w:rPr>
          <w:rFonts w:ascii="Arial" w:hAnsi="Arial" w:cs="Arial"/>
          <w:i/>
          <w:sz w:val="24"/>
          <w:szCs w:val="24"/>
        </w:rPr>
      </w:pPr>
      <w:r w:rsidRPr="00FF009C">
        <w:rPr>
          <w:rFonts w:ascii="Arial" w:hAnsi="Arial" w:cs="Arial"/>
          <w:i/>
          <w:sz w:val="24"/>
          <w:szCs w:val="24"/>
        </w:rPr>
        <w:t xml:space="preserve">§ </w:t>
      </w:r>
      <w:r w:rsidR="00A35BA8">
        <w:rPr>
          <w:rFonts w:ascii="Arial" w:hAnsi="Arial" w:cs="Arial"/>
          <w:i/>
          <w:sz w:val="24"/>
          <w:szCs w:val="24"/>
        </w:rPr>
        <w:t xml:space="preserve">28 a </w:t>
      </w:r>
      <w:r w:rsidRPr="00FF009C">
        <w:rPr>
          <w:rFonts w:ascii="Arial" w:hAnsi="Arial" w:cs="Arial"/>
          <w:i/>
          <w:sz w:val="24"/>
          <w:szCs w:val="24"/>
        </w:rPr>
        <w:t>4</w:t>
      </w:r>
      <w:r w:rsidR="00EC45FE">
        <w:rPr>
          <w:rFonts w:ascii="Arial" w:hAnsi="Arial" w:cs="Arial"/>
          <w:i/>
          <w:sz w:val="24"/>
          <w:szCs w:val="24"/>
        </w:rPr>
        <w:t>2</w:t>
      </w:r>
      <w:r w:rsidRPr="00FF009C">
        <w:rPr>
          <w:rFonts w:ascii="Arial" w:hAnsi="Arial" w:cs="Arial"/>
          <w:i/>
          <w:sz w:val="24"/>
          <w:szCs w:val="24"/>
        </w:rPr>
        <w:t xml:space="preserve"> zákona o volbě prezidenta</w:t>
      </w:r>
    </w:p>
    <w:p w14:paraId="66E86127" w14:textId="77777777" w:rsidR="00EC45FE" w:rsidRDefault="00FF009C" w:rsidP="00FF009C">
      <w:pPr>
        <w:spacing w:after="0" w:line="240" w:lineRule="auto"/>
        <w:ind w:left="360"/>
        <w:jc w:val="both"/>
        <w:rPr>
          <w:rFonts w:ascii="Arial" w:hAnsi="Arial" w:cs="Arial"/>
          <w:i/>
          <w:sz w:val="24"/>
          <w:szCs w:val="24"/>
        </w:rPr>
      </w:pPr>
      <w:r w:rsidRPr="00FF009C">
        <w:rPr>
          <w:rFonts w:ascii="Arial" w:hAnsi="Arial" w:cs="Arial"/>
          <w:i/>
          <w:sz w:val="24"/>
          <w:szCs w:val="24"/>
        </w:rPr>
        <w:t>§ 3</w:t>
      </w:r>
      <w:r w:rsidR="00EC45FE">
        <w:rPr>
          <w:rFonts w:ascii="Arial" w:hAnsi="Arial" w:cs="Arial"/>
          <w:i/>
          <w:sz w:val="24"/>
          <w:szCs w:val="24"/>
        </w:rPr>
        <w:t>7</w:t>
      </w:r>
      <w:r w:rsidRPr="00FF009C">
        <w:rPr>
          <w:rFonts w:ascii="Arial" w:hAnsi="Arial" w:cs="Arial"/>
          <w:i/>
          <w:sz w:val="24"/>
          <w:szCs w:val="24"/>
        </w:rPr>
        <w:t xml:space="preserve"> zákona o volbách do Evropského parlamentu</w:t>
      </w:r>
    </w:p>
    <w:p w14:paraId="005E3EEB" w14:textId="77777777" w:rsidR="008265C2" w:rsidRDefault="008265C2" w:rsidP="00FF009C">
      <w:pPr>
        <w:spacing w:after="0" w:line="240" w:lineRule="auto"/>
        <w:ind w:left="360"/>
        <w:jc w:val="both"/>
        <w:rPr>
          <w:rFonts w:ascii="Arial" w:hAnsi="Arial" w:cs="Arial"/>
          <w:i/>
          <w:sz w:val="24"/>
          <w:szCs w:val="24"/>
        </w:rPr>
      </w:pPr>
    </w:p>
    <w:p w14:paraId="380A8706" w14:textId="77777777" w:rsidR="008265C2" w:rsidRDefault="008265C2" w:rsidP="00FF009C">
      <w:pPr>
        <w:spacing w:after="0" w:line="240" w:lineRule="auto"/>
        <w:ind w:left="360"/>
        <w:jc w:val="both"/>
        <w:rPr>
          <w:rFonts w:ascii="Arial" w:hAnsi="Arial" w:cs="Arial"/>
          <w:i/>
          <w:sz w:val="24"/>
          <w:szCs w:val="24"/>
        </w:rPr>
      </w:pPr>
    </w:p>
    <w:p w14:paraId="779914BE" w14:textId="1E64477C" w:rsidR="00FF009C" w:rsidRDefault="00F05571" w:rsidP="008C3EC1">
      <w:pPr>
        <w:pStyle w:val="Nadpis1"/>
        <w:shd w:val="clear" w:color="auto" w:fill="95B3D7" w:themeFill="accent1" w:themeFillTint="99"/>
        <w:rPr>
          <w:rFonts w:eastAsia="Times New Roman"/>
          <w:sz w:val="24"/>
          <w:szCs w:val="24"/>
          <w:lang w:eastAsia="cs-CZ"/>
        </w:rPr>
      </w:pPr>
      <w:bookmarkStart w:id="90" w:name="_Toc224817646"/>
      <w:bookmarkStart w:id="91" w:name="_Toc224818312"/>
      <w:r>
        <w:lastRenderedPageBreak/>
        <w:t>Kontrolní činnost volebních orgánů</w:t>
      </w:r>
      <w:bookmarkEnd w:id="90"/>
      <w:bookmarkEnd w:id="91"/>
    </w:p>
    <w:p w14:paraId="46BDAE3D" w14:textId="77777777" w:rsidR="00FF009C" w:rsidRDefault="00FF009C" w:rsidP="004F3823">
      <w:pPr>
        <w:ind w:left="360"/>
        <w:jc w:val="both"/>
        <w:rPr>
          <w:rFonts w:ascii="Arial" w:hAnsi="Arial" w:cs="Arial"/>
        </w:rPr>
      </w:pPr>
    </w:p>
    <w:p w14:paraId="77F8823D" w14:textId="682E6DA5" w:rsidR="00F05571" w:rsidRPr="00327309" w:rsidRDefault="00F05571" w:rsidP="00327309">
      <w:pPr>
        <w:spacing w:after="0"/>
        <w:ind w:left="360"/>
        <w:jc w:val="both"/>
        <w:rPr>
          <w:rFonts w:ascii="Arial" w:hAnsi="Arial" w:cs="Arial"/>
          <w:sz w:val="24"/>
          <w:szCs w:val="24"/>
        </w:rPr>
      </w:pPr>
      <w:r w:rsidRPr="00327309">
        <w:rPr>
          <w:rFonts w:ascii="Arial" w:hAnsi="Arial" w:cs="Arial"/>
          <w:sz w:val="24"/>
          <w:szCs w:val="24"/>
        </w:rPr>
        <w:t>Volební orgány, které jsou oprávněny kontrolovat jiné volební orgány při plnění úkolů na úseku voleb:</w:t>
      </w:r>
    </w:p>
    <w:p w14:paraId="1BA761E3" w14:textId="377E920A" w:rsidR="00F05571" w:rsidRPr="00327309" w:rsidRDefault="00F05571">
      <w:pPr>
        <w:pStyle w:val="Odstavecseseznamem"/>
        <w:numPr>
          <w:ilvl w:val="0"/>
          <w:numId w:val="115"/>
        </w:numPr>
        <w:spacing w:after="0"/>
        <w:jc w:val="both"/>
        <w:rPr>
          <w:rFonts w:ascii="Arial" w:hAnsi="Arial" w:cs="Arial"/>
          <w:b/>
          <w:bCs/>
          <w:sz w:val="24"/>
          <w:szCs w:val="24"/>
        </w:rPr>
      </w:pPr>
      <w:r w:rsidRPr="00327309">
        <w:rPr>
          <w:rFonts w:ascii="Arial" w:hAnsi="Arial" w:cs="Arial"/>
          <w:b/>
          <w:bCs/>
          <w:sz w:val="24"/>
          <w:szCs w:val="24"/>
        </w:rPr>
        <w:t>Státní volební komise</w:t>
      </w:r>
    </w:p>
    <w:p w14:paraId="4024D7DE" w14:textId="17B7A557" w:rsidR="00F05571" w:rsidRPr="00327309" w:rsidRDefault="00F05571">
      <w:pPr>
        <w:pStyle w:val="Odstavecseseznamem"/>
        <w:numPr>
          <w:ilvl w:val="0"/>
          <w:numId w:val="115"/>
        </w:numPr>
        <w:spacing w:after="0"/>
        <w:jc w:val="both"/>
        <w:rPr>
          <w:rFonts w:ascii="Arial" w:hAnsi="Arial" w:cs="Arial"/>
          <w:b/>
          <w:bCs/>
          <w:sz w:val="24"/>
          <w:szCs w:val="24"/>
        </w:rPr>
      </w:pPr>
      <w:r w:rsidRPr="00327309">
        <w:rPr>
          <w:rFonts w:ascii="Arial" w:hAnsi="Arial" w:cs="Arial"/>
          <w:b/>
          <w:bCs/>
          <w:sz w:val="24"/>
          <w:szCs w:val="24"/>
        </w:rPr>
        <w:t>Ministerstvo vnitra</w:t>
      </w:r>
    </w:p>
    <w:p w14:paraId="39663D9E" w14:textId="37B2D023" w:rsidR="00F05571" w:rsidRPr="00327309" w:rsidRDefault="00F05571">
      <w:pPr>
        <w:pStyle w:val="Odstavecseseznamem"/>
        <w:numPr>
          <w:ilvl w:val="0"/>
          <w:numId w:val="115"/>
        </w:numPr>
        <w:spacing w:after="0"/>
        <w:jc w:val="both"/>
        <w:rPr>
          <w:rFonts w:ascii="Arial" w:hAnsi="Arial" w:cs="Arial"/>
          <w:b/>
          <w:bCs/>
          <w:sz w:val="24"/>
          <w:szCs w:val="24"/>
        </w:rPr>
      </w:pPr>
      <w:r w:rsidRPr="00327309">
        <w:rPr>
          <w:rFonts w:ascii="Arial" w:hAnsi="Arial" w:cs="Arial"/>
          <w:b/>
          <w:bCs/>
          <w:sz w:val="24"/>
          <w:szCs w:val="24"/>
        </w:rPr>
        <w:t>krajský úřad</w:t>
      </w:r>
    </w:p>
    <w:p w14:paraId="416F5C0E" w14:textId="0D980106" w:rsidR="00F05571" w:rsidRPr="00327309" w:rsidRDefault="00F05571">
      <w:pPr>
        <w:pStyle w:val="Odstavecseseznamem"/>
        <w:numPr>
          <w:ilvl w:val="0"/>
          <w:numId w:val="115"/>
        </w:numPr>
        <w:spacing w:after="0"/>
        <w:jc w:val="both"/>
        <w:rPr>
          <w:rFonts w:ascii="Arial" w:hAnsi="Arial" w:cs="Arial"/>
          <w:b/>
          <w:bCs/>
          <w:sz w:val="24"/>
          <w:szCs w:val="24"/>
        </w:rPr>
      </w:pPr>
      <w:r w:rsidRPr="00327309">
        <w:rPr>
          <w:rFonts w:ascii="Arial" w:hAnsi="Arial" w:cs="Arial"/>
          <w:b/>
          <w:bCs/>
          <w:sz w:val="24"/>
          <w:szCs w:val="24"/>
        </w:rPr>
        <w:t>pověřený obecní úřad</w:t>
      </w:r>
    </w:p>
    <w:p w14:paraId="44546346" w14:textId="77777777" w:rsidR="007A745D" w:rsidRPr="00327309" w:rsidRDefault="007A745D" w:rsidP="00327309">
      <w:pPr>
        <w:spacing w:after="0"/>
        <w:ind w:left="357"/>
        <w:jc w:val="both"/>
        <w:rPr>
          <w:rFonts w:ascii="Arial" w:hAnsi="Arial" w:cs="Arial"/>
          <w:sz w:val="24"/>
          <w:szCs w:val="24"/>
        </w:rPr>
      </w:pPr>
    </w:p>
    <w:p w14:paraId="5B06F4F7" w14:textId="35593663" w:rsidR="00275209" w:rsidRPr="00327309" w:rsidRDefault="00275209">
      <w:pPr>
        <w:pStyle w:val="Odstavecseseznamem"/>
        <w:numPr>
          <w:ilvl w:val="0"/>
          <w:numId w:val="215"/>
        </w:numPr>
        <w:spacing w:before="120" w:after="0" w:line="312" w:lineRule="auto"/>
        <w:contextualSpacing w:val="0"/>
        <w:jc w:val="both"/>
        <w:rPr>
          <w:rFonts w:ascii="Arial" w:hAnsi="Arial" w:cs="Arial"/>
          <w:sz w:val="24"/>
          <w:szCs w:val="24"/>
        </w:rPr>
      </w:pPr>
      <w:r w:rsidRPr="00327309">
        <w:rPr>
          <w:rFonts w:ascii="Arial" w:hAnsi="Arial" w:cs="Arial"/>
          <w:sz w:val="24"/>
          <w:szCs w:val="24"/>
        </w:rPr>
        <w:t>kontrolují u volebních orgánů organizační a technickou přípravu, průběh a</w:t>
      </w:r>
      <w:r w:rsidR="00EE7C49">
        <w:rPr>
          <w:rFonts w:ascii="Arial" w:hAnsi="Arial" w:cs="Arial"/>
          <w:sz w:val="24"/>
          <w:szCs w:val="24"/>
        </w:rPr>
        <w:t> </w:t>
      </w:r>
      <w:r w:rsidRPr="00327309">
        <w:rPr>
          <w:rFonts w:ascii="Arial" w:hAnsi="Arial" w:cs="Arial"/>
          <w:sz w:val="24"/>
          <w:szCs w:val="24"/>
        </w:rPr>
        <w:t>provedení voleb</w:t>
      </w:r>
    </w:p>
    <w:p w14:paraId="4E2BCA34" w14:textId="1FAB6651" w:rsidR="00275209" w:rsidRPr="00327309" w:rsidRDefault="00275209">
      <w:pPr>
        <w:pStyle w:val="Odstavecseseznamem"/>
        <w:numPr>
          <w:ilvl w:val="0"/>
          <w:numId w:val="215"/>
        </w:numPr>
        <w:spacing w:before="120" w:after="0" w:line="312" w:lineRule="auto"/>
        <w:contextualSpacing w:val="0"/>
        <w:jc w:val="both"/>
        <w:rPr>
          <w:rFonts w:ascii="Arial" w:hAnsi="Arial" w:cs="Arial"/>
          <w:sz w:val="24"/>
          <w:szCs w:val="24"/>
        </w:rPr>
      </w:pPr>
      <w:r w:rsidRPr="00327309">
        <w:rPr>
          <w:rFonts w:ascii="Arial" w:hAnsi="Arial" w:cs="Arial"/>
          <w:sz w:val="24"/>
          <w:szCs w:val="24"/>
        </w:rPr>
        <w:t>kontrola nemusí probíhat jen v době hlasování nebo sčítání hlasů nebo v období, kdy jsou vyhlášeny volby, ale i průběžně (např. kontrola, jak obecní úřad dodržuje nakládání s tiskopisy voličských průkazů, zda u pověřených nebo krajských úřadů je dostatek osob s odbornou způsobilostí na úseku voleb)</w:t>
      </w:r>
    </w:p>
    <w:p w14:paraId="36AD7574" w14:textId="75D08D7C" w:rsidR="00F05571" w:rsidRPr="00327309" w:rsidRDefault="00F05571">
      <w:pPr>
        <w:pStyle w:val="Odstavecseseznamem"/>
        <w:numPr>
          <w:ilvl w:val="0"/>
          <w:numId w:val="215"/>
        </w:numPr>
        <w:spacing w:before="120" w:after="0" w:line="312" w:lineRule="auto"/>
        <w:contextualSpacing w:val="0"/>
        <w:jc w:val="both"/>
        <w:rPr>
          <w:rFonts w:ascii="Arial" w:hAnsi="Arial" w:cs="Arial"/>
          <w:sz w:val="24"/>
          <w:szCs w:val="24"/>
        </w:rPr>
      </w:pPr>
      <w:r w:rsidRPr="00327309">
        <w:rPr>
          <w:rFonts w:ascii="Arial" w:hAnsi="Arial" w:cs="Arial"/>
          <w:sz w:val="24"/>
          <w:szCs w:val="24"/>
        </w:rPr>
        <w:t>kontrolu provádí vždy nadřazený volební orgán vůči nižším volebním orgánům – na správním území, na které se vztahuje jeho místní příslušnost</w:t>
      </w:r>
      <w:r w:rsidR="00D87C7D" w:rsidRPr="00327309">
        <w:rPr>
          <w:rFonts w:ascii="Arial" w:hAnsi="Arial" w:cs="Arial"/>
          <w:sz w:val="24"/>
          <w:szCs w:val="24"/>
        </w:rPr>
        <w:t xml:space="preserve"> (např. Ministerstvo vnitra může kontrolovat krajské úřady, pověřené obecní úřady, obecní úřady a okrskové volební komise na území celého státu)</w:t>
      </w:r>
    </w:p>
    <w:p w14:paraId="4D63DE16" w14:textId="61A23CEA" w:rsidR="00F05571" w:rsidRPr="00327309" w:rsidRDefault="00F05571">
      <w:pPr>
        <w:pStyle w:val="Odstavecseseznamem"/>
        <w:numPr>
          <w:ilvl w:val="0"/>
          <w:numId w:val="215"/>
        </w:numPr>
        <w:spacing w:before="120" w:after="0" w:line="312" w:lineRule="auto"/>
        <w:contextualSpacing w:val="0"/>
        <w:jc w:val="both"/>
        <w:rPr>
          <w:rFonts w:ascii="Arial" w:hAnsi="Arial" w:cs="Arial"/>
          <w:sz w:val="24"/>
          <w:szCs w:val="24"/>
        </w:rPr>
      </w:pPr>
      <w:r w:rsidRPr="00327309">
        <w:rPr>
          <w:rFonts w:ascii="Arial" w:hAnsi="Arial" w:cs="Arial"/>
          <w:sz w:val="24"/>
          <w:szCs w:val="24"/>
        </w:rPr>
        <w:t>vyloučena je ingerence do kontroly financování a vedení volební kampaně volebními stranami a registrovanými třetími osobami, kterou vykonává Úřad pro dohled nad hospodařením politických stran a politických hnutí</w:t>
      </w:r>
    </w:p>
    <w:p w14:paraId="4B0AF252" w14:textId="5EA7FFFA" w:rsidR="00F05571" w:rsidRPr="00B10043" w:rsidRDefault="00F05571">
      <w:pPr>
        <w:pStyle w:val="Odstavecseseznamem"/>
        <w:numPr>
          <w:ilvl w:val="0"/>
          <w:numId w:val="215"/>
        </w:numPr>
        <w:spacing w:before="120" w:after="0" w:line="312" w:lineRule="auto"/>
        <w:contextualSpacing w:val="0"/>
        <w:jc w:val="both"/>
        <w:rPr>
          <w:rFonts w:ascii="Arial" w:hAnsi="Arial" w:cs="Arial"/>
          <w:sz w:val="24"/>
          <w:szCs w:val="24"/>
          <w:u w:val="single"/>
        </w:rPr>
      </w:pPr>
      <w:r w:rsidRPr="00B10043">
        <w:rPr>
          <w:rFonts w:ascii="Arial" w:hAnsi="Arial" w:cs="Arial"/>
          <w:sz w:val="24"/>
          <w:szCs w:val="24"/>
          <w:u w:val="single"/>
        </w:rPr>
        <w:t>provedení kontroly (procesně) se řídí zákonem č. 255/2012 Sb., o kontrole (kontrolní řád) – jde o kontrolu výkonu státní správy</w:t>
      </w:r>
    </w:p>
    <w:p w14:paraId="7F0389F6" w14:textId="77777777" w:rsidR="00275209" w:rsidRPr="00B10043" w:rsidRDefault="00275209">
      <w:pPr>
        <w:pStyle w:val="Odstavecseseznamem"/>
        <w:numPr>
          <w:ilvl w:val="0"/>
          <w:numId w:val="215"/>
        </w:numPr>
        <w:spacing w:before="120" w:after="0" w:line="312" w:lineRule="auto"/>
        <w:contextualSpacing w:val="0"/>
        <w:jc w:val="both"/>
        <w:rPr>
          <w:rFonts w:ascii="Arial" w:hAnsi="Arial" w:cs="Arial"/>
          <w:b/>
          <w:bCs/>
          <w:sz w:val="24"/>
          <w:szCs w:val="24"/>
        </w:rPr>
      </w:pPr>
      <w:r w:rsidRPr="00B10043">
        <w:rPr>
          <w:rFonts w:ascii="Arial" w:hAnsi="Arial" w:cs="Arial"/>
          <w:b/>
          <w:bCs/>
          <w:sz w:val="24"/>
          <w:szCs w:val="24"/>
        </w:rPr>
        <w:t>kontrola okrskové volební komise v době hlasování a sčítání hlasů</w:t>
      </w:r>
    </w:p>
    <w:p w14:paraId="45CBAB97" w14:textId="6DAC0B1D" w:rsidR="00275209" w:rsidRPr="00327309" w:rsidRDefault="00275209">
      <w:pPr>
        <w:pStyle w:val="Odstavecseseznamem"/>
        <w:numPr>
          <w:ilvl w:val="0"/>
          <w:numId w:val="116"/>
        </w:numPr>
        <w:spacing w:before="120" w:after="0" w:line="240" w:lineRule="auto"/>
        <w:ind w:left="1094" w:hanging="357"/>
        <w:contextualSpacing w:val="0"/>
        <w:jc w:val="both"/>
        <w:rPr>
          <w:rFonts w:ascii="Arial" w:hAnsi="Arial" w:cs="Arial"/>
          <w:sz w:val="24"/>
          <w:szCs w:val="24"/>
        </w:rPr>
      </w:pPr>
      <w:r w:rsidRPr="00327309">
        <w:rPr>
          <w:rFonts w:ascii="Arial" w:hAnsi="Arial" w:cs="Arial"/>
          <w:sz w:val="24"/>
          <w:szCs w:val="24"/>
        </w:rPr>
        <w:t xml:space="preserve">kontrolující vyhotoví </w:t>
      </w:r>
      <w:r w:rsidRPr="00BB1357">
        <w:rPr>
          <w:rFonts w:ascii="Arial" w:hAnsi="Arial" w:cs="Arial"/>
          <w:sz w:val="24"/>
          <w:szCs w:val="24"/>
          <w:u w:val="single"/>
        </w:rPr>
        <w:t>protokol o kontrole</w:t>
      </w:r>
      <w:r w:rsidRPr="00327309">
        <w:rPr>
          <w:rFonts w:ascii="Arial" w:hAnsi="Arial" w:cs="Arial"/>
          <w:sz w:val="24"/>
          <w:szCs w:val="24"/>
        </w:rPr>
        <w:t xml:space="preserve"> na místě bezprostředně po ukončení posledního kontrolního úkonu a předá jej předsedovi okrskové volební komise</w:t>
      </w:r>
    </w:p>
    <w:p w14:paraId="2EC5361B" w14:textId="3E7D139C" w:rsidR="00275209" w:rsidRPr="00327309" w:rsidRDefault="00275209">
      <w:pPr>
        <w:pStyle w:val="Odstavecseseznamem"/>
        <w:numPr>
          <w:ilvl w:val="0"/>
          <w:numId w:val="116"/>
        </w:numPr>
        <w:spacing w:before="120" w:after="0" w:line="240" w:lineRule="auto"/>
        <w:ind w:left="1094" w:hanging="357"/>
        <w:contextualSpacing w:val="0"/>
        <w:jc w:val="both"/>
        <w:rPr>
          <w:rFonts w:ascii="Arial" w:hAnsi="Arial" w:cs="Arial"/>
          <w:sz w:val="24"/>
          <w:szCs w:val="24"/>
        </w:rPr>
      </w:pPr>
      <w:r w:rsidRPr="00327309">
        <w:rPr>
          <w:rFonts w:ascii="Arial" w:hAnsi="Arial" w:cs="Arial"/>
          <w:sz w:val="24"/>
          <w:szCs w:val="24"/>
        </w:rPr>
        <w:t>kontrolní orgán může uložit opatření nezbytná k odstranění zjištěných nedostatků komisi i v průběhu kontroly – jejich plnění zaznamená do protokolu o kontrole</w:t>
      </w:r>
    </w:p>
    <w:p w14:paraId="037E0B65" w14:textId="2435F4F4" w:rsidR="00275209" w:rsidRPr="00327309" w:rsidRDefault="00275209">
      <w:pPr>
        <w:pStyle w:val="Odstavecseseznamem"/>
        <w:numPr>
          <w:ilvl w:val="0"/>
          <w:numId w:val="116"/>
        </w:numPr>
        <w:spacing w:before="120" w:after="120" w:line="240" w:lineRule="auto"/>
        <w:ind w:left="1094" w:hanging="357"/>
        <w:contextualSpacing w:val="0"/>
        <w:jc w:val="both"/>
        <w:rPr>
          <w:rFonts w:ascii="Arial" w:hAnsi="Arial" w:cs="Arial"/>
          <w:sz w:val="24"/>
          <w:szCs w:val="24"/>
        </w:rPr>
      </w:pPr>
      <w:r w:rsidRPr="00327309">
        <w:rPr>
          <w:rFonts w:ascii="Arial" w:hAnsi="Arial" w:cs="Arial"/>
          <w:sz w:val="24"/>
          <w:szCs w:val="24"/>
        </w:rPr>
        <w:t>kontrolní orgán může nařídit komisi přerušení hlasování nebo sčítání hlasů</w:t>
      </w:r>
    </w:p>
    <w:p w14:paraId="6A4827C3" w14:textId="10F8418E" w:rsidR="00275209" w:rsidRPr="00B230B2" w:rsidRDefault="00B230B2">
      <w:pPr>
        <w:pStyle w:val="Odstavecseseznamem"/>
        <w:numPr>
          <w:ilvl w:val="0"/>
          <w:numId w:val="220"/>
        </w:numPr>
        <w:spacing w:before="120" w:after="120"/>
        <w:ind w:left="641" w:hanging="357"/>
        <w:jc w:val="both"/>
        <w:rPr>
          <w:rFonts w:ascii="Arial" w:hAnsi="Arial" w:cs="Arial"/>
          <w:sz w:val="24"/>
          <w:szCs w:val="24"/>
        </w:rPr>
      </w:pPr>
      <w:r>
        <w:rPr>
          <w:rFonts w:ascii="Arial" w:hAnsi="Arial" w:cs="Arial"/>
          <w:sz w:val="24"/>
          <w:szCs w:val="24"/>
        </w:rPr>
        <w:t xml:space="preserve">organizační a technickou přípravu, průběh a provedení voleb zahraničí řídí, zajišťuje a kontroluje </w:t>
      </w:r>
      <w:r w:rsidRPr="00B230B2">
        <w:rPr>
          <w:rFonts w:ascii="Arial" w:hAnsi="Arial" w:cs="Arial"/>
          <w:b/>
          <w:bCs/>
          <w:sz w:val="24"/>
          <w:szCs w:val="24"/>
        </w:rPr>
        <w:t>Ministerstvo zahraničních věcí</w:t>
      </w:r>
      <w:r>
        <w:rPr>
          <w:rFonts w:ascii="Arial" w:hAnsi="Arial" w:cs="Arial"/>
          <w:sz w:val="24"/>
          <w:szCs w:val="24"/>
        </w:rPr>
        <w:t xml:space="preserve"> </w:t>
      </w:r>
    </w:p>
    <w:p w14:paraId="5A7F4C8E" w14:textId="77777777" w:rsidR="00074374" w:rsidRDefault="00074374" w:rsidP="007A745D">
      <w:pPr>
        <w:spacing w:after="0" w:line="240" w:lineRule="auto"/>
        <w:jc w:val="both"/>
        <w:rPr>
          <w:rFonts w:ascii="Arial" w:hAnsi="Arial" w:cs="Arial"/>
          <w:i/>
          <w:sz w:val="24"/>
          <w:szCs w:val="24"/>
          <w:u w:val="single"/>
        </w:rPr>
      </w:pPr>
    </w:p>
    <w:p w14:paraId="14564E56" w14:textId="4AAFEF62" w:rsidR="007A745D" w:rsidRDefault="007A745D" w:rsidP="007A745D">
      <w:pPr>
        <w:spacing w:after="0" w:line="240" w:lineRule="auto"/>
        <w:jc w:val="both"/>
        <w:rPr>
          <w:rFonts w:ascii="Arial" w:hAnsi="Arial" w:cs="Arial"/>
          <w:i/>
          <w:sz w:val="24"/>
          <w:szCs w:val="24"/>
          <w:u w:val="single"/>
        </w:rPr>
      </w:pPr>
      <w:r w:rsidRPr="00EE7C49">
        <w:rPr>
          <w:rFonts w:ascii="Arial" w:hAnsi="Arial" w:cs="Arial"/>
          <w:i/>
          <w:sz w:val="24"/>
          <w:szCs w:val="24"/>
          <w:u w:val="single"/>
        </w:rPr>
        <w:t>Relevantní právní úprava</w:t>
      </w:r>
    </w:p>
    <w:p w14:paraId="4E07F21D" w14:textId="77777777" w:rsidR="007A745D" w:rsidRPr="00EE7C49" w:rsidRDefault="007A745D" w:rsidP="007A745D">
      <w:pPr>
        <w:jc w:val="both"/>
        <w:rPr>
          <w:rFonts w:ascii="Arial" w:hAnsi="Arial" w:cs="Arial"/>
          <w:i/>
          <w:sz w:val="24"/>
          <w:szCs w:val="24"/>
        </w:rPr>
      </w:pPr>
      <w:r w:rsidRPr="00EE7C49">
        <w:rPr>
          <w:rFonts w:ascii="Arial" w:hAnsi="Arial" w:cs="Arial"/>
          <w:i/>
          <w:sz w:val="24"/>
          <w:szCs w:val="24"/>
        </w:rPr>
        <w:t>§ 70 zákona o správě voleb</w:t>
      </w:r>
    </w:p>
    <w:p w14:paraId="4023F980" w14:textId="55D91D63" w:rsidR="00C06486" w:rsidRDefault="00C06486" w:rsidP="008C3EC1">
      <w:pPr>
        <w:pStyle w:val="Nadpis1"/>
        <w:shd w:val="clear" w:color="auto" w:fill="95B3D7" w:themeFill="accent1" w:themeFillTint="99"/>
        <w:rPr>
          <w:rFonts w:eastAsia="Times New Roman"/>
          <w:sz w:val="24"/>
          <w:szCs w:val="24"/>
          <w:lang w:eastAsia="cs-CZ"/>
        </w:rPr>
      </w:pPr>
      <w:bookmarkStart w:id="92" w:name="_Toc224817647"/>
      <w:bookmarkStart w:id="93" w:name="_Toc224818313"/>
      <w:r>
        <w:lastRenderedPageBreak/>
        <w:t>Volební kampaň</w:t>
      </w:r>
      <w:bookmarkEnd w:id="92"/>
      <w:bookmarkEnd w:id="93"/>
    </w:p>
    <w:p w14:paraId="3F277253" w14:textId="77777777" w:rsidR="00714A03" w:rsidRDefault="00714A03" w:rsidP="00C06486">
      <w:pPr>
        <w:spacing w:after="0" w:line="240" w:lineRule="auto"/>
        <w:jc w:val="both"/>
        <w:rPr>
          <w:rFonts w:ascii="Arial" w:hAnsi="Arial" w:cs="Arial"/>
          <w:sz w:val="24"/>
          <w:szCs w:val="24"/>
        </w:rPr>
      </w:pPr>
    </w:p>
    <w:p w14:paraId="1DAA8990" w14:textId="195BF084" w:rsidR="00C13A5D" w:rsidRDefault="00C13A5D">
      <w:pPr>
        <w:pStyle w:val="l4"/>
        <w:numPr>
          <w:ilvl w:val="0"/>
          <w:numId w:val="104"/>
        </w:numPr>
        <w:spacing w:before="120" w:beforeAutospacing="0"/>
        <w:jc w:val="both"/>
        <w:rPr>
          <w:rFonts w:ascii="Arial" w:hAnsi="Arial" w:cs="Arial"/>
        </w:rPr>
      </w:pPr>
      <w:r>
        <w:rPr>
          <w:rFonts w:ascii="Arial" w:hAnsi="Arial" w:cs="Arial"/>
        </w:rPr>
        <w:t xml:space="preserve">úprava pravidel konání a financování volební kampaně a dohled nad dodržováním těchto pravidel je předmětem </w:t>
      </w:r>
      <w:r w:rsidRPr="00BB1357">
        <w:rPr>
          <w:rFonts w:ascii="Arial" w:hAnsi="Arial" w:cs="Arial"/>
          <w:b/>
          <w:bCs/>
          <w:u w:val="single"/>
        </w:rPr>
        <w:t>zákona č. 234/2025 Sb., o volebních kampaních a o transparentnosti a cílení politické reklamy</w:t>
      </w:r>
      <w:r w:rsidR="003610B7">
        <w:rPr>
          <w:rFonts w:ascii="Arial" w:hAnsi="Arial" w:cs="Arial"/>
        </w:rPr>
        <w:t xml:space="preserve"> (dále jen „zákon o volebních kampaních“)</w:t>
      </w:r>
      <w:r>
        <w:rPr>
          <w:rFonts w:ascii="Arial" w:hAnsi="Arial" w:cs="Arial"/>
        </w:rPr>
        <w:t>, který se vztahuje na všechny druhy voleb</w:t>
      </w:r>
      <w:r>
        <w:rPr>
          <w:rFonts w:ascii="Arial" w:hAnsi="Arial" w:cs="Arial"/>
          <w:b/>
          <w:bCs/>
        </w:rPr>
        <w:t xml:space="preserve"> </w:t>
      </w:r>
    </w:p>
    <w:p w14:paraId="326C297D" w14:textId="7C30D3A4" w:rsidR="00C13A5D" w:rsidRDefault="00C13A5D">
      <w:pPr>
        <w:pStyle w:val="l4"/>
        <w:numPr>
          <w:ilvl w:val="0"/>
          <w:numId w:val="104"/>
        </w:numPr>
        <w:spacing w:before="120" w:beforeAutospacing="0"/>
        <w:jc w:val="both"/>
        <w:rPr>
          <w:rFonts w:ascii="Arial" w:hAnsi="Arial" w:cs="Arial"/>
        </w:rPr>
      </w:pPr>
      <w:r>
        <w:rPr>
          <w:rFonts w:ascii="Arial" w:hAnsi="Arial" w:cs="Arial"/>
        </w:rPr>
        <w:t>dohled na</w:t>
      </w:r>
      <w:r w:rsidR="00DD5552">
        <w:rPr>
          <w:rFonts w:ascii="Arial" w:hAnsi="Arial" w:cs="Arial"/>
        </w:rPr>
        <w:t>d</w:t>
      </w:r>
      <w:r>
        <w:rPr>
          <w:rFonts w:ascii="Arial" w:hAnsi="Arial" w:cs="Arial"/>
        </w:rPr>
        <w:t xml:space="preserve"> dodržováním pravidel volební kampaně je svěřen Úřadu pro dohled </w:t>
      </w:r>
      <w:r w:rsidRPr="00D6440D">
        <w:rPr>
          <w:rFonts w:ascii="Arial" w:hAnsi="Arial" w:cs="Arial"/>
        </w:rPr>
        <w:t>nad hospodařením politických stran a politických hnutí</w:t>
      </w:r>
      <w:r w:rsidR="003F7473">
        <w:rPr>
          <w:rFonts w:ascii="Arial" w:hAnsi="Arial" w:cs="Arial"/>
        </w:rPr>
        <w:t xml:space="preserve"> (dále jen „Úřad“)</w:t>
      </w:r>
    </w:p>
    <w:p w14:paraId="0F804834" w14:textId="77777777" w:rsidR="00BB1357" w:rsidRDefault="00C13A5D" w:rsidP="006E4F5D">
      <w:pPr>
        <w:spacing w:before="120" w:line="240" w:lineRule="auto"/>
        <w:ind w:left="360"/>
        <w:jc w:val="both"/>
        <w:rPr>
          <w:rFonts w:ascii="Arial" w:hAnsi="Arial" w:cs="Arial"/>
          <w:sz w:val="24"/>
          <w:szCs w:val="24"/>
        </w:rPr>
      </w:pPr>
      <w:r w:rsidRPr="007E05F9">
        <w:rPr>
          <w:rFonts w:ascii="Arial" w:hAnsi="Arial" w:cs="Arial"/>
          <w:b/>
          <w:sz w:val="24"/>
          <w:szCs w:val="24"/>
          <w:u w:val="single"/>
        </w:rPr>
        <w:t>volební kampaň</w:t>
      </w:r>
      <w:r w:rsidRPr="00FB63E4">
        <w:rPr>
          <w:rFonts w:ascii="Arial" w:hAnsi="Arial" w:cs="Arial"/>
          <w:sz w:val="24"/>
          <w:szCs w:val="24"/>
        </w:rPr>
        <w:t xml:space="preserve"> </w:t>
      </w:r>
      <w:r>
        <w:rPr>
          <w:rFonts w:ascii="Arial" w:hAnsi="Arial" w:cs="Arial"/>
          <w:sz w:val="24"/>
          <w:szCs w:val="24"/>
        </w:rPr>
        <w:t xml:space="preserve">(legální definice) </w:t>
      </w:r>
      <w:r w:rsidRPr="00FB63E4">
        <w:rPr>
          <w:rFonts w:ascii="Arial" w:hAnsi="Arial" w:cs="Arial"/>
          <w:sz w:val="24"/>
          <w:szCs w:val="24"/>
        </w:rPr>
        <w:t xml:space="preserve">= jakákoli propagace </w:t>
      </w:r>
      <w:r>
        <w:rPr>
          <w:rFonts w:ascii="Arial" w:hAnsi="Arial" w:cs="Arial"/>
          <w:sz w:val="24"/>
          <w:szCs w:val="24"/>
        </w:rPr>
        <w:t>kandidující volební strany nebo jejího kandidáta</w:t>
      </w:r>
      <w:r w:rsidRPr="00FB63E4">
        <w:rPr>
          <w:rFonts w:ascii="Arial" w:hAnsi="Arial" w:cs="Arial"/>
          <w:sz w:val="24"/>
          <w:szCs w:val="24"/>
        </w:rPr>
        <w:t xml:space="preserve"> nebo volební agitace v</w:t>
      </w:r>
      <w:r>
        <w:rPr>
          <w:rFonts w:ascii="Arial" w:hAnsi="Arial" w:cs="Arial"/>
          <w:sz w:val="24"/>
          <w:szCs w:val="24"/>
        </w:rPr>
        <w:t>e prospěch nebo neprospěch kandidující volební strany nebo jejího kandidáta</w:t>
      </w:r>
      <w:r w:rsidRPr="00FB63E4">
        <w:rPr>
          <w:rFonts w:ascii="Arial" w:hAnsi="Arial" w:cs="Arial"/>
          <w:sz w:val="24"/>
          <w:szCs w:val="24"/>
        </w:rPr>
        <w:t xml:space="preserve"> </w:t>
      </w:r>
    </w:p>
    <w:p w14:paraId="7A806185" w14:textId="1E288434" w:rsidR="00C13A5D" w:rsidRPr="003610B7" w:rsidRDefault="00C13A5D">
      <w:pPr>
        <w:pStyle w:val="Odstavecseseznamem"/>
        <w:numPr>
          <w:ilvl w:val="0"/>
          <w:numId w:val="194"/>
        </w:numPr>
        <w:spacing w:before="120" w:line="240" w:lineRule="auto"/>
        <w:ind w:left="754" w:hanging="357"/>
        <w:contextualSpacing w:val="0"/>
        <w:jc w:val="both"/>
        <w:rPr>
          <w:rFonts w:ascii="Arial" w:hAnsi="Arial" w:cs="Arial"/>
          <w:bCs/>
          <w:sz w:val="24"/>
          <w:szCs w:val="24"/>
        </w:rPr>
      </w:pPr>
      <w:r w:rsidRPr="003610B7">
        <w:rPr>
          <w:rFonts w:ascii="Arial" w:hAnsi="Arial" w:cs="Arial"/>
          <w:b/>
          <w:sz w:val="24"/>
          <w:szCs w:val="24"/>
        </w:rPr>
        <w:t xml:space="preserve">propagace </w:t>
      </w:r>
      <w:r w:rsidRPr="003610B7">
        <w:rPr>
          <w:rFonts w:ascii="Arial" w:hAnsi="Arial" w:cs="Arial"/>
          <w:bCs/>
          <w:sz w:val="24"/>
          <w:szCs w:val="24"/>
        </w:rPr>
        <w:t xml:space="preserve">nebo </w:t>
      </w:r>
      <w:r w:rsidRPr="003610B7">
        <w:rPr>
          <w:rFonts w:ascii="Arial" w:hAnsi="Arial" w:cs="Arial"/>
          <w:b/>
          <w:sz w:val="24"/>
          <w:szCs w:val="24"/>
        </w:rPr>
        <w:t xml:space="preserve">agitace </w:t>
      </w:r>
      <w:r w:rsidRPr="003610B7">
        <w:rPr>
          <w:rFonts w:ascii="Arial" w:hAnsi="Arial" w:cs="Arial"/>
          <w:bCs/>
          <w:sz w:val="24"/>
          <w:szCs w:val="24"/>
        </w:rPr>
        <w:t>= veřejné jednaní na podporu kandidující volební strany nebo jejího kandidáta, nebo zaměřené proti nim včetně jakékoliv doprovodné a související akce, za které se poskytne nebo obvykle poskytuje úplata</w:t>
      </w:r>
    </w:p>
    <w:p w14:paraId="2A2A259A" w14:textId="77777777" w:rsidR="00C13A5D" w:rsidRPr="00236717" w:rsidRDefault="00C13A5D">
      <w:pPr>
        <w:pStyle w:val="Odstavecseseznamem"/>
        <w:numPr>
          <w:ilvl w:val="0"/>
          <w:numId w:val="194"/>
        </w:numPr>
        <w:spacing w:before="120" w:line="240" w:lineRule="auto"/>
        <w:ind w:left="754" w:hanging="357"/>
        <w:contextualSpacing w:val="0"/>
        <w:jc w:val="both"/>
        <w:rPr>
          <w:rFonts w:ascii="Arial" w:hAnsi="Arial" w:cs="Arial"/>
          <w:sz w:val="24"/>
          <w:szCs w:val="24"/>
        </w:rPr>
      </w:pPr>
      <w:r w:rsidRPr="00236717">
        <w:rPr>
          <w:rFonts w:ascii="Arial" w:hAnsi="Arial" w:cs="Arial"/>
          <w:b/>
          <w:bCs/>
          <w:sz w:val="24"/>
          <w:szCs w:val="24"/>
        </w:rPr>
        <w:t>začíná dnem vyhlášení voleb</w:t>
      </w:r>
      <w:r w:rsidRPr="00236717">
        <w:rPr>
          <w:rFonts w:ascii="Arial" w:hAnsi="Arial" w:cs="Arial"/>
          <w:sz w:val="24"/>
          <w:szCs w:val="24"/>
        </w:rPr>
        <w:t xml:space="preserve"> (dnem, kdy bylo rozhodnutí o vyhlášení voleb vyhlášeno ve Sbírce zákonů a mezinárodních smluv), avšak nejdříve 150 dnů před uplynutím volebního období, a </w:t>
      </w:r>
      <w:r w:rsidRPr="00236717">
        <w:rPr>
          <w:rFonts w:ascii="Arial" w:hAnsi="Arial" w:cs="Arial"/>
          <w:b/>
          <w:bCs/>
          <w:sz w:val="24"/>
          <w:szCs w:val="24"/>
        </w:rPr>
        <w:t>končí dnem</w:t>
      </w:r>
      <w:r w:rsidRPr="00236717">
        <w:rPr>
          <w:rFonts w:ascii="Arial" w:hAnsi="Arial" w:cs="Arial"/>
          <w:sz w:val="24"/>
          <w:szCs w:val="24"/>
        </w:rPr>
        <w:t xml:space="preserve">, ve kterém bylo </w:t>
      </w:r>
      <w:r w:rsidRPr="00236717">
        <w:rPr>
          <w:rFonts w:ascii="Arial" w:hAnsi="Arial" w:cs="Arial"/>
          <w:b/>
          <w:bCs/>
          <w:sz w:val="24"/>
          <w:szCs w:val="24"/>
        </w:rPr>
        <w:t>ukončeno hlasování</w:t>
      </w:r>
    </w:p>
    <w:p w14:paraId="2DF14935" w14:textId="77777777" w:rsidR="00C13A5D" w:rsidRDefault="00C13A5D">
      <w:pPr>
        <w:numPr>
          <w:ilvl w:val="0"/>
          <w:numId w:val="105"/>
        </w:numPr>
        <w:spacing w:before="120" w:line="240" w:lineRule="auto"/>
        <w:jc w:val="both"/>
        <w:rPr>
          <w:rFonts w:ascii="Arial" w:hAnsi="Arial" w:cs="Arial"/>
          <w:sz w:val="24"/>
          <w:szCs w:val="24"/>
        </w:rPr>
      </w:pPr>
      <w:r>
        <w:rPr>
          <w:rFonts w:ascii="Arial" w:hAnsi="Arial" w:cs="Arial"/>
          <w:sz w:val="24"/>
          <w:szCs w:val="24"/>
        </w:rPr>
        <w:t xml:space="preserve">musí </w:t>
      </w:r>
      <w:r w:rsidRPr="00BB1357">
        <w:rPr>
          <w:rFonts w:ascii="Arial" w:hAnsi="Arial" w:cs="Arial"/>
          <w:sz w:val="24"/>
          <w:szCs w:val="24"/>
          <w:u w:val="single"/>
        </w:rPr>
        <w:t>probíhat čestně a poctivě</w:t>
      </w:r>
      <w:r>
        <w:rPr>
          <w:rFonts w:ascii="Arial" w:hAnsi="Arial" w:cs="Arial"/>
          <w:sz w:val="24"/>
          <w:szCs w:val="24"/>
        </w:rPr>
        <w:t xml:space="preserve"> (porušení tohoto pravidla je možné namítat v povolebním soudním přezkumu)</w:t>
      </w:r>
    </w:p>
    <w:p w14:paraId="1C923BF1" w14:textId="30A74877" w:rsidR="00C13A5D" w:rsidRDefault="00C13A5D">
      <w:pPr>
        <w:numPr>
          <w:ilvl w:val="0"/>
          <w:numId w:val="105"/>
        </w:numPr>
        <w:spacing w:before="120" w:line="240" w:lineRule="auto"/>
        <w:jc w:val="both"/>
        <w:rPr>
          <w:rFonts w:ascii="Arial" w:hAnsi="Arial" w:cs="Arial"/>
          <w:sz w:val="24"/>
          <w:szCs w:val="24"/>
        </w:rPr>
      </w:pPr>
      <w:r w:rsidRPr="00BB1357">
        <w:rPr>
          <w:rFonts w:ascii="Arial" w:hAnsi="Arial" w:cs="Arial"/>
          <w:sz w:val="24"/>
          <w:szCs w:val="24"/>
          <w:u w:val="single"/>
        </w:rPr>
        <w:t>zákaz zveřejňování nepravdivých nebo urážlivých informací</w:t>
      </w:r>
      <w:r>
        <w:rPr>
          <w:rFonts w:ascii="Arial" w:hAnsi="Arial" w:cs="Arial"/>
          <w:sz w:val="24"/>
          <w:szCs w:val="24"/>
        </w:rPr>
        <w:t xml:space="preserve"> o kandidující volební straně nebo o jejích kandidátech (porušení tohoto pravidla </w:t>
      </w:r>
      <w:r w:rsidR="009252E1">
        <w:rPr>
          <w:rFonts w:ascii="Arial" w:hAnsi="Arial" w:cs="Arial"/>
          <w:sz w:val="24"/>
          <w:szCs w:val="24"/>
        </w:rPr>
        <w:t>je</w:t>
      </w:r>
      <w:r>
        <w:rPr>
          <w:rFonts w:ascii="Arial" w:hAnsi="Arial" w:cs="Arial"/>
          <w:sz w:val="24"/>
          <w:szCs w:val="24"/>
        </w:rPr>
        <w:t xml:space="preserve"> přestupkem, s výjimkou komunálních voleb, kde se uplatní pouze jako „soft </w:t>
      </w:r>
      <w:proofErr w:type="spellStart"/>
      <w:r>
        <w:rPr>
          <w:rFonts w:ascii="Arial" w:hAnsi="Arial" w:cs="Arial"/>
          <w:sz w:val="24"/>
          <w:szCs w:val="24"/>
        </w:rPr>
        <w:t>law</w:t>
      </w:r>
      <w:proofErr w:type="spellEnd"/>
      <w:r>
        <w:rPr>
          <w:rFonts w:ascii="Arial" w:hAnsi="Arial" w:cs="Arial"/>
          <w:sz w:val="24"/>
          <w:szCs w:val="24"/>
        </w:rPr>
        <w:t>“, lze jej namítat i v povolebním soudním přezkumu)</w:t>
      </w:r>
    </w:p>
    <w:p w14:paraId="31123D2E" w14:textId="77777777" w:rsidR="00C13A5D" w:rsidRPr="00327309" w:rsidRDefault="00C13A5D">
      <w:pPr>
        <w:numPr>
          <w:ilvl w:val="0"/>
          <w:numId w:val="105"/>
        </w:numPr>
        <w:spacing w:before="120" w:line="240" w:lineRule="auto"/>
        <w:jc w:val="both"/>
        <w:rPr>
          <w:rFonts w:ascii="Arial" w:hAnsi="Arial" w:cs="Arial"/>
          <w:b/>
          <w:bCs/>
          <w:sz w:val="24"/>
          <w:szCs w:val="24"/>
        </w:rPr>
      </w:pPr>
      <w:r w:rsidRPr="00327309">
        <w:rPr>
          <w:rFonts w:ascii="Arial" w:hAnsi="Arial" w:cs="Arial"/>
          <w:b/>
          <w:bCs/>
          <w:sz w:val="24"/>
          <w:szCs w:val="24"/>
          <w:u w:val="single"/>
        </w:rPr>
        <w:t xml:space="preserve">vyhrazení plochy pro vylepení volebních plakátů </w:t>
      </w:r>
    </w:p>
    <w:p w14:paraId="23C1E322" w14:textId="77777777" w:rsidR="00C13A5D" w:rsidRDefault="00C13A5D">
      <w:pPr>
        <w:numPr>
          <w:ilvl w:val="0"/>
          <w:numId w:val="106"/>
        </w:numPr>
        <w:spacing w:before="120" w:after="0" w:line="240" w:lineRule="auto"/>
        <w:ind w:left="1797" w:hanging="357"/>
        <w:jc w:val="both"/>
        <w:rPr>
          <w:rFonts w:ascii="Arial" w:hAnsi="Arial" w:cs="Arial"/>
          <w:sz w:val="24"/>
          <w:szCs w:val="24"/>
        </w:rPr>
      </w:pPr>
      <w:r w:rsidRPr="00BB1357">
        <w:rPr>
          <w:rFonts w:ascii="Arial" w:hAnsi="Arial" w:cs="Arial"/>
          <w:sz w:val="24"/>
          <w:szCs w:val="24"/>
          <w:u w:val="single"/>
        </w:rPr>
        <w:t>starosta</w:t>
      </w:r>
      <w:r>
        <w:rPr>
          <w:rFonts w:ascii="Arial" w:hAnsi="Arial" w:cs="Arial"/>
          <w:sz w:val="24"/>
          <w:szCs w:val="24"/>
        </w:rPr>
        <w:t xml:space="preserve"> má možnost (nikoliv povinnost) vyhradit tuto plochu </w:t>
      </w:r>
      <w:r w:rsidRPr="00BB1357">
        <w:rPr>
          <w:rFonts w:ascii="Arial" w:hAnsi="Arial" w:cs="Arial"/>
          <w:sz w:val="24"/>
          <w:szCs w:val="24"/>
          <w:u w:val="single"/>
        </w:rPr>
        <w:t>nejpozději 16 dnů přede dnem voleb</w:t>
      </w:r>
      <w:r>
        <w:rPr>
          <w:rFonts w:ascii="Arial" w:hAnsi="Arial" w:cs="Arial"/>
          <w:sz w:val="24"/>
          <w:szCs w:val="24"/>
        </w:rPr>
        <w:t xml:space="preserve"> </w:t>
      </w:r>
    </w:p>
    <w:p w14:paraId="60334586" w14:textId="77777777" w:rsidR="00C13A5D" w:rsidRDefault="00C13A5D">
      <w:pPr>
        <w:numPr>
          <w:ilvl w:val="0"/>
          <w:numId w:val="106"/>
        </w:numPr>
        <w:spacing w:before="120" w:after="0" w:line="240" w:lineRule="auto"/>
        <w:ind w:left="1797" w:hanging="357"/>
        <w:jc w:val="both"/>
        <w:rPr>
          <w:rFonts w:ascii="Arial" w:hAnsi="Arial" w:cs="Arial"/>
          <w:sz w:val="24"/>
          <w:szCs w:val="24"/>
        </w:rPr>
      </w:pPr>
      <w:r>
        <w:rPr>
          <w:rFonts w:ascii="Arial" w:hAnsi="Arial" w:cs="Arial"/>
          <w:sz w:val="24"/>
          <w:szCs w:val="24"/>
        </w:rPr>
        <w:t xml:space="preserve">možnost jejího využívání musí odpovídat </w:t>
      </w:r>
      <w:r w:rsidRPr="00BB1357">
        <w:rPr>
          <w:rFonts w:ascii="Arial" w:hAnsi="Arial" w:cs="Arial"/>
          <w:sz w:val="24"/>
          <w:szCs w:val="24"/>
          <w:u w:val="single"/>
        </w:rPr>
        <w:t>zásadě rovnosti</w:t>
      </w:r>
      <w:r>
        <w:rPr>
          <w:rFonts w:ascii="Arial" w:hAnsi="Arial" w:cs="Arial"/>
          <w:sz w:val="24"/>
          <w:szCs w:val="24"/>
        </w:rPr>
        <w:t xml:space="preserve"> kandidujících volebních stran</w:t>
      </w:r>
    </w:p>
    <w:p w14:paraId="29FF0C09" w14:textId="77777777" w:rsidR="00C13A5D" w:rsidRDefault="00C13A5D">
      <w:pPr>
        <w:numPr>
          <w:ilvl w:val="0"/>
          <w:numId w:val="106"/>
        </w:numPr>
        <w:spacing w:before="120" w:after="0" w:line="240" w:lineRule="auto"/>
        <w:ind w:left="1797" w:hanging="357"/>
        <w:jc w:val="both"/>
        <w:rPr>
          <w:rFonts w:ascii="Arial" w:hAnsi="Arial" w:cs="Arial"/>
          <w:sz w:val="24"/>
          <w:szCs w:val="24"/>
        </w:rPr>
      </w:pPr>
      <w:r>
        <w:rPr>
          <w:rFonts w:ascii="Arial" w:hAnsi="Arial" w:cs="Arial"/>
          <w:sz w:val="24"/>
          <w:szCs w:val="24"/>
        </w:rPr>
        <w:t xml:space="preserve">obec poskytne </w:t>
      </w:r>
      <w:r w:rsidRPr="00327309">
        <w:rPr>
          <w:rFonts w:ascii="Arial" w:hAnsi="Arial" w:cs="Arial"/>
          <w:b/>
          <w:bCs/>
          <w:sz w:val="24"/>
          <w:szCs w:val="24"/>
        </w:rPr>
        <w:t>bezplatně</w:t>
      </w:r>
      <w:r>
        <w:rPr>
          <w:rFonts w:ascii="Arial" w:hAnsi="Arial" w:cs="Arial"/>
          <w:sz w:val="24"/>
          <w:szCs w:val="24"/>
        </w:rPr>
        <w:t xml:space="preserve"> (ostatní plochy ve vlastnictví obce jako např. sloupy veřejného osvětlení, plakátovací plochy lze využít za úplatu za cenu obvyklou)</w:t>
      </w:r>
    </w:p>
    <w:p w14:paraId="387D6D64" w14:textId="77777777" w:rsidR="00C13A5D" w:rsidRPr="00ED7E04" w:rsidRDefault="00C13A5D" w:rsidP="006E4F5D">
      <w:pPr>
        <w:spacing w:before="120" w:after="0" w:line="240" w:lineRule="auto"/>
        <w:jc w:val="both"/>
        <w:rPr>
          <w:rFonts w:ascii="Arial" w:hAnsi="Arial" w:cs="Arial"/>
          <w:sz w:val="24"/>
          <w:szCs w:val="24"/>
        </w:rPr>
      </w:pPr>
    </w:p>
    <w:p w14:paraId="3EDA710A" w14:textId="475EA684" w:rsidR="00C13A5D" w:rsidRDefault="00C13A5D">
      <w:pPr>
        <w:pStyle w:val="Odstavecseseznamem"/>
        <w:numPr>
          <w:ilvl w:val="0"/>
          <w:numId w:val="104"/>
        </w:numPr>
        <w:spacing w:before="120" w:after="0" w:line="240" w:lineRule="auto"/>
        <w:contextualSpacing w:val="0"/>
        <w:jc w:val="both"/>
        <w:rPr>
          <w:rFonts w:ascii="Arial" w:hAnsi="Arial" w:cs="Arial"/>
          <w:sz w:val="24"/>
          <w:szCs w:val="24"/>
        </w:rPr>
      </w:pPr>
      <w:r>
        <w:rPr>
          <w:rFonts w:ascii="Arial" w:hAnsi="Arial" w:cs="Arial"/>
          <w:sz w:val="24"/>
          <w:szCs w:val="24"/>
        </w:rPr>
        <w:t xml:space="preserve">k volební kampani </w:t>
      </w:r>
      <w:r w:rsidRPr="00236717">
        <w:rPr>
          <w:rFonts w:ascii="Arial" w:hAnsi="Arial" w:cs="Arial"/>
          <w:b/>
          <w:bCs/>
          <w:sz w:val="24"/>
          <w:szCs w:val="24"/>
        </w:rPr>
        <w:t>nelze využívat bezúplatně</w:t>
      </w:r>
      <w:r>
        <w:rPr>
          <w:rFonts w:ascii="Arial" w:hAnsi="Arial" w:cs="Arial"/>
          <w:sz w:val="24"/>
          <w:szCs w:val="24"/>
        </w:rPr>
        <w:t xml:space="preserve"> lidské, finanční, materiální a nemateriální zdroje státu nebo jiné osoby veřejného práva nebo právnické osoby, která je ovládána státem nebo jinou osobou veřejného práva (nevylučuje se však využití těchto zdrojů za úhradu ve výši ceny obvyklé; jde např. o místní rozhlas či lokální televizi) </w:t>
      </w:r>
    </w:p>
    <w:p w14:paraId="5D2F730F" w14:textId="77777777" w:rsidR="00C13A5D" w:rsidRPr="006C2D7B" w:rsidRDefault="00C13A5D" w:rsidP="006E4F5D">
      <w:pPr>
        <w:spacing w:before="120" w:after="0" w:line="240" w:lineRule="auto"/>
        <w:jc w:val="both"/>
        <w:rPr>
          <w:rFonts w:ascii="Arial" w:hAnsi="Arial" w:cs="Arial"/>
          <w:sz w:val="24"/>
          <w:szCs w:val="24"/>
        </w:rPr>
      </w:pPr>
    </w:p>
    <w:p w14:paraId="66BEF83C" w14:textId="77777777" w:rsidR="00C13A5D" w:rsidRDefault="00C13A5D">
      <w:pPr>
        <w:numPr>
          <w:ilvl w:val="0"/>
          <w:numId w:val="105"/>
        </w:numPr>
        <w:spacing w:before="120" w:line="240" w:lineRule="auto"/>
        <w:jc w:val="both"/>
        <w:rPr>
          <w:rFonts w:ascii="Arial" w:hAnsi="Arial" w:cs="Arial"/>
          <w:sz w:val="24"/>
          <w:szCs w:val="24"/>
        </w:rPr>
      </w:pPr>
      <w:r w:rsidRPr="0041346E">
        <w:rPr>
          <w:rFonts w:ascii="Arial" w:hAnsi="Arial" w:cs="Arial"/>
          <w:sz w:val="24"/>
          <w:szCs w:val="24"/>
        </w:rPr>
        <w:lastRenderedPageBreak/>
        <w:t xml:space="preserve">propagace nebo volební agitace šířené prostřednictvím komunikačních médií musí obsahovat informaci o jejich zadavateli a zpracovateli </w:t>
      </w:r>
      <w:r>
        <w:rPr>
          <w:rFonts w:ascii="Arial" w:hAnsi="Arial" w:cs="Arial"/>
          <w:sz w:val="24"/>
          <w:szCs w:val="24"/>
        </w:rPr>
        <w:t>(platí i pro využití velkoplošných zařízení)</w:t>
      </w:r>
    </w:p>
    <w:p w14:paraId="4745F3AF" w14:textId="77777777" w:rsidR="00C13A5D" w:rsidRPr="0041346E" w:rsidRDefault="00C13A5D">
      <w:pPr>
        <w:numPr>
          <w:ilvl w:val="0"/>
          <w:numId w:val="105"/>
        </w:numPr>
        <w:spacing w:before="120" w:line="240" w:lineRule="auto"/>
        <w:jc w:val="both"/>
        <w:rPr>
          <w:rFonts w:ascii="Arial" w:hAnsi="Arial" w:cs="Arial"/>
          <w:sz w:val="24"/>
          <w:szCs w:val="24"/>
        </w:rPr>
      </w:pPr>
      <w:r>
        <w:rPr>
          <w:rFonts w:ascii="Arial" w:hAnsi="Arial" w:cs="Arial"/>
          <w:sz w:val="24"/>
          <w:szCs w:val="24"/>
          <w:u w:val="single"/>
        </w:rPr>
        <w:t>vyhrazení vysílacího času v České televizi a v Českém rozhlase</w:t>
      </w:r>
    </w:p>
    <w:p w14:paraId="61A24AE7" w14:textId="77777777" w:rsidR="00C13A5D" w:rsidRDefault="00C13A5D">
      <w:pPr>
        <w:numPr>
          <w:ilvl w:val="0"/>
          <w:numId w:val="107"/>
        </w:numPr>
        <w:spacing w:before="120" w:after="0" w:line="240" w:lineRule="auto"/>
        <w:ind w:left="1434" w:hanging="357"/>
        <w:jc w:val="both"/>
        <w:rPr>
          <w:rFonts w:ascii="Arial" w:hAnsi="Arial" w:cs="Arial"/>
          <w:sz w:val="24"/>
          <w:szCs w:val="24"/>
        </w:rPr>
      </w:pPr>
      <w:r>
        <w:rPr>
          <w:rFonts w:ascii="Arial" w:hAnsi="Arial" w:cs="Arial"/>
          <w:sz w:val="24"/>
          <w:szCs w:val="24"/>
        </w:rPr>
        <w:t xml:space="preserve">kandidující volební strany, jejichž kandidátní listina byla zaregistrována, mají ve volbách do Poslanecké sněmovny a volbách do Evropského parlamentu vyhrazeno v každém z nich celkem 14 hodin </w:t>
      </w:r>
      <w:r w:rsidRPr="0041346E">
        <w:rPr>
          <w:rFonts w:ascii="Arial" w:hAnsi="Arial" w:cs="Arial"/>
          <w:b/>
          <w:sz w:val="24"/>
          <w:szCs w:val="24"/>
        </w:rPr>
        <w:t>bezplatně poskytnutého vysílacího času</w:t>
      </w:r>
      <w:r>
        <w:rPr>
          <w:rFonts w:ascii="Arial" w:hAnsi="Arial" w:cs="Arial"/>
          <w:sz w:val="24"/>
          <w:szCs w:val="24"/>
        </w:rPr>
        <w:t>, který se všem rozdělí rovným dílem; ve volbě prezidenta republiky 5 hodin</w:t>
      </w:r>
    </w:p>
    <w:p w14:paraId="2A2060F4" w14:textId="77777777" w:rsidR="00C13A5D" w:rsidRDefault="00C13A5D">
      <w:pPr>
        <w:pStyle w:val="Odstavecseseznamem"/>
        <w:numPr>
          <w:ilvl w:val="0"/>
          <w:numId w:val="107"/>
        </w:numPr>
        <w:spacing w:before="120" w:after="0" w:line="240" w:lineRule="auto"/>
        <w:contextualSpacing w:val="0"/>
        <w:jc w:val="both"/>
        <w:rPr>
          <w:rFonts w:ascii="Arial" w:hAnsi="Arial" w:cs="Arial"/>
          <w:sz w:val="24"/>
          <w:szCs w:val="24"/>
        </w:rPr>
      </w:pPr>
      <w:r>
        <w:rPr>
          <w:rFonts w:ascii="Arial" w:hAnsi="Arial" w:cs="Arial"/>
          <w:sz w:val="24"/>
          <w:szCs w:val="24"/>
        </w:rPr>
        <w:t>v době začínající 16 dnů a končící</w:t>
      </w:r>
      <w:r w:rsidRPr="00DB7B59">
        <w:rPr>
          <w:rFonts w:ascii="Arial" w:hAnsi="Arial" w:cs="Arial"/>
          <w:sz w:val="24"/>
          <w:szCs w:val="24"/>
        </w:rPr>
        <w:t xml:space="preserve"> 48 hodin před zahájením voleb </w:t>
      </w:r>
    </w:p>
    <w:p w14:paraId="37342CBC" w14:textId="77777777" w:rsidR="00C13A5D" w:rsidRDefault="00C13A5D">
      <w:pPr>
        <w:pStyle w:val="Odstavecseseznamem"/>
        <w:numPr>
          <w:ilvl w:val="0"/>
          <w:numId w:val="107"/>
        </w:numPr>
        <w:spacing w:before="120" w:after="0" w:line="240" w:lineRule="auto"/>
        <w:ind w:left="1416"/>
        <w:contextualSpacing w:val="0"/>
        <w:jc w:val="both"/>
        <w:rPr>
          <w:rFonts w:ascii="Arial" w:hAnsi="Arial" w:cs="Arial"/>
          <w:sz w:val="24"/>
          <w:szCs w:val="24"/>
        </w:rPr>
      </w:pPr>
      <w:r w:rsidRPr="00DB7B59">
        <w:rPr>
          <w:rFonts w:ascii="Arial" w:hAnsi="Arial" w:cs="Arial"/>
          <w:sz w:val="24"/>
          <w:szCs w:val="24"/>
        </w:rPr>
        <w:t>termíny vysílacích časů se určí losem; odpovědnost za obsah</w:t>
      </w:r>
      <w:r>
        <w:rPr>
          <w:rFonts w:ascii="Arial" w:hAnsi="Arial" w:cs="Arial"/>
          <w:sz w:val="24"/>
          <w:szCs w:val="24"/>
        </w:rPr>
        <w:t xml:space="preserve"> </w:t>
      </w:r>
      <w:r w:rsidRPr="00DB7B59">
        <w:rPr>
          <w:rFonts w:ascii="Arial" w:hAnsi="Arial" w:cs="Arial"/>
          <w:sz w:val="24"/>
          <w:szCs w:val="24"/>
        </w:rPr>
        <w:t xml:space="preserve">pořadů mají kandidující </w:t>
      </w:r>
      <w:r>
        <w:rPr>
          <w:rFonts w:ascii="Arial" w:hAnsi="Arial" w:cs="Arial"/>
          <w:sz w:val="24"/>
          <w:szCs w:val="24"/>
        </w:rPr>
        <w:t>volební strany</w:t>
      </w:r>
    </w:p>
    <w:p w14:paraId="78F46882" w14:textId="77777777" w:rsidR="00374CF9" w:rsidRDefault="00374CF9" w:rsidP="00374CF9">
      <w:pPr>
        <w:spacing w:after="0" w:line="240" w:lineRule="auto"/>
        <w:jc w:val="both"/>
        <w:rPr>
          <w:rFonts w:ascii="Arial" w:hAnsi="Arial" w:cs="Arial"/>
          <w:sz w:val="24"/>
          <w:szCs w:val="24"/>
        </w:rPr>
      </w:pPr>
    </w:p>
    <w:p w14:paraId="74D987D7" w14:textId="77777777" w:rsidR="00BB1357" w:rsidRDefault="00BB1357" w:rsidP="00327309">
      <w:pPr>
        <w:spacing w:after="0"/>
        <w:jc w:val="both"/>
        <w:rPr>
          <w:rFonts w:ascii="Arial" w:hAnsi="Arial" w:cs="Arial"/>
          <w:b/>
          <w:bCs/>
          <w:sz w:val="24"/>
          <w:szCs w:val="24"/>
          <w:highlight w:val="lightGray"/>
        </w:rPr>
      </w:pPr>
    </w:p>
    <w:p w14:paraId="3F4A895F" w14:textId="518BA22D" w:rsidR="00374CF9" w:rsidRPr="00327309" w:rsidRDefault="00E45094" w:rsidP="00327309">
      <w:pPr>
        <w:spacing w:after="0"/>
        <w:jc w:val="both"/>
        <w:rPr>
          <w:rFonts w:ascii="Arial" w:hAnsi="Arial" w:cs="Arial"/>
          <w:b/>
          <w:bCs/>
          <w:sz w:val="24"/>
          <w:szCs w:val="24"/>
        </w:rPr>
      </w:pPr>
      <w:r w:rsidRPr="007E05F9">
        <w:rPr>
          <w:rFonts w:ascii="Arial" w:hAnsi="Arial" w:cs="Arial"/>
          <w:b/>
          <w:bCs/>
          <w:sz w:val="24"/>
          <w:szCs w:val="24"/>
          <w:highlight w:val="lightGray"/>
        </w:rPr>
        <w:t>O</w:t>
      </w:r>
      <w:r w:rsidR="00374CF9" w:rsidRPr="007E05F9">
        <w:rPr>
          <w:rFonts w:ascii="Arial" w:hAnsi="Arial" w:cs="Arial"/>
          <w:b/>
          <w:bCs/>
          <w:sz w:val="24"/>
          <w:szCs w:val="24"/>
          <w:highlight w:val="lightGray"/>
        </w:rPr>
        <w:t>mezení volební kampaně</w:t>
      </w:r>
    </w:p>
    <w:p w14:paraId="5E5EFA75" w14:textId="5EAB6599" w:rsidR="00374CF9" w:rsidRDefault="006530EF">
      <w:pPr>
        <w:pStyle w:val="Odstavecseseznamem"/>
        <w:numPr>
          <w:ilvl w:val="0"/>
          <w:numId w:val="197"/>
        </w:numPr>
        <w:spacing w:before="120" w:after="0"/>
        <w:ind w:left="714" w:hanging="357"/>
        <w:contextualSpacing w:val="0"/>
        <w:jc w:val="both"/>
        <w:rPr>
          <w:rFonts w:ascii="Arial" w:hAnsi="Arial" w:cs="Arial"/>
          <w:sz w:val="24"/>
          <w:szCs w:val="24"/>
        </w:rPr>
      </w:pPr>
      <w:r w:rsidRPr="00327309">
        <w:rPr>
          <w:rFonts w:ascii="Arial" w:hAnsi="Arial" w:cs="Arial"/>
          <w:b/>
          <w:bCs/>
          <w:sz w:val="24"/>
          <w:szCs w:val="24"/>
        </w:rPr>
        <w:t>zákaz zveřejňování výsledků předvolebních a volebních průzkumů</w:t>
      </w:r>
      <w:r>
        <w:rPr>
          <w:rFonts w:ascii="Arial" w:hAnsi="Arial" w:cs="Arial"/>
          <w:sz w:val="24"/>
          <w:szCs w:val="24"/>
        </w:rPr>
        <w:t xml:space="preserve"> </w:t>
      </w:r>
      <w:proofErr w:type="gramStart"/>
      <w:r w:rsidR="00EF4893">
        <w:rPr>
          <w:rFonts w:ascii="Arial" w:hAnsi="Arial" w:cs="Arial"/>
          <w:sz w:val="24"/>
          <w:szCs w:val="24"/>
        </w:rPr>
        <w:t xml:space="preserve">- </w:t>
      </w:r>
      <w:r>
        <w:rPr>
          <w:rFonts w:ascii="Arial" w:hAnsi="Arial" w:cs="Arial"/>
          <w:sz w:val="24"/>
          <w:szCs w:val="24"/>
        </w:rPr>
        <w:t xml:space="preserve"> </w:t>
      </w:r>
      <w:r w:rsidR="00374CF9">
        <w:rPr>
          <w:rFonts w:ascii="Arial" w:hAnsi="Arial" w:cs="Arial"/>
          <w:sz w:val="24"/>
          <w:szCs w:val="24"/>
        </w:rPr>
        <w:t>v</w:t>
      </w:r>
      <w:proofErr w:type="gramEnd"/>
      <w:r w:rsidR="00374CF9">
        <w:rPr>
          <w:rFonts w:ascii="Arial" w:hAnsi="Arial" w:cs="Arial"/>
          <w:sz w:val="24"/>
          <w:szCs w:val="24"/>
        </w:rPr>
        <w:t> </w:t>
      </w:r>
      <w:r w:rsidR="00EF4893">
        <w:rPr>
          <w:rFonts w:ascii="Arial" w:hAnsi="Arial" w:cs="Arial"/>
          <w:sz w:val="24"/>
          <w:szCs w:val="24"/>
        </w:rPr>
        <w:t>d</w:t>
      </w:r>
      <w:r w:rsidR="00374CF9">
        <w:rPr>
          <w:rFonts w:ascii="Arial" w:hAnsi="Arial" w:cs="Arial"/>
          <w:sz w:val="24"/>
          <w:szCs w:val="24"/>
        </w:rPr>
        <w:t>obě počínající t</w:t>
      </w:r>
      <w:r w:rsidR="00374CF9" w:rsidRPr="00374CF9">
        <w:rPr>
          <w:rFonts w:ascii="Arial" w:hAnsi="Arial" w:cs="Arial"/>
          <w:sz w:val="24"/>
          <w:szCs w:val="24"/>
        </w:rPr>
        <w:t xml:space="preserve">řetím dnem přede dnem voleb a končící ukončením hlasování </w:t>
      </w:r>
    </w:p>
    <w:p w14:paraId="5D4D3207" w14:textId="5D27C4CF" w:rsidR="006530EF" w:rsidRDefault="006530EF">
      <w:pPr>
        <w:pStyle w:val="Odstavecseseznamem"/>
        <w:numPr>
          <w:ilvl w:val="0"/>
          <w:numId w:val="197"/>
        </w:numPr>
        <w:spacing w:before="120" w:after="0"/>
        <w:ind w:left="714" w:hanging="357"/>
        <w:contextualSpacing w:val="0"/>
        <w:jc w:val="both"/>
        <w:rPr>
          <w:rFonts w:ascii="Arial" w:hAnsi="Arial" w:cs="Arial"/>
          <w:sz w:val="24"/>
          <w:szCs w:val="24"/>
        </w:rPr>
      </w:pPr>
      <w:r w:rsidRPr="00327309">
        <w:rPr>
          <w:rFonts w:ascii="Arial" w:hAnsi="Arial" w:cs="Arial"/>
          <w:b/>
          <w:bCs/>
          <w:sz w:val="24"/>
          <w:szCs w:val="24"/>
        </w:rPr>
        <w:t>zákaz volební agitace</w:t>
      </w:r>
      <w:r>
        <w:rPr>
          <w:rFonts w:ascii="Arial" w:hAnsi="Arial" w:cs="Arial"/>
          <w:sz w:val="24"/>
          <w:szCs w:val="24"/>
        </w:rPr>
        <w:t xml:space="preserve"> – </w:t>
      </w:r>
      <w:r w:rsidRPr="00EF4893">
        <w:rPr>
          <w:rFonts w:ascii="Arial" w:hAnsi="Arial" w:cs="Arial"/>
          <w:sz w:val="24"/>
          <w:szCs w:val="24"/>
          <w:u w:val="single"/>
        </w:rPr>
        <w:t>v objektu, v němž je umístěna volební místnost, a v jeho bezprostředním okolí</w:t>
      </w:r>
      <w:r w:rsidR="00EF4893">
        <w:rPr>
          <w:rStyle w:val="Znakapoznpodarou"/>
          <w:rFonts w:ascii="Arial" w:hAnsi="Arial" w:cs="Arial"/>
          <w:sz w:val="24"/>
          <w:szCs w:val="24"/>
        </w:rPr>
        <w:footnoteReference w:customMarkFollows="1" w:id="20"/>
        <w:t>20</w:t>
      </w:r>
      <w:r w:rsidRPr="006530EF">
        <w:rPr>
          <w:rFonts w:ascii="Arial" w:hAnsi="Arial" w:cs="Arial"/>
          <w:sz w:val="24"/>
          <w:szCs w:val="24"/>
        </w:rPr>
        <w:t xml:space="preserve"> </w:t>
      </w:r>
      <w:r w:rsidRPr="00EF4893">
        <w:rPr>
          <w:rFonts w:ascii="Arial" w:hAnsi="Arial" w:cs="Arial"/>
          <w:sz w:val="24"/>
          <w:szCs w:val="24"/>
          <w:u w:val="single"/>
        </w:rPr>
        <w:t>ve dnech</w:t>
      </w:r>
      <w:r w:rsidRPr="006530EF">
        <w:rPr>
          <w:rFonts w:ascii="Arial" w:hAnsi="Arial" w:cs="Arial"/>
          <w:sz w:val="24"/>
          <w:szCs w:val="24"/>
        </w:rPr>
        <w:t xml:space="preserve">, ve kterých v těchto objektech probíhá </w:t>
      </w:r>
      <w:r w:rsidRPr="00EF4893">
        <w:rPr>
          <w:rFonts w:ascii="Arial" w:hAnsi="Arial" w:cs="Arial"/>
          <w:sz w:val="24"/>
          <w:szCs w:val="24"/>
          <w:u w:val="single"/>
        </w:rPr>
        <w:t>hlasování</w:t>
      </w:r>
      <w:r w:rsidR="00E45094">
        <w:rPr>
          <w:rFonts w:ascii="Arial" w:hAnsi="Arial" w:cs="Arial"/>
          <w:sz w:val="24"/>
          <w:szCs w:val="24"/>
        </w:rPr>
        <w:t xml:space="preserve"> (dle judikatury za zakázanou volební agitaci lze považovat takovou, která je natolik intenzivní, že v konečném důsledku je reálně způsobilá ovlivnit chování i takového voliče, který byl bezprostředně před příchodem do volební místnosti již rozhodnut hlasovat určitým způsobem)</w:t>
      </w:r>
    </w:p>
    <w:p w14:paraId="4AC11FCE" w14:textId="77777777" w:rsidR="006530EF" w:rsidRDefault="006530EF" w:rsidP="006530EF">
      <w:pPr>
        <w:spacing w:after="0"/>
        <w:jc w:val="both"/>
        <w:rPr>
          <w:rFonts w:ascii="Arial" w:hAnsi="Arial" w:cs="Arial"/>
          <w:sz w:val="24"/>
          <w:szCs w:val="24"/>
        </w:rPr>
      </w:pPr>
    </w:p>
    <w:p w14:paraId="59E59B2C" w14:textId="04AC0FC3" w:rsidR="006530EF" w:rsidRDefault="00E45094" w:rsidP="006530EF">
      <w:pPr>
        <w:spacing w:after="0"/>
        <w:jc w:val="both"/>
        <w:rPr>
          <w:rFonts w:ascii="Arial" w:hAnsi="Arial" w:cs="Arial"/>
          <w:b/>
          <w:bCs/>
          <w:sz w:val="24"/>
          <w:szCs w:val="24"/>
        </w:rPr>
      </w:pPr>
      <w:r w:rsidRPr="007E05F9">
        <w:rPr>
          <w:rFonts w:ascii="Arial" w:hAnsi="Arial" w:cs="Arial"/>
          <w:b/>
          <w:bCs/>
          <w:sz w:val="24"/>
          <w:szCs w:val="24"/>
          <w:highlight w:val="lightGray"/>
        </w:rPr>
        <w:t>F</w:t>
      </w:r>
      <w:r w:rsidR="006530EF" w:rsidRPr="007E05F9">
        <w:rPr>
          <w:rFonts w:ascii="Arial" w:hAnsi="Arial" w:cs="Arial"/>
          <w:b/>
          <w:bCs/>
          <w:sz w:val="24"/>
          <w:szCs w:val="24"/>
          <w:highlight w:val="lightGray"/>
        </w:rPr>
        <w:t>inancování volební kampaně</w:t>
      </w:r>
    </w:p>
    <w:p w14:paraId="6440A380" w14:textId="066D2A8E" w:rsidR="00185731" w:rsidRDefault="00185731">
      <w:pPr>
        <w:pStyle w:val="Odstavecseseznamem"/>
        <w:numPr>
          <w:ilvl w:val="0"/>
          <w:numId w:val="105"/>
        </w:numPr>
        <w:spacing w:before="120" w:after="0"/>
        <w:contextualSpacing w:val="0"/>
        <w:jc w:val="both"/>
        <w:rPr>
          <w:rFonts w:ascii="Arial" w:hAnsi="Arial" w:cs="Arial"/>
          <w:sz w:val="24"/>
          <w:szCs w:val="24"/>
        </w:rPr>
      </w:pPr>
      <w:r w:rsidRPr="00327309">
        <w:rPr>
          <w:rFonts w:ascii="Arial" w:hAnsi="Arial" w:cs="Arial"/>
          <w:sz w:val="24"/>
          <w:szCs w:val="24"/>
        </w:rPr>
        <w:t>zahrnuje veškeré výdaje kandidující volební strany, jejího kandidáta a</w:t>
      </w:r>
      <w:r w:rsidR="00323C97" w:rsidRPr="00327309">
        <w:rPr>
          <w:rFonts w:ascii="Arial" w:hAnsi="Arial" w:cs="Arial"/>
          <w:sz w:val="24"/>
          <w:szCs w:val="24"/>
        </w:rPr>
        <w:t> </w:t>
      </w:r>
      <w:r w:rsidRPr="00327309">
        <w:rPr>
          <w:rFonts w:ascii="Arial" w:hAnsi="Arial" w:cs="Arial"/>
          <w:sz w:val="24"/>
          <w:szCs w:val="24"/>
        </w:rPr>
        <w:t xml:space="preserve">třetích osob, které vedou kampaň s jejím písemným souhlasem, které souvisejí s volební kampaní </w:t>
      </w:r>
    </w:p>
    <w:p w14:paraId="48D66A73" w14:textId="0E163308" w:rsidR="003F7473" w:rsidRPr="00323C97" w:rsidRDefault="003F7473">
      <w:pPr>
        <w:pStyle w:val="Odstavecseseznamem"/>
        <w:numPr>
          <w:ilvl w:val="0"/>
          <w:numId w:val="105"/>
        </w:numPr>
        <w:spacing w:before="120" w:after="0"/>
        <w:contextualSpacing w:val="0"/>
        <w:jc w:val="both"/>
        <w:rPr>
          <w:rFonts w:ascii="Arial" w:hAnsi="Arial" w:cs="Arial"/>
          <w:sz w:val="24"/>
          <w:szCs w:val="24"/>
        </w:rPr>
      </w:pPr>
      <w:r>
        <w:rPr>
          <w:rFonts w:ascii="Arial" w:hAnsi="Arial" w:cs="Arial"/>
          <w:sz w:val="24"/>
          <w:szCs w:val="24"/>
        </w:rPr>
        <w:t xml:space="preserve">kandidující volební strany </w:t>
      </w:r>
      <w:r w:rsidR="003610B7">
        <w:rPr>
          <w:rFonts w:ascii="Arial" w:hAnsi="Arial" w:cs="Arial"/>
          <w:sz w:val="24"/>
          <w:szCs w:val="24"/>
        </w:rPr>
        <w:t xml:space="preserve">mají </w:t>
      </w:r>
      <w:r>
        <w:rPr>
          <w:rFonts w:ascii="Arial" w:hAnsi="Arial" w:cs="Arial"/>
          <w:sz w:val="24"/>
          <w:szCs w:val="24"/>
        </w:rPr>
        <w:t>povinnost oznámit Úřadu nejpozději 3 dny přede dnem voleb všechny své sponzory</w:t>
      </w:r>
    </w:p>
    <w:p w14:paraId="7B2A9D39" w14:textId="2088D6C4" w:rsidR="00185731" w:rsidRPr="003610B7" w:rsidRDefault="00E45094">
      <w:pPr>
        <w:pStyle w:val="Odstavecseseznamem"/>
        <w:numPr>
          <w:ilvl w:val="0"/>
          <w:numId w:val="195"/>
        </w:numPr>
        <w:spacing w:before="120" w:after="0"/>
        <w:ind w:left="754" w:hanging="357"/>
        <w:contextualSpacing w:val="0"/>
        <w:jc w:val="both"/>
        <w:rPr>
          <w:rFonts w:ascii="Arial" w:hAnsi="Arial" w:cs="Arial"/>
          <w:sz w:val="24"/>
          <w:szCs w:val="24"/>
        </w:rPr>
      </w:pPr>
      <w:r w:rsidRPr="003610B7">
        <w:rPr>
          <w:rFonts w:ascii="Arial" w:hAnsi="Arial" w:cs="Arial"/>
          <w:b/>
          <w:bCs/>
          <w:sz w:val="24"/>
          <w:szCs w:val="24"/>
        </w:rPr>
        <w:t>zřízení volebního účtu</w:t>
      </w:r>
      <w:r w:rsidRPr="003610B7">
        <w:rPr>
          <w:rFonts w:ascii="Arial" w:hAnsi="Arial" w:cs="Arial"/>
          <w:sz w:val="24"/>
          <w:szCs w:val="24"/>
        </w:rPr>
        <w:t xml:space="preserve"> – </w:t>
      </w:r>
      <w:r w:rsidR="00185731" w:rsidRPr="003610B7">
        <w:rPr>
          <w:rFonts w:ascii="Arial" w:hAnsi="Arial" w:cs="Arial"/>
          <w:sz w:val="24"/>
          <w:szCs w:val="24"/>
        </w:rPr>
        <w:t xml:space="preserve">každá kandidující volební strana </w:t>
      </w:r>
      <w:r w:rsidRPr="003610B7">
        <w:rPr>
          <w:rFonts w:ascii="Arial" w:hAnsi="Arial" w:cs="Arial"/>
          <w:sz w:val="24"/>
          <w:szCs w:val="24"/>
        </w:rPr>
        <w:t>nejpozději ke dn</w:t>
      </w:r>
      <w:r w:rsidR="00185731" w:rsidRPr="003610B7">
        <w:rPr>
          <w:rFonts w:ascii="Arial" w:hAnsi="Arial" w:cs="Arial"/>
          <w:sz w:val="24"/>
          <w:szCs w:val="24"/>
        </w:rPr>
        <w:t xml:space="preserve">i </w:t>
      </w:r>
      <w:r w:rsidRPr="003610B7">
        <w:rPr>
          <w:rFonts w:ascii="Arial" w:hAnsi="Arial" w:cs="Arial"/>
          <w:sz w:val="24"/>
          <w:szCs w:val="24"/>
        </w:rPr>
        <w:t>vstupu do volební kampaně</w:t>
      </w:r>
      <w:r w:rsidR="00185731" w:rsidRPr="003610B7">
        <w:rPr>
          <w:rFonts w:ascii="Arial" w:hAnsi="Arial" w:cs="Arial"/>
          <w:sz w:val="24"/>
          <w:szCs w:val="24"/>
        </w:rPr>
        <w:t xml:space="preserve"> (nejpozději dnem registrace kandidátní listiny)</w:t>
      </w:r>
      <w:r w:rsidR="003610B7" w:rsidRPr="003610B7">
        <w:rPr>
          <w:rFonts w:ascii="Arial" w:hAnsi="Arial" w:cs="Arial"/>
          <w:sz w:val="24"/>
          <w:szCs w:val="24"/>
        </w:rPr>
        <w:t xml:space="preserve"> zřídí</w:t>
      </w:r>
      <w:r w:rsidR="003610B7">
        <w:rPr>
          <w:rFonts w:ascii="Arial" w:hAnsi="Arial" w:cs="Arial"/>
          <w:sz w:val="24"/>
          <w:szCs w:val="24"/>
        </w:rPr>
        <w:t xml:space="preserve"> </w:t>
      </w:r>
      <w:r w:rsidR="00185731" w:rsidRPr="003610B7">
        <w:rPr>
          <w:rFonts w:ascii="Arial" w:hAnsi="Arial" w:cs="Arial"/>
          <w:sz w:val="24"/>
          <w:szCs w:val="24"/>
        </w:rPr>
        <w:t xml:space="preserve">transparentní </w:t>
      </w:r>
      <w:r w:rsidR="003610B7">
        <w:rPr>
          <w:rFonts w:ascii="Arial" w:hAnsi="Arial" w:cs="Arial"/>
          <w:sz w:val="24"/>
          <w:szCs w:val="24"/>
        </w:rPr>
        <w:t>účet, který u</w:t>
      </w:r>
      <w:r w:rsidR="00185731" w:rsidRPr="003610B7">
        <w:rPr>
          <w:rFonts w:ascii="Arial" w:hAnsi="Arial" w:cs="Arial"/>
          <w:sz w:val="24"/>
          <w:szCs w:val="24"/>
        </w:rPr>
        <w:t>možňuje bezplatný a nepřetržitý přístup třetích osob k zobrazování přehledu všech platebních transakcí na tomto účtu</w:t>
      </w:r>
    </w:p>
    <w:p w14:paraId="793C592F" w14:textId="5BC991C0" w:rsidR="00323C97" w:rsidRDefault="00BE06D1">
      <w:pPr>
        <w:pStyle w:val="Odstavecseseznamem"/>
        <w:numPr>
          <w:ilvl w:val="0"/>
          <w:numId w:val="196"/>
        </w:numPr>
        <w:spacing w:before="120" w:after="0"/>
        <w:ind w:left="714" w:hanging="357"/>
        <w:contextualSpacing w:val="0"/>
        <w:jc w:val="both"/>
        <w:rPr>
          <w:rFonts w:ascii="Arial" w:hAnsi="Arial" w:cs="Arial"/>
          <w:sz w:val="24"/>
          <w:szCs w:val="24"/>
        </w:rPr>
      </w:pPr>
      <w:r>
        <w:rPr>
          <w:rFonts w:ascii="Arial" w:hAnsi="Arial" w:cs="Arial"/>
          <w:b/>
          <w:bCs/>
          <w:sz w:val="24"/>
          <w:szCs w:val="24"/>
        </w:rPr>
        <w:t xml:space="preserve">stanoveny </w:t>
      </w:r>
      <w:r w:rsidR="00323C97" w:rsidRPr="00327309">
        <w:rPr>
          <w:rFonts w:ascii="Arial" w:hAnsi="Arial" w:cs="Arial"/>
          <w:b/>
          <w:bCs/>
          <w:sz w:val="24"/>
          <w:szCs w:val="24"/>
        </w:rPr>
        <w:t>výdajové limity</w:t>
      </w:r>
      <w:r w:rsidR="00323C97">
        <w:rPr>
          <w:rFonts w:ascii="Arial" w:hAnsi="Arial" w:cs="Arial"/>
          <w:sz w:val="24"/>
          <w:szCs w:val="24"/>
        </w:rPr>
        <w:t xml:space="preserve"> na volební kampaň v jednotlivých druzích voleb</w:t>
      </w:r>
      <w:r w:rsidR="003F7473">
        <w:rPr>
          <w:rFonts w:ascii="Arial" w:hAnsi="Arial" w:cs="Arial"/>
          <w:sz w:val="24"/>
          <w:szCs w:val="24"/>
        </w:rPr>
        <w:t xml:space="preserve"> </w:t>
      </w:r>
      <w:r w:rsidR="00372D4E">
        <w:rPr>
          <w:rFonts w:ascii="Arial" w:hAnsi="Arial" w:cs="Arial"/>
          <w:sz w:val="24"/>
          <w:szCs w:val="24"/>
        </w:rPr>
        <w:t>(</w:t>
      </w:r>
      <w:r w:rsidR="003F7473">
        <w:rPr>
          <w:rFonts w:ascii="Arial" w:hAnsi="Arial" w:cs="Arial"/>
          <w:sz w:val="24"/>
          <w:szCs w:val="24"/>
        </w:rPr>
        <w:t xml:space="preserve">např. </w:t>
      </w:r>
      <w:r>
        <w:rPr>
          <w:rFonts w:ascii="Arial" w:hAnsi="Arial" w:cs="Arial"/>
          <w:sz w:val="24"/>
          <w:szCs w:val="24"/>
        </w:rPr>
        <w:t xml:space="preserve">pro volby do Poslanecké sněmovny nesmí přesáhnout částku </w:t>
      </w:r>
      <w:r w:rsidR="003F7473">
        <w:rPr>
          <w:rFonts w:ascii="Arial" w:hAnsi="Arial" w:cs="Arial"/>
          <w:sz w:val="24"/>
          <w:szCs w:val="24"/>
        </w:rPr>
        <w:t xml:space="preserve">90 mil. Kč včetně DPH, </w:t>
      </w:r>
      <w:r>
        <w:rPr>
          <w:rFonts w:ascii="Arial" w:hAnsi="Arial" w:cs="Arial"/>
          <w:sz w:val="24"/>
          <w:szCs w:val="24"/>
        </w:rPr>
        <w:t xml:space="preserve">pro volby do Senátu částku odpovídající součinu 2 mil. Kč včetně DPH a počtu volebních obvodů, v nichž byla zaregistrována kandidátní listina </w:t>
      </w:r>
      <w:r>
        <w:rPr>
          <w:rFonts w:ascii="Arial" w:hAnsi="Arial" w:cs="Arial"/>
          <w:sz w:val="24"/>
          <w:szCs w:val="24"/>
        </w:rPr>
        <w:lastRenderedPageBreak/>
        <w:t>příslušné kandidující volební strany, účastní-li se pouze prvního kola voleb; pro volby do zastupitelstev krajů částku odpovídající součinu 7 mil. Kč včetně DP</w:t>
      </w:r>
      <w:r w:rsidR="009252E1">
        <w:rPr>
          <w:rFonts w:ascii="Arial" w:hAnsi="Arial" w:cs="Arial"/>
          <w:sz w:val="24"/>
          <w:szCs w:val="24"/>
        </w:rPr>
        <w:t>H</w:t>
      </w:r>
      <w:r>
        <w:rPr>
          <w:rFonts w:ascii="Arial" w:hAnsi="Arial" w:cs="Arial"/>
          <w:sz w:val="24"/>
          <w:szCs w:val="24"/>
        </w:rPr>
        <w:t xml:space="preserve"> a počtu krajů, </w:t>
      </w:r>
      <w:r w:rsidR="003F7473">
        <w:rPr>
          <w:rFonts w:ascii="Arial" w:hAnsi="Arial" w:cs="Arial"/>
          <w:sz w:val="24"/>
          <w:szCs w:val="24"/>
        </w:rPr>
        <w:t>v nich</w:t>
      </w:r>
      <w:r>
        <w:rPr>
          <w:rFonts w:ascii="Arial" w:hAnsi="Arial" w:cs="Arial"/>
          <w:sz w:val="24"/>
          <w:szCs w:val="24"/>
        </w:rPr>
        <w:t>ž</w:t>
      </w:r>
      <w:r w:rsidR="003F7473">
        <w:rPr>
          <w:rFonts w:ascii="Arial" w:hAnsi="Arial" w:cs="Arial"/>
          <w:sz w:val="24"/>
          <w:szCs w:val="24"/>
        </w:rPr>
        <w:t xml:space="preserve"> byla zaregistrována kandidátní listina pro tyto volby, </w:t>
      </w:r>
      <w:r>
        <w:rPr>
          <w:rFonts w:ascii="Arial" w:hAnsi="Arial" w:cs="Arial"/>
          <w:sz w:val="24"/>
          <w:szCs w:val="24"/>
        </w:rPr>
        <w:t xml:space="preserve">pro volbu prezidenta částku </w:t>
      </w:r>
      <w:r w:rsidR="003F7473">
        <w:rPr>
          <w:rFonts w:ascii="Arial" w:hAnsi="Arial" w:cs="Arial"/>
          <w:sz w:val="24"/>
          <w:szCs w:val="24"/>
        </w:rPr>
        <w:t>40 mil. Kč včetně DPH, účastní-li se kandidát pouze prvního kola)</w:t>
      </w:r>
    </w:p>
    <w:p w14:paraId="71B1872D" w14:textId="5B8E25F9" w:rsidR="00125300" w:rsidRPr="00327309" w:rsidRDefault="00125300">
      <w:pPr>
        <w:pStyle w:val="Odstavecseseznamem"/>
        <w:numPr>
          <w:ilvl w:val="0"/>
          <w:numId w:val="196"/>
        </w:numPr>
        <w:spacing w:before="120" w:after="0"/>
        <w:ind w:left="714" w:hanging="357"/>
        <w:contextualSpacing w:val="0"/>
        <w:jc w:val="both"/>
        <w:rPr>
          <w:rFonts w:ascii="Arial" w:hAnsi="Arial" w:cs="Arial"/>
          <w:sz w:val="24"/>
          <w:szCs w:val="24"/>
        </w:rPr>
      </w:pPr>
      <w:r>
        <w:rPr>
          <w:rFonts w:ascii="Arial" w:hAnsi="Arial" w:cs="Arial"/>
          <w:b/>
          <w:bCs/>
          <w:sz w:val="24"/>
          <w:szCs w:val="24"/>
        </w:rPr>
        <w:t>zpráva o financování volební kampaně</w:t>
      </w:r>
      <w:r>
        <w:rPr>
          <w:rFonts w:ascii="Arial" w:hAnsi="Arial" w:cs="Arial"/>
          <w:sz w:val="24"/>
          <w:szCs w:val="24"/>
        </w:rPr>
        <w:t xml:space="preserve"> –</w:t>
      </w:r>
      <w:r w:rsidR="009252E1">
        <w:rPr>
          <w:rFonts w:ascii="Arial" w:hAnsi="Arial" w:cs="Arial"/>
          <w:sz w:val="24"/>
          <w:szCs w:val="24"/>
        </w:rPr>
        <w:t xml:space="preserve"> </w:t>
      </w:r>
      <w:r>
        <w:rPr>
          <w:rFonts w:ascii="Arial" w:hAnsi="Arial" w:cs="Arial"/>
          <w:sz w:val="24"/>
          <w:szCs w:val="24"/>
        </w:rPr>
        <w:t xml:space="preserve">kandidující volební strana </w:t>
      </w:r>
      <w:r w:rsidR="00BE06D1">
        <w:rPr>
          <w:rFonts w:ascii="Arial" w:hAnsi="Arial" w:cs="Arial"/>
          <w:sz w:val="24"/>
          <w:szCs w:val="24"/>
        </w:rPr>
        <w:t xml:space="preserve">předloží </w:t>
      </w:r>
      <w:r>
        <w:rPr>
          <w:rFonts w:ascii="Arial" w:hAnsi="Arial" w:cs="Arial"/>
          <w:sz w:val="24"/>
          <w:szCs w:val="24"/>
        </w:rPr>
        <w:t>do 90 dnů ode dne vyhlášení celkových výsledků voleb prostřednictvím elektronické aplikace dostupné na internetových stránkách Úřadu</w:t>
      </w:r>
      <w:r w:rsidR="009252E1">
        <w:rPr>
          <w:rFonts w:ascii="Arial" w:hAnsi="Arial" w:cs="Arial"/>
          <w:sz w:val="24"/>
          <w:szCs w:val="24"/>
        </w:rPr>
        <w:t xml:space="preserve"> </w:t>
      </w:r>
    </w:p>
    <w:p w14:paraId="5638AEF6" w14:textId="77777777" w:rsidR="006530EF" w:rsidRDefault="006530EF" w:rsidP="006530EF">
      <w:pPr>
        <w:spacing w:after="0"/>
        <w:jc w:val="both"/>
        <w:rPr>
          <w:rFonts w:ascii="Arial" w:hAnsi="Arial" w:cs="Arial"/>
          <w:sz w:val="24"/>
          <w:szCs w:val="24"/>
        </w:rPr>
      </w:pPr>
    </w:p>
    <w:p w14:paraId="5418629C" w14:textId="77777777" w:rsidR="003610B7" w:rsidRDefault="003610B7" w:rsidP="003610B7">
      <w:pPr>
        <w:spacing w:after="0"/>
        <w:jc w:val="both"/>
        <w:rPr>
          <w:rFonts w:ascii="Arial" w:hAnsi="Arial" w:cs="Arial"/>
          <w:b/>
          <w:bCs/>
          <w:sz w:val="24"/>
          <w:szCs w:val="24"/>
          <w:highlight w:val="lightGray"/>
        </w:rPr>
      </w:pPr>
    </w:p>
    <w:p w14:paraId="67A4F5B2" w14:textId="20E38956" w:rsidR="00C13A5D" w:rsidRDefault="001C4AC1" w:rsidP="00E45094">
      <w:pPr>
        <w:spacing w:after="0"/>
        <w:jc w:val="both"/>
        <w:rPr>
          <w:rFonts w:ascii="Arial" w:hAnsi="Arial" w:cs="Arial"/>
          <w:b/>
          <w:bCs/>
          <w:sz w:val="24"/>
          <w:szCs w:val="24"/>
        </w:rPr>
      </w:pPr>
      <w:r w:rsidRPr="007E05F9">
        <w:rPr>
          <w:rFonts w:ascii="Arial" w:hAnsi="Arial" w:cs="Arial"/>
          <w:b/>
          <w:bCs/>
          <w:sz w:val="24"/>
          <w:szCs w:val="24"/>
          <w:highlight w:val="lightGray"/>
        </w:rPr>
        <w:t>Přestupky na úseku</w:t>
      </w:r>
      <w:r w:rsidR="006530EF" w:rsidRPr="007E05F9">
        <w:rPr>
          <w:rFonts w:ascii="Arial" w:hAnsi="Arial" w:cs="Arial"/>
          <w:b/>
          <w:bCs/>
          <w:sz w:val="24"/>
          <w:szCs w:val="24"/>
          <w:highlight w:val="lightGray"/>
        </w:rPr>
        <w:t xml:space="preserve"> volební kampaně</w:t>
      </w:r>
    </w:p>
    <w:p w14:paraId="655D86D0" w14:textId="715C3D1F" w:rsidR="001C4AC1" w:rsidRDefault="001C4AC1">
      <w:pPr>
        <w:pStyle w:val="Odstavecseseznamem"/>
        <w:numPr>
          <w:ilvl w:val="0"/>
          <w:numId w:val="194"/>
        </w:numPr>
        <w:spacing w:before="120" w:after="0" w:line="271" w:lineRule="auto"/>
        <w:contextualSpacing w:val="0"/>
        <w:jc w:val="both"/>
        <w:rPr>
          <w:rFonts w:ascii="Arial" w:hAnsi="Arial" w:cs="Arial"/>
          <w:sz w:val="24"/>
          <w:szCs w:val="24"/>
        </w:rPr>
      </w:pPr>
      <w:r>
        <w:rPr>
          <w:rFonts w:ascii="Arial" w:hAnsi="Arial" w:cs="Arial"/>
          <w:sz w:val="24"/>
          <w:szCs w:val="24"/>
        </w:rPr>
        <w:t xml:space="preserve">většinu projednává </w:t>
      </w:r>
      <w:r w:rsidRPr="00EF4893">
        <w:rPr>
          <w:rFonts w:ascii="Arial" w:hAnsi="Arial" w:cs="Arial"/>
          <w:b/>
          <w:bCs/>
          <w:sz w:val="24"/>
          <w:szCs w:val="24"/>
        </w:rPr>
        <w:t>Úřad</w:t>
      </w:r>
      <w:r>
        <w:rPr>
          <w:rFonts w:ascii="Arial" w:hAnsi="Arial" w:cs="Arial"/>
          <w:sz w:val="24"/>
          <w:szCs w:val="24"/>
        </w:rPr>
        <w:t xml:space="preserve"> a ukládá za ně sankce</w:t>
      </w:r>
    </w:p>
    <w:p w14:paraId="5B7E829A" w14:textId="1A4DC6C6" w:rsidR="001C4AC1" w:rsidRDefault="001C4AC1">
      <w:pPr>
        <w:pStyle w:val="Odstavecseseznamem"/>
        <w:numPr>
          <w:ilvl w:val="0"/>
          <w:numId w:val="194"/>
        </w:numPr>
        <w:spacing w:before="120" w:after="0" w:line="271" w:lineRule="auto"/>
        <w:contextualSpacing w:val="0"/>
        <w:jc w:val="both"/>
        <w:rPr>
          <w:rFonts w:ascii="Arial" w:hAnsi="Arial" w:cs="Arial"/>
          <w:sz w:val="24"/>
          <w:szCs w:val="24"/>
        </w:rPr>
      </w:pPr>
      <w:r>
        <w:rPr>
          <w:rFonts w:ascii="Arial" w:hAnsi="Arial" w:cs="Arial"/>
          <w:sz w:val="24"/>
          <w:szCs w:val="24"/>
        </w:rPr>
        <w:t xml:space="preserve">nově se zavádí </w:t>
      </w:r>
      <w:r w:rsidRPr="00EF4893">
        <w:rPr>
          <w:rFonts w:ascii="Arial" w:hAnsi="Arial" w:cs="Arial"/>
          <w:sz w:val="24"/>
          <w:szCs w:val="24"/>
          <w:u w:val="single"/>
        </w:rPr>
        <w:t>přestupek</w:t>
      </w:r>
      <w:r>
        <w:rPr>
          <w:rFonts w:ascii="Arial" w:hAnsi="Arial" w:cs="Arial"/>
          <w:sz w:val="24"/>
          <w:szCs w:val="24"/>
        </w:rPr>
        <w:t xml:space="preserve"> </w:t>
      </w:r>
      <w:r w:rsidRPr="001C4AC1">
        <w:rPr>
          <w:rFonts w:ascii="Arial" w:hAnsi="Arial" w:cs="Arial"/>
          <w:sz w:val="24"/>
          <w:szCs w:val="24"/>
        </w:rPr>
        <w:t>spočívající ve z</w:t>
      </w:r>
      <w:r w:rsidRPr="00EF4893">
        <w:rPr>
          <w:rFonts w:ascii="Arial" w:hAnsi="Arial" w:cs="Arial"/>
          <w:sz w:val="24"/>
          <w:szCs w:val="24"/>
          <w:u w:val="single"/>
        </w:rPr>
        <w:t>veřejnění zjevně nepravdivé nebo hrubě urážlivé informace</w:t>
      </w:r>
      <w:r w:rsidRPr="001C4AC1">
        <w:rPr>
          <w:rFonts w:ascii="Arial" w:hAnsi="Arial" w:cs="Arial"/>
          <w:sz w:val="24"/>
          <w:szCs w:val="24"/>
        </w:rPr>
        <w:t xml:space="preserve"> o kandidující volební straně nebo o jejím kandidátovi</w:t>
      </w:r>
    </w:p>
    <w:p w14:paraId="5066FA39" w14:textId="3D9B9304" w:rsidR="001C4AC1" w:rsidRDefault="001C4AC1">
      <w:pPr>
        <w:pStyle w:val="Odstavecseseznamem"/>
        <w:numPr>
          <w:ilvl w:val="0"/>
          <w:numId w:val="194"/>
        </w:numPr>
        <w:spacing w:before="120" w:after="0" w:line="271" w:lineRule="auto"/>
        <w:contextualSpacing w:val="0"/>
        <w:jc w:val="both"/>
        <w:rPr>
          <w:rFonts w:ascii="Arial" w:hAnsi="Arial" w:cs="Arial"/>
          <w:sz w:val="24"/>
          <w:szCs w:val="24"/>
        </w:rPr>
      </w:pPr>
      <w:r>
        <w:rPr>
          <w:rFonts w:ascii="Arial" w:hAnsi="Arial" w:cs="Arial"/>
          <w:sz w:val="24"/>
          <w:szCs w:val="24"/>
        </w:rPr>
        <w:t xml:space="preserve">novým přestupkem je dále </w:t>
      </w:r>
      <w:r w:rsidRPr="001C4AC1">
        <w:rPr>
          <w:rFonts w:ascii="Arial" w:hAnsi="Arial" w:cs="Arial"/>
          <w:sz w:val="24"/>
          <w:szCs w:val="24"/>
        </w:rPr>
        <w:t>přestupek kandidující volební strany spočívající v tom, že nepoužije k úhradě výdajů na volební kampaň vzniklých od začátku volební kampaně prostředky uložené na volebním účtu</w:t>
      </w:r>
    </w:p>
    <w:p w14:paraId="6285A4D0" w14:textId="7E82BADC" w:rsidR="001C4AC1" w:rsidRPr="00EF4893" w:rsidRDefault="001C4AC1">
      <w:pPr>
        <w:pStyle w:val="Odstavecseseznamem"/>
        <w:numPr>
          <w:ilvl w:val="0"/>
          <w:numId w:val="194"/>
        </w:numPr>
        <w:spacing w:before="120" w:after="0" w:line="271" w:lineRule="auto"/>
        <w:contextualSpacing w:val="0"/>
        <w:jc w:val="both"/>
        <w:rPr>
          <w:rFonts w:ascii="Arial" w:hAnsi="Arial" w:cs="Arial"/>
          <w:sz w:val="24"/>
          <w:szCs w:val="24"/>
          <w:u w:val="single"/>
        </w:rPr>
      </w:pPr>
      <w:r w:rsidRPr="00EF4893">
        <w:rPr>
          <w:rFonts w:ascii="Arial" w:hAnsi="Arial" w:cs="Arial"/>
          <w:b/>
          <w:bCs/>
          <w:sz w:val="24"/>
          <w:szCs w:val="24"/>
        </w:rPr>
        <w:t>krajský úřad</w:t>
      </w:r>
      <w:r>
        <w:rPr>
          <w:rFonts w:ascii="Arial" w:hAnsi="Arial" w:cs="Arial"/>
          <w:sz w:val="24"/>
          <w:szCs w:val="24"/>
        </w:rPr>
        <w:t xml:space="preserve"> podle </w:t>
      </w:r>
      <w:r w:rsidR="00F02588">
        <w:rPr>
          <w:rFonts w:ascii="Arial" w:hAnsi="Arial" w:cs="Arial"/>
          <w:sz w:val="24"/>
          <w:szCs w:val="24"/>
        </w:rPr>
        <w:t xml:space="preserve">adresy </w:t>
      </w:r>
      <w:r>
        <w:rPr>
          <w:rFonts w:ascii="Arial" w:hAnsi="Arial" w:cs="Arial"/>
          <w:sz w:val="24"/>
          <w:szCs w:val="24"/>
        </w:rPr>
        <w:t xml:space="preserve">místa trvalého pobytu fyzické osoby nebo sídla právnické nebo podnikající fyzické osoby projednává </w:t>
      </w:r>
      <w:r w:rsidRPr="00EF4893">
        <w:rPr>
          <w:rFonts w:ascii="Arial" w:hAnsi="Arial" w:cs="Arial"/>
          <w:sz w:val="24"/>
          <w:szCs w:val="24"/>
          <w:u w:val="single"/>
        </w:rPr>
        <w:t>přestupek spočívající ve zveřejnění výsledků předvolebních a volebních průzkumů v zákonem zakázané době</w:t>
      </w:r>
    </w:p>
    <w:p w14:paraId="2F38671A" w14:textId="2C0676D9" w:rsidR="001C4AC1" w:rsidRDefault="001C4AC1">
      <w:pPr>
        <w:pStyle w:val="Odstavecseseznamem"/>
        <w:numPr>
          <w:ilvl w:val="0"/>
          <w:numId w:val="194"/>
        </w:numPr>
        <w:spacing w:before="120" w:after="0" w:line="271" w:lineRule="auto"/>
        <w:contextualSpacing w:val="0"/>
        <w:jc w:val="both"/>
        <w:rPr>
          <w:rFonts w:ascii="Arial" w:hAnsi="Arial" w:cs="Arial"/>
          <w:sz w:val="24"/>
          <w:szCs w:val="24"/>
        </w:rPr>
      </w:pPr>
      <w:r>
        <w:rPr>
          <w:rFonts w:ascii="Arial" w:hAnsi="Arial" w:cs="Arial"/>
          <w:sz w:val="24"/>
          <w:szCs w:val="24"/>
        </w:rPr>
        <w:t>u pokut je stanovena pouze horní hranice</w:t>
      </w:r>
    </w:p>
    <w:p w14:paraId="232E1CED" w14:textId="77777777" w:rsidR="00F02588" w:rsidRPr="00F02588" w:rsidRDefault="00F02588" w:rsidP="003610B7">
      <w:pPr>
        <w:spacing w:before="120" w:after="0" w:line="271" w:lineRule="auto"/>
        <w:jc w:val="both"/>
        <w:rPr>
          <w:rFonts w:ascii="Arial" w:hAnsi="Arial" w:cs="Arial"/>
          <w:sz w:val="24"/>
          <w:szCs w:val="24"/>
        </w:rPr>
      </w:pPr>
    </w:p>
    <w:p w14:paraId="7D07CD76" w14:textId="1D6A5D1C" w:rsidR="00F02588" w:rsidRDefault="00F02588" w:rsidP="003610B7">
      <w:pPr>
        <w:spacing w:before="120" w:after="0" w:line="271" w:lineRule="auto"/>
        <w:jc w:val="both"/>
        <w:rPr>
          <w:rFonts w:ascii="Arial" w:hAnsi="Arial" w:cs="Arial"/>
          <w:sz w:val="24"/>
          <w:szCs w:val="24"/>
        </w:rPr>
      </w:pPr>
      <w:r w:rsidRPr="00327309">
        <w:rPr>
          <w:rFonts w:ascii="Arial" w:hAnsi="Arial" w:cs="Arial"/>
          <w:b/>
          <w:bCs/>
          <w:sz w:val="24"/>
          <w:szCs w:val="24"/>
        </w:rPr>
        <w:t>V</w:t>
      </w:r>
      <w:r w:rsidR="00C13A5D" w:rsidRPr="00327309">
        <w:rPr>
          <w:rFonts w:ascii="Arial" w:hAnsi="Arial" w:cs="Arial"/>
          <w:b/>
          <w:bCs/>
          <w:sz w:val="24"/>
          <w:szCs w:val="24"/>
        </w:rPr>
        <w:t> komunálních volbách je výslovně vyloučena aplikace některých ustanovení</w:t>
      </w:r>
      <w:r w:rsidR="00C13A5D" w:rsidRPr="00327309">
        <w:rPr>
          <w:rFonts w:ascii="Arial" w:hAnsi="Arial" w:cs="Arial"/>
          <w:sz w:val="24"/>
          <w:szCs w:val="24"/>
        </w:rPr>
        <w:t xml:space="preserve"> </w:t>
      </w:r>
      <w:r>
        <w:rPr>
          <w:rFonts w:ascii="Arial" w:hAnsi="Arial" w:cs="Arial"/>
          <w:sz w:val="24"/>
          <w:szCs w:val="24"/>
        </w:rPr>
        <w:t xml:space="preserve">zákona o volebních kampaních, neboť zatížit kandidaturu v těchto volbách dalšími pravidly by bylo kontraproduktivní a přinášelo by nepřiměřenou administrativní zátěž pro dohledový orgán. Jde např. o: </w:t>
      </w:r>
    </w:p>
    <w:p w14:paraId="77A3433F" w14:textId="59B614C3" w:rsidR="00F02588" w:rsidRDefault="00C13A5D">
      <w:pPr>
        <w:pStyle w:val="Odstavecseseznamem"/>
        <w:numPr>
          <w:ilvl w:val="0"/>
          <w:numId w:val="194"/>
        </w:numPr>
        <w:spacing w:before="120" w:after="0" w:line="271" w:lineRule="auto"/>
        <w:contextualSpacing w:val="0"/>
        <w:jc w:val="both"/>
        <w:rPr>
          <w:rFonts w:ascii="Arial" w:hAnsi="Arial" w:cs="Arial"/>
          <w:sz w:val="24"/>
          <w:szCs w:val="24"/>
        </w:rPr>
      </w:pPr>
      <w:r w:rsidRPr="00327309">
        <w:rPr>
          <w:rFonts w:ascii="Arial" w:hAnsi="Arial" w:cs="Arial"/>
          <w:sz w:val="24"/>
          <w:szCs w:val="24"/>
        </w:rPr>
        <w:t>zapojení třetích osob do kampaně</w:t>
      </w:r>
    </w:p>
    <w:p w14:paraId="54D6BE30" w14:textId="0C79347D" w:rsidR="00F02588" w:rsidRDefault="00C13A5D">
      <w:pPr>
        <w:pStyle w:val="Odstavecseseznamem"/>
        <w:numPr>
          <w:ilvl w:val="0"/>
          <w:numId w:val="194"/>
        </w:numPr>
        <w:spacing w:before="120" w:after="0" w:line="271" w:lineRule="auto"/>
        <w:contextualSpacing w:val="0"/>
        <w:jc w:val="both"/>
        <w:rPr>
          <w:rFonts w:ascii="Arial" w:hAnsi="Arial" w:cs="Arial"/>
          <w:sz w:val="24"/>
          <w:szCs w:val="24"/>
        </w:rPr>
      </w:pPr>
      <w:r w:rsidRPr="00327309">
        <w:rPr>
          <w:rFonts w:ascii="Arial" w:hAnsi="Arial" w:cs="Arial"/>
          <w:sz w:val="24"/>
          <w:szCs w:val="24"/>
        </w:rPr>
        <w:t>označování prostředků propagace a agitace informací o jejich zadavateli a</w:t>
      </w:r>
      <w:r w:rsidR="00F02588">
        <w:rPr>
          <w:rFonts w:ascii="Arial" w:hAnsi="Arial" w:cs="Arial"/>
          <w:sz w:val="24"/>
          <w:szCs w:val="24"/>
        </w:rPr>
        <w:t> </w:t>
      </w:r>
      <w:r w:rsidRPr="00327309">
        <w:rPr>
          <w:rFonts w:ascii="Arial" w:hAnsi="Arial" w:cs="Arial"/>
          <w:sz w:val="24"/>
          <w:szCs w:val="24"/>
        </w:rPr>
        <w:t>zpracovateli</w:t>
      </w:r>
    </w:p>
    <w:p w14:paraId="3E729FDB" w14:textId="315F0CF1" w:rsidR="00C13A5D" w:rsidRPr="00327309" w:rsidRDefault="00C13A5D">
      <w:pPr>
        <w:pStyle w:val="Odstavecseseznamem"/>
        <w:numPr>
          <w:ilvl w:val="0"/>
          <w:numId w:val="194"/>
        </w:numPr>
        <w:spacing w:before="120" w:after="0" w:line="271" w:lineRule="auto"/>
        <w:contextualSpacing w:val="0"/>
        <w:jc w:val="both"/>
        <w:rPr>
          <w:rFonts w:ascii="Arial" w:hAnsi="Arial" w:cs="Arial"/>
          <w:sz w:val="24"/>
          <w:szCs w:val="24"/>
        </w:rPr>
      </w:pPr>
      <w:r w:rsidRPr="00327309">
        <w:rPr>
          <w:rFonts w:ascii="Arial" w:hAnsi="Arial" w:cs="Arial"/>
          <w:sz w:val="24"/>
          <w:szCs w:val="24"/>
        </w:rPr>
        <w:t>financování volební kampaně – není povinnost zřizovat si transparentní volební účet, není stanoven finanční limit výdajů na volební kampaň, není zavedena povinnost zveřejňování údajů o financování volební kampaně, tudíž se neuplatní ani dohledová pravomoc Úřadu</w:t>
      </w:r>
    </w:p>
    <w:p w14:paraId="4E6B6781" w14:textId="77777777" w:rsidR="00C13A5D" w:rsidRDefault="00C13A5D" w:rsidP="00C13A5D">
      <w:pPr>
        <w:pStyle w:val="Odstavecseseznamem"/>
        <w:spacing w:after="0" w:line="240" w:lineRule="auto"/>
        <w:ind w:left="1416"/>
        <w:jc w:val="both"/>
        <w:rPr>
          <w:rFonts w:ascii="Arial" w:hAnsi="Arial" w:cs="Arial"/>
          <w:sz w:val="24"/>
          <w:szCs w:val="24"/>
        </w:rPr>
      </w:pPr>
    </w:p>
    <w:p w14:paraId="0BCE6307" w14:textId="77777777" w:rsidR="007E05F9" w:rsidRDefault="007E05F9" w:rsidP="00C13A5D">
      <w:pPr>
        <w:pStyle w:val="Odstavecseseznamem"/>
        <w:spacing w:after="0" w:line="240" w:lineRule="auto"/>
        <w:ind w:left="1416"/>
        <w:jc w:val="both"/>
        <w:rPr>
          <w:rFonts w:ascii="Arial" w:hAnsi="Arial" w:cs="Arial"/>
          <w:sz w:val="24"/>
          <w:szCs w:val="24"/>
        </w:rPr>
      </w:pPr>
    </w:p>
    <w:p w14:paraId="7E18E52B" w14:textId="77777777" w:rsidR="007E05F9" w:rsidRDefault="007E05F9" w:rsidP="00C13A5D">
      <w:pPr>
        <w:pStyle w:val="Odstavecseseznamem"/>
        <w:spacing w:after="0" w:line="240" w:lineRule="auto"/>
        <w:ind w:left="1416"/>
        <w:jc w:val="both"/>
        <w:rPr>
          <w:rFonts w:ascii="Arial" w:hAnsi="Arial" w:cs="Arial"/>
          <w:sz w:val="24"/>
          <w:szCs w:val="24"/>
        </w:rPr>
      </w:pPr>
    </w:p>
    <w:p w14:paraId="1387F46B" w14:textId="77777777" w:rsidR="007E05F9" w:rsidRDefault="007E05F9" w:rsidP="00C13A5D">
      <w:pPr>
        <w:pStyle w:val="Odstavecseseznamem"/>
        <w:spacing w:after="0" w:line="240" w:lineRule="auto"/>
        <w:ind w:left="1416"/>
        <w:jc w:val="both"/>
        <w:rPr>
          <w:rFonts w:ascii="Arial" w:hAnsi="Arial" w:cs="Arial"/>
          <w:sz w:val="24"/>
          <w:szCs w:val="24"/>
        </w:rPr>
      </w:pPr>
    </w:p>
    <w:p w14:paraId="78CDEE14" w14:textId="77777777" w:rsidR="007E05F9" w:rsidRDefault="007E05F9" w:rsidP="00C13A5D">
      <w:pPr>
        <w:pStyle w:val="Odstavecseseznamem"/>
        <w:spacing w:after="0" w:line="240" w:lineRule="auto"/>
        <w:ind w:left="1416"/>
        <w:jc w:val="both"/>
        <w:rPr>
          <w:rFonts w:ascii="Arial" w:hAnsi="Arial" w:cs="Arial"/>
          <w:sz w:val="24"/>
          <w:szCs w:val="24"/>
        </w:rPr>
      </w:pPr>
    </w:p>
    <w:p w14:paraId="00A16537" w14:textId="77777777" w:rsidR="00EF4893" w:rsidRDefault="00EF4893" w:rsidP="00C13A5D">
      <w:pPr>
        <w:pStyle w:val="Odstavecseseznamem"/>
        <w:spacing w:after="0" w:line="240" w:lineRule="auto"/>
        <w:ind w:left="1416"/>
        <w:jc w:val="both"/>
        <w:rPr>
          <w:rFonts w:ascii="Arial" w:hAnsi="Arial" w:cs="Arial"/>
          <w:sz w:val="24"/>
          <w:szCs w:val="24"/>
        </w:rPr>
      </w:pPr>
    </w:p>
    <w:p w14:paraId="37D440D8" w14:textId="45A0590D" w:rsidR="00C06486" w:rsidRDefault="00C06486" w:rsidP="008C3EC1">
      <w:pPr>
        <w:pStyle w:val="Nadpis1"/>
        <w:shd w:val="clear" w:color="auto" w:fill="95B3D7" w:themeFill="accent1" w:themeFillTint="99"/>
        <w:rPr>
          <w:rFonts w:eastAsia="Times New Roman"/>
          <w:sz w:val="24"/>
          <w:szCs w:val="24"/>
          <w:lang w:eastAsia="cs-CZ"/>
        </w:rPr>
      </w:pPr>
      <w:bookmarkStart w:id="94" w:name="_Toc224817648"/>
      <w:bookmarkStart w:id="95" w:name="_Toc224818314"/>
      <w:r>
        <w:lastRenderedPageBreak/>
        <w:t xml:space="preserve">Předmět úpravy </w:t>
      </w:r>
      <w:r w:rsidR="003D346B">
        <w:t>prováděcí vyhlášky k zákonu o správě voleb</w:t>
      </w:r>
      <w:bookmarkEnd w:id="94"/>
      <w:bookmarkEnd w:id="95"/>
    </w:p>
    <w:p w14:paraId="64C87F93" w14:textId="77777777" w:rsidR="00C06486" w:rsidRDefault="00C06486" w:rsidP="00C06486">
      <w:pPr>
        <w:ind w:left="360"/>
        <w:jc w:val="both"/>
        <w:rPr>
          <w:rFonts w:ascii="Arial" w:hAnsi="Arial" w:cs="Arial"/>
        </w:rPr>
      </w:pPr>
    </w:p>
    <w:p w14:paraId="33A311CE" w14:textId="5BFEC2E1" w:rsidR="00FD4DDC" w:rsidRPr="003610B7" w:rsidRDefault="003610B7" w:rsidP="00C06486">
      <w:pPr>
        <w:ind w:left="360"/>
        <w:jc w:val="both"/>
        <w:rPr>
          <w:rFonts w:ascii="Arial" w:hAnsi="Arial" w:cs="Arial"/>
          <w:sz w:val="24"/>
          <w:szCs w:val="24"/>
          <w:u w:val="single"/>
        </w:rPr>
      </w:pPr>
      <w:r w:rsidRPr="003610B7">
        <w:rPr>
          <w:rFonts w:ascii="Arial" w:hAnsi="Arial" w:cs="Arial"/>
          <w:sz w:val="24"/>
          <w:szCs w:val="24"/>
          <w:u w:val="single"/>
        </w:rPr>
        <w:t>Prováděcí vyhláška k ZSV</w:t>
      </w:r>
      <w:r w:rsidR="00FD4DDC" w:rsidRPr="003610B7">
        <w:rPr>
          <w:rFonts w:ascii="Arial" w:hAnsi="Arial" w:cs="Arial"/>
          <w:sz w:val="24"/>
          <w:szCs w:val="24"/>
          <w:u w:val="single"/>
        </w:rPr>
        <w:t xml:space="preserve"> stanoví</w:t>
      </w:r>
    </w:p>
    <w:p w14:paraId="752DBFF0" w14:textId="542E49B2" w:rsidR="00FD4DDC" w:rsidRPr="00327309" w:rsidRDefault="00FD4DDC" w:rsidP="00327309">
      <w:pPr>
        <w:ind w:left="567"/>
        <w:jc w:val="both"/>
        <w:rPr>
          <w:rFonts w:ascii="Arial" w:hAnsi="Arial" w:cs="Arial"/>
          <w:sz w:val="24"/>
          <w:szCs w:val="24"/>
        </w:rPr>
      </w:pPr>
      <w:r w:rsidRPr="00327309">
        <w:rPr>
          <w:rFonts w:ascii="Arial" w:hAnsi="Arial" w:cs="Arial"/>
          <w:sz w:val="24"/>
          <w:szCs w:val="24"/>
        </w:rPr>
        <w:t xml:space="preserve">a) obce, v nichž </w:t>
      </w:r>
      <w:r w:rsidR="007B6CC1">
        <w:rPr>
          <w:rFonts w:ascii="Arial" w:hAnsi="Arial" w:cs="Arial"/>
          <w:sz w:val="24"/>
          <w:szCs w:val="24"/>
        </w:rPr>
        <w:t>ČSÚ</w:t>
      </w:r>
      <w:r w:rsidRPr="00327309">
        <w:rPr>
          <w:rFonts w:ascii="Arial" w:hAnsi="Arial" w:cs="Arial"/>
          <w:sz w:val="24"/>
          <w:szCs w:val="24"/>
        </w:rPr>
        <w:t xml:space="preserve"> vytváří svá pracoviště</w:t>
      </w:r>
    </w:p>
    <w:p w14:paraId="77294B1A" w14:textId="177D3B83" w:rsidR="00FD4DDC" w:rsidRDefault="00FD4DDC" w:rsidP="006D724F">
      <w:pPr>
        <w:ind w:left="567"/>
        <w:jc w:val="both"/>
        <w:rPr>
          <w:rFonts w:ascii="Arial" w:hAnsi="Arial" w:cs="Arial"/>
          <w:sz w:val="24"/>
          <w:szCs w:val="24"/>
        </w:rPr>
      </w:pPr>
      <w:r w:rsidRPr="00327309">
        <w:rPr>
          <w:rFonts w:ascii="Arial" w:hAnsi="Arial" w:cs="Arial"/>
          <w:sz w:val="24"/>
          <w:szCs w:val="24"/>
        </w:rPr>
        <w:t>b) rozsah údajů vedených v evidenci vydaných voličských průkazů</w:t>
      </w:r>
    </w:p>
    <w:p w14:paraId="06331A76" w14:textId="77D8FB49" w:rsidR="00FD4DDC" w:rsidRDefault="00FD4DDC" w:rsidP="006D724F">
      <w:pPr>
        <w:ind w:left="567"/>
        <w:jc w:val="both"/>
        <w:rPr>
          <w:rFonts w:ascii="Arial" w:hAnsi="Arial" w:cs="Arial"/>
          <w:sz w:val="24"/>
          <w:szCs w:val="24"/>
        </w:rPr>
      </w:pPr>
      <w:r w:rsidRPr="00327309">
        <w:rPr>
          <w:rFonts w:ascii="Arial" w:hAnsi="Arial" w:cs="Arial"/>
          <w:sz w:val="24"/>
          <w:szCs w:val="24"/>
        </w:rPr>
        <w:t xml:space="preserve">c) </w:t>
      </w:r>
      <w:r w:rsidRPr="00327309">
        <w:rPr>
          <w:rFonts w:ascii="Arial" w:hAnsi="Arial" w:cs="Arial"/>
          <w:b/>
          <w:bCs/>
          <w:sz w:val="24"/>
          <w:szCs w:val="24"/>
        </w:rPr>
        <w:t>způsob losování čísel hlasovacích lístků a pořadí volebních stran na hlasovacím lístku</w:t>
      </w:r>
    </w:p>
    <w:p w14:paraId="0AA90A35" w14:textId="27D7F5CC" w:rsidR="00FA37BB" w:rsidRDefault="00FA37BB">
      <w:pPr>
        <w:pStyle w:val="Odstavecseseznamem"/>
        <w:numPr>
          <w:ilvl w:val="0"/>
          <w:numId w:val="188"/>
        </w:numPr>
        <w:jc w:val="both"/>
        <w:rPr>
          <w:rFonts w:ascii="Arial" w:hAnsi="Arial" w:cs="Arial"/>
          <w:sz w:val="24"/>
          <w:szCs w:val="24"/>
        </w:rPr>
      </w:pPr>
      <w:r w:rsidRPr="00327309">
        <w:rPr>
          <w:rFonts w:ascii="Arial" w:hAnsi="Arial" w:cs="Arial"/>
          <w:sz w:val="24"/>
          <w:szCs w:val="24"/>
        </w:rPr>
        <w:t>hlasovací lístky téže volební strany musí být pro volby do Poslanecké sněmovny a pro volby do zastupitelstev krajů ve všech volebních krajích označeny stejným vylosovaným číslem; do losování vstupuje každá volební strana jen jednou bez ohledu na to, v kolika volebních krajích podala kandidátní listinu</w:t>
      </w:r>
    </w:p>
    <w:p w14:paraId="61F5EA59" w14:textId="40A554DE" w:rsidR="00FA37BB" w:rsidRDefault="00FA37BB">
      <w:pPr>
        <w:pStyle w:val="Odstavecseseznamem"/>
        <w:numPr>
          <w:ilvl w:val="0"/>
          <w:numId w:val="188"/>
        </w:numPr>
        <w:jc w:val="both"/>
        <w:rPr>
          <w:rFonts w:ascii="Arial" w:hAnsi="Arial" w:cs="Arial"/>
          <w:sz w:val="24"/>
          <w:szCs w:val="24"/>
        </w:rPr>
      </w:pPr>
      <w:r>
        <w:rPr>
          <w:rFonts w:ascii="Arial" w:hAnsi="Arial" w:cs="Arial"/>
          <w:sz w:val="24"/>
          <w:szCs w:val="24"/>
        </w:rPr>
        <w:t>pokud volební strana v některém volebním kraji nepodala kandidátní listinu, zůstane v tomto volebním kraji toto číslo nevyužito</w:t>
      </w:r>
    </w:p>
    <w:p w14:paraId="7FE58CA2" w14:textId="502438FC" w:rsidR="00FA37BB" w:rsidRPr="00327309" w:rsidRDefault="00FA37BB">
      <w:pPr>
        <w:pStyle w:val="Odstavecseseznamem"/>
        <w:numPr>
          <w:ilvl w:val="0"/>
          <w:numId w:val="188"/>
        </w:numPr>
        <w:jc w:val="both"/>
        <w:rPr>
          <w:rFonts w:ascii="Arial" w:hAnsi="Arial" w:cs="Arial"/>
          <w:sz w:val="24"/>
          <w:szCs w:val="24"/>
        </w:rPr>
      </w:pPr>
      <w:r>
        <w:rPr>
          <w:rFonts w:ascii="Arial" w:hAnsi="Arial" w:cs="Arial"/>
          <w:sz w:val="24"/>
          <w:szCs w:val="24"/>
        </w:rPr>
        <w:t xml:space="preserve">pokud kandidátní listina </w:t>
      </w:r>
      <w:r w:rsidRPr="00FA37BB">
        <w:rPr>
          <w:rFonts w:ascii="Arial" w:hAnsi="Arial" w:cs="Arial"/>
          <w:sz w:val="24"/>
          <w:szCs w:val="24"/>
        </w:rPr>
        <w:t>volební strany nebyla zaregistrována ani na základě rozhodnutí soudu, zůstává číslo vylosované této volební straně nevyužito</w:t>
      </w:r>
    </w:p>
    <w:p w14:paraId="718AD7A3" w14:textId="56E2D57A" w:rsidR="00FD4DDC" w:rsidRPr="00327309" w:rsidRDefault="00FD4DDC" w:rsidP="00327309">
      <w:pPr>
        <w:ind w:left="567"/>
        <w:jc w:val="both"/>
        <w:rPr>
          <w:rFonts w:ascii="Arial" w:hAnsi="Arial" w:cs="Arial"/>
          <w:sz w:val="24"/>
          <w:szCs w:val="24"/>
        </w:rPr>
      </w:pPr>
      <w:r w:rsidRPr="00327309">
        <w:rPr>
          <w:rFonts w:ascii="Arial" w:hAnsi="Arial" w:cs="Arial"/>
          <w:sz w:val="24"/>
          <w:szCs w:val="24"/>
        </w:rPr>
        <w:t xml:space="preserve">d) </w:t>
      </w:r>
      <w:r w:rsidRPr="00327309">
        <w:rPr>
          <w:rFonts w:ascii="Arial" w:hAnsi="Arial" w:cs="Arial"/>
          <w:b/>
          <w:bCs/>
          <w:sz w:val="24"/>
          <w:szCs w:val="24"/>
        </w:rPr>
        <w:t>výši zvláštní odměny a paušální náhrady ušlého výdělku za výkon funkce člena okrskové volební komise a člena zvláštní okrskové volební komise a</w:t>
      </w:r>
      <w:r w:rsidR="00107C7B">
        <w:rPr>
          <w:rFonts w:ascii="Arial" w:hAnsi="Arial" w:cs="Arial"/>
          <w:b/>
          <w:bCs/>
          <w:sz w:val="24"/>
          <w:szCs w:val="24"/>
        </w:rPr>
        <w:t> </w:t>
      </w:r>
      <w:r w:rsidRPr="00327309">
        <w:rPr>
          <w:rFonts w:ascii="Arial" w:hAnsi="Arial" w:cs="Arial"/>
          <w:b/>
          <w:bCs/>
          <w:sz w:val="24"/>
          <w:szCs w:val="24"/>
        </w:rPr>
        <w:t>způsob jejich úhrady a výplaty</w:t>
      </w:r>
      <w:r w:rsidR="008B7C8C">
        <w:rPr>
          <w:rFonts w:ascii="Arial" w:hAnsi="Arial" w:cs="Arial"/>
          <w:sz w:val="24"/>
          <w:szCs w:val="24"/>
        </w:rPr>
        <w:t xml:space="preserve"> (blíže viz otázka č. 42)</w:t>
      </w:r>
    </w:p>
    <w:p w14:paraId="767F7FF3" w14:textId="3BC13DE6" w:rsidR="00FD4DDC" w:rsidRPr="00327309" w:rsidRDefault="00FD4DDC" w:rsidP="00327309">
      <w:pPr>
        <w:ind w:left="567"/>
        <w:jc w:val="both"/>
        <w:rPr>
          <w:rFonts w:ascii="Arial" w:hAnsi="Arial" w:cs="Arial"/>
          <w:sz w:val="24"/>
          <w:szCs w:val="24"/>
        </w:rPr>
      </w:pPr>
      <w:r w:rsidRPr="00327309">
        <w:rPr>
          <w:rFonts w:ascii="Arial" w:hAnsi="Arial" w:cs="Arial"/>
          <w:sz w:val="24"/>
          <w:szCs w:val="24"/>
        </w:rPr>
        <w:t xml:space="preserve">e) </w:t>
      </w:r>
      <w:r w:rsidRPr="00327309">
        <w:rPr>
          <w:rFonts w:ascii="Arial" w:hAnsi="Arial" w:cs="Arial"/>
          <w:b/>
          <w:bCs/>
          <w:sz w:val="24"/>
          <w:szCs w:val="24"/>
        </w:rPr>
        <w:t>vzor tiskopisu voličského průkazu</w:t>
      </w:r>
    </w:p>
    <w:p w14:paraId="145C714F" w14:textId="18693D21" w:rsidR="00FD4DDC" w:rsidRPr="00327309" w:rsidRDefault="00FD4DDC" w:rsidP="00327309">
      <w:pPr>
        <w:ind w:left="567"/>
        <w:jc w:val="both"/>
        <w:rPr>
          <w:rFonts w:ascii="Arial" w:hAnsi="Arial" w:cs="Arial"/>
          <w:sz w:val="24"/>
          <w:szCs w:val="24"/>
        </w:rPr>
      </w:pPr>
      <w:r w:rsidRPr="00327309">
        <w:rPr>
          <w:rFonts w:ascii="Arial" w:hAnsi="Arial" w:cs="Arial"/>
          <w:sz w:val="24"/>
          <w:szCs w:val="24"/>
        </w:rPr>
        <w:t xml:space="preserve">f) </w:t>
      </w:r>
      <w:r w:rsidRPr="00327309">
        <w:rPr>
          <w:rFonts w:ascii="Arial" w:hAnsi="Arial" w:cs="Arial"/>
          <w:b/>
          <w:bCs/>
          <w:sz w:val="24"/>
          <w:szCs w:val="24"/>
        </w:rPr>
        <w:t>vzor tiskopisu identifikačního lístku</w:t>
      </w:r>
      <w:r w:rsidR="008B7C8C">
        <w:rPr>
          <w:rFonts w:ascii="Arial" w:hAnsi="Arial" w:cs="Arial"/>
          <w:sz w:val="24"/>
          <w:szCs w:val="24"/>
        </w:rPr>
        <w:t xml:space="preserve"> (barevně odlišen od tiskopisu voličského průkazu)</w:t>
      </w:r>
    </w:p>
    <w:p w14:paraId="3973AA0F" w14:textId="1CAE7D29" w:rsidR="00FD4DDC" w:rsidRDefault="00FD4DDC" w:rsidP="006D724F">
      <w:pPr>
        <w:ind w:left="567"/>
        <w:jc w:val="both"/>
        <w:rPr>
          <w:rFonts w:ascii="Arial" w:hAnsi="Arial" w:cs="Arial"/>
          <w:sz w:val="24"/>
          <w:szCs w:val="24"/>
        </w:rPr>
      </w:pPr>
      <w:r w:rsidRPr="00327309">
        <w:rPr>
          <w:rFonts w:ascii="Arial" w:hAnsi="Arial" w:cs="Arial"/>
          <w:sz w:val="24"/>
          <w:szCs w:val="24"/>
        </w:rPr>
        <w:t xml:space="preserve">g) </w:t>
      </w:r>
      <w:r w:rsidRPr="00327309">
        <w:rPr>
          <w:rFonts w:ascii="Arial" w:hAnsi="Arial" w:cs="Arial"/>
          <w:b/>
          <w:bCs/>
          <w:sz w:val="24"/>
          <w:szCs w:val="24"/>
        </w:rPr>
        <w:t>postup volebních orgánů při převzetí, uložení, úschově a protokolárním zničení hlasovacích lístků a ostatní volební dokumentace</w:t>
      </w:r>
    </w:p>
    <w:p w14:paraId="13C5B357" w14:textId="57249C69" w:rsidR="002C7335" w:rsidRDefault="002C7335" w:rsidP="00327309">
      <w:pPr>
        <w:ind w:left="851"/>
        <w:jc w:val="both"/>
        <w:rPr>
          <w:rFonts w:ascii="Arial" w:hAnsi="Arial" w:cs="Arial"/>
          <w:sz w:val="24"/>
          <w:szCs w:val="24"/>
        </w:rPr>
      </w:pPr>
      <w:r w:rsidRPr="00107C7B">
        <w:rPr>
          <w:rFonts w:ascii="Arial" w:hAnsi="Arial" w:cs="Arial"/>
          <w:sz w:val="24"/>
          <w:szCs w:val="24"/>
          <w:u w:val="single"/>
        </w:rPr>
        <w:t>- obecní úřad převezme od okrskových volebních komisí volební dokumentaci, s výjimkou 1 vyhotovení zápisu</w:t>
      </w:r>
      <w:r w:rsidRPr="002C7335">
        <w:rPr>
          <w:rFonts w:ascii="Arial" w:hAnsi="Arial" w:cs="Arial"/>
          <w:sz w:val="24"/>
          <w:szCs w:val="24"/>
        </w:rPr>
        <w:t xml:space="preserve"> o průběhu a výsledku hlasování ve volebním okrsku</w:t>
      </w:r>
      <w:r>
        <w:rPr>
          <w:rFonts w:ascii="Arial" w:hAnsi="Arial" w:cs="Arial"/>
          <w:sz w:val="24"/>
          <w:szCs w:val="24"/>
        </w:rPr>
        <w:t xml:space="preserve"> (při</w:t>
      </w:r>
      <w:r w:rsidRPr="002C7335">
        <w:rPr>
          <w:rFonts w:ascii="Arial" w:hAnsi="Arial" w:cs="Arial"/>
          <w:sz w:val="24"/>
          <w:szCs w:val="24"/>
        </w:rPr>
        <w:t xml:space="preserve"> volbě prezidenta republiky, volbách do Poslanecké sněmovny a</w:t>
      </w:r>
      <w:r>
        <w:rPr>
          <w:rFonts w:ascii="Arial" w:hAnsi="Arial" w:cs="Arial"/>
          <w:sz w:val="24"/>
          <w:szCs w:val="24"/>
        </w:rPr>
        <w:t> </w:t>
      </w:r>
      <w:r w:rsidRPr="002C7335">
        <w:rPr>
          <w:rFonts w:ascii="Arial" w:hAnsi="Arial" w:cs="Arial"/>
          <w:sz w:val="24"/>
          <w:szCs w:val="24"/>
        </w:rPr>
        <w:t xml:space="preserve">volbách do Evropského parlamentu převezme veškerou volební dokumentaci od zvláštních okrskových volebních komisí </w:t>
      </w:r>
      <w:r>
        <w:rPr>
          <w:rFonts w:ascii="Arial" w:hAnsi="Arial" w:cs="Arial"/>
          <w:sz w:val="24"/>
          <w:szCs w:val="24"/>
        </w:rPr>
        <w:t xml:space="preserve">Ministerstvo zahraničních věcí </w:t>
      </w:r>
      <w:r w:rsidRPr="002C7335">
        <w:rPr>
          <w:rFonts w:ascii="Arial" w:hAnsi="Arial" w:cs="Arial"/>
          <w:sz w:val="24"/>
          <w:szCs w:val="24"/>
        </w:rPr>
        <w:t>prostřednictvím zastupitelských úřadů</w:t>
      </w:r>
      <w:r w:rsidR="00107C7B">
        <w:rPr>
          <w:rFonts w:ascii="Arial" w:hAnsi="Arial" w:cs="Arial"/>
          <w:sz w:val="24"/>
          <w:szCs w:val="24"/>
        </w:rPr>
        <w:t>)</w:t>
      </w:r>
      <w:r w:rsidRPr="002C7335">
        <w:rPr>
          <w:rFonts w:ascii="Arial" w:hAnsi="Arial" w:cs="Arial"/>
          <w:sz w:val="24"/>
          <w:szCs w:val="24"/>
        </w:rPr>
        <w:t xml:space="preserve"> </w:t>
      </w:r>
    </w:p>
    <w:p w14:paraId="2B59F013" w14:textId="0D8B9E7E" w:rsidR="002C7335" w:rsidRDefault="002C7335" w:rsidP="00327309">
      <w:pPr>
        <w:ind w:left="851"/>
        <w:jc w:val="both"/>
        <w:rPr>
          <w:rFonts w:ascii="Arial" w:hAnsi="Arial" w:cs="Arial"/>
          <w:sz w:val="24"/>
          <w:szCs w:val="24"/>
        </w:rPr>
      </w:pPr>
      <w:r>
        <w:rPr>
          <w:rFonts w:ascii="Arial" w:hAnsi="Arial" w:cs="Arial"/>
          <w:sz w:val="24"/>
          <w:szCs w:val="24"/>
        </w:rPr>
        <w:t xml:space="preserve">- obecní úřad uschovává 3 vyhotovení </w:t>
      </w:r>
      <w:r w:rsidRPr="002C7335">
        <w:rPr>
          <w:rFonts w:ascii="Arial" w:hAnsi="Arial" w:cs="Arial"/>
          <w:sz w:val="24"/>
          <w:szCs w:val="24"/>
        </w:rPr>
        <w:t>nepoužitých hlasovacích lístků, popřípadě sad hlasovacích lístků</w:t>
      </w:r>
    </w:p>
    <w:p w14:paraId="3EF82C27" w14:textId="7D54E39F" w:rsidR="002C7335" w:rsidRDefault="002C7335" w:rsidP="00327309">
      <w:pPr>
        <w:ind w:left="851"/>
        <w:jc w:val="both"/>
        <w:rPr>
          <w:rFonts w:ascii="Arial" w:hAnsi="Arial" w:cs="Arial"/>
          <w:sz w:val="24"/>
          <w:szCs w:val="24"/>
        </w:rPr>
      </w:pPr>
      <w:r>
        <w:rPr>
          <w:rFonts w:ascii="Arial" w:hAnsi="Arial" w:cs="Arial"/>
          <w:sz w:val="24"/>
          <w:szCs w:val="24"/>
        </w:rPr>
        <w:t xml:space="preserve">- úřední obálky, </w:t>
      </w:r>
      <w:r w:rsidRPr="002C7335">
        <w:rPr>
          <w:rFonts w:ascii="Arial" w:hAnsi="Arial" w:cs="Arial"/>
          <w:sz w:val="24"/>
          <w:szCs w:val="24"/>
        </w:rPr>
        <w:t>použité doručovací obálky, použité hlasovací lístky, pomocné hlasovací lístky pro sčítání přednostních hlasů a použité pomocné sčítací archy obecní úřad protokolárně zničí po uplynutí 30 dnů ode</w:t>
      </w:r>
      <w:r>
        <w:rPr>
          <w:rFonts w:ascii="Arial" w:hAnsi="Arial" w:cs="Arial"/>
          <w:sz w:val="24"/>
          <w:szCs w:val="24"/>
        </w:rPr>
        <w:t xml:space="preserve"> </w:t>
      </w:r>
    </w:p>
    <w:p w14:paraId="4C991CE0" w14:textId="010B6958" w:rsidR="002C7335" w:rsidRDefault="002C7335">
      <w:pPr>
        <w:pStyle w:val="Odstavecseseznamem"/>
        <w:numPr>
          <w:ilvl w:val="0"/>
          <w:numId w:val="189"/>
        </w:numPr>
        <w:spacing w:before="120" w:after="0"/>
        <w:contextualSpacing w:val="0"/>
        <w:jc w:val="both"/>
        <w:rPr>
          <w:rFonts w:ascii="Arial" w:hAnsi="Arial" w:cs="Arial"/>
          <w:sz w:val="24"/>
          <w:szCs w:val="24"/>
        </w:rPr>
      </w:pPr>
      <w:r>
        <w:rPr>
          <w:rFonts w:ascii="Arial" w:hAnsi="Arial" w:cs="Arial"/>
          <w:sz w:val="24"/>
          <w:szCs w:val="24"/>
        </w:rPr>
        <w:lastRenderedPageBreak/>
        <w:t xml:space="preserve">dne marného uplynutí </w:t>
      </w:r>
      <w:r w:rsidRPr="002C7335">
        <w:rPr>
          <w:rFonts w:ascii="Arial" w:hAnsi="Arial" w:cs="Arial"/>
          <w:sz w:val="24"/>
          <w:szCs w:val="24"/>
        </w:rPr>
        <w:t>lhůty pro podání návrhu na neplatnost hlasování, neplatnost voleb nebo neplatnost volby kandidáta (dále jen „návrh na neplatnost“)</w:t>
      </w:r>
    </w:p>
    <w:p w14:paraId="091EE387" w14:textId="19EE97A6" w:rsidR="002C7335" w:rsidRDefault="002C7335">
      <w:pPr>
        <w:pStyle w:val="Odstavecseseznamem"/>
        <w:numPr>
          <w:ilvl w:val="0"/>
          <w:numId w:val="189"/>
        </w:numPr>
        <w:spacing w:before="120" w:after="0"/>
        <w:contextualSpacing w:val="0"/>
        <w:jc w:val="both"/>
        <w:rPr>
          <w:rFonts w:ascii="Arial" w:hAnsi="Arial" w:cs="Arial"/>
          <w:sz w:val="24"/>
          <w:szCs w:val="24"/>
        </w:rPr>
      </w:pPr>
      <w:r>
        <w:rPr>
          <w:rFonts w:ascii="Arial" w:hAnsi="Arial" w:cs="Arial"/>
          <w:sz w:val="24"/>
          <w:szCs w:val="24"/>
        </w:rPr>
        <w:t xml:space="preserve">dnem </w:t>
      </w:r>
      <w:r w:rsidRPr="002C7335">
        <w:rPr>
          <w:rFonts w:ascii="Arial" w:hAnsi="Arial" w:cs="Arial"/>
          <w:sz w:val="24"/>
          <w:szCs w:val="24"/>
        </w:rPr>
        <w:t>marného uplynutí lhůty pro podání ústavní stížnosti proti rozhodnutí soudu o návrhu na neplatnost, nebo</w:t>
      </w:r>
    </w:p>
    <w:p w14:paraId="77273909" w14:textId="76AE5C82" w:rsidR="002C7335" w:rsidRPr="00327309" w:rsidRDefault="002C7335">
      <w:pPr>
        <w:pStyle w:val="Odstavecseseznamem"/>
        <w:numPr>
          <w:ilvl w:val="0"/>
          <w:numId w:val="189"/>
        </w:numPr>
        <w:spacing w:before="120" w:after="0"/>
        <w:contextualSpacing w:val="0"/>
        <w:jc w:val="both"/>
        <w:rPr>
          <w:rFonts w:ascii="Arial" w:hAnsi="Arial" w:cs="Arial"/>
          <w:sz w:val="24"/>
          <w:szCs w:val="24"/>
        </w:rPr>
      </w:pPr>
      <w:r>
        <w:rPr>
          <w:rFonts w:ascii="Arial" w:hAnsi="Arial" w:cs="Arial"/>
          <w:sz w:val="24"/>
          <w:szCs w:val="24"/>
        </w:rPr>
        <w:t xml:space="preserve">dne, </w:t>
      </w:r>
      <w:r w:rsidRPr="002C7335">
        <w:rPr>
          <w:rFonts w:ascii="Arial" w:hAnsi="Arial" w:cs="Arial"/>
          <w:sz w:val="24"/>
          <w:szCs w:val="24"/>
        </w:rPr>
        <w:t>kdy Ústavní soud nevyhověl poslední podané ústavní stížnosti proti rozhodnutí soudu o návrhu na neplatnost.</w:t>
      </w:r>
    </w:p>
    <w:p w14:paraId="53258C38" w14:textId="77777777" w:rsidR="00CA6645" w:rsidRPr="00327309" w:rsidRDefault="00CA6645" w:rsidP="00E861F6">
      <w:pPr>
        <w:spacing w:before="120" w:after="0"/>
        <w:ind w:left="360"/>
        <w:jc w:val="both"/>
        <w:rPr>
          <w:rFonts w:ascii="Arial" w:hAnsi="Arial" w:cs="Arial"/>
          <w:sz w:val="24"/>
          <w:szCs w:val="24"/>
        </w:rPr>
      </w:pPr>
    </w:p>
    <w:p w14:paraId="254FCA6E" w14:textId="3102560D" w:rsidR="00FD4DDC" w:rsidRPr="00107C7B" w:rsidRDefault="00107C7B" w:rsidP="00E861F6">
      <w:pPr>
        <w:spacing w:before="120" w:after="0"/>
        <w:ind w:left="567"/>
        <w:jc w:val="both"/>
        <w:rPr>
          <w:rFonts w:ascii="Arial" w:hAnsi="Arial" w:cs="Arial"/>
          <w:b/>
          <w:bCs/>
          <w:sz w:val="24"/>
          <w:szCs w:val="24"/>
        </w:rPr>
      </w:pPr>
      <w:r>
        <w:rPr>
          <w:rFonts w:ascii="Arial" w:hAnsi="Arial" w:cs="Arial"/>
          <w:sz w:val="24"/>
          <w:szCs w:val="24"/>
        </w:rPr>
        <w:t xml:space="preserve">h) </w:t>
      </w:r>
      <w:r w:rsidR="00FD4DDC" w:rsidRPr="00107C7B">
        <w:rPr>
          <w:rFonts w:ascii="Arial" w:hAnsi="Arial" w:cs="Arial"/>
          <w:b/>
          <w:bCs/>
          <w:sz w:val="24"/>
          <w:szCs w:val="24"/>
        </w:rPr>
        <w:t>pravidla ověřování odborné způsobilosti na úseku voleb zkouškou</w:t>
      </w:r>
    </w:p>
    <w:p w14:paraId="2CDDF03E" w14:textId="6072276E" w:rsidR="00CA6645" w:rsidRPr="008C2AC6" w:rsidRDefault="00CA6645">
      <w:pPr>
        <w:pStyle w:val="Odstavecseseznamem"/>
        <w:numPr>
          <w:ilvl w:val="0"/>
          <w:numId w:val="191"/>
        </w:numPr>
        <w:spacing w:before="120" w:after="0"/>
        <w:contextualSpacing w:val="0"/>
        <w:jc w:val="both"/>
        <w:rPr>
          <w:rFonts w:ascii="Arial" w:hAnsi="Arial" w:cs="Arial"/>
          <w:sz w:val="24"/>
          <w:szCs w:val="24"/>
        </w:rPr>
      </w:pPr>
      <w:r w:rsidRPr="008C2AC6">
        <w:rPr>
          <w:rFonts w:ascii="Arial" w:hAnsi="Arial" w:cs="Arial"/>
          <w:sz w:val="24"/>
          <w:szCs w:val="24"/>
        </w:rPr>
        <w:t xml:space="preserve">odbornou způsobilost na úseku voleb </w:t>
      </w:r>
      <w:r>
        <w:rPr>
          <w:rFonts w:ascii="Arial" w:hAnsi="Arial" w:cs="Arial"/>
          <w:sz w:val="24"/>
          <w:szCs w:val="24"/>
        </w:rPr>
        <w:t xml:space="preserve">podle zákona o správě voleb </w:t>
      </w:r>
      <w:r w:rsidRPr="008C2AC6">
        <w:rPr>
          <w:rFonts w:ascii="Arial" w:hAnsi="Arial" w:cs="Arial"/>
          <w:sz w:val="24"/>
          <w:szCs w:val="24"/>
        </w:rPr>
        <w:t>ověřuje a osvědčení o odborné způsobilosti na úseku voleb vydává</w:t>
      </w:r>
    </w:p>
    <w:p w14:paraId="5956411B" w14:textId="23678720" w:rsidR="00CA6645" w:rsidRDefault="00CA6645">
      <w:pPr>
        <w:pStyle w:val="Odstavecseseznamem"/>
        <w:numPr>
          <w:ilvl w:val="0"/>
          <w:numId w:val="190"/>
        </w:numPr>
        <w:spacing w:before="120" w:after="0"/>
        <w:ind w:left="1491" w:hanging="357"/>
        <w:contextualSpacing w:val="0"/>
        <w:jc w:val="both"/>
        <w:rPr>
          <w:rFonts w:ascii="Arial" w:hAnsi="Arial" w:cs="Arial"/>
          <w:sz w:val="24"/>
          <w:szCs w:val="24"/>
        </w:rPr>
      </w:pPr>
      <w:r w:rsidRPr="00327309">
        <w:rPr>
          <w:rFonts w:ascii="Arial" w:hAnsi="Arial" w:cs="Arial"/>
          <w:b/>
          <w:bCs/>
          <w:sz w:val="24"/>
          <w:szCs w:val="24"/>
        </w:rPr>
        <w:t xml:space="preserve">Ministerstvo </w:t>
      </w:r>
      <w:proofErr w:type="gramStart"/>
      <w:r w:rsidRPr="00327309">
        <w:rPr>
          <w:rFonts w:ascii="Arial" w:hAnsi="Arial" w:cs="Arial"/>
          <w:b/>
          <w:bCs/>
          <w:sz w:val="24"/>
          <w:szCs w:val="24"/>
        </w:rPr>
        <w:t>vnitra</w:t>
      </w:r>
      <w:r>
        <w:rPr>
          <w:rFonts w:ascii="Arial" w:hAnsi="Arial" w:cs="Arial"/>
          <w:sz w:val="24"/>
          <w:szCs w:val="24"/>
        </w:rPr>
        <w:t xml:space="preserve"> </w:t>
      </w:r>
      <w:r w:rsidR="00107C7B">
        <w:rPr>
          <w:rFonts w:ascii="Arial" w:hAnsi="Arial" w:cs="Arial"/>
          <w:sz w:val="24"/>
          <w:szCs w:val="24"/>
        </w:rPr>
        <w:t xml:space="preserve">- </w:t>
      </w:r>
      <w:r>
        <w:rPr>
          <w:rFonts w:ascii="Arial" w:hAnsi="Arial" w:cs="Arial"/>
          <w:sz w:val="24"/>
          <w:szCs w:val="24"/>
        </w:rPr>
        <w:t>pro</w:t>
      </w:r>
      <w:proofErr w:type="gramEnd"/>
      <w:r>
        <w:rPr>
          <w:rFonts w:ascii="Arial" w:hAnsi="Arial" w:cs="Arial"/>
          <w:sz w:val="24"/>
          <w:szCs w:val="24"/>
        </w:rPr>
        <w:t xml:space="preserve"> zaměstnance kraje zařazené do krajského úřadu</w:t>
      </w:r>
    </w:p>
    <w:p w14:paraId="5D0C86B1" w14:textId="3B923118" w:rsidR="00CA6645" w:rsidRPr="008C2AC6" w:rsidRDefault="00CA6645">
      <w:pPr>
        <w:pStyle w:val="Odstavecseseznamem"/>
        <w:numPr>
          <w:ilvl w:val="0"/>
          <w:numId w:val="190"/>
        </w:numPr>
        <w:spacing w:before="120" w:after="0"/>
        <w:ind w:left="1491" w:hanging="357"/>
        <w:contextualSpacing w:val="0"/>
        <w:jc w:val="both"/>
        <w:rPr>
          <w:rFonts w:ascii="Arial" w:hAnsi="Arial" w:cs="Arial"/>
          <w:sz w:val="24"/>
          <w:szCs w:val="24"/>
        </w:rPr>
      </w:pPr>
      <w:r w:rsidRPr="00327309">
        <w:rPr>
          <w:rFonts w:ascii="Arial" w:hAnsi="Arial" w:cs="Arial"/>
          <w:b/>
          <w:bCs/>
          <w:sz w:val="24"/>
          <w:szCs w:val="24"/>
        </w:rPr>
        <w:t xml:space="preserve">krajský </w:t>
      </w:r>
      <w:proofErr w:type="gramStart"/>
      <w:r w:rsidRPr="00327309">
        <w:rPr>
          <w:rFonts w:ascii="Arial" w:hAnsi="Arial" w:cs="Arial"/>
          <w:b/>
          <w:bCs/>
          <w:sz w:val="24"/>
          <w:szCs w:val="24"/>
        </w:rPr>
        <w:t>úřad</w:t>
      </w:r>
      <w:r>
        <w:rPr>
          <w:rFonts w:ascii="Arial" w:hAnsi="Arial" w:cs="Arial"/>
          <w:sz w:val="24"/>
          <w:szCs w:val="24"/>
        </w:rPr>
        <w:t xml:space="preserve"> - </w:t>
      </w:r>
      <w:r w:rsidR="00107C7B">
        <w:rPr>
          <w:rFonts w:ascii="Arial" w:hAnsi="Arial" w:cs="Arial"/>
          <w:sz w:val="24"/>
          <w:szCs w:val="24"/>
        </w:rPr>
        <w:t>p</w:t>
      </w:r>
      <w:r>
        <w:rPr>
          <w:rFonts w:ascii="Arial" w:hAnsi="Arial" w:cs="Arial"/>
          <w:sz w:val="24"/>
          <w:szCs w:val="24"/>
        </w:rPr>
        <w:t>ro</w:t>
      </w:r>
      <w:proofErr w:type="gramEnd"/>
      <w:r>
        <w:rPr>
          <w:rFonts w:ascii="Arial" w:hAnsi="Arial" w:cs="Arial"/>
          <w:sz w:val="24"/>
          <w:szCs w:val="24"/>
        </w:rPr>
        <w:t xml:space="preserve"> zaměstnance obce zařazené do pověřeného obecního úřadu</w:t>
      </w:r>
    </w:p>
    <w:p w14:paraId="626C1BCF" w14:textId="716F80E4" w:rsidR="002913BF" w:rsidRDefault="002913BF">
      <w:pPr>
        <w:pStyle w:val="Odstavecseseznamem"/>
        <w:numPr>
          <w:ilvl w:val="0"/>
          <w:numId w:val="191"/>
        </w:numPr>
        <w:spacing w:before="120" w:after="0"/>
        <w:contextualSpacing w:val="0"/>
        <w:jc w:val="both"/>
        <w:rPr>
          <w:rFonts w:ascii="Arial" w:hAnsi="Arial" w:cs="Arial"/>
          <w:sz w:val="24"/>
          <w:szCs w:val="24"/>
        </w:rPr>
      </w:pPr>
      <w:r w:rsidRPr="00327309">
        <w:rPr>
          <w:rFonts w:ascii="Arial" w:hAnsi="Arial" w:cs="Arial"/>
          <w:sz w:val="24"/>
          <w:szCs w:val="24"/>
        </w:rPr>
        <w:t>působnost svěřenou krajskému úřadu nebo pověřenému obecnímu úřadu při výkonu činnosti registračního úřadu, při školení členů okrskových volebních komisí, při ověřování odborné způsobilosti na úseku voleb a při kontrolní činnosti na úseku voleb vykonávají tyto volební orgány prostřednictvím zaměstnanců zařazených do příslušného úřadu, kteří jsou držiteli osvědčení o odborné způsobilosti na úseku voleb</w:t>
      </w:r>
      <w:r w:rsidR="006F09FC">
        <w:rPr>
          <w:rFonts w:ascii="Arial" w:hAnsi="Arial" w:cs="Arial"/>
          <w:sz w:val="24"/>
          <w:szCs w:val="24"/>
        </w:rPr>
        <w:t>, neboť jde o úkony, které vyžadují komplexní znalost volebních právních předpisů</w:t>
      </w:r>
    </w:p>
    <w:p w14:paraId="6CD0DC9F" w14:textId="5DB0A123" w:rsidR="00CA6645" w:rsidRPr="00327309" w:rsidRDefault="00CA6645">
      <w:pPr>
        <w:pStyle w:val="Odstavecseseznamem"/>
        <w:numPr>
          <w:ilvl w:val="0"/>
          <w:numId w:val="191"/>
        </w:numPr>
        <w:spacing w:before="120" w:after="0"/>
        <w:contextualSpacing w:val="0"/>
        <w:jc w:val="both"/>
        <w:rPr>
          <w:rFonts w:ascii="Arial" w:hAnsi="Arial" w:cs="Arial"/>
          <w:sz w:val="24"/>
          <w:szCs w:val="24"/>
        </w:rPr>
      </w:pPr>
      <w:r>
        <w:rPr>
          <w:rFonts w:ascii="Arial" w:hAnsi="Arial" w:cs="Arial"/>
          <w:sz w:val="24"/>
          <w:szCs w:val="24"/>
        </w:rPr>
        <w:t>odborná způsobilost se nepožaduje po zaměstnancích obecního úřadu, který není pověřeným obecním úřadem</w:t>
      </w:r>
      <w:r w:rsidR="006F09FC">
        <w:rPr>
          <w:rFonts w:ascii="Arial" w:hAnsi="Arial" w:cs="Arial"/>
          <w:sz w:val="24"/>
          <w:szCs w:val="24"/>
        </w:rPr>
        <w:t xml:space="preserve"> </w:t>
      </w:r>
    </w:p>
    <w:p w14:paraId="0115B4A8" w14:textId="3A7C0475" w:rsidR="00FD4DDC" w:rsidRPr="00327309" w:rsidRDefault="00FD4DDC" w:rsidP="00E861F6">
      <w:pPr>
        <w:spacing w:before="120" w:after="0"/>
        <w:ind w:left="567"/>
        <w:jc w:val="both"/>
        <w:rPr>
          <w:rFonts w:ascii="Arial" w:hAnsi="Arial" w:cs="Arial"/>
          <w:sz w:val="24"/>
          <w:szCs w:val="24"/>
        </w:rPr>
      </w:pPr>
      <w:r w:rsidRPr="00327309">
        <w:rPr>
          <w:rFonts w:ascii="Arial" w:hAnsi="Arial" w:cs="Arial"/>
          <w:sz w:val="24"/>
          <w:szCs w:val="24"/>
        </w:rPr>
        <w:t xml:space="preserve">i) </w:t>
      </w:r>
      <w:r w:rsidRPr="00327309">
        <w:rPr>
          <w:rFonts w:ascii="Arial" w:hAnsi="Arial" w:cs="Arial"/>
          <w:b/>
          <w:bCs/>
          <w:sz w:val="24"/>
          <w:szCs w:val="24"/>
        </w:rPr>
        <w:t xml:space="preserve">základní částky, příplatky a průměrný počet členů okrskové volební komise pro stanovení výše příspěvku na úhradu výdajů krajů a obcí spojených s výkonem státní správy na úseku voleb </w:t>
      </w:r>
      <w:r w:rsidRPr="00327309">
        <w:rPr>
          <w:rFonts w:ascii="Arial" w:hAnsi="Arial" w:cs="Arial"/>
          <w:sz w:val="24"/>
          <w:szCs w:val="24"/>
        </w:rPr>
        <w:t>a na výdaje vyplývající z</w:t>
      </w:r>
      <w:r w:rsidR="006F09FC">
        <w:rPr>
          <w:rFonts w:ascii="Arial" w:hAnsi="Arial" w:cs="Arial"/>
          <w:sz w:val="24"/>
          <w:szCs w:val="24"/>
        </w:rPr>
        <w:t> </w:t>
      </w:r>
      <w:r w:rsidRPr="00327309">
        <w:rPr>
          <w:rFonts w:ascii="Arial" w:hAnsi="Arial" w:cs="Arial"/>
          <w:sz w:val="24"/>
          <w:szCs w:val="24"/>
        </w:rPr>
        <w:t>nároků členů okrskových volebních komisí a strukturu podkladů pro stanovení výše tohoto příspěvku</w:t>
      </w:r>
    </w:p>
    <w:p w14:paraId="2B0030EF" w14:textId="77777777" w:rsidR="00FD4DDC" w:rsidRDefault="00FD4DDC" w:rsidP="00E861F6">
      <w:pPr>
        <w:spacing w:before="120" w:after="0"/>
        <w:ind w:left="360"/>
        <w:jc w:val="both"/>
        <w:rPr>
          <w:rFonts w:ascii="Arial" w:hAnsi="Arial" w:cs="Arial"/>
        </w:rPr>
      </w:pPr>
    </w:p>
    <w:p w14:paraId="7F3A8FBF" w14:textId="77777777" w:rsidR="00FD4DDC" w:rsidRDefault="00FD4DDC" w:rsidP="00C06486">
      <w:pPr>
        <w:ind w:left="360"/>
        <w:jc w:val="both"/>
        <w:rPr>
          <w:rFonts w:ascii="Arial" w:hAnsi="Arial" w:cs="Arial"/>
        </w:rPr>
      </w:pPr>
    </w:p>
    <w:p w14:paraId="35A56E29" w14:textId="24151623" w:rsidR="00C61972" w:rsidRDefault="00C61972" w:rsidP="000F2D7B">
      <w:pPr>
        <w:ind w:left="567"/>
        <w:rPr>
          <w:rFonts w:ascii="Arial" w:hAnsi="Arial" w:cs="Arial"/>
        </w:rPr>
      </w:pPr>
    </w:p>
    <w:p w14:paraId="7A087E5F" w14:textId="77777777" w:rsidR="007E05F9" w:rsidRDefault="007E05F9" w:rsidP="000F2D7B">
      <w:pPr>
        <w:ind w:left="567"/>
        <w:rPr>
          <w:rFonts w:ascii="Arial" w:hAnsi="Arial" w:cs="Arial"/>
        </w:rPr>
      </w:pPr>
    </w:p>
    <w:p w14:paraId="62AD1959" w14:textId="77777777" w:rsidR="003D346B" w:rsidRDefault="003D346B" w:rsidP="000F2D7B">
      <w:pPr>
        <w:ind w:left="567"/>
        <w:rPr>
          <w:rFonts w:ascii="Arial" w:hAnsi="Arial" w:cs="Arial"/>
        </w:rPr>
      </w:pPr>
    </w:p>
    <w:p w14:paraId="460598C6" w14:textId="77777777" w:rsidR="003D346B" w:rsidRDefault="003D346B" w:rsidP="000F2D7B">
      <w:pPr>
        <w:ind w:left="567"/>
        <w:rPr>
          <w:rFonts w:ascii="Arial" w:hAnsi="Arial" w:cs="Arial"/>
        </w:rPr>
      </w:pPr>
    </w:p>
    <w:p w14:paraId="4C110A95" w14:textId="77777777" w:rsidR="003D346B" w:rsidRDefault="003D346B" w:rsidP="000F2D7B">
      <w:pPr>
        <w:ind w:left="567"/>
        <w:rPr>
          <w:rFonts w:ascii="Arial" w:hAnsi="Arial" w:cs="Arial"/>
        </w:rPr>
      </w:pPr>
    </w:p>
    <w:p w14:paraId="267FFD6D" w14:textId="31339421" w:rsidR="00C06486" w:rsidRPr="008C3EC1" w:rsidRDefault="00C06486" w:rsidP="008C3EC1">
      <w:pPr>
        <w:pStyle w:val="Nadpis1"/>
        <w:shd w:val="clear" w:color="auto" w:fill="95B3D7" w:themeFill="accent1" w:themeFillTint="99"/>
        <w:ind w:left="709" w:hanging="709"/>
        <w:rPr>
          <w:rFonts w:eastAsia="Times New Roman"/>
          <w:sz w:val="24"/>
          <w:szCs w:val="24"/>
          <w:lang w:eastAsia="cs-CZ"/>
        </w:rPr>
      </w:pPr>
      <w:bookmarkStart w:id="96" w:name="_Toc224817649"/>
      <w:bookmarkStart w:id="97" w:name="_Toc224818315"/>
      <w:r>
        <w:lastRenderedPageBreak/>
        <w:t>Nároky členů okrskové volební komise a zvláštní okrskové volební komise</w:t>
      </w:r>
      <w:bookmarkEnd w:id="96"/>
      <w:bookmarkEnd w:id="97"/>
    </w:p>
    <w:p w14:paraId="172A12F8" w14:textId="77777777" w:rsidR="00C06486" w:rsidRDefault="00C06486" w:rsidP="00C06486">
      <w:pPr>
        <w:jc w:val="both"/>
        <w:rPr>
          <w:rFonts w:ascii="Arial" w:hAnsi="Arial" w:cs="Arial"/>
        </w:rPr>
      </w:pPr>
    </w:p>
    <w:p w14:paraId="51F640B2" w14:textId="66BDA568" w:rsidR="005D665B" w:rsidRPr="00327309" w:rsidRDefault="005D665B">
      <w:pPr>
        <w:pStyle w:val="Odstavecseseznamem"/>
        <w:numPr>
          <w:ilvl w:val="0"/>
          <w:numId w:val="101"/>
        </w:numPr>
        <w:spacing w:after="0"/>
        <w:ind w:left="714" w:hanging="357"/>
        <w:jc w:val="both"/>
        <w:rPr>
          <w:rFonts w:ascii="Arial" w:hAnsi="Arial" w:cs="Arial"/>
          <w:sz w:val="24"/>
          <w:szCs w:val="24"/>
        </w:rPr>
      </w:pPr>
      <w:r w:rsidRPr="00327309">
        <w:rPr>
          <w:rFonts w:ascii="Arial" w:hAnsi="Arial" w:cs="Arial"/>
          <w:sz w:val="24"/>
          <w:szCs w:val="24"/>
        </w:rPr>
        <w:t>členství v komisi je jiným úkonem v obecném zájmu</w:t>
      </w:r>
    </w:p>
    <w:p w14:paraId="4A9FB577" w14:textId="77777777" w:rsidR="005D665B" w:rsidRDefault="005D665B">
      <w:pPr>
        <w:numPr>
          <w:ilvl w:val="0"/>
          <w:numId w:val="102"/>
        </w:numPr>
        <w:spacing w:after="0" w:line="240" w:lineRule="auto"/>
        <w:ind w:left="714" w:hanging="357"/>
        <w:jc w:val="both"/>
        <w:rPr>
          <w:rFonts w:ascii="Arial" w:hAnsi="Arial" w:cs="Arial"/>
          <w:b/>
          <w:sz w:val="24"/>
          <w:szCs w:val="24"/>
        </w:rPr>
      </w:pPr>
      <w:r>
        <w:rPr>
          <w:rFonts w:ascii="Arial" w:hAnsi="Arial" w:cs="Arial"/>
          <w:b/>
          <w:sz w:val="24"/>
          <w:szCs w:val="24"/>
        </w:rPr>
        <w:t>členové komise mají nárok na zvláštní odměnu za výkon funkce</w:t>
      </w:r>
    </w:p>
    <w:p w14:paraId="6C0176D0" w14:textId="5955E5D1" w:rsidR="005D665B" w:rsidRPr="00327309" w:rsidRDefault="005D665B">
      <w:pPr>
        <w:pStyle w:val="Odstavecseseznamem"/>
        <w:numPr>
          <w:ilvl w:val="0"/>
          <w:numId w:val="108"/>
        </w:numPr>
        <w:spacing w:after="240"/>
        <w:ind w:left="1321" w:hanging="357"/>
        <w:jc w:val="both"/>
        <w:rPr>
          <w:rFonts w:ascii="Arial" w:hAnsi="Arial" w:cs="Arial"/>
          <w:b/>
          <w:sz w:val="24"/>
          <w:szCs w:val="24"/>
        </w:rPr>
      </w:pPr>
      <w:r w:rsidRPr="000037A9">
        <w:rPr>
          <w:rFonts w:ascii="Arial" w:hAnsi="Arial" w:cs="Arial"/>
          <w:sz w:val="24"/>
          <w:szCs w:val="24"/>
          <w:u w:val="single"/>
        </w:rPr>
        <w:t>předseda, místopředseda a zapisovatel</w:t>
      </w:r>
      <w:r w:rsidRPr="000037A9">
        <w:rPr>
          <w:rFonts w:ascii="Arial" w:hAnsi="Arial" w:cs="Arial"/>
          <w:sz w:val="24"/>
          <w:szCs w:val="24"/>
        </w:rPr>
        <w:t xml:space="preserve"> komise mají nárok na </w:t>
      </w:r>
      <w:r w:rsidRPr="000037A9">
        <w:rPr>
          <w:rFonts w:ascii="Arial" w:hAnsi="Arial" w:cs="Arial"/>
          <w:sz w:val="24"/>
          <w:szCs w:val="24"/>
          <w:u w:val="single"/>
        </w:rPr>
        <w:t>vyšší zvláštní odměnu</w:t>
      </w:r>
      <w:r w:rsidRPr="000037A9">
        <w:rPr>
          <w:rFonts w:ascii="Arial" w:hAnsi="Arial" w:cs="Arial"/>
          <w:sz w:val="24"/>
          <w:szCs w:val="24"/>
        </w:rPr>
        <w:t xml:space="preserve"> za výkon funkce než ostatní členové komise</w:t>
      </w:r>
      <w:r>
        <w:rPr>
          <w:rFonts w:ascii="Arial" w:hAnsi="Arial" w:cs="Arial"/>
          <w:sz w:val="24"/>
          <w:szCs w:val="24"/>
        </w:rPr>
        <w:t xml:space="preserve"> s ohledem na jejich </w:t>
      </w:r>
      <w:r w:rsidRPr="000263E1">
        <w:rPr>
          <w:rFonts w:ascii="Arial" w:hAnsi="Arial" w:cs="Arial"/>
          <w:sz w:val="24"/>
          <w:szCs w:val="24"/>
          <w:u w:val="single"/>
        </w:rPr>
        <w:t>povinnou účast na školení</w:t>
      </w:r>
      <w:r w:rsidR="00EE7C49">
        <w:rPr>
          <w:rFonts w:ascii="Arial" w:hAnsi="Arial" w:cs="Arial"/>
          <w:sz w:val="24"/>
          <w:szCs w:val="24"/>
        </w:rPr>
        <w:t xml:space="preserve"> k zásadám hlasování a k systému zjišťování výsledků voleb</w:t>
      </w:r>
      <w:r>
        <w:rPr>
          <w:rFonts w:ascii="Arial" w:hAnsi="Arial" w:cs="Arial"/>
          <w:sz w:val="24"/>
          <w:szCs w:val="24"/>
        </w:rPr>
        <w:t xml:space="preserve"> a tím spojenou vyšší odpovědnost za plnění úkolů komise jako celku</w:t>
      </w:r>
    </w:p>
    <w:p w14:paraId="03C5693F" w14:textId="35AFC1FB" w:rsidR="001E32B2" w:rsidRPr="000037A9" w:rsidRDefault="001E32B2">
      <w:pPr>
        <w:pStyle w:val="Odstavecseseznamem"/>
        <w:numPr>
          <w:ilvl w:val="0"/>
          <w:numId w:val="108"/>
        </w:numPr>
        <w:spacing w:after="240"/>
        <w:ind w:left="1321" w:hanging="357"/>
        <w:jc w:val="both"/>
        <w:rPr>
          <w:rFonts w:ascii="Arial" w:hAnsi="Arial" w:cs="Arial"/>
          <w:b/>
          <w:sz w:val="24"/>
          <w:szCs w:val="24"/>
        </w:rPr>
      </w:pPr>
      <w:r>
        <w:rPr>
          <w:rFonts w:ascii="Arial" w:hAnsi="Arial" w:cs="Arial"/>
          <w:sz w:val="24"/>
          <w:szCs w:val="24"/>
          <w:u w:val="single"/>
        </w:rPr>
        <w:t xml:space="preserve">neúčast na školení </w:t>
      </w:r>
      <w:r>
        <w:rPr>
          <w:rFonts w:ascii="Arial" w:hAnsi="Arial" w:cs="Arial"/>
          <w:sz w:val="24"/>
          <w:szCs w:val="24"/>
        </w:rPr>
        <w:t xml:space="preserve">je sankcionována poklesem odměny na úroveň řadového člena, a to bez ohledu na případnou omluvu či důvody neúčasti na školení, ledaže </w:t>
      </w:r>
      <w:r w:rsidRPr="000037A9">
        <w:rPr>
          <w:rFonts w:ascii="Arial" w:hAnsi="Arial" w:cs="Arial"/>
          <w:sz w:val="24"/>
          <w:szCs w:val="24"/>
        </w:rPr>
        <w:t>byl zapisovatel jmenován nebo předseda a</w:t>
      </w:r>
      <w:r>
        <w:rPr>
          <w:rFonts w:ascii="Arial" w:hAnsi="Arial" w:cs="Arial"/>
          <w:sz w:val="24"/>
          <w:szCs w:val="24"/>
        </w:rPr>
        <w:t> </w:t>
      </w:r>
      <w:r w:rsidRPr="000037A9">
        <w:rPr>
          <w:rFonts w:ascii="Arial" w:hAnsi="Arial" w:cs="Arial"/>
          <w:sz w:val="24"/>
          <w:szCs w:val="24"/>
        </w:rPr>
        <w:t>místopředseda určen losem v době, kdy již nebylo možné účast na školení zajistit</w:t>
      </w:r>
    </w:p>
    <w:p w14:paraId="5509F129" w14:textId="7C5E659A" w:rsidR="001E32B2" w:rsidRPr="000263E1" w:rsidRDefault="001E32B2">
      <w:pPr>
        <w:numPr>
          <w:ilvl w:val="0"/>
          <w:numId w:val="102"/>
        </w:numPr>
        <w:spacing w:line="240" w:lineRule="auto"/>
        <w:jc w:val="both"/>
        <w:rPr>
          <w:rFonts w:ascii="Arial" w:hAnsi="Arial" w:cs="Arial"/>
          <w:sz w:val="24"/>
          <w:szCs w:val="24"/>
        </w:rPr>
      </w:pPr>
      <w:r>
        <w:rPr>
          <w:rFonts w:ascii="Arial" w:hAnsi="Arial" w:cs="Arial"/>
          <w:sz w:val="24"/>
          <w:szCs w:val="24"/>
        </w:rPr>
        <w:t xml:space="preserve">člen komise, který je v pracovním nebo služebním poměru, </w:t>
      </w:r>
      <w:r w:rsidRPr="000263E1">
        <w:rPr>
          <w:rFonts w:ascii="Arial" w:hAnsi="Arial" w:cs="Arial"/>
          <w:sz w:val="24"/>
          <w:szCs w:val="24"/>
        </w:rPr>
        <w:t xml:space="preserve">má </w:t>
      </w:r>
      <w:r w:rsidRPr="000263E1">
        <w:rPr>
          <w:rFonts w:ascii="Arial" w:hAnsi="Arial" w:cs="Arial"/>
          <w:b/>
          <w:bCs/>
          <w:sz w:val="24"/>
          <w:szCs w:val="24"/>
        </w:rPr>
        <w:t>nárok na pracovní volno nebo služební volno v nezbytně nutném rozsahu</w:t>
      </w:r>
      <w:r w:rsidRPr="000263E1">
        <w:rPr>
          <w:rFonts w:ascii="Arial" w:hAnsi="Arial" w:cs="Arial"/>
          <w:sz w:val="24"/>
          <w:szCs w:val="24"/>
        </w:rPr>
        <w:t xml:space="preserve"> k výkonu své funkce a </w:t>
      </w:r>
      <w:r w:rsidRPr="000263E1">
        <w:rPr>
          <w:rFonts w:ascii="Arial" w:hAnsi="Arial" w:cs="Arial"/>
          <w:b/>
          <w:bCs/>
          <w:sz w:val="24"/>
          <w:szCs w:val="24"/>
        </w:rPr>
        <w:t>na náhradu mzdy</w:t>
      </w:r>
      <w:r w:rsidRPr="000263E1">
        <w:rPr>
          <w:rFonts w:ascii="Arial" w:hAnsi="Arial" w:cs="Arial"/>
          <w:sz w:val="24"/>
          <w:szCs w:val="24"/>
        </w:rPr>
        <w:t xml:space="preserve">, platu, služebního příjmu nebo odměny ve výši průměrného výdělku od uvolňujícího zaměstnavatele; zaměstnavatel může následně </w:t>
      </w:r>
      <w:r w:rsidRPr="000263E1">
        <w:rPr>
          <w:rFonts w:ascii="Arial" w:hAnsi="Arial" w:cs="Arial"/>
          <w:sz w:val="24"/>
          <w:szCs w:val="24"/>
          <w:u w:val="single"/>
        </w:rPr>
        <w:t>refundaci</w:t>
      </w:r>
      <w:r w:rsidRPr="000263E1">
        <w:rPr>
          <w:rFonts w:ascii="Arial" w:hAnsi="Arial" w:cs="Arial"/>
          <w:sz w:val="24"/>
          <w:szCs w:val="24"/>
        </w:rPr>
        <w:t xml:space="preserve"> požadovat u obecního úřadu, v jehož komisi uvolněný člen působil </w:t>
      </w:r>
    </w:p>
    <w:p w14:paraId="21F097D6" w14:textId="14142360" w:rsidR="001E32B2" w:rsidRPr="001E32B2" w:rsidRDefault="001E32B2">
      <w:pPr>
        <w:numPr>
          <w:ilvl w:val="0"/>
          <w:numId w:val="102"/>
        </w:numPr>
        <w:spacing w:line="240" w:lineRule="auto"/>
        <w:jc w:val="both"/>
        <w:rPr>
          <w:rFonts w:ascii="Arial" w:hAnsi="Arial" w:cs="Arial"/>
          <w:sz w:val="24"/>
          <w:szCs w:val="24"/>
        </w:rPr>
      </w:pPr>
      <w:r w:rsidRPr="001E32B2">
        <w:rPr>
          <w:rFonts w:ascii="Arial" w:hAnsi="Arial" w:cs="Arial"/>
          <w:sz w:val="24"/>
          <w:szCs w:val="24"/>
        </w:rPr>
        <w:t xml:space="preserve">člen komise, který </w:t>
      </w:r>
      <w:r w:rsidRPr="000263E1">
        <w:rPr>
          <w:rFonts w:ascii="Arial" w:hAnsi="Arial" w:cs="Arial"/>
          <w:sz w:val="24"/>
          <w:szCs w:val="24"/>
          <w:u w:val="single"/>
        </w:rPr>
        <w:t>není</w:t>
      </w:r>
      <w:r w:rsidRPr="001E32B2">
        <w:rPr>
          <w:rFonts w:ascii="Arial" w:hAnsi="Arial" w:cs="Arial"/>
          <w:sz w:val="24"/>
          <w:szCs w:val="24"/>
        </w:rPr>
        <w:t xml:space="preserve"> v pracovním nebo služebním poměru, ale je </w:t>
      </w:r>
      <w:r w:rsidRPr="001E32B2">
        <w:rPr>
          <w:rFonts w:ascii="Arial" w:hAnsi="Arial" w:cs="Arial"/>
          <w:sz w:val="24"/>
          <w:szCs w:val="24"/>
          <w:u w:val="single"/>
        </w:rPr>
        <w:t xml:space="preserve">výdělečně činný, </w:t>
      </w:r>
      <w:r w:rsidRPr="000263E1">
        <w:rPr>
          <w:rFonts w:ascii="Arial" w:hAnsi="Arial" w:cs="Arial"/>
          <w:sz w:val="24"/>
          <w:szCs w:val="24"/>
        </w:rPr>
        <w:t>má v případě ušlého výdělku</w:t>
      </w:r>
      <w:r w:rsidRPr="001E32B2">
        <w:rPr>
          <w:rFonts w:ascii="Arial" w:hAnsi="Arial" w:cs="Arial"/>
          <w:sz w:val="24"/>
          <w:szCs w:val="24"/>
          <w:u w:val="single"/>
        </w:rPr>
        <w:t xml:space="preserve"> nárok na paušální náhradu ušlého výdělku za dobu výkonu své funkce  </w:t>
      </w:r>
    </w:p>
    <w:p w14:paraId="3832245A" w14:textId="1DBEEADB" w:rsidR="001E32B2" w:rsidRPr="00DA4BA4" w:rsidRDefault="001E32B2">
      <w:pPr>
        <w:numPr>
          <w:ilvl w:val="0"/>
          <w:numId w:val="102"/>
        </w:numPr>
        <w:spacing w:line="240" w:lineRule="auto"/>
        <w:jc w:val="both"/>
        <w:rPr>
          <w:rFonts w:ascii="Arial" w:hAnsi="Arial" w:cs="Arial"/>
          <w:b/>
          <w:bCs/>
          <w:sz w:val="24"/>
          <w:szCs w:val="24"/>
        </w:rPr>
      </w:pPr>
      <w:r>
        <w:rPr>
          <w:rFonts w:ascii="Arial" w:hAnsi="Arial" w:cs="Arial"/>
          <w:sz w:val="24"/>
          <w:szCs w:val="24"/>
        </w:rPr>
        <w:t>v</w:t>
      </w:r>
      <w:r w:rsidRPr="005D665B">
        <w:rPr>
          <w:rFonts w:ascii="Arial" w:hAnsi="Arial" w:cs="Arial"/>
          <w:sz w:val="24"/>
          <w:szCs w:val="24"/>
        </w:rPr>
        <w:t>ýš</w:t>
      </w:r>
      <w:r w:rsidR="00571CA6">
        <w:rPr>
          <w:rFonts w:ascii="Arial" w:hAnsi="Arial" w:cs="Arial"/>
          <w:sz w:val="24"/>
          <w:szCs w:val="24"/>
        </w:rPr>
        <w:t>e</w:t>
      </w:r>
      <w:r w:rsidRPr="005D665B">
        <w:rPr>
          <w:rFonts w:ascii="Arial" w:hAnsi="Arial" w:cs="Arial"/>
          <w:sz w:val="24"/>
          <w:szCs w:val="24"/>
        </w:rPr>
        <w:t xml:space="preserve"> zvláštní odměny za výkon funkce a paušální náhrad</w:t>
      </w:r>
      <w:r w:rsidR="00571CA6">
        <w:rPr>
          <w:rFonts w:ascii="Arial" w:hAnsi="Arial" w:cs="Arial"/>
          <w:sz w:val="24"/>
          <w:szCs w:val="24"/>
        </w:rPr>
        <w:t>a</w:t>
      </w:r>
      <w:r w:rsidRPr="005D665B">
        <w:rPr>
          <w:rFonts w:ascii="Arial" w:hAnsi="Arial" w:cs="Arial"/>
          <w:sz w:val="24"/>
          <w:szCs w:val="24"/>
        </w:rPr>
        <w:t xml:space="preserve"> ušlého výdělku za výkon funkce člena okrskové volební komise a způsob jejich úhrady a výplaty </w:t>
      </w:r>
      <w:r w:rsidR="00571CA6">
        <w:rPr>
          <w:rFonts w:ascii="Arial" w:hAnsi="Arial" w:cs="Arial"/>
          <w:sz w:val="24"/>
          <w:szCs w:val="24"/>
        </w:rPr>
        <w:t xml:space="preserve">je stanovena </w:t>
      </w:r>
      <w:r w:rsidR="00DA4BA4" w:rsidRPr="00DA4BA4">
        <w:rPr>
          <w:rFonts w:ascii="Arial" w:hAnsi="Arial" w:cs="Arial"/>
          <w:b/>
          <w:bCs/>
          <w:sz w:val="24"/>
          <w:szCs w:val="24"/>
        </w:rPr>
        <w:t>prováděcí vyhláškou k ZSV</w:t>
      </w:r>
      <w:r w:rsidR="00571CA6" w:rsidRPr="00DA4BA4">
        <w:rPr>
          <w:rFonts w:ascii="Arial" w:hAnsi="Arial" w:cs="Arial"/>
          <w:b/>
          <w:bCs/>
          <w:sz w:val="24"/>
          <w:szCs w:val="24"/>
        </w:rPr>
        <w:t xml:space="preserve"> </w:t>
      </w:r>
    </w:p>
    <w:p w14:paraId="13B67186" w14:textId="77777777" w:rsidR="00571CA6" w:rsidRDefault="00571CA6">
      <w:pPr>
        <w:pStyle w:val="Odstavecseseznamem"/>
        <w:numPr>
          <w:ilvl w:val="0"/>
          <w:numId w:val="108"/>
        </w:numPr>
        <w:spacing w:after="240"/>
        <w:ind w:left="1321" w:hanging="357"/>
        <w:jc w:val="both"/>
        <w:rPr>
          <w:rFonts w:ascii="Arial" w:hAnsi="Arial" w:cs="Arial"/>
          <w:bCs/>
          <w:sz w:val="24"/>
          <w:szCs w:val="24"/>
        </w:rPr>
      </w:pPr>
      <w:r w:rsidRPr="000263E1">
        <w:rPr>
          <w:rFonts w:ascii="Arial" w:hAnsi="Arial" w:cs="Arial"/>
          <w:bCs/>
          <w:sz w:val="24"/>
          <w:szCs w:val="24"/>
          <w:u w:val="single"/>
        </w:rPr>
        <w:t>výše zvláštní odměny</w:t>
      </w:r>
      <w:r>
        <w:rPr>
          <w:rFonts w:ascii="Arial" w:hAnsi="Arial" w:cs="Arial"/>
          <w:bCs/>
          <w:sz w:val="24"/>
          <w:szCs w:val="24"/>
        </w:rPr>
        <w:t xml:space="preserve"> činí: </w:t>
      </w:r>
    </w:p>
    <w:p w14:paraId="6EE20F2A" w14:textId="6BE3C75D" w:rsidR="005D665B" w:rsidRPr="00327309" w:rsidRDefault="005D665B">
      <w:pPr>
        <w:pStyle w:val="Odstavecseseznamem"/>
        <w:numPr>
          <w:ilvl w:val="0"/>
          <w:numId w:val="129"/>
        </w:numPr>
        <w:spacing w:after="240"/>
        <w:ind w:left="1604" w:hanging="357"/>
        <w:jc w:val="both"/>
        <w:rPr>
          <w:rFonts w:ascii="Arial" w:hAnsi="Arial" w:cs="Arial"/>
          <w:bCs/>
          <w:sz w:val="24"/>
          <w:szCs w:val="24"/>
        </w:rPr>
      </w:pPr>
      <w:r w:rsidRPr="00327309">
        <w:rPr>
          <w:rFonts w:ascii="Arial" w:hAnsi="Arial" w:cs="Arial"/>
          <w:bCs/>
          <w:sz w:val="24"/>
          <w:szCs w:val="24"/>
        </w:rPr>
        <w:t>předseda</w:t>
      </w:r>
      <w:r w:rsidR="00571CA6" w:rsidRPr="00327309">
        <w:rPr>
          <w:rFonts w:ascii="Arial" w:hAnsi="Arial" w:cs="Arial"/>
          <w:bCs/>
          <w:sz w:val="24"/>
          <w:szCs w:val="24"/>
        </w:rPr>
        <w:t xml:space="preserve"> a zapisovatel</w:t>
      </w:r>
      <w:r w:rsidRPr="00327309">
        <w:rPr>
          <w:rFonts w:ascii="Arial" w:hAnsi="Arial" w:cs="Arial"/>
          <w:bCs/>
          <w:sz w:val="24"/>
          <w:szCs w:val="24"/>
        </w:rPr>
        <w:t xml:space="preserve"> komise</w:t>
      </w:r>
      <w:r w:rsidRPr="00571CA6">
        <w:rPr>
          <w:rFonts w:ascii="Arial" w:hAnsi="Arial" w:cs="Arial"/>
          <w:bCs/>
          <w:sz w:val="24"/>
          <w:szCs w:val="24"/>
        </w:rPr>
        <w:t xml:space="preserve"> </w:t>
      </w:r>
      <w:r w:rsidR="00571CA6" w:rsidRPr="00571CA6">
        <w:rPr>
          <w:rFonts w:ascii="Arial" w:hAnsi="Arial" w:cs="Arial"/>
          <w:bCs/>
          <w:sz w:val="24"/>
          <w:szCs w:val="24"/>
        </w:rPr>
        <w:t>3 500</w:t>
      </w:r>
      <w:r w:rsidRPr="00571CA6">
        <w:rPr>
          <w:rFonts w:ascii="Arial" w:hAnsi="Arial" w:cs="Arial"/>
          <w:bCs/>
          <w:sz w:val="24"/>
          <w:szCs w:val="24"/>
        </w:rPr>
        <w:t xml:space="preserve"> Kč </w:t>
      </w:r>
    </w:p>
    <w:p w14:paraId="716CAE33" w14:textId="4BED1105" w:rsidR="005D665B" w:rsidRPr="00327309" w:rsidRDefault="005D665B">
      <w:pPr>
        <w:pStyle w:val="Odstavecseseznamem"/>
        <w:numPr>
          <w:ilvl w:val="0"/>
          <w:numId w:val="129"/>
        </w:numPr>
        <w:spacing w:after="240"/>
        <w:ind w:left="1604" w:hanging="357"/>
        <w:jc w:val="both"/>
        <w:rPr>
          <w:rFonts w:ascii="Arial" w:hAnsi="Arial" w:cs="Arial"/>
          <w:bCs/>
          <w:sz w:val="24"/>
          <w:szCs w:val="24"/>
        </w:rPr>
      </w:pPr>
      <w:r w:rsidRPr="00327309">
        <w:rPr>
          <w:rFonts w:ascii="Arial" w:hAnsi="Arial" w:cs="Arial"/>
          <w:bCs/>
          <w:sz w:val="24"/>
          <w:szCs w:val="24"/>
        </w:rPr>
        <w:t>místopředseda komise</w:t>
      </w:r>
      <w:r w:rsidRPr="00571CA6">
        <w:rPr>
          <w:rFonts w:ascii="Arial" w:hAnsi="Arial" w:cs="Arial"/>
          <w:bCs/>
          <w:sz w:val="24"/>
          <w:szCs w:val="24"/>
        </w:rPr>
        <w:t xml:space="preserve"> </w:t>
      </w:r>
      <w:r w:rsidR="00571CA6" w:rsidRPr="00571CA6">
        <w:rPr>
          <w:rFonts w:ascii="Arial" w:hAnsi="Arial" w:cs="Arial"/>
          <w:bCs/>
          <w:sz w:val="24"/>
          <w:szCs w:val="24"/>
        </w:rPr>
        <w:t>3 000</w:t>
      </w:r>
      <w:r w:rsidRPr="00571CA6">
        <w:rPr>
          <w:rFonts w:ascii="Arial" w:hAnsi="Arial" w:cs="Arial"/>
          <w:bCs/>
          <w:sz w:val="24"/>
          <w:szCs w:val="24"/>
        </w:rPr>
        <w:t xml:space="preserve"> Kč</w:t>
      </w:r>
    </w:p>
    <w:p w14:paraId="7163C2C0" w14:textId="60B2C53B" w:rsidR="005D665B" w:rsidRPr="007A15C3" w:rsidRDefault="005D665B">
      <w:pPr>
        <w:pStyle w:val="Odstavecseseznamem"/>
        <w:numPr>
          <w:ilvl w:val="0"/>
          <w:numId w:val="129"/>
        </w:numPr>
        <w:spacing w:after="0"/>
        <w:ind w:left="1604" w:hanging="357"/>
        <w:jc w:val="both"/>
        <w:rPr>
          <w:rFonts w:ascii="Arial" w:hAnsi="Arial" w:cs="Arial"/>
          <w:b/>
          <w:sz w:val="24"/>
          <w:szCs w:val="24"/>
        </w:rPr>
      </w:pPr>
      <w:r w:rsidRPr="00327309">
        <w:rPr>
          <w:rFonts w:ascii="Arial" w:hAnsi="Arial" w:cs="Arial"/>
          <w:bCs/>
          <w:sz w:val="24"/>
          <w:szCs w:val="24"/>
        </w:rPr>
        <w:t>ostatní členové komise</w:t>
      </w:r>
      <w:r w:rsidRPr="00571CA6">
        <w:rPr>
          <w:rFonts w:ascii="Arial" w:hAnsi="Arial" w:cs="Arial"/>
          <w:bCs/>
          <w:sz w:val="24"/>
          <w:szCs w:val="24"/>
        </w:rPr>
        <w:t xml:space="preserve"> </w:t>
      </w:r>
      <w:r w:rsidR="00571CA6" w:rsidRPr="00571CA6">
        <w:rPr>
          <w:rFonts w:ascii="Arial" w:hAnsi="Arial" w:cs="Arial"/>
          <w:bCs/>
          <w:sz w:val="24"/>
          <w:szCs w:val="24"/>
        </w:rPr>
        <w:t>2 500</w:t>
      </w:r>
      <w:r w:rsidRPr="00571CA6">
        <w:rPr>
          <w:rFonts w:ascii="Arial" w:hAnsi="Arial" w:cs="Arial"/>
          <w:bCs/>
          <w:sz w:val="24"/>
          <w:szCs w:val="24"/>
        </w:rPr>
        <w:t xml:space="preserve"> Kč</w:t>
      </w:r>
    </w:p>
    <w:p w14:paraId="48344706" w14:textId="77777777" w:rsidR="00571CA6" w:rsidRPr="00327309" w:rsidRDefault="00571CA6" w:rsidP="00327309">
      <w:pPr>
        <w:spacing w:after="0"/>
        <w:ind w:left="964"/>
        <w:jc w:val="both"/>
        <w:rPr>
          <w:rFonts w:ascii="Arial" w:hAnsi="Arial" w:cs="Arial"/>
          <w:b/>
          <w:sz w:val="24"/>
          <w:szCs w:val="24"/>
        </w:rPr>
      </w:pPr>
    </w:p>
    <w:p w14:paraId="0DD37762" w14:textId="09E5993C" w:rsidR="00571CA6" w:rsidRPr="00327309" w:rsidRDefault="00571CA6">
      <w:pPr>
        <w:pStyle w:val="Odstavecseseznamem"/>
        <w:numPr>
          <w:ilvl w:val="0"/>
          <w:numId w:val="108"/>
        </w:numPr>
        <w:spacing w:after="0"/>
        <w:ind w:left="1321" w:hanging="357"/>
        <w:jc w:val="both"/>
        <w:rPr>
          <w:rFonts w:ascii="Arial" w:hAnsi="Arial" w:cs="Arial"/>
          <w:b/>
          <w:sz w:val="24"/>
          <w:szCs w:val="24"/>
        </w:rPr>
      </w:pPr>
      <w:r w:rsidRPr="000263E1">
        <w:rPr>
          <w:rFonts w:ascii="Arial" w:hAnsi="Arial" w:cs="Arial"/>
          <w:sz w:val="24"/>
          <w:szCs w:val="24"/>
          <w:u w:val="single"/>
        </w:rPr>
        <w:t>zvláštní odměna se zvyšuje</w:t>
      </w:r>
      <w:r>
        <w:rPr>
          <w:rFonts w:ascii="Arial" w:hAnsi="Arial" w:cs="Arial"/>
          <w:sz w:val="24"/>
          <w:szCs w:val="24"/>
        </w:rPr>
        <w:t xml:space="preserve"> při:</w:t>
      </w:r>
    </w:p>
    <w:p w14:paraId="4F83F3D4" w14:textId="77777777" w:rsidR="00571CA6" w:rsidRPr="00327309" w:rsidRDefault="00571CA6">
      <w:pPr>
        <w:pStyle w:val="Odstavecseseznamem"/>
        <w:numPr>
          <w:ilvl w:val="0"/>
          <w:numId w:val="130"/>
        </w:numPr>
        <w:spacing w:after="0"/>
        <w:ind w:left="1604" w:hanging="357"/>
        <w:jc w:val="both"/>
        <w:rPr>
          <w:rFonts w:ascii="Arial" w:hAnsi="Arial" w:cs="Arial"/>
          <w:b/>
          <w:sz w:val="24"/>
          <w:szCs w:val="24"/>
        </w:rPr>
      </w:pPr>
      <w:r>
        <w:rPr>
          <w:rFonts w:ascii="Arial" w:hAnsi="Arial" w:cs="Arial"/>
          <w:sz w:val="24"/>
          <w:szCs w:val="24"/>
        </w:rPr>
        <w:t>konání druhého kola voleb předsedovi a zapisovateli o 1 500 Kč, místopředsedovi o 1 200 Kč a ostatním členům o 1 000 Kč</w:t>
      </w:r>
    </w:p>
    <w:p w14:paraId="58D39999" w14:textId="77777777" w:rsidR="00571CA6" w:rsidRPr="00327309" w:rsidRDefault="00571CA6">
      <w:pPr>
        <w:pStyle w:val="Odstavecseseznamem"/>
        <w:numPr>
          <w:ilvl w:val="0"/>
          <w:numId w:val="130"/>
        </w:numPr>
        <w:spacing w:after="0"/>
        <w:ind w:left="1604" w:hanging="357"/>
        <w:jc w:val="both"/>
        <w:rPr>
          <w:rFonts w:ascii="Arial" w:hAnsi="Arial" w:cs="Arial"/>
          <w:b/>
          <w:sz w:val="24"/>
          <w:szCs w:val="24"/>
        </w:rPr>
      </w:pPr>
      <w:r>
        <w:rPr>
          <w:rFonts w:ascii="Arial" w:hAnsi="Arial" w:cs="Arial"/>
          <w:sz w:val="24"/>
          <w:szCs w:val="24"/>
        </w:rPr>
        <w:t>souběhu voleb s dalšími volbami o 800 Kč za každé další volby</w:t>
      </w:r>
    </w:p>
    <w:p w14:paraId="6584E608" w14:textId="77777777" w:rsidR="00571CA6" w:rsidRPr="00327309" w:rsidRDefault="00571CA6">
      <w:pPr>
        <w:pStyle w:val="Odstavecseseznamem"/>
        <w:numPr>
          <w:ilvl w:val="0"/>
          <w:numId w:val="130"/>
        </w:numPr>
        <w:spacing w:after="0"/>
        <w:ind w:left="1604" w:hanging="357"/>
        <w:jc w:val="both"/>
        <w:rPr>
          <w:rFonts w:ascii="Arial" w:hAnsi="Arial" w:cs="Arial"/>
          <w:b/>
          <w:sz w:val="24"/>
          <w:szCs w:val="24"/>
        </w:rPr>
      </w:pPr>
      <w:r>
        <w:rPr>
          <w:rFonts w:ascii="Arial" w:hAnsi="Arial" w:cs="Arial"/>
          <w:sz w:val="24"/>
          <w:szCs w:val="24"/>
        </w:rPr>
        <w:t xml:space="preserve">opakování hlasování o 1 000 Kč a </w:t>
      </w:r>
    </w:p>
    <w:p w14:paraId="30727E58" w14:textId="6771B9E6" w:rsidR="00571CA6" w:rsidRPr="00327309" w:rsidRDefault="004E2FC3">
      <w:pPr>
        <w:pStyle w:val="Odstavecseseznamem"/>
        <w:numPr>
          <w:ilvl w:val="0"/>
          <w:numId w:val="130"/>
        </w:numPr>
        <w:spacing w:before="120" w:after="0"/>
        <w:ind w:left="1604" w:hanging="357"/>
        <w:jc w:val="both"/>
        <w:rPr>
          <w:rFonts w:ascii="Arial" w:hAnsi="Arial" w:cs="Arial"/>
          <w:b/>
          <w:sz w:val="24"/>
          <w:szCs w:val="24"/>
        </w:rPr>
      </w:pPr>
      <w:r>
        <w:rPr>
          <w:rFonts w:ascii="Arial" w:hAnsi="Arial" w:cs="Arial"/>
          <w:bCs/>
          <w:sz w:val="24"/>
          <w:szCs w:val="24"/>
        </w:rPr>
        <w:t>volbách do zastupitelstev obcí, zajišťuje-li komise hlasování ve volbách do dvou zastupitelstev, o 1 000 Kč</w:t>
      </w:r>
    </w:p>
    <w:p w14:paraId="03B99A15" w14:textId="5906C621" w:rsidR="005D665B" w:rsidRDefault="005D665B">
      <w:pPr>
        <w:numPr>
          <w:ilvl w:val="0"/>
          <w:numId w:val="102"/>
        </w:numPr>
        <w:spacing w:before="120" w:after="0" w:line="240" w:lineRule="auto"/>
        <w:jc w:val="both"/>
        <w:rPr>
          <w:rFonts w:ascii="Arial" w:hAnsi="Arial" w:cs="Arial"/>
          <w:sz w:val="24"/>
          <w:szCs w:val="24"/>
        </w:rPr>
      </w:pPr>
      <w:r>
        <w:rPr>
          <w:rFonts w:ascii="Arial" w:hAnsi="Arial" w:cs="Arial"/>
          <w:sz w:val="24"/>
          <w:szCs w:val="24"/>
        </w:rPr>
        <w:t xml:space="preserve">zvláštní odměnu a paušální náhradu ušlého výdělku </w:t>
      </w:r>
      <w:r w:rsidRPr="000037A9">
        <w:rPr>
          <w:rFonts w:ascii="Arial" w:hAnsi="Arial" w:cs="Arial"/>
          <w:sz w:val="24"/>
          <w:szCs w:val="24"/>
          <w:u w:val="single"/>
        </w:rPr>
        <w:t xml:space="preserve">vyplatí do 30 dnů </w:t>
      </w:r>
      <w:r w:rsidR="004E2FC3">
        <w:rPr>
          <w:rFonts w:ascii="Arial" w:hAnsi="Arial" w:cs="Arial"/>
          <w:sz w:val="24"/>
          <w:szCs w:val="24"/>
          <w:u w:val="single"/>
        </w:rPr>
        <w:t>ode dne</w:t>
      </w:r>
      <w:r w:rsidRPr="000037A9">
        <w:rPr>
          <w:rFonts w:ascii="Arial" w:hAnsi="Arial" w:cs="Arial"/>
          <w:sz w:val="24"/>
          <w:szCs w:val="24"/>
          <w:u w:val="single"/>
        </w:rPr>
        <w:t xml:space="preserve"> ukončení činnosti okrskové volební komise obecní úřad</w:t>
      </w:r>
      <w:r>
        <w:rPr>
          <w:rFonts w:ascii="Arial" w:hAnsi="Arial" w:cs="Arial"/>
          <w:sz w:val="24"/>
          <w:szCs w:val="24"/>
        </w:rPr>
        <w:t xml:space="preserve">; v případě, že se člen komise </w:t>
      </w:r>
      <w:r w:rsidR="00027108">
        <w:rPr>
          <w:rFonts w:ascii="Arial" w:hAnsi="Arial" w:cs="Arial"/>
          <w:sz w:val="24"/>
          <w:szCs w:val="24"/>
        </w:rPr>
        <w:t>některého z jednání komise nezúčastnil</w:t>
      </w:r>
      <w:r>
        <w:rPr>
          <w:rFonts w:ascii="Arial" w:hAnsi="Arial" w:cs="Arial"/>
          <w:sz w:val="24"/>
          <w:szCs w:val="24"/>
        </w:rPr>
        <w:t xml:space="preserve">, obecní úřad celkovou výši </w:t>
      </w:r>
      <w:r>
        <w:rPr>
          <w:rFonts w:ascii="Arial" w:hAnsi="Arial" w:cs="Arial"/>
          <w:sz w:val="24"/>
          <w:szCs w:val="24"/>
        </w:rPr>
        <w:lastRenderedPageBreak/>
        <w:t xml:space="preserve">odměny </w:t>
      </w:r>
      <w:r w:rsidRPr="000263E1">
        <w:rPr>
          <w:rFonts w:ascii="Arial" w:hAnsi="Arial" w:cs="Arial"/>
          <w:sz w:val="24"/>
          <w:szCs w:val="24"/>
          <w:u w:val="single"/>
        </w:rPr>
        <w:t>poměrně krátí</w:t>
      </w:r>
      <w:r>
        <w:rPr>
          <w:rFonts w:ascii="Arial" w:hAnsi="Arial" w:cs="Arial"/>
          <w:sz w:val="24"/>
          <w:szCs w:val="24"/>
        </w:rPr>
        <w:t>, a to podle jeho účasti na jednáních okrskové volební komise</w:t>
      </w:r>
      <w:r w:rsidR="00027108">
        <w:rPr>
          <w:rFonts w:ascii="Arial" w:hAnsi="Arial" w:cs="Arial"/>
          <w:sz w:val="24"/>
          <w:szCs w:val="24"/>
        </w:rPr>
        <w:t xml:space="preserve">; odměna se nekrátí za nepřítomnost </w:t>
      </w:r>
      <w:r w:rsidR="00EE7C49">
        <w:rPr>
          <w:rFonts w:ascii="Arial" w:hAnsi="Arial" w:cs="Arial"/>
          <w:sz w:val="24"/>
          <w:szCs w:val="24"/>
        </w:rPr>
        <w:t xml:space="preserve">v celkovém rozsahu </w:t>
      </w:r>
      <w:r w:rsidR="00027108">
        <w:rPr>
          <w:rFonts w:ascii="Arial" w:hAnsi="Arial" w:cs="Arial"/>
          <w:sz w:val="24"/>
          <w:szCs w:val="24"/>
        </w:rPr>
        <w:t>nepřesahující</w:t>
      </w:r>
      <w:r w:rsidR="00EE7C49">
        <w:rPr>
          <w:rFonts w:ascii="Arial" w:hAnsi="Arial" w:cs="Arial"/>
          <w:sz w:val="24"/>
          <w:szCs w:val="24"/>
        </w:rPr>
        <w:t>m</w:t>
      </w:r>
      <w:r w:rsidR="00027108">
        <w:rPr>
          <w:rFonts w:ascii="Arial" w:hAnsi="Arial" w:cs="Arial"/>
          <w:sz w:val="24"/>
          <w:szCs w:val="24"/>
        </w:rPr>
        <w:t xml:space="preserve"> 2 hodiny</w:t>
      </w:r>
    </w:p>
    <w:p w14:paraId="0258DBD1" w14:textId="77777777" w:rsidR="005D665B" w:rsidRDefault="005D665B">
      <w:pPr>
        <w:numPr>
          <w:ilvl w:val="0"/>
          <w:numId w:val="102"/>
        </w:numPr>
        <w:spacing w:before="120" w:after="0" w:line="240" w:lineRule="auto"/>
        <w:jc w:val="both"/>
        <w:rPr>
          <w:rFonts w:ascii="Arial" w:hAnsi="Arial" w:cs="Arial"/>
          <w:sz w:val="24"/>
          <w:szCs w:val="24"/>
        </w:rPr>
      </w:pPr>
      <w:r>
        <w:rPr>
          <w:rFonts w:ascii="Arial" w:hAnsi="Arial" w:cs="Arial"/>
          <w:sz w:val="24"/>
          <w:szCs w:val="24"/>
        </w:rPr>
        <w:t>zvláštní odměnu členům zvláštní okrskové volební komise vyplatí ve shora uvedené době zastupitelský úřad, u kterého je zvláštní okrsková volební komise zřízena, v měně příslušného státu</w:t>
      </w:r>
    </w:p>
    <w:p w14:paraId="76EB422F" w14:textId="77777777" w:rsidR="005D665B" w:rsidRDefault="005D665B" w:rsidP="00DA4BA4">
      <w:pPr>
        <w:spacing w:before="120" w:after="0"/>
        <w:jc w:val="both"/>
        <w:rPr>
          <w:rFonts w:ascii="Arial" w:hAnsi="Arial" w:cs="Arial"/>
        </w:rPr>
      </w:pPr>
    </w:p>
    <w:p w14:paraId="414CA7FA" w14:textId="47166591" w:rsidR="008B15CC" w:rsidRPr="008B15CC" w:rsidRDefault="008B15CC" w:rsidP="00DA4BA4">
      <w:pPr>
        <w:spacing w:before="120" w:after="0"/>
        <w:jc w:val="both"/>
        <w:rPr>
          <w:rFonts w:ascii="Arial" w:hAnsi="Arial" w:cs="Arial"/>
        </w:rPr>
      </w:pPr>
    </w:p>
    <w:p w14:paraId="4F3FA760" w14:textId="26CEC4DE" w:rsidR="008B15CC" w:rsidRDefault="008B15CC" w:rsidP="007E05F9">
      <w:pPr>
        <w:ind w:left="720"/>
        <w:jc w:val="both"/>
        <w:rPr>
          <w:rFonts w:ascii="Arial" w:hAnsi="Arial" w:cs="Arial"/>
        </w:rPr>
      </w:pPr>
    </w:p>
    <w:p w14:paraId="65988262" w14:textId="77777777" w:rsidR="007E05F9" w:rsidRDefault="007E05F9" w:rsidP="00C36B42">
      <w:pPr>
        <w:jc w:val="both"/>
        <w:rPr>
          <w:rFonts w:ascii="Arial" w:hAnsi="Arial" w:cs="Arial"/>
        </w:rPr>
      </w:pPr>
    </w:p>
    <w:p w14:paraId="29FF4985" w14:textId="77777777" w:rsidR="007E05F9" w:rsidRDefault="007E05F9" w:rsidP="00C36B42">
      <w:pPr>
        <w:jc w:val="both"/>
        <w:rPr>
          <w:rFonts w:ascii="Arial" w:hAnsi="Arial" w:cs="Arial"/>
        </w:rPr>
      </w:pPr>
    </w:p>
    <w:p w14:paraId="3C5450F7" w14:textId="77777777" w:rsidR="007E05F9" w:rsidRDefault="007E05F9" w:rsidP="00C36B42">
      <w:pPr>
        <w:jc w:val="both"/>
        <w:rPr>
          <w:rFonts w:ascii="Arial" w:hAnsi="Arial" w:cs="Arial"/>
        </w:rPr>
      </w:pPr>
    </w:p>
    <w:p w14:paraId="2D0F3138" w14:textId="77777777" w:rsidR="007E05F9" w:rsidRDefault="007E05F9" w:rsidP="00C36B42">
      <w:pPr>
        <w:jc w:val="both"/>
        <w:rPr>
          <w:rFonts w:ascii="Arial" w:hAnsi="Arial" w:cs="Arial"/>
        </w:rPr>
      </w:pPr>
    </w:p>
    <w:p w14:paraId="3B2914A6" w14:textId="77777777" w:rsidR="007E05F9" w:rsidRDefault="007E05F9" w:rsidP="00C36B42">
      <w:pPr>
        <w:jc w:val="both"/>
        <w:rPr>
          <w:rFonts w:ascii="Arial" w:hAnsi="Arial" w:cs="Arial"/>
        </w:rPr>
      </w:pPr>
    </w:p>
    <w:p w14:paraId="45DD524D" w14:textId="77777777" w:rsidR="007E05F9" w:rsidRDefault="007E05F9" w:rsidP="00C36B42">
      <w:pPr>
        <w:jc w:val="both"/>
        <w:rPr>
          <w:rFonts w:ascii="Arial" w:hAnsi="Arial" w:cs="Arial"/>
        </w:rPr>
      </w:pPr>
    </w:p>
    <w:p w14:paraId="002BD4B0" w14:textId="77777777" w:rsidR="007E05F9" w:rsidRDefault="007E05F9" w:rsidP="00C36B42">
      <w:pPr>
        <w:jc w:val="both"/>
        <w:rPr>
          <w:rFonts w:ascii="Arial" w:hAnsi="Arial" w:cs="Arial"/>
        </w:rPr>
      </w:pPr>
    </w:p>
    <w:p w14:paraId="6D536318" w14:textId="77777777" w:rsidR="007E05F9" w:rsidRDefault="007E05F9" w:rsidP="00C36B42">
      <w:pPr>
        <w:jc w:val="both"/>
        <w:rPr>
          <w:rFonts w:ascii="Arial" w:hAnsi="Arial" w:cs="Arial"/>
        </w:rPr>
      </w:pPr>
    </w:p>
    <w:p w14:paraId="29CD28B1" w14:textId="77777777" w:rsidR="007E05F9" w:rsidRDefault="007E05F9" w:rsidP="00C36B42">
      <w:pPr>
        <w:jc w:val="both"/>
        <w:rPr>
          <w:rFonts w:ascii="Arial" w:hAnsi="Arial" w:cs="Arial"/>
        </w:rPr>
      </w:pPr>
    </w:p>
    <w:p w14:paraId="6D5CCB5D" w14:textId="77777777" w:rsidR="007E05F9" w:rsidRDefault="007E05F9" w:rsidP="00C36B42">
      <w:pPr>
        <w:jc w:val="both"/>
        <w:rPr>
          <w:rFonts w:ascii="Arial" w:hAnsi="Arial" w:cs="Arial"/>
        </w:rPr>
      </w:pPr>
    </w:p>
    <w:p w14:paraId="4877CE59" w14:textId="77777777" w:rsidR="007E05F9" w:rsidRDefault="007E05F9" w:rsidP="00C36B42">
      <w:pPr>
        <w:jc w:val="both"/>
        <w:rPr>
          <w:rFonts w:ascii="Arial" w:hAnsi="Arial" w:cs="Arial"/>
        </w:rPr>
      </w:pPr>
    </w:p>
    <w:p w14:paraId="639B239C" w14:textId="77777777" w:rsidR="007E05F9" w:rsidRDefault="007E05F9" w:rsidP="00C36B42">
      <w:pPr>
        <w:jc w:val="both"/>
        <w:rPr>
          <w:rFonts w:ascii="Arial" w:hAnsi="Arial" w:cs="Arial"/>
        </w:rPr>
      </w:pPr>
    </w:p>
    <w:p w14:paraId="347C49E4" w14:textId="77777777" w:rsidR="007E05F9" w:rsidRDefault="007E05F9" w:rsidP="00C36B42">
      <w:pPr>
        <w:jc w:val="both"/>
        <w:rPr>
          <w:rFonts w:ascii="Arial" w:hAnsi="Arial" w:cs="Arial"/>
        </w:rPr>
      </w:pPr>
    </w:p>
    <w:p w14:paraId="60E07E3C" w14:textId="77777777" w:rsidR="007E05F9" w:rsidRDefault="007E05F9" w:rsidP="00C36B42">
      <w:pPr>
        <w:jc w:val="both"/>
        <w:rPr>
          <w:rFonts w:ascii="Arial" w:hAnsi="Arial" w:cs="Arial"/>
        </w:rPr>
      </w:pPr>
    </w:p>
    <w:p w14:paraId="0399F61A" w14:textId="77777777" w:rsidR="007E05F9" w:rsidRDefault="007E05F9" w:rsidP="00C36B42">
      <w:pPr>
        <w:jc w:val="both"/>
        <w:rPr>
          <w:rFonts w:ascii="Arial" w:hAnsi="Arial" w:cs="Arial"/>
        </w:rPr>
      </w:pPr>
    </w:p>
    <w:p w14:paraId="6D2845D9" w14:textId="77777777" w:rsidR="007E05F9" w:rsidRDefault="007E05F9" w:rsidP="00C36B42">
      <w:pPr>
        <w:jc w:val="both"/>
        <w:rPr>
          <w:rFonts w:ascii="Arial" w:hAnsi="Arial" w:cs="Arial"/>
        </w:rPr>
      </w:pPr>
    </w:p>
    <w:p w14:paraId="22D137E4" w14:textId="77777777" w:rsidR="007E05F9" w:rsidRDefault="007E05F9" w:rsidP="00C36B42">
      <w:pPr>
        <w:jc w:val="both"/>
        <w:rPr>
          <w:rFonts w:ascii="Arial" w:hAnsi="Arial" w:cs="Arial"/>
        </w:rPr>
      </w:pPr>
    </w:p>
    <w:p w14:paraId="49484ECD" w14:textId="77777777" w:rsidR="00C61972" w:rsidRPr="00D00147" w:rsidRDefault="00C61972" w:rsidP="00225862">
      <w:pPr>
        <w:pStyle w:val="l4"/>
        <w:rPr>
          <w:rFonts w:ascii="Arial" w:hAnsi="Arial" w:cs="Arial"/>
          <w:i/>
          <w:u w:val="single"/>
        </w:rPr>
      </w:pPr>
      <w:r w:rsidRPr="00D00147">
        <w:rPr>
          <w:rFonts w:ascii="Arial" w:hAnsi="Arial" w:cs="Arial"/>
          <w:i/>
          <w:u w:val="single"/>
        </w:rPr>
        <w:t>Relevantní právní úprava</w:t>
      </w:r>
    </w:p>
    <w:p w14:paraId="5B1A40E2" w14:textId="6683859B" w:rsidR="003F03A6" w:rsidRDefault="008B15CC" w:rsidP="00327309">
      <w:pPr>
        <w:spacing w:after="0" w:line="240" w:lineRule="auto"/>
        <w:jc w:val="both"/>
        <w:rPr>
          <w:rFonts w:ascii="Arial" w:hAnsi="Arial" w:cs="Arial"/>
          <w:i/>
          <w:sz w:val="24"/>
          <w:szCs w:val="24"/>
        </w:rPr>
      </w:pPr>
      <w:r>
        <w:rPr>
          <w:rFonts w:ascii="Arial" w:hAnsi="Arial" w:cs="Arial"/>
          <w:i/>
          <w:sz w:val="24"/>
          <w:szCs w:val="24"/>
        </w:rPr>
        <w:t>§ 45 zákona o správě voleb</w:t>
      </w:r>
    </w:p>
    <w:p w14:paraId="25A802D9" w14:textId="53C1C9AC" w:rsidR="00A37C9D" w:rsidRDefault="008B15CC">
      <w:pPr>
        <w:rPr>
          <w:rFonts w:ascii="Arial" w:hAnsi="Arial" w:cs="Arial"/>
          <w:i/>
          <w:sz w:val="24"/>
          <w:szCs w:val="24"/>
        </w:rPr>
      </w:pPr>
      <w:r>
        <w:rPr>
          <w:rFonts w:ascii="Arial" w:hAnsi="Arial" w:cs="Arial"/>
          <w:i/>
          <w:sz w:val="24"/>
          <w:szCs w:val="24"/>
        </w:rPr>
        <w:t xml:space="preserve">§ </w:t>
      </w:r>
      <w:r w:rsidR="00C36B42" w:rsidRPr="00327309">
        <w:rPr>
          <w:rFonts w:ascii="Arial" w:hAnsi="Arial" w:cs="Arial"/>
          <w:i/>
          <w:sz w:val="24"/>
          <w:szCs w:val="24"/>
        </w:rPr>
        <w:t>5</w:t>
      </w:r>
      <w:r w:rsidRPr="00C36B42">
        <w:rPr>
          <w:rFonts w:ascii="Arial" w:hAnsi="Arial" w:cs="Arial"/>
          <w:i/>
          <w:sz w:val="24"/>
          <w:szCs w:val="24"/>
        </w:rPr>
        <w:t xml:space="preserve"> </w:t>
      </w:r>
      <w:r w:rsidR="00DA4BA4">
        <w:rPr>
          <w:rFonts w:ascii="Arial" w:hAnsi="Arial" w:cs="Arial"/>
          <w:i/>
          <w:sz w:val="24"/>
          <w:szCs w:val="24"/>
        </w:rPr>
        <w:t xml:space="preserve">prováděcí </w:t>
      </w:r>
      <w:r w:rsidRPr="00C36B42">
        <w:rPr>
          <w:rFonts w:ascii="Arial" w:hAnsi="Arial" w:cs="Arial"/>
          <w:i/>
          <w:sz w:val="24"/>
          <w:szCs w:val="24"/>
        </w:rPr>
        <w:t xml:space="preserve">vyhlášky </w:t>
      </w:r>
      <w:r w:rsidR="00DA4BA4">
        <w:rPr>
          <w:rFonts w:ascii="Arial" w:hAnsi="Arial" w:cs="Arial"/>
          <w:i/>
          <w:sz w:val="24"/>
          <w:szCs w:val="24"/>
        </w:rPr>
        <w:t>k ZSV</w:t>
      </w:r>
      <w:r w:rsidR="00C36B42">
        <w:rPr>
          <w:rFonts w:ascii="Arial" w:hAnsi="Arial" w:cs="Arial"/>
          <w:i/>
          <w:sz w:val="24"/>
          <w:szCs w:val="24"/>
        </w:rPr>
        <w:t xml:space="preserve"> </w:t>
      </w:r>
      <w:r w:rsidR="00A37C9D">
        <w:rPr>
          <w:rFonts w:ascii="Arial" w:hAnsi="Arial" w:cs="Arial"/>
          <w:i/>
          <w:sz w:val="24"/>
          <w:szCs w:val="24"/>
        </w:rPr>
        <w:br w:type="page"/>
      </w:r>
    </w:p>
    <w:p w14:paraId="39820903" w14:textId="5E643315" w:rsidR="00624540" w:rsidRDefault="00624540" w:rsidP="007F578D">
      <w:pPr>
        <w:pStyle w:val="Nadpis1"/>
        <w:shd w:val="clear" w:color="auto" w:fill="95B3D7" w:themeFill="accent1" w:themeFillTint="99"/>
        <w:rPr>
          <w:rFonts w:eastAsia="Times New Roman"/>
          <w:sz w:val="24"/>
          <w:szCs w:val="24"/>
          <w:lang w:eastAsia="cs-CZ"/>
        </w:rPr>
      </w:pPr>
      <w:bookmarkStart w:id="98" w:name="_Toc224817650"/>
      <w:bookmarkStart w:id="99" w:name="_Toc224818316"/>
      <w:r>
        <w:lastRenderedPageBreak/>
        <w:t>Právní úprava nároků kandidátů</w:t>
      </w:r>
      <w:bookmarkEnd w:id="98"/>
      <w:bookmarkEnd w:id="99"/>
      <w:r>
        <w:t xml:space="preserve"> </w:t>
      </w:r>
    </w:p>
    <w:p w14:paraId="4CA08B2F" w14:textId="77777777" w:rsidR="00C06486" w:rsidRDefault="00C06486" w:rsidP="00C06486">
      <w:pPr>
        <w:spacing w:line="240" w:lineRule="auto"/>
        <w:jc w:val="both"/>
        <w:rPr>
          <w:rFonts w:ascii="Arial" w:hAnsi="Arial" w:cs="Arial"/>
          <w:b/>
          <w:color w:val="C00000"/>
          <w:sz w:val="24"/>
          <w:szCs w:val="24"/>
        </w:rPr>
      </w:pPr>
    </w:p>
    <w:p w14:paraId="460874C6" w14:textId="7C92C705" w:rsidR="00C06486" w:rsidRDefault="00C06486">
      <w:pPr>
        <w:numPr>
          <w:ilvl w:val="0"/>
          <w:numId w:val="103"/>
        </w:numPr>
        <w:spacing w:line="240" w:lineRule="auto"/>
        <w:jc w:val="both"/>
        <w:rPr>
          <w:rFonts w:ascii="Arial" w:hAnsi="Arial" w:cs="Arial"/>
          <w:b/>
          <w:i/>
          <w:sz w:val="24"/>
          <w:szCs w:val="24"/>
        </w:rPr>
      </w:pPr>
      <w:r>
        <w:rPr>
          <w:rFonts w:ascii="Arial" w:hAnsi="Arial" w:cs="Arial"/>
          <w:sz w:val="24"/>
          <w:szCs w:val="24"/>
        </w:rPr>
        <w:t xml:space="preserve">kandidát má právo, aby </w:t>
      </w:r>
      <w:r>
        <w:rPr>
          <w:rFonts w:ascii="Arial" w:hAnsi="Arial" w:cs="Arial"/>
          <w:sz w:val="24"/>
          <w:szCs w:val="24"/>
          <w:u w:val="single"/>
        </w:rPr>
        <w:t xml:space="preserve">ode dne následujícího po registraci kandidátní listiny do dne předcházejícího </w:t>
      </w:r>
      <w:r w:rsidR="006510AA">
        <w:rPr>
          <w:rFonts w:ascii="Arial" w:hAnsi="Arial" w:cs="Arial"/>
          <w:sz w:val="24"/>
          <w:szCs w:val="24"/>
          <w:u w:val="single"/>
        </w:rPr>
        <w:t>volbám (popřípadě do dne předcházejícího druhému kolu volby prezidenta</w:t>
      </w:r>
      <w:r w:rsidR="005573C9">
        <w:rPr>
          <w:rFonts w:ascii="Arial" w:hAnsi="Arial" w:cs="Arial"/>
          <w:sz w:val="24"/>
          <w:szCs w:val="24"/>
          <w:u w:val="single"/>
        </w:rPr>
        <w:t>),</w:t>
      </w:r>
      <w:r>
        <w:rPr>
          <w:rFonts w:ascii="Arial" w:hAnsi="Arial" w:cs="Arial"/>
          <w:sz w:val="24"/>
          <w:szCs w:val="24"/>
        </w:rPr>
        <w:t xml:space="preserve"> mu ten, k němuž je v pracovním nebo </w:t>
      </w:r>
      <w:r w:rsidR="005F353F">
        <w:rPr>
          <w:rFonts w:ascii="Arial" w:hAnsi="Arial" w:cs="Arial"/>
          <w:sz w:val="24"/>
          <w:szCs w:val="24"/>
        </w:rPr>
        <w:t>služebním</w:t>
      </w:r>
      <w:r>
        <w:rPr>
          <w:rFonts w:ascii="Arial" w:hAnsi="Arial" w:cs="Arial"/>
          <w:sz w:val="24"/>
          <w:szCs w:val="24"/>
        </w:rPr>
        <w:t xml:space="preserve"> poměru, </w:t>
      </w:r>
      <w:r>
        <w:rPr>
          <w:rFonts w:ascii="Arial" w:hAnsi="Arial" w:cs="Arial"/>
          <w:b/>
          <w:sz w:val="24"/>
          <w:szCs w:val="24"/>
        </w:rPr>
        <w:t>poskytl pracovní volno bez náhrady mzdy</w:t>
      </w:r>
      <w:r w:rsidR="000C0284">
        <w:rPr>
          <w:rFonts w:ascii="Arial" w:hAnsi="Arial" w:cs="Arial"/>
          <w:sz w:val="24"/>
          <w:szCs w:val="24"/>
        </w:rPr>
        <w:t xml:space="preserve"> </w:t>
      </w:r>
      <w:r w:rsidR="005573C9">
        <w:rPr>
          <w:rFonts w:ascii="Arial" w:hAnsi="Arial" w:cs="Arial"/>
          <w:sz w:val="24"/>
          <w:szCs w:val="24"/>
        </w:rPr>
        <w:t xml:space="preserve">nebo </w:t>
      </w:r>
      <w:r w:rsidR="000C0284">
        <w:rPr>
          <w:rFonts w:ascii="Arial" w:hAnsi="Arial" w:cs="Arial"/>
          <w:sz w:val="24"/>
          <w:szCs w:val="24"/>
        </w:rPr>
        <w:t>služební volno bez poskytnutí služebního příjmu</w:t>
      </w:r>
    </w:p>
    <w:p w14:paraId="4D749C95" w14:textId="77777777" w:rsidR="00C06486" w:rsidRDefault="00C06486">
      <w:pPr>
        <w:numPr>
          <w:ilvl w:val="0"/>
          <w:numId w:val="103"/>
        </w:numPr>
        <w:spacing w:line="240" w:lineRule="auto"/>
        <w:jc w:val="both"/>
        <w:rPr>
          <w:rFonts w:ascii="Arial" w:hAnsi="Arial" w:cs="Arial"/>
          <w:i/>
          <w:sz w:val="24"/>
          <w:szCs w:val="24"/>
        </w:rPr>
      </w:pPr>
      <w:r>
        <w:rPr>
          <w:rFonts w:ascii="Arial" w:hAnsi="Arial" w:cs="Arial"/>
          <w:sz w:val="24"/>
          <w:szCs w:val="24"/>
        </w:rPr>
        <w:t xml:space="preserve">činnost kandidáta v tomto období </w:t>
      </w:r>
      <w:r w:rsidR="00D00147">
        <w:rPr>
          <w:rFonts w:ascii="Arial" w:hAnsi="Arial" w:cs="Arial"/>
          <w:sz w:val="24"/>
          <w:szCs w:val="24"/>
        </w:rPr>
        <w:t xml:space="preserve">je </w:t>
      </w:r>
      <w:r w:rsidRPr="00D00147">
        <w:rPr>
          <w:rFonts w:ascii="Arial" w:hAnsi="Arial" w:cs="Arial"/>
          <w:b/>
          <w:sz w:val="24"/>
          <w:szCs w:val="24"/>
        </w:rPr>
        <w:t>jiným úkonem v obecném zájmu</w:t>
      </w:r>
    </w:p>
    <w:p w14:paraId="0DA7D301" w14:textId="25EA168F" w:rsidR="00C06486" w:rsidRDefault="00052E3F">
      <w:pPr>
        <w:numPr>
          <w:ilvl w:val="0"/>
          <w:numId w:val="103"/>
        </w:numPr>
        <w:spacing w:line="240" w:lineRule="auto"/>
        <w:jc w:val="both"/>
        <w:rPr>
          <w:rFonts w:ascii="Arial" w:hAnsi="Arial" w:cs="Arial"/>
          <w:b/>
          <w:sz w:val="24"/>
          <w:szCs w:val="24"/>
        </w:rPr>
      </w:pPr>
      <w:r>
        <w:rPr>
          <w:rFonts w:ascii="Arial" w:hAnsi="Arial" w:cs="Arial"/>
          <w:b/>
          <w:sz w:val="24"/>
          <w:szCs w:val="24"/>
        </w:rPr>
        <w:t>okolnost</w:t>
      </w:r>
      <w:r w:rsidR="00C06486">
        <w:rPr>
          <w:rFonts w:ascii="Arial" w:hAnsi="Arial" w:cs="Arial"/>
          <w:b/>
          <w:sz w:val="24"/>
          <w:szCs w:val="24"/>
        </w:rPr>
        <w:t xml:space="preserve">, že je někdo kandidátem, nesmí být na újmu v jeho pracovněprávních nebo </w:t>
      </w:r>
      <w:r w:rsidR="005F353F">
        <w:rPr>
          <w:rFonts w:ascii="Arial" w:hAnsi="Arial" w:cs="Arial"/>
          <w:b/>
          <w:sz w:val="24"/>
          <w:szCs w:val="24"/>
        </w:rPr>
        <w:t>služebních</w:t>
      </w:r>
      <w:r w:rsidR="00C06486">
        <w:rPr>
          <w:rFonts w:ascii="Arial" w:hAnsi="Arial" w:cs="Arial"/>
          <w:b/>
          <w:sz w:val="24"/>
          <w:szCs w:val="24"/>
        </w:rPr>
        <w:t xml:space="preserve"> vztazích</w:t>
      </w:r>
    </w:p>
    <w:p w14:paraId="7A567CCA" w14:textId="77777777" w:rsidR="00C06486" w:rsidRDefault="00C06486">
      <w:pPr>
        <w:numPr>
          <w:ilvl w:val="0"/>
          <w:numId w:val="103"/>
        </w:numPr>
        <w:spacing w:line="240" w:lineRule="auto"/>
        <w:jc w:val="both"/>
        <w:rPr>
          <w:rFonts w:ascii="Arial" w:hAnsi="Arial" w:cs="Arial"/>
          <w:sz w:val="24"/>
          <w:szCs w:val="24"/>
        </w:rPr>
      </w:pPr>
      <w:r>
        <w:rPr>
          <w:rFonts w:ascii="Arial" w:hAnsi="Arial" w:cs="Arial"/>
          <w:sz w:val="24"/>
          <w:szCs w:val="24"/>
        </w:rPr>
        <w:t xml:space="preserve">doba pracovního volna se považuje </w:t>
      </w:r>
      <w:r w:rsidRPr="000263E1">
        <w:rPr>
          <w:rFonts w:ascii="Arial" w:hAnsi="Arial" w:cs="Arial"/>
          <w:sz w:val="24"/>
          <w:szCs w:val="24"/>
          <w:u w:val="single"/>
        </w:rPr>
        <w:t>za dobu výkonu práce</w:t>
      </w:r>
    </w:p>
    <w:p w14:paraId="62FE50C2" w14:textId="77777777" w:rsidR="00D00147" w:rsidRDefault="00D00147" w:rsidP="00D00147">
      <w:pPr>
        <w:spacing w:after="0" w:line="240" w:lineRule="auto"/>
        <w:ind w:left="357"/>
        <w:jc w:val="both"/>
        <w:rPr>
          <w:rFonts w:ascii="Arial" w:hAnsi="Arial" w:cs="Arial"/>
          <w:i/>
          <w:sz w:val="24"/>
          <w:szCs w:val="24"/>
          <w:u w:val="single"/>
        </w:rPr>
      </w:pPr>
    </w:p>
    <w:p w14:paraId="516D1A96" w14:textId="77777777" w:rsidR="00D00147" w:rsidRDefault="00D00147" w:rsidP="00D00147">
      <w:pPr>
        <w:spacing w:after="0" w:line="240" w:lineRule="auto"/>
        <w:ind w:left="357"/>
        <w:jc w:val="both"/>
        <w:rPr>
          <w:rFonts w:ascii="Arial" w:hAnsi="Arial" w:cs="Arial"/>
          <w:i/>
          <w:sz w:val="24"/>
          <w:szCs w:val="24"/>
          <w:u w:val="single"/>
        </w:rPr>
      </w:pPr>
    </w:p>
    <w:p w14:paraId="61A1CCD9" w14:textId="77777777" w:rsidR="00D00147" w:rsidRDefault="00D00147" w:rsidP="00D00147">
      <w:pPr>
        <w:spacing w:after="0" w:line="240" w:lineRule="auto"/>
        <w:ind w:left="357"/>
        <w:jc w:val="both"/>
        <w:rPr>
          <w:rFonts w:ascii="Arial" w:hAnsi="Arial" w:cs="Arial"/>
          <w:i/>
          <w:sz w:val="24"/>
          <w:szCs w:val="24"/>
          <w:u w:val="single"/>
        </w:rPr>
      </w:pPr>
    </w:p>
    <w:p w14:paraId="173C914D" w14:textId="77777777" w:rsidR="00D00147" w:rsidRDefault="00D00147" w:rsidP="00D00147">
      <w:pPr>
        <w:spacing w:after="0" w:line="240" w:lineRule="auto"/>
        <w:ind w:left="357"/>
        <w:jc w:val="both"/>
        <w:rPr>
          <w:rFonts w:ascii="Arial" w:hAnsi="Arial" w:cs="Arial"/>
          <w:i/>
          <w:sz w:val="24"/>
          <w:szCs w:val="24"/>
          <w:u w:val="single"/>
        </w:rPr>
      </w:pPr>
    </w:p>
    <w:p w14:paraId="099F031A" w14:textId="77777777" w:rsidR="00D00147" w:rsidRDefault="00D00147" w:rsidP="00D00147">
      <w:pPr>
        <w:spacing w:after="0" w:line="240" w:lineRule="auto"/>
        <w:ind w:left="357"/>
        <w:jc w:val="both"/>
        <w:rPr>
          <w:rFonts w:ascii="Arial" w:hAnsi="Arial" w:cs="Arial"/>
          <w:i/>
          <w:sz w:val="24"/>
          <w:szCs w:val="24"/>
          <w:u w:val="single"/>
        </w:rPr>
      </w:pPr>
    </w:p>
    <w:p w14:paraId="3446C4E7" w14:textId="77777777" w:rsidR="00D00147" w:rsidRDefault="00D00147" w:rsidP="00D00147">
      <w:pPr>
        <w:spacing w:after="0" w:line="240" w:lineRule="auto"/>
        <w:ind w:left="357"/>
        <w:jc w:val="both"/>
        <w:rPr>
          <w:rFonts w:ascii="Arial" w:hAnsi="Arial" w:cs="Arial"/>
          <w:i/>
          <w:sz w:val="24"/>
          <w:szCs w:val="24"/>
          <w:u w:val="single"/>
        </w:rPr>
      </w:pPr>
    </w:p>
    <w:p w14:paraId="19FC9E33" w14:textId="77777777" w:rsidR="00D00147" w:rsidRDefault="00D00147" w:rsidP="00D00147">
      <w:pPr>
        <w:spacing w:after="0" w:line="240" w:lineRule="auto"/>
        <w:ind w:left="357"/>
        <w:jc w:val="both"/>
        <w:rPr>
          <w:rFonts w:ascii="Arial" w:hAnsi="Arial" w:cs="Arial"/>
          <w:i/>
          <w:sz w:val="24"/>
          <w:szCs w:val="24"/>
          <w:u w:val="single"/>
        </w:rPr>
      </w:pPr>
    </w:p>
    <w:p w14:paraId="0B4DBA8F" w14:textId="77777777" w:rsidR="00D00147" w:rsidRDefault="00D00147" w:rsidP="00D00147">
      <w:pPr>
        <w:spacing w:after="0" w:line="240" w:lineRule="auto"/>
        <w:ind w:left="357"/>
        <w:jc w:val="both"/>
        <w:rPr>
          <w:rFonts w:ascii="Arial" w:hAnsi="Arial" w:cs="Arial"/>
          <w:i/>
          <w:sz w:val="24"/>
          <w:szCs w:val="24"/>
          <w:u w:val="single"/>
        </w:rPr>
      </w:pPr>
    </w:p>
    <w:p w14:paraId="3FFAC3FC" w14:textId="77777777" w:rsidR="00D00147" w:rsidRDefault="00D00147" w:rsidP="00D00147">
      <w:pPr>
        <w:spacing w:after="0" w:line="240" w:lineRule="auto"/>
        <w:ind w:left="357"/>
        <w:jc w:val="both"/>
        <w:rPr>
          <w:rFonts w:ascii="Arial" w:hAnsi="Arial" w:cs="Arial"/>
          <w:i/>
          <w:sz w:val="24"/>
          <w:szCs w:val="24"/>
          <w:u w:val="single"/>
        </w:rPr>
      </w:pPr>
    </w:p>
    <w:p w14:paraId="123D71B1" w14:textId="77777777" w:rsidR="00D00147" w:rsidRDefault="00D00147" w:rsidP="00D00147">
      <w:pPr>
        <w:spacing w:after="0" w:line="240" w:lineRule="auto"/>
        <w:ind w:left="357"/>
        <w:jc w:val="both"/>
        <w:rPr>
          <w:rFonts w:ascii="Arial" w:hAnsi="Arial" w:cs="Arial"/>
          <w:i/>
          <w:sz w:val="24"/>
          <w:szCs w:val="24"/>
          <w:u w:val="single"/>
        </w:rPr>
      </w:pPr>
    </w:p>
    <w:p w14:paraId="5A3F504B" w14:textId="77777777" w:rsidR="00C61972" w:rsidRDefault="00C61972" w:rsidP="00D00147">
      <w:pPr>
        <w:spacing w:after="0" w:line="240" w:lineRule="auto"/>
        <w:ind w:left="357"/>
        <w:jc w:val="both"/>
        <w:rPr>
          <w:rFonts w:ascii="Arial" w:hAnsi="Arial" w:cs="Arial"/>
          <w:i/>
          <w:sz w:val="24"/>
          <w:szCs w:val="24"/>
          <w:u w:val="single"/>
        </w:rPr>
      </w:pPr>
    </w:p>
    <w:p w14:paraId="49F8218A" w14:textId="77777777" w:rsidR="00C61972" w:rsidRDefault="00C61972" w:rsidP="00D00147">
      <w:pPr>
        <w:spacing w:after="0" w:line="240" w:lineRule="auto"/>
        <w:ind w:left="357"/>
        <w:jc w:val="both"/>
        <w:rPr>
          <w:rFonts w:ascii="Arial" w:hAnsi="Arial" w:cs="Arial"/>
          <w:i/>
          <w:sz w:val="24"/>
          <w:szCs w:val="24"/>
          <w:u w:val="single"/>
        </w:rPr>
      </w:pPr>
    </w:p>
    <w:p w14:paraId="4F2B923C" w14:textId="77777777" w:rsidR="00C61972" w:rsidRDefault="00C61972" w:rsidP="00D00147">
      <w:pPr>
        <w:spacing w:after="0" w:line="240" w:lineRule="auto"/>
        <w:ind w:left="357"/>
        <w:jc w:val="both"/>
        <w:rPr>
          <w:rFonts w:ascii="Arial" w:hAnsi="Arial" w:cs="Arial"/>
          <w:i/>
          <w:sz w:val="24"/>
          <w:szCs w:val="24"/>
          <w:u w:val="single"/>
        </w:rPr>
      </w:pPr>
    </w:p>
    <w:p w14:paraId="5595DF3D" w14:textId="77777777" w:rsidR="00C61972" w:rsidRDefault="00C61972" w:rsidP="00D00147">
      <w:pPr>
        <w:spacing w:after="0" w:line="240" w:lineRule="auto"/>
        <w:ind w:left="357"/>
        <w:jc w:val="both"/>
        <w:rPr>
          <w:rFonts w:ascii="Arial" w:hAnsi="Arial" w:cs="Arial"/>
          <w:i/>
          <w:sz w:val="24"/>
          <w:szCs w:val="24"/>
          <w:u w:val="single"/>
        </w:rPr>
      </w:pPr>
    </w:p>
    <w:p w14:paraId="71A20006" w14:textId="77777777" w:rsidR="00C61972" w:rsidRDefault="00C61972" w:rsidP="00D00147">
      <w:pPr>
        <w:spacing w:after="0" w:line="240" w:lineRule="auto"/>
        <w:ind w:left="357"/>
        <w:jc w:val="both"/>
        <w:rPr>
          <w:rFonts w:ascii="Arial" w:hAnsi="Arial" w:cs="Arial"/>
          <w:i/>
          <w:sz w:val="24"/>
          <w:szCs w:val="24"/>
          <w:u w:val="single"/>
        </w:rPr>
      </w:pPr>
    </w:p>
    <w:p w14:paraId="6EE7D05A" w14:textId="77777777" w:rsidR="00C61972" w:rsidRDefault="00C61972" w:rsidP="00D00147">
      <w:pPr>
        <w:spacing w:after="0" w:line="240" w:lineRule="auto"/>
        <w:ind w:left="357"/>
        <w:jc w:val="both"/>
        <w:rPr>
          <w:rFonts w:ascii="Arial" w:hAnsi="Arial" w:cs="Arial"/>
          <w:i/>
          <w:sz w:val="24"/>
          <w:szCs w:val="24"/>
          <w:u w:val="single"/>
        </w:rPr>
      </w:pPr>
    </w:p>
    <w:p w14:paraId="4E30F55F" w14:textId="77777777" w:rsidR="00C61972" w:rsidRDefault="00C61972" w:rsidP="00D00147">
      <w:pPr>
        <w:spacing w:after="0" w:line="240" w:lineRule="auto"/>
        <w:ind w:left="357"/>
        <w:jc w:val="both"/>
        <w:rPr>
          <w:rFonts w:ascii="Arial" w:hAnsi="Arial" w:cs="Arial"/>
          <w:i/>
          <w:sz w:val="24"/>
          <w:szCs w:val="24"/>
          <w:u w:val="single"/>
        </w:rPr>
      </w:pPr>
    </w:p>
    <w:p w14:paraId="47420DE9" w14:textId="77777777" w:rsidR="00C61972" w:rsidRDefault="00C61972" w:rsidP="00D00147">
      <w:pPr>
        <w:spacing w:after="0" w:line="240" w:lineRule="auto"/>
        <w:ind w:left="357"/>
        <w:jc w:val="both"/>
        <w:rPr>
          <w:rFonts w:ascii="Arial" w:hAnsi="Arial" w:cs="Arial"/>
          <w:i/>
          <w:sz w:val="24"/>
          <w:szCs w:val="24"/>
          <w:u w:val="single"/>
        </w:rPr>
      </w:pPr>
    </w:p>
    <w:p w14:paraId="4C1C79A9" w14:textId="77777777" w:rsidR="00C61972" w:rsidRDefault="00C61972" w:rsidP="00D00147">
      <w:pPr>
        <w:spacing w:after="0" w:line="240" w:lineRule="auto"/>
        <w:ind w:left="357"/>
        <w:jc w:val="both"/>
        <w:rPr>
          <w:rFonts w:ascii="Arial" w:hAnsi="Arial" w:cs="Arial"/>
          <w:i/>
          <w:sz w:val="24"/>
          <w:szCs w:val="24"/>
          <w:u w:val="single"/>
        </w:rPr>
      </w:pPr>
    </w:p>
    <w:p w14:paraId="7B743650" w14:textId="77777777" w:rsidR="00C61972" w:rsidRDefault="00C61972" w:rsidP="00D00147">
      <w:pPr>
        <w:spacing w:after="0" w:line="240" w:lineRule="auto"/>
        <w:ind w:left="357"/>
        <w:jc w:val="both"/>
        <w:rPr>
          <w:rFonts w:ascii="Arial" w:hAnsi="Arial" w:cs="Arial"/>
          <w:i/>
          <w:sz w:val="24"/>
          <w:szCs w:val="24"/>
          <w:u w:val="single"/>
        </w:rPr>
      </w:pPr>
    </w:p>
    <w:p w14:paraId="345486CF" w14:textId="77777777" w:rsidR="00D00147" w:rsidRDefault="00D00147" w:rsidP="00D00147">
      <w:pPr>
        <w:spacing w:after="0" w:line="240" w:lineRule="auto"/>
        <w:ind w:left="357"/>
        <w:jc w:val="both"/>
        <w:rPr>
          <w:rFonts w:ascii="Arial" w:hAnsi="Arial" w:cs="Arial"/>
          <w:i/>
          <w:sz w:val="24"/>
          <w:szCs w:val="24"/>
          <w:u w:val="single"/>
        </w:rPr>
      </w:pPr>
    </w:p>
    <w:p w14:paraId="44D8782C" w14:textId="77777777" w:rsidR="007E05F9" w:rsidRDefault="007E05F9" w:rsidP="00D00147">
      <w:pPr>
        <w:spacing w:after="0" w:line="240" w:lineRule="auto"/>
        <w:ind w:left="357"/>
        <w:jc w:val="both"/>
        <w:rPr>
          <w:rFonts w:ascii="Arial" w:hAnsi="Arial" w:cs="Arial"/>
          <w:i/>
          <w:sz w:val="24"/>
          <w:szCs w:val="24"/>
          <w:u w:val="single"/>
        </w:rPr>
      </w:pPr>
    </w:p>
    <w:p w14:paraId="356FDFB0" w14:textId="77777777" w:rsidR="007E05F9" w:rsidRDefault="007E05F9" w:rsidP="00D00147">
      <w:pPr>
        <w:spacing w:after="0" w:line="240" w:lineRule="auto"/>
        <w:ind w:left="357"/>
        <w:jc w:val="both"/>
        <w:rPr>
          <w:rFonts w:ascii="Arial" w:hAnsi="Arial" w:cs="Arial"/>
          <w:i/>
          <w:sz w:val="24"/>
          <w:szCs w:val="24"/>
          <w:u w:val="single"/>
        </w:rPr>
      </w:pPr>
    </w:p>
    <w:p w14:paraId="35DB4CAD" w14:textId="77777777" w:rsidR="007E05F9" w:rsidRDefault="007E05F9" w:rsidP="00D00147">
      <w:pPr>
        <w:spacing w:after="0" w:line="240" w:lineRule="auto"/>
        <w:ind w:left="357"/>
        <w:jc w:val="both"/>
        <w:rPr>
          <w:rFonts w:ascii="Arial" w:hAnsi="Arial" w:cs="Arial"/>
          <w:i/>
          <w:sz w:val="24"/>
          <w:szCs w:val="24"/>
          <w:u w:val="single"/>
        </w:rPr>
      </w:pPr>
    </w:p>
    <w:p w14:paraId="3A4E984D" w14:textId="77777777" w:rsidR="007E05F9" w:rsidRDefault="007E05F9" w:rsidP="00D00147">
      <w:pPr>
        <w:spacing w:after="0" w:line="240" w:lineRule="auto"/>
        <w:ind w:left="357"/>
        <w:jc w:val="both"/>
        <w:rPr>
          <w:rFonts w:ascii="Arial" w:hAnsi="Arial" w:cs="Arial"/>
          <w:i/>
          <w:sz w:val="24"/>
          <w:szCs w:val="24"/>
          <w:u w:val="single"/>
        </w:rPr>
      </w:pPr>
    </w:p>
    <w:p w14:paraId="29C494D5" w14:textId="77777777" w:rsidR="00D00147" w:rsidRDefault="00D00147" w:rsidP="00D00147">
      <w:pPr>
        <w:spacing w:after="0" w:line="240" w:lineRule="auto"/>
        <w:ind w:left="357"/>
        <w:jc w:val="both"/>
        <w:rPr>
          <w:rFonts w:ascii="Arial" w:hAnsi="Arial" w:cs="Arial"/>
          <w:i/>
          <w:sz w:val="24"/>
          <w:szCs w:val="24"/>
          <w:u w:val="single"/>
        </w:rPr>
      </w:pPr>
    </w:p>
    <w:p w14:paraId="758E7CDA" w14:textId="77777777" w:rsidR="00D00147" w:rsidRDefault="00D00147" w:rsidP="00D00147">
      <w:pPr>
        <w:spacing w:after="0" w:line="240" w:lineRule="auto"/>
        <w:ind w:left="357"/>
        <w:jc w:val="both"/>
        <w:rPr>
          <w:rFonts w:ascii="Arial" w:hAnsi="Arial" w:cs="Arial"/>
          <w:i/>
          <w:sz w:val="24"/>
          <w:szCs w:val="24"/>
          <w:u w:val="single"/>
        </w:rPr>
      </w:pPr>
    </w:p>
    <w:p w14:paraId="7658B05A" w14:textId="77777777" w:rsidR="00D00147" w:rsidRDefault="00D00147" w:rsidP="00D00147">
      <w:pPr>
        <w:spacing w:after="0" w:line="240" w:lineRule="auto"/>
        <w:ind w:left="357"/>
        <w:jc w:val="both"/>
        <w:rPr>
          <w:rFonts w:ascii="Arial" w:hAnsi="Arial" w:cs="Arial"/>
          <w:i/>
          <w:sz w:val="24"/>
          <w:szCs w:val="24"/>
          <w:u w:val="single"/>
        </w:rPr>
      </w:pPr>
      <w:r w:rsidRPr="00D00147">
        <w:rPr>
          <w:rFonts w:ascii="Arial" w:hAnsi="Arial" w:cs="Arial"/>
          <w:i/>
          <w:sz w:val="24"/>
          <w:szCs w:val="24"/>
          <w:u w:val="single"/>
        </w:rPr>
        <w:t>Relevantní právní úprava</w:t>
      </w:r>
    </w:p>
    <w:p w14:paraId="448B100F" w14:textId="77777777" w:rsidR="007E05F9" w:rsidRPr="00D00147" w:rsidRDefault="007E05F9" w:rsidP="00D00147">
      <w:pPr>
        <w:spacing w:after="0" w:line="240" w:lineRule="auto"/>
        <w:ind w:left="357"/>
        <w:jc w:val="both"/>
        <w:rPr>
          <w:rFonts w:ascii="Arial" w:hAnsi="Arial" w:cs="Arial"/>
          <w:i/>
          <w:sz w:val="24"/>
          <w:szCs w:val="24"/>
          <w:u w:val="single"/>
        </w:rPr>
      </w:pPr>
    </w:p>
    <w:p w14:paraId="437261F5" w14:textId="77777777" w:rsidR="00D00147" w:rsidRPr="00D00147" w:rsidRDefault="00D00147" w:rsidP="00D00147">
      <w:pPr>
        <w:spacing w:after="0" w:line="240" w:lineRule="auto"/>
        <w:ind w:left="357"/>
        <w:jc w:val="both"/>
        <w:rPr>
          <w:rFonts w:ascii="Arial" w:hAnsi="Arial" w:cs="Arial"/>
          <w:i/>
          <w:sz w:val="24"/>
          <w:szCs w:val="24"/>
        </w:rPr>
      </w:pPr>
      <w:r w:rsidRPr="00D00147">
        <w:rPr>
          <w:rFonts w:ascii="Arial" w:hAnsi="Arial" w:cs="Arial"/>
          <w:i/>
          <w:sz w:val="24"/>
          <w:szCs w:val="24"/>
        </w:rPr>
        <w:t xml:space="preserve">§ </w:t>
      </w:r>
      <w:r>
        <w:rPr>
          <w:rFonts w:ascii="Arial" w:hAnsi="Arial" w:cs="Arial"/>
          <w:i/>
          <w:sz w:val="24"/>
          <w:szCs w:val="24"/>
        </w:rPr>
        <w:t>83</w:t>
      </w:r>
      <w:r w:rsidRPr="00D00147">
        <w:rPr>
          <w:rFonts w:ascii="Arial" w:hAnsi="Arial" w:cs="Arial"/>
          <w:i/>
          <w:sz w:val="24"/>
          <w:szCs w:val="24"/>
        </w:rPr>
        <w:t xml:space="preserve"> zákona o volbách do Parlamentu</w:t>
      </w:r>
    </w:p>
    <w:p w14:paraId="1624D830" w14:textId="77777777" w:rsidR="00D00147" w:rsidRPr="00D00147" w:rsidRDefault="00D00147" w:rsidP="00D00147">
      <w:pPr>
        <w:spacing w:after="0" w:line="240" w:lineRule="auto"/>
        <w:ind w:left="357"/>
        <w:jc w:val="both"/>
        <w:rPr>
          <w:rFonts w:ascii="Arial" w:hAnsi="Arial" w:cs="Arial"/>
          <w:i/>
          <w:sz w:val="24"/>
          <w:szCs w:val="24"/>
        </w:rPr>
      </w:pPr>
      <w:r w:rsidRPr="00D00147">
        <w:rPr>
          <w:rFonts w:ascii="Arial" w:hAnsi="Arial" w:cs="Arial"/>
          <w:i/>
          <w:sz w:val="24"/>
          <w:szCs w:val="24"/>
        </w:rPr>
        <w:t xml:space="preserve">§ </w:t>
      </w:r>
      <w:r>
        <w:rPr>
          <w:rFonts w:ascii="Arial" w:hAnsi="Arial" w:cs="Arial"/>
          <w:i/>
          <w:sz w:val="24"/>
          <w:szCs w:val="24"/>
        </w:rPr>
        <w:t>56</w:t>
      </w:r>
      <w:r w:rsidRPr="00D00147">
        <w:rPr>
          <w:rFonts w:ascii="Arial" w:hAnsi="Arial" w:cs="Arial"/>
          <w:i/>
          <w:sz w:val="24"/>
          <w:szCs w:val="24"/>
        </w:rPr>
        <w:t xml:space="preserve"> zákona o volbách do zastupitelstev krajů</w:t>
      </w:r>
    </w:p>
    <w:p w14:paraId="1E86574C" w14:textId="77777777" w:rsidR="00D00147" w:rsidRPr="00D00147" w:rsidRDefault="00D00147" w:rsidP="00D00147">
      <w:pPr>
        <w:spacing w:after="0" w:line="240" w:lineRule="auto"/>
        <w:ind w:left="357"/>
        <w:jc w:val="both"/>
        <w:rPr>
          <w:rFonts w:ascii="Arial" w:hAnsi="Arial" w:cs="Arial"/>
          <w:i/>
          <w:sz w:val="24"/>
          <w:szCs w:val="24"/>
        </w:rPr>
      </w:pPr>
      <w:r w:rsidRPr="00D00147">
        <w:rPr>
          <w:rFonts w:ascii="Arial" w:hAnsi="Arial" w:cs="Arial"/>
          <w:i/>
          <w:sz w:val="24"/>
          <w:szCs w:val="24"/>
        </w:rPr>
        <w:t xml:space="preserve">§ </w:t>
      </w:r>
      <w:r>
        <w:rPr>
          <w:rFonts w:ascii="Arial" w:hAnsi="Arial" w:cs="Arial"/>
          <w:i/>
          <w:sz w:val="24"/>
          <w:szCs w:val="24"/>
        </w:rPr>
        <w:t xml:space="preserve">63 </w:t>
      </w:r>
      <w:r w:rsidRPr="00D00147">
        <w:rPr>
          <w:rFonts w:ascii="Arial" w:hAnsi="Arial" w:cs="Arial"/>
          <w:i/>
          <w:sz w:val="24"/>
          <w:szCs w:val="24"/>
        </w:rPr>
        <w:t>zákona o volbách do zastupitelstev obcí</w:t>
      </w:r>
    </w:p>
    <w:p w14:paraId="22CFB862" w14:textId="77777777" w:rsidR="00D00147" w:rsidRPr="00D00147" w:rsidRDefault="00D00147" w:rsidP="00D00147">
      <w:pPr>
        <w:spacing w:after="0" w:line="240" w:lineRule="auto"/>
        <w:ind w:left="357"/>
        <w:jc w:val="both"/>
        <w:rPr>
          <w:rFonts w:ascii="Arial" w:hAnsi="Arial" w:cs="Arial"/>
          <w:i/>
          <w:sz w:val="24"/>
          <w:szCs w:val="24"/>
        </w:rPr>
      </w:pPr>
      <w:r w:rsidRPr="00D00147">
        <w:rPr>
          <w:rFonts w:ascii="Arial" w:hAnsi="Arial" w:cs="Arial"/>
          <w:i/>
          <w:sz w:val="24"/>
          <w:szCs w:val="24"/>
        </w:rPr>
        <w:t xml:space="preserve">§ </w:t>
      </w:r>
      <w:r>
        <w:rPr>
          <w:rFonts w:ascii="Arial" w:hAnsi="Arial" w:cs="Arial"/>
          <w:i/>
          <w:sz w:val="24"/>
          <w:szCs w:val="24"/>
        </w:rPr>
        <w:t>61</w:t>
      </w:r>
      <w:r w:rsidRPr="00D00147">
        <w:rPr>
          <w:rFonts w:ascii="Arial" w:hAnsi="Arial" w:cs="Arial"/>
          <w:i/>
          <w:sz w:val="24"/>
          <w:szCs w:val="24"/>
        </w:rPr>
        <w:t xml:space="preserve"> zákona o volbě prezidenta</w:t>
      </w:r>
    </w:p>
    <w:p w14:paraId="7CE65CF6" w14:textId="39195C65" w:rsidR="00C06486" w:rsidRDefault="00D00147" w:rsidP="007E05F9">
      <w:pPr>
        <w:ind w:left="357"/>
        <w:jc w:val="both"/>
        <w:rPr>
          <w:rFonts w:ascii="Arial" w:hAnsi="Arial" w:cs="Arial"/>
          <w:i/>
          <w:sz w:val="24"/>
          <w:szCs w:val="24"/>
        </w:rPr>
      </w:pPr>
      <w:r w:rsidRPr="00D00147">
        <w:rPr>
          <w:rFonts w:ascii="Arial" w:hAnsi="Arial" w:cs="Arial"/>
          <w:i/>
          <w:sz w:val="24"/>
          <w:szCs w:val="24"/>
        </w:rPr>
        <w:t xml:space="preserve">§ </w:t>
      </w:r>
      <w:r>
        <w:rPr>
          <w:rFonts w:ascii="Arial" w:hAnsi="Arial" w:cs="Arial"/>
          <w:i/>
          <w:sz w:val="24"/>
          <w:szCs w:val="24"/>
        </w:rPr>
        <w:t>60</w:t>
      </w:r>
      <w:r w:rsidRPr="00D00147">
        <w:rPr>
          <w:rFonts w:ascii="Arial" w:hAnsi="Arial" w:cs="Arial"/>
          <w:i/>
          <w:sz w:val="24"/>
          <w:szCs w:val="24"/>
        </w:rPr>
        <w:t xml:space="preserve"> zákona o volbách do Evropského parlamentu</w:t>
      </w:r>
    </w:p>
    <w:sectPr w:rsidR="00C06486" w:rsidSect="0012088F">
      <w:footerReference w:type="defaul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660B4" w14:textId="77777777" w:rsidR="00DE0828" w:rsidRDefault="00DE0828" w:rsidP="001363D1">
      <w:pPr>
        <w:spacing w:after="0" w:line="240" w:lineRule="auto"/>
      </w:pPr>
      <w:r>
        <w:separator/>
      </w:r>
    </w:p>
  </w:endnote>
  <w:endnote w:type="continuationSeparator" w:id="0">
    <w:p w14:paraId="03B0637E" w14:textId="77777777" w:rsidR="00DE0828" w:rsidRDefault="00DE0828" w:rsidP="00136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MT">
    <w:altName w:val="Times New Roman"/>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119814"/>
      <w:docPartObj>
        <w:docPartGallery w:val="Page Numbers (Bottom of Page)"/>
        <w:docPartUnique/>
      </w:docPartObj>
    </w:sdtPr>
    <w:sdtEndPr/>
    <w:sdtContent>
      <w:p w14:paraId="26AA5EFF" w14:textId="77777777" w:rsidR="00723AA2" w:rsidRDefault="00723AA2">
        <w:pPr>
          <w:pStyle w:val="Zpat"/>
          <w:jc w:val="center"/>
        </w:pPr>
        <w:r>
          <w:fldChar w:fldCharType="begin"/>
        </w:r>
        <w:r>
          <w:instrText>PAGE   \* MERGEFORMAT</w:instrText>
        </w:r>
        <w:r>
          <w:fldChar w:fldCharType="separate"/>
        </w:r>
        <w:r w:rsidR="00AF0CF3">
          <w:rPr>
            <w:noProof/>
          </w:rPr>
          <w:t>78</w:t>
        </w:r>
        <w:r>
          <w:fldChar w:fldCharType="end"/>
        </w:r>
      </w:p>
    </w:sdtContent>
  </w:sdt>
  <w:p w14:paraId="710B29E3" w14:textId="77777777" w:rsidR="00723AA2" w:rsidRDefault="00723A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7323D" w14:textId="77777777" w:rsidR="00DE0828" w:rsidRDefault="00DE0828" w:rsidP="001363D1">
      <w:pPr>
        <w:spacing w:after="0" w:line="240" w:lineRule="auto"/>
      </w:pPr>
      <w:r>
        <w:separator/>
      </w:r>
    </w:p>
  </w:footnote>
  <w:footnote w:type="continuationSeparator" w:id="0">
    <w:p w14:paraId="69DCDA21" w14:textId="77777777" w:rsidR="00DE0828" w:rsidRDefault="00DE0828" w:rsidP="001363D1">
      <w:pPr>
        <w:spacing w:after="0" w:line="240" w:lineRule="auto"/>
      </w:pPr>
      <w:r>
        <w:continuationSeparator/>
      </w:r>
    </w:p>
  </w:footnote>
  <w:footnote w:id="1">
    <w:p w14:paraId="4273B9A9" w14:textId="1CF11838" w:rsidR="00723AA2" w:rsidRDefault="00723AA2">
      <w:pPr>
        <w:pStyle w:val="Textpoznpodarou"/>
      </w:pPr>
      <w:r>
        <w:rPr>
          <w:rStyle w:val="Znakapoznpodarou"/>
        </w:rPr>
        <w:footnoteRef/>
      </w:r>
      <w:r>
        <w:t xml:space="preserve"> </w:t>
      </w:r>
      <w:r w:rsidR="00432412">
        <w:t xml:space="preserve">V prvním skrutiniu jsou mandáty rozdělovány na úrovni volebních krajů pomocí Imperialiho kvóty. Ve druhém skrutiniu jsou na celorepublikové úrovni zbývající mandáty rozděleny volebním stranám pomocí Hagenbach-Bischoffovy kvóty. Mandáty z druhého skrutinia jsou následně přiděleny do těch volebních krajů, ve kterých měla volební strana největší zbytek hlasů po dělení v prvním skrutiniu. </w:t>
      </w:r>
    </w:p>
  </w:footnote>
  <w:footnote w:id="2">
    <w:p w14:paraId="00638266" w14:textId="4C2CCAFE" w:rsidR="0078056B" w:rsidRDefault="0078056B">
      <w:pPr>
        <w:pStyle w:val="Textpoznpodarou"/>
      </w:pPr>
      <w:r>
        <w:rPr>
          <w:rStyle w:val="Znakapoznpodarou"/>
        </w:rPr>
        <w:footnoteRef/>
      </w:r>
      <w:r>
        <w:t xml:space="preserve"> Podle § 31 odst. 1 zákona </w:t>
      </w:r>
      <w:r w:rsidR="00FC10DC">
        <w:t xml:space="preserve">č. 131/2000 Sb., </w:t>
      </w:r>
      <w:r>
        <w:t xml:space="preserve">o hlavním městě Praze platí, že orgány hlavního města Prahy vykonávají přenesenou působnost, která je zvláštním zákonem svěřena orgánům krajů. </w:t>
      </w:r>
    </w:p>
  </w:footnote>
  <w:footnote w:id="3">
    <w:p w14:paraId="1563E9B5" w14:textId="2093C797" w:rsidR="009C3890" w:rsidRDefault="009C3890">
      <w:pPr>
        <w:pStyle w:val="Textpoznpodarou"/>
      </w:pPr>
      <w:r>
        <w:rPr>
          <w:rStyle w:val="Znakapoznpodarou"/>
        </w:rPr>
        <w:footnoteRef/>
      </w:r>
      <w:r>
        <w:t xml:space="preserve"> V případě městské části v hl. m. Praze určeném Statutem hl.  m. Prahy Magistrát hl. m. Prahy.</w:t>
      </w:r>
    </w:p>
  </w:footnote>
  <w:footnote w:id="4">
    <w:p w14:paraId="5A3E3FA8" w14:textId="7096F157" w:rsidR="000D1CE6" w:rsidRDefault="000D1CE6">
      <w:pPr>
        <w:pStyle w:val="Textpoznpodarou"/>
      </w:pPr>
      <w:r>
        <w:rPr>
          <w:rStyle w:val="Znakapoznpodarou"/>
        </w:rPr>
        <w:footnoteRef/>
      </w:r>
      <w:r>
        <w:t xml:space="preserve"> Registračním úřadem již není</w:t>
      </w:r>
      <w:r w:rsidR="00FC10DC">
        <w:t xml:space="preserve"> od roku 2026 </w:t>
      </w:r>
      <w:r>
        <w:t>obecní úřad v obcích, v nichž rada obce zřídila alespoň 2 odbory (šlo o neurčitou a proměnlivou skupinu obcí).</w:t>
      </w:r>
    </w:p>
  </w:footnote>
  <w:footnote w:id="5">
    <w:p w14:paraId="3015BD3D" w14:textId="5CB80A2A" w:rsidR="00E06F29" w:rsidRDefault="00E06F29" w:rsidP="00327309">
      <w:pPr>
        <w:pStyle w:val="Textpoznpodarou"/>
        <w:jc w:val="both"/>
      </w:pPr>
      <w:r>
        <w:rPr>
          <w:rStyle w:val="Znakapoznpodarou"/>
        </w:rPr>
        <w:t>5</w:t>
      </w:r>
      <w:r>
        <w:t xml:space="preserve"> </w:t>
      </w:r>
      <w:r w:rsidRPr="00327309">
        <w:rPr>
          <w:rFonts w:asciiTheme="minorHAnsi" w:hAnsiTheme="minorHAnsi" w:cstheme="minorHAnsi"/>
        </w:rPr>
        <w:t xml:space="preserve">Státní volební komise losuje čísla hlasovacích lístků pro volby do Poslanecké sněmovny, zastupitelstev krajů </w:t>
      </w:r>
      <w:r>
        <w:rPr>
          <w:rFonts w:asciiTheme="minorHAnsi" w:hAnsiTheme="minorHAnsi" w:cstheme="minorHAnsi"/>
        </w:rPr>
        <w:t>a </w:t>
      </w:r>
      <w:r w:rsidRPr="00327309">
        <w:rPr>
          <w:rFonts w:asciiTheme="minorHAnsi" w:hAnsiTheme="minorHAnsi" w:cstheme="minorHAnsi"/>
        </w:rPr>
        <w:t>volby do Evropského parlamentu a</w:t>
      </w:r>
      <w:r>
        <w:rPr>
          <w:rFonts w:asciiTheme="minorHAnsi" w:hAnsiTheme="minorHAnsi" w:cstheme="minorHAnsi"/>
        </w:rPr>
        <w:t xml:space="preserve"> pořadí kandidátů pro první kolo volby prezidenta republiky (pro druhé kolo volby se tiskne sada hlasovacích lístků bez čísel, protože se voličům nakonec ve volební místnosti vydají jen hlasovací lístky dvou postoupivších kandidátů)</w:t>
      </w:r>
      <w:r w:rsidRPr="00327309">
        <w:rPr>
          <w:rFonts w:asciiTheme="minorHAnsi" w:hAnsiTheme="minorHAnsi" w:cstheme="minorHAnsi"/>
        </w:rPr>
        <w:t>, registrační úřad losuje čísla hlasovacích lístků pro volby do Senátu a pořadí volebních stran na hlasovacím lístku pro volby do zastupitelstev obcí</w:t>
      </w:r>
      <w:r>
        <w:rPr>
          <w:rFonts w:ascii="Arial" w:hAnsi="Arial" w:cs="Arial"/>
          <w:sz w:val="24"/>
          <w:szCs w:val="24"/>
        </w:rPr>
        <w:t>.</w:t>
      </w:r>
    </w:p>
  </w:footnote>
  <w:footnote w:id="6">
    <w:p w14:paraId="5F34ED8E" w14:textId="3A8E5DA1" w:rsidR="00E06F29" w:rsidRDefault="00E06F29" w:rsidP="00327309">
      <w:pPr>
        <w:pStyle w:val="Textpoznpodarou"/>
        <w:jc w:val="both"/>
      </w:pPr>
      <w:r>
        <w:rPr>
          <w:rStyle w:val="Znakapoznpodarou"/>
        </w:rPr>
        <w:t>6</w:t>
      </w:r>
      <w:r>
        <w:t xml:space="preserve"> </w:t>
      </w:r>
      <w:r>
        <w:rPr>
          <w:rStyle w:val="Znakapoznpodarou"/>
        </w:rPr>
        <w:t>)</w:t>
      </w:r>
      <w:r>
        <w:t xml:space="preserve"> H</w:t>
      </w:r>
      <w:r w:rsidRPr="001955E8">
        <w:t xml:space="preserve">lasovací lístky </w:t>
      </w:r>
      <w:r>
        <w:t xml:space="preserve">již nebudou </w:t>
      </w:r>
      <w:r w:rsidRPr="001955E8">
        <w:t>opatřeny otiskem razítka obecního (registračního) úřadu</w:t>
      </w:r>
      <w:r>
        <w:t xml:space="preserve"> (jednalo se pouze o obraz otisku razítka, který postrádal praktický význam).</w:t>
      </w:r>
    </w:p>
  </w:footnote>
  <w:footnote w:id="7">
    <w:p w14:paraId="213213BC" w14:textId="7D6EB2E7" w:rsidR="00D3598D" w:rsidRDefault="00D3598D" w:rsidP="00327309">
      <w:pPr>
        <w:pStyle w:val="Textpoznpodarou"/>
        <w:jc w:val="both"/>
      </w:pPr>
      <w:r>
        <w:rPr>
          <w:rStyle w:val="Znakapoznpodarou"/>
        </w:rPr>
        <w:t>7</w:t>
      </w:r>
      <w:r>
        <w:t xml:space="preserve"> </w:t>
      </w:r>
      <w:r w:rsidRPr="001955E8">
        <w:t xml:space="preserve">Přepočítání z data narození, které se uvádí na kandidátní listině, bude provádět </w:t>
      </w:r>
      <w:r w:rsidR="002E1525">
        <w:t>ISSV</w:t>
      </w:r>
      <w:r>
        <w:t>.</w:t>
      </w:r>
    </w:p>
  </w:footnote>
  <w:footnote w:id="8">
    <w:p w14:paraId="65E29C60" w14:textId="0AA08130" w:rsidR="000B0318" w:rsidRDefault="000B0318" w:rsidP="00ED634B">
      <w:pPr>
        <w:pStyle w:val="Textpoznpodarou"/>
      </w:pPr>
      <w:r>
        <w:rPr>
          <w:rStyle w:val="Znakapoznpodarou"/>
        </w:rPr>
        <w:t>8</w:t>
      </w:r>
      <w:r>
        <w:t xml:space="preserve"> Jde o nejbližší zastupitelské úřady v sousedních státech.</w:t>
      </w:r>
    </w:p>
  </w:footnote>
  <w:footnote w:id="9">
    <w:p w14:paraId="21F9E562" w14:textId="31491639" w:rsidR="003D719D" w:rsidRDefault="003D719D" w:rsidP="00C06C94">
      <w:pPr>
        <w:pStyle w:val="Textpoznpodarou"/>
        <w:jc w:val="both"/>
      </w:pPr>
      <w:r>
        <w:rPr>
          <w:rStyle w:val="Znakapoznpodarou"/>
        </w:rPr>
        <w:t>9</w:t>
      </w:r>
      <w:r>
        <w:t xml:space="preserve"> V čl. 35 Ústavy jsou stanoveny důvody pro rozpuštění Poslanecké sněmovny prezidentem republiky: </w:t>
      </w:r>
    </w:p>
    <w:p w14:paraId="0AE1A996" w14:textId="77777777" w:rsidR="003D719D" w:rsidRDefault="003D719D" w:rsidP="008F79ED">
      <w:pPr>
        <w:pStyle w:val="Textpoznpodarou"/>
        <w:ind w:left="284"/>
        <w:jc w:val="both"/>
      </w:pPr>
      <w:r>
        <w:t xml:space="preserve">a) Poslanecká sněmovna nevyslovila důvěru nově </w:t>
      </w:r>
      <w:r w:rsidRPr="00DA350C">
        <w:t>jmenované vládě, jejíž předseda byl prezidentem republiky jmenován na návrh předsedy Poslanecké sněmovny,</w:t>
      </w:r>
    </w:p>
    <w:p w14:paraId="0E338FD3" w14:textId="77777777" w:rsidR="003D719D" w:rsidRDefault="003D719D" w:rsidP="008F79ED">
      <w:pPr>
        <w:pStyle w:val="Textpoznpodarou"/>
        <w:ind w:left="284"/>
        <w:jc w:val="both"/>
      </w:pPr>
      <w:r>
        <w:t>b) P</w:t>
      </w:r>
      <w:r w:rsidRPr="00DA350C">
        <w:t>oslanecká sněmovna se neusnese do tří měsíců o vládním návrhu zákona, s jehož projednáním spojila vláda otázku důvěry,</w:t>
      </w:r>
    </w:p>
    <w:p w14:paraId="6B214B32" w14:textId="77777777" w:rsidR="003D719D" w:rsidRDefault="003D719D" w:rsidP="008F79ED">
      <w:pPr>
        <w:pStyle w:val="Textpoznpodarou"/>
        <w:ind w:left="284"/>
        <w:jc w:val="both"/>
      </w:pPr>
      <w:r>
        <w:t xml:space="preserve">c) </w:t>
      </w:r>
      <w:r w:rsidRPr="00DA350C">
        <w:t>zasedání Poslanecké sněmovny bylo přerušeno po dobu delší, než je přípustné,</w:t>
      </w:r>
    </w:p>
    <w:p w14:paraId="774EAA2F" w14:textId="30A76B84" w:rsidR="003D719D" w:rsidRDefault="003D719D" w:rsidP="008F79ED">
      <w:pPr>
        <w:pStyle w:val="Textpoznpodarou"/>
        <w:ind w:left="284"/>
        <w:jc w:val="both"/>
      </w:pPr>
      <w:r>
        <w:t xml:space="preserve">d) </w:t>
      </w:r>
      <w:r w:rsidRPr="00DA350C">
        <w:t>Poslanecká sněmovna nebyla po dobu delší tří měsíců způsobilá se usnášet, ačkoliv nebylo její zasedání přerušeno a byla v té době opakovaně svolána ke schůzi.</w:t>
      </w:r>
    </w:p>
    <w:p w14:paraId="1FE3B201" w14:textId="77777777" w:rsidR="003D719D" w:rsidRDefault="003D719D" w:rsidP="00C06C94">
      <w:pPr>
        <w:pStyle w:val="Textpoznpodarou"/>
        <w:jc w:val="both"/>
      </w:pPr>
    </w:p>
  </w:footnote>
  <w:footnote w:id="10">
    <w:p w14:paraId="534FEEEC" w14:textId="0DB74BBC" w:rsidR="006548BC" w:rsidRDefault="006548BC" w:rsidP="00C06C94">
      <w:pPr>
        <w:pStyle w:val="Textpoznpodarou"/>
        <w:jc w:val="both"/>
      </w:pPr>
      <w:r>
        <w:rPr>
          <w:rStyle w:val="Znakapoznpodarou"/>
        </w:rPr>
        <w:t>10</w:t>
      </w:r>
      <w:r>
        <w:t xml:space="preserve"> Zánik mandátu senátora je upraven v čl. 25 Ústavy (např. úmrtím, tj. ztrátou volitelnosti, vzdáním se mandátu).</w:t>
      </w:r>
    </w:p>
  </w:footnote>
  <w:footnote w:id="11">
    <w:p w14:paraId="6584BBF7" w14:textId="4BE1152E" w:rsidR="006548BC" w:rsidRDefault="006548BC" w:rsidP="00C06C94">
      <w:pPr>
        <w:pStyle w:val="Textpoznpodarou"/>
        <w:jc w:val="both"/>
      </w:pPr>
      <w:r>
        <w:rPr>
          <w:rStyle w:val="Znakapoznpodarou"/>
        </w:rPr>
        <w:t>11</w:t>
      </w:r>
      <w:r>
        <w:t xml:space="preserve"> Návrh musí být zaslán Ministerstvu vnitra do 30 dnů ode dne vzniku důvodu pro jejich vyhlášení</w:t>
      </w:r>
      <w:r w:rsidR="00C06C94">
        <w:t>.</w:t>
      </w:r>
    </w:p>
  </w:footnote>
  <w:footnote w:id="12">
    <w:p w14:paraId="187B1054" w14:textId="6677FA0D" w:rsidR="008E1F88" w:rsidRDefault="008E1F88" w:rsidP="008F79ED">
      <w:pPr>
        <w:pStyle w:val="Textpoznpodarou"/>
        <w:jc w:val="both"/>
      </w:pPr>
      <w:r>
        <w:rPr>
          <w:rStyle w:val="Znakapoznpodarou"/>
        </w:rPr>
        <w:t>12</w:t>
      </w:r>
      <w:r>
        <w:t xml:space="preserve"> Nebyla-li podána nebo zaregistrována žádná nebo pouze jedna kandidátní listina; o této skutečnosti Ministerstvo vnitra neprodleně informuje předsedu Senátu. </w:t>
      </w:r>
    </w:p>
  </w:footnote>
  <w:footnote w:id="13">
    <w:p w14:paraId="6FF9F5DA" w14:textId="4743599F" w:rsidR="008E1F88" w:rsidRDefault="008E1F88">
      <w:pPr>
        <w:pStyle w:val="Textpoznpodarou"/>
      </w:pPr>
      <w:r>
        <w:rPr>
          <w:rStyle w:val="Znakapoznpodarou"/>
        </w:rPr>
        <w:t>13</w:t>
      </w:r>
      <w:r>
        <w:t xml:space="preserve"> Podrobněji upraveno v § 5 odst. 2 zákona o volbách do zastupitelstev obcí. </w:t>
      </w:r>
    </w:p>
  </w:footnote>
  <w:footnote w:id="14">
    <w:p w14:paraId="5BD95CD9" w14:textId="5DAC0130" w:rsidR="002D4054" w:rsidRDefault="002D4054">
      <w:pPr>
        <w:pStyle w:val="Textpoznpodarou"/>
      </w:pPr>
      <w:r>
        <w:rPr>
          <w:rStyle w:val="Znakapoznpodarou"/>
        </w:rPr>
        <w:t>14</w:t>
      </w:r>
      <w:r>
        <w:t xml:space="preserve"> Podrobněji je upraveno v § 5 odst. 2 zákona o volbách do zastupitelstev krajů.</w:t>
      </w:r>
    </w:p>
  </w:footnote>
  <w:footnote w:id="15">
    <w:p w14:paraId="2A55B934" w14:textId="24A6E256" w:rsidR="00D070F3" w:rsidRDefault="00D070F3" w:rsidP="00327309">
      <w:pPr>
        <w:pStyle w:val="Textpoznpodarou"/>
        <w:jc w:val="both"/>
      </w:pPr>
      <w:r>
        <w:rPr>
          <w:rStyle w:val="Znakapoznpodarou"/>
        </w:rPr>
        <w:t>15</w:t>
      </w:r>
      <w:r>
        <w:t xml:space="preserve"> S funkcí poslance nebo senátora je neslučitelný výkon úřadu prezidenta republiky, funkce soudce a další funkce, které stanoví zákon. </w:t>
      </w:r>
    </w:p>
  </w:footnote>
  <w:footnote w:id="16">
    <w:p w14:paraId="432D8AEB" w14:textId="1F1928DD" w:rsidR="00D070F3" w:rsidRDefault="00D070F3" w:rsidP="00327309">
      <w:pPr>
        <w:pStyle w:val="Textpoznpodarou"/>
        <w:jc w:val="both"/>
      </w:pPr>
      <w:r>
        <w:rPr>
          <w:rStyle w:val="Znakapoznpodarou"/>
        </w:rPr>
        <w:t>16</w:t>
      </w:r>
      <w:r>
        <w:t xml:space="preserve"> Funkce poslance Evropského parlamentu je neslučitelná např. se členstvím v Komisi Evropských společenství (ES), s funkcí soudce, generálního advokáta nebo tajemníka Soudního dvora ES, se členstvím ve vládě ČR, s funkcí poslance, senátora Parlamentu ČR, s úřadem prezidenta ČR.</w:t>
      </w:r>
    </w:p>
    <w:p w14:paraId="45372101" w14:textId="77777777" w:rsidR="00D070F3" w:rsidRDefault="00D070F3" w:rsidP="00C8738A">
      <w:pPr>
        <w:pStyle w:val="Textpoznpodarou"/>
      </w:pPr>
    </w:p>
    <w:p w14:paraId="6EF9EFB6" w14:textId="77777777" w:rsidR="00D070F3" w:rsidRDefault="00D070F3">
      <w:pPr>
        <w:pStyle w:val="Textpoznpodarou"/>
      </w:pPr>
    </w:p>
  </w:footnote>
  <w:footnote w:id="17">
    <w:p w14:paraId="25B4AB99" w14:textId="2EA42A6A" w:rsidR="00AF2EAC" w:rsidRDefault="00AF2EAC">
      <w:pPr>
        <w:pStyle w:val="Textpoznpodarou"/>
      </w:pPr>
      <w:r>
        <w:rPr>
          <w:rStyle w:val="Znakapoznpodarou"/>
        </w:rPr>
        <w:t>17</w:t>
      </w:r>
      <w:r>
        <w:t xml:space="preserve"> Zpřístupněním se rozumí i způsob, kdy jsou jednotlivé informace sepnuty tak, aby se v nich dalo listovat, aniž by musely být jednotlivě vylepeny či vyvěšeny. </w:t>
      </w:r>
    </w:p>
  </w:footnote>
  <w:footnote w:id="18">
    <w:p w14:paraId="626BB76F" w14:textId="3A15B746" w:rsidR="003D346B" w:rsidRDefault="003D346B" w:rsidP="00327309">
      <w:pPr>
        <w:pStyle w:val="Textpoznpodarou"/>
        <w:jc w:val="both"/>
      </w:pPr>
      <w:r>
        <w:rPr>
          <w:rStyle w:val="Znakapoznpodarou"/>
        </w:rPr>
        <w:t>18</w:t>
      </w:r>
      <w:r>
        <w:t xml:space="preserve"> Voliči, který požádal o výmaz z hlasování ve zvláštním volebním okrsku u zastupitelského úřadu, nebude nadále vydáváno potvrzení o tomto výmazu, neboť u takového voliče bude v seznamu voličů automaticky uveden okrsek, ke kterému je dle místa trvalého pobytu příslušný. Pokud k výmazu došlo těšně přede dnem voleb, t</w:t>
      </w:r>
      <w:r w:rsidRPr="00E27CAD">
        <w:t>ato skutečnost se již nepromítla do výpisu voličů pro příslušnou okrskovou volební komisi a volič se do volební místnosti v místě trvalého pobytu dostaví hlasovat, pak na základě jeho námitky bude stav ověřen u obecního úřadu, aniž by bylo třeba, aby volič předkládal okrskové volební komisi potvrzení o výmazu.</w:t>
      </w:r>
    </w:p>
  </w:footnote>
  <w:footnote w:id="19">
    <w:p w14:paraId="1A753C42" w14:textId="0B075AB2" w:rsidR="000D04A4" w:rsidRDefault="000D04A4">
      <w:pPr>
        <w:pStyle w:val="Textpoznpodarou"/>
      </w:pPr>
      <w:r>
        <w:rPr>
          <w:rStyle w:val="Znakapoznpodarou"/>
        </w:rPr>
        <w:t>19</w:t>
      </w:r>
      <w:r>
        <w:t xml:space="preserve"> Volič např. musí ošetřovat nemocného člena rodiny a nemůže se dostavit do volební místnosti. </w:t>
      </w:r>
    </w:p>
  </w:footnote>
  <w:footnote w:id="20">
    <w:p w14:paraId="7D030094" w14:textId="77777777" w:rsidR="00EF4893" w:rsidRDefault="00EF4893" w:rsidP="00EF4893">
      <w:pPr>
        <w:pStyle w:val="Textpoznpodarou"/>
      </w:pPr>
      <w:r>
        <w:rPr>
          <w:rStyle w:val="Znakapoznpodarou"/>
        </w:rPr>
        <w:t>20</w:t>
      </w:r>
      <w:r>
        <w:t xml:space="preserve"> Za „bezprostřední okolí“ je dle judikatury třeba považovat takový prostor, kterým nutně musí projít každý volič směřující do objektu, </w:t>
      </w:r>
      <w:r w:rsidRPr="00E45094">
        <w:t>v němž je umístěna daná konkrétní volební místnost</w:t>
      </w:r>
      <w:r>
        <w:t>.</w:t>
      </w:r>
    </w:p>
    <w:p w14:paraId="536A3E4B" w14:textId="773A2F3D" w:rsidR="00EF4893" w:rsidRDefault="00EF4893">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3F3"/>
    <w:multiLevelType w:val="hybridMultilevel"/>
    <w:tmpl w:val="8D50BDFE"/>
    <w:lvl w:ilvl="0" w:tplc="9A08C1D2">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cs="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cs="Courier New" w:hint="default"/>
      </w:rPr>
    </w:lvl>
    <w:lvl w:ilvl="8" w:tplc="04050005">
      <w:start w:val="1"/>
      <w:numFmt w:val="bullet"/>
      <w:lvlText w:val=""/>
      <w:lvlJc w:val="left"/>
      <w:pPr>
        <w:ind w:left="7047" w:hanging="360"/>
      </w:pPr>
      <w:rPr>
        <w:rFonts w:ascii="Wingdings" w:hAnsi="Wingdings" w:hint="default"/>
      </w:rPr>
    </w:lvl>
  </w:abstractNum>
  <w:abstractNum w:abstractNumId="1" w15:restartNumberingAfterBreak="0">
    <w:nsid w:val="015E1615"/>
    <w:multiLevelType w:val="hybridMultilevel"/>
    <w:tmpl w:val="A9B4D334"/>
    <w:lvl w:ilvl="0" w:tplc="2AC42C32">
      <w:start w:val="1"/>
      <w:numFmt w:val="decimal"/>
      <w:pStyle w:val="Nadpis1"/>
      <w:lvlText w:val="%1."/>
      <w:lvlJc w:val="left"/>
      <w:pPr>
        <w:ind w:left="720" w:hanging="360"/>
      </w:pPr>
      <w:rPr>
        <w:sz w:val="28"/>
        <w:szCs w:val="28"/>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781860"/>
    <w:multiLevelType w:val="hybridMultilevel"/>
    <w:tmpl w:val="0B622638"/>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1CD4CAE"/>
    <w:multiLevelType w:val="hybridMultilevel"/>
    <w:tmpl w:val="1156702E"/>
    <w:lvl w:ilvl="0" w:tplc="24CE5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1D02AA8"/>
    <w:multiLevelType w:val="hybridMultilevel"/>
    <w:tmpl w:val="77DE212E"/>
    <w:lvl w:ilvl="0" w:tplc="24CE5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1E8568E"/>
    <w:multiLevelType w:val="hybridMultilevel"/>
    <w:tmpl w:val="5C849D16"/>
    <w:lvl w:ilvl="0" w:tplc="0405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1F24800"/>
    <w:multiLevelType w:val="hybridMultilevel"/>
    <w:tmpl w:val="5762D85A"/>
    <w:lvl w:ilvl="0" w:tplc="24CE5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2D41F32"/>
    <w:multiLevelType w:val="hybridMultilevel"/>
    <w:tmpl w:val="63B44D50"/>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3186550"/>
    <w:multiLevelType w:val="hybridMultilevel"/>
    <w:tmpl w:val="A32AF664"/>
    <w:lvl w:ilvl="0" w:tplc="24CE5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32B2A5A"/>
    <w:multiLevelType w:val="hybridMultilevel"/>
    <w:tmpl w:val="804C5AA8"/>
    <w:lvl w:ilvl="0" w:tplc="040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3BB442E"/>
    <w:multiLevelType w:val="hybridMultilevel"/>
    <w:tmpl w:val="EAF2D468"/>
    <w:lvl w:ilvl="0" w:tplc="62945224">
      <w:numFmt w:val="bullet"/>
      <w:lvlText w:val="-"/>
      <w:lvlJc w:val="left"/>
      <w:pPr>
        <w:ind w:left="1287" w:hanging="360"/>
      </w:pPr>
      <w:rPr>
        <w:rFonts w:ascii="Arial" w:eastAsia="Calibri"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041F3F03"/>
    <w:multiLevelType w:val="hybridMultilevel"/>
    <w:tmpl w:val="233AE342"/>
    <w:lvl w:ilvl="0" w:tplc="24CE5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5151A0B"/>
    <w:multiLevelType w:val="hybridMultilevel"/>
    <w:tmpl w:val="AD86A25A"/>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5220622"/>
    <w:multiLevelType w:val="hybridMultilevel"/>
    <w:tmpl w:val="E4984276"/>
    <w:lvl w:ilvl="0" w:tplc="8A90508E">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5D43FD7"/>
    <w:multiLevelType w:val="hybridMultilevel"/>
    <w:tmpl w:val="E20C7C7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676186C"/>
    <w:multiLevelType w:val="hybridMultilevel"/>
    <w:tmpl w:val="1E1ECC66"/>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6F47273"/>
    <w:multiLevelType w:val="hybridMultilevel"/>
    <w:tmpl w:val="0AB4D510"/>
    <w:lvl w:ilvl="0" w:tplc="24CE5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07311A4A"/>
    <w:multiLevelType w:val="hybridMultilevel"/>
    <w:tmpl w:val="16701FA8"/>
    <w:lvl w:ilvl="0" w:tplc="04050003">
      <w:start w:val="1"/>
      <w:numFmt w:val="bullet"/>
      <w:lvlText w:val="o"/>
      <w:lvlJc w:val="left"/>
      <w:pPr>
        <w:ind w:left="786" w:hanging="360"/>
      </w:pPr>
      <w:rPr>
        <w:rFonts w:ascii="Courier New" w:hAnsi="Courier New" w:cs="Courier New"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8" w15:restartNumberingAfterBreak="0">
    <w:nsid w:val="074B061B"/>
    <w:multiLevelType w:val="hybridMultilevel"/>
    <w:tmpl w:val="AB0211F6"/>
    <w:lvl w:ilvl="0" w:tplc="763A2CC4">
      <w:numFmt w:val="bullet"/>
      <w:lvlText w:val="-"/>
      <w:lvlJc w:val="left"/>
      <w:pPr>
        <w:ind w:left="785" w:hanging="360"/>
      </w:pPr>
      <w:rPr>
        <w:rFonts w:ascii="Arial" w:eastAsia="Calibri" w:hAnsi="Arial" w:cs="Aria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9" w15:restartNumberingAfterBreak="0">
    <w:nsid w:val="08FB24C4"/>
    <w:multiLevelType w:val="hybridMultilevel"/>
    <w:tmpl w:val="538EDAB8"/>
    <w:lvl w:ilvl="0" w:tplc="17F2DFDE">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0A010BBD"/>
    <w:multiLevelType w:val="hybridMultilevel"/>
    <w:tmpl w:val="FDF89818"/>
    <w:lvl w:ilvl="0" w:tplc="04050009">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1" w15:restartNumberingAfterBreak="0">
    <w:nsid w:val="0ACD1C6D"/>
    <w:multiLevelType w:val="hybridMultilevel"/>
    <w:tmpl w:val="BB903B72"/>
    <w:lvl w:ilvl="0" w:tplc="24CE5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0B1A24DB"/>
    <w:multiLevelType w:val="hybridMultilevel"/>
    <w:tmpl w:val="4A9482BA"/>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0BCB2206"/>
    <w:multiLevelType w:val="hybridMultilevel"/>
    <w:tmpl w:val="D17AE53C"/>
    <w:lvl w:ilvl="0" w:tplc="17F2DFDE">
      <w:numFmt w:val="bullet"/>
      <w:lvlText w:val="-"/>
      <w:lvlJc w:val="left"/>
      <w:pPr>
        <w:ind w:left="1571" w:hanging="360"/>
      </w:pPr>
      <w:rPr>
        <w:rFonts w:ascii="Calibri" w:eastAsiaTheme="minorHAnsi" w:hAnsi="Calibri" w:cs="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0C0D71D8"/>
    <w:multiLevelType w:val="hybridMultilevel"/>
    <w:tmpl w:val="71B011B0"/>
    <w:lvl w:ilvl="0" w:tplc="24CE5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0C287BD7"/>
    <w:multiLevelType w:val="hybridMultilevel"/>
    <w:tmpl w:val="6986A534"/>
    <w:lvl w:ilvl="0" w:tplc="C83C5578">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0CCD3FD3"/>
    <w:multiLevelType w:val="hybridMultilevel"/>
    <w:tmpl w:val="844AA37A"/>
    <w:lvl w:ilvl="0" w:tplc="24CE5E86">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0D0941AF"/>
    <w:multiLevelType w:val="hybridMultilevel"/>
    <w:tmpl w:val="38440896"/>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8" w15:restartNumberingAfterBreak="0">
    <w:nsid w:val="0D0F2922"/>
    <w:multiLevelType w:val="hybridMultilevel"/>
    <w:tmpl w:val="1F348676"/>
    <w:lvl w:ilvl="0" w:tplc="17F2DFD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0D692C0C"/>
    <w:multiLevelType w:val="hybridMultilevel"/>
    <w:tmpl w:val="9F669638"/>
    <w:lvl w:ilvl="0" w:tplc="24CE5E86">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0" w15:restartNumberingAfterBreak="0">
    <w:nsid w:val="0E04639B"/>
    <w:multiLevelType w:val="hybridMultilevel"/>
    <w:tmpl w:val="E58EFC6E"/>
    <w:lvl w:ilvl="0" w:tplc="17F2DFDE">
      <w:numFmt w:val="bullet"/>
      <w:lvlText w:val="-"/>
      <w:lvlJc w:val="left"/>
      <w:pPr>
        <w:ind w:left="1077" w:hanging="360"/>
      </w:pPr>
      <w:rPr>
        <w:rFonts w:ascii="Calibri" w:eastAsiaTheme="minorHAnsi" w:hAnsi="Calibri" w:cs="Calibri"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1" w15:restartNumberingAfterBreak="0">
    <w:nsid w:val="0E8B1F2C"/>
    <w:multiLevelType w:val="hybridMultilevel"/>
    <w:tmpl w:val="3DE27FCC"/>
    <w:lvl w:ilvl="0" w:tplc="62945224">
      <w:numFmt w:val="bullet"/>
      <w:lvlText w:val="-"/>
      <w:lvlJc w:val="left"/>
      <w:pPr>
        <w:ind w:left="2070" w:hanging="360"/>
      </w:pPr>
      <w:rPr>
        <w:rFonts w:ascii="Arial" w:eastAsia="Calibri" w:hAnsi="Arial" w:cs="Arial" w:hint="default"/>
      </w:rPr>
    </w:lvl>
    <w:lvl w:ilvl="1" w:tplc="04050003" w:tentative="1">
      <w:start w:val="1"/>
      <w:numFmt w:val="bullet"/>
      <w:lvlText w:val="o"/>
      <w:lvlJc w:val="left"/>
      <w:pPr>
        <w:ind w:left="2790" w:hanging="360"/>
      </w:pPr>
      <w:rPr>
        <w:rFonts w:ascii="Courier New" w:hAnsi="Courier New" w:cs="Courier New" w:hint="default"/>
      </w:rPr>
    </w:lvl>
    <w:lvl w:ilvl="2" w:tplc="04050005" w:tentative="1">
      <w:start w:val="1"/>
      <w:numFmt w:val="bullet"/>
      <w:lvlText w:val=""/>
      <w:lvlJc w:val="left"/>
      <w:pPr>
        <w:ind w:left="3510" w:hanging="360"/>
      </w:pPr>
      <w:rPr>
        <w:rFonts w:ascii="Wingdings" w:hAnsi="Wingdings" w:hint="default"/>
      </w:rPr>
    </w:lvl>
    <w:lvl w:ilvl="3" w:tplc="04050001" w:tentative="1">
      <w:start w:val="1"/>
      <w:numFmt w:val="bullet"/>
      <w:lvlText w:val=""/>
      <w:lvlJc w:val="left"/>
      <w:pPr>
        <w:ind w:left="4230" w:hanging="360"/>
      </w:pPr>
      <w:rPr>
        <w:rFonts w:ascii="Symbol" w:hAnsi="Symbol" w:hint="default"/>
      </w:rPr>
    </w:lvl>
    <w:lvl w:ilvl="4" w:tplc="04050003" w:tentative="1">
      <w:start w:val="1"/>
      <w:numFmt w:val="bullet"/>
      <w:lvlText w:val="o"/>
      <w:lvlJc w:val="left"/>
      <w:pPr>
        <w:ind w:left="4950" w:hanging="360"/>
      </w:pPr>
      <w:rPr>
        <w:rFonts w:ascii="Courier New" w:hAnsi="Courier New" w:cs="Courier New" w:hint="default"/>
      </w:rPr>
    </w:lvl>
    <w:lvl w:ilvl="5" w:tplc="04050005" w:tentative="1">
      <w:start w:val="1"/>
      <w:numFmt w:val="bullet"/>
      <w:lvlText w:val=""/>
      <w:lvlJc w:val="left"/>
      <w:pPr>
        <w:ind w:left="5670" w:hanging="360"/>
      </w:pPr>
      <w:rPr>
        <w:rFonts w:ascii="Wingdings" w:hAnsi="Wingdings" w:hint="default"/>
      </w:rPr>
    </w:lvl>
    <w:lvl w:ilvl="6" w:tplc="04050001" w:tentative="1">
      <w:start w:val="1"/>
      <w:numFmt w:val="bullet"/>
      <w:lvlText w:val=""/>
      <w:lvlJc w:val="left"/>
      <w:pPr>
        <w:ind w:left="6390" w:hanging="360"/>
      </w:pPr>
      <w:rPr>
        <w:rFonts w:ascii="Symbol" w:hAnsi="Symbol" w:hint="default"/>
      </w:rPr>
    </w:lvl>
    <w:lvl w:ilvl="7" w:tplc="04050003" w:tentative="1">
      <w:start w:val="1"/>
      <w:numFmt w:val="bullet"/>
      <w:lvlText w:val="o"/>
      <w:lvlJc w:val="left"/>
      <w:pPr>
        <w:ind w:left="7110" w:hanging="360"/>
      </w:pPr>
      <w:rPr>
        <w:rFonts w:ascii="Courier New" w:hAnsi="Courier New" w:cs="Courier New" w:hint="default"/>
      </w:rPr>
    </w:lvl>
    <w:lvl w:ilvl="8" w:tplc="04050005" w:tentative="1">
      <w:start w:val="1"/>
      <w:numFmt w:val="bullet"/>
      <w:lvlText w:val=""/>
      <w:lvlJc w:val="left"/>
      <w:pPr>
        <w:ind w:left="7830" w:hanging="360"/>
      </w:pPr>
      <w:rPr>
        <w:rFonts w:ascii="Wingdings" w:hAnsi="Wingdings" w:hint="default"/>
      </w:rPr>
    </w:lvl>
  </w:abstractNum>
  <w:abstractNum w:abstractNumId="32" w15:restartNumberingAfterBreak="0">
    <w:nsid w:val="0EDE00F4"/>
    <w:multiLevelType w:val="hybridMultilevel"/>
    <w:tmpl w:val="8F3A27F8"/>
    <w:lvl w:ilvl="0" w:tplc="24CE5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0F805A8D"/>
    <w:multiLevelType w:val="hybridMultilevel"/>
    <w:tmpl w:val="5D7E0238"/>
    <w:lvl w:ilvl="0" w:tplc="04050003">
      <w:start w:val="1"/>
      <w:numFmt w:val="bullet"/>
      <w:lvlText w:val="o"/>
      <w:lvlJc w:val="left"/>
      <w:pPr>
        <w:ind w:left="1287" w:hanging="360"/>
      </w:pPr>
      <w:rPr>
        <w:rFonts w:ascii="Courier New" w:hAnsi="Courier New" w:cs="Courier New"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4" w15:restartNumberingAfterBreak="0">
    <w:nsid w:val="0FD22077"/>
    <w:multiLevelType w:val="hybridMultilevel"/>
    <w:tmpl w:val="F6747B98"/>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10EB3085"/>
    <w:multiLevelType w:val="hybridMultilevel"/>
    <w:tmpl w:val="7C22A7A8"/>
    <w:lvl w:ilvl="0" w:tplc="62945224">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1207587D"/>
    <w:multiLevelType w:val="hybridMultilevel"/>
    <w:tmpl w:val="E5B84F78"/>
    <w:lvl w:ilvl="0" w:tplc="24CE5E86">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37" w15:restartNumberingAfterBreak="0">
    <w:nsid w:val="13960FC6"/>
    <w:multiLevelType w:val="hybridMultilevel"/>
    <w:tmpl w:val="B8787C84"/>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15:restartNumberingAfterBreak="0">
    <w:nsid w:val="13E03CF9"/>
    <w:multiLevelType w:val="hybridMultilevel"/>
    <w:tmpl w:val="C69E4132"/>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146B0A01"/>
    <w:multiLevelType w:val="hybridMultilevel"/>
    <w:tmpl w:val="145691E6"/>
    <w:lvl w:ilvl="0" w:tplc="62945224">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15:restartNumberingAfterBreak="0">
    <w:nsid w:val="161E3787"/>
    <w:multiLevelType w:val="hybridMultilevel"/>
    <w:tmpl w:val="FE48C09C"/>
    <w:lvl w:ilvl="0" w:tplc="04050003">
      <w:start w:val="1"/>
      <w:numFmt w:val="bullet"/>
      <w:lvlText w:val="o"/>
      <w:lvlJc w:val="left"/>
      <w:pPr>
        <w:ind w:left="1145" w:hanging="360"/>
      </w:pPr>
      <w:rPr>
        <w:rFonts w:ascii="Courier New" w:hAnsi="Courier New" w:cs="Courier New"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1" w15:restartNumberingAfterBreak="0">
    <w:nsid w:val="17F713E6"/>
    <w:multiLevelType w:val="hybridMultilevel"/>
    <w:tmpl w:val="02409276"/>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15:restartNumberingAfterBreak="0">
    <w:nsid w:val="182D1CA3"/>
    <w:multiLevelType w:val="hybridMultilevel"/>
    <w:tmpl w:val="C2BE80F4"/>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18785891"/>
    <w:multiLevelType w:val="hybridMultilevel"/>
    <w:tmpl w:val="00180DC8"/>
    <w:lvl w:ilvl="0" w:tplc="62945224">
      <w:numFmt w:val="bullet"/>
      <w:lvlText w:val="-"/>
      <w:lvlJc w:val="left"/>
      <w:pPr>
        <w:ind w:left="2138" w:hanging="360"/>
      </w:pPr>
      <w:rPr>
        <w:rFonts w:ascii="Arial" w:eastAsia="Calibri" w:hAnsi="Arial"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44" w15:restartNumberingAfterBreak="0">
    <w:nsid w:val="188E2A36"/>
    <w:multiLevelType w:val="hybridMultilevel"/>
    <w:tmpl w:val="251C2DA6"/>
    <w:lvl w:ilvl="0" w:tplc="24CE5E86">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19C71A1A"/>
    <w:multiLevelType w:val="hybridMultilevel"/>
    <w:tmpl w:val="7604D76E"/>
    <w:lvl w:ilvl="0" w:tplc="FFFFFFFF">
      <w:numFmt w:val="bullet"/>
      <w:lvlText w:val="-"/>
      <w:lvlJc w:val="left"/>
      <w:pPr>
        <w:ind w:left="1400" w:hanging="360"/>
      </w:pPr>
      <w:rPr>
        <w:rFonts w:ascii="Calibri" w:eastAsiaTheme="minorHAnsi" w:hAnsi="Calibri" w:cs="Calibri" w:hint="default"/>
      </w:rPr>
    </w:lvl>
    <w:lvl w:ilvl="1" w:tplc="FFFFFFFF" w:tentative="1">
      <w:start w:val="1"/>
      <w:numFmt w:val="bullet"/>
      <w:lvlText w:val="o"/>
      <w:lvlJc w:val="left"/>
      <w:pPr>
        <w:ind w:left="2120" w:hanging="360"/>
      </w:pPr>
      <w:rPr>
        <w:rFonts w:ascii="Courier New" w:hAnsi="Courier New" w:cs="Courier New" w:hint="default"/>
      </w:rPr>
    </w:lvl>
    <w:lvl w:ilvl="2" w:tplc="17F2DFDE">
      <w:numFmt w:val="bullet"/>
      <w:lvlText w:val="-"/>
      <w:lvlJc w:val="left"/>
      <w:pPr>
        <w:ind w:left="2840" w:hanging="360"/>
      </w:pPr>
      <w:rPr>
        <w:rFonts w:ascii="Calibri" w:eastAsiaTheme="minorHAnsi" w:hAnsi="Calibri" w:cs="Calibri" w:hint="default"/>
      </w:rPr>
    </w:lvl>
    <w:lvl w:ilvl="3" w:tplc="FFFFFFFF" w:tentative="1">
      <w:start w:val="1"/>
      <w:numFmt w:val="bullet"/>
      <w:lvlText w:val=""/>
      <w:lvlJc w:val="left"/>
      <w:pPr>
        <w:ind w:left="3560" w:hanging="360"/>
      </w:pPr>
      <w:rPr>
        <w:rFonts w:ascii="Symbol" w:hAnsi="Symbol" w:hint="default"/>
      </w:rPr>
    </w:lvl>
    <w:lvl w:ilvl="4" w:tplc="FFFFFFFF" w:tentative="1">
      <w:start w:val="1"/>
      <w:numFmt w:val="bullet"/>
      <w:lvlText w:val="o"/>
      <w:lvlJc w:val="left"/>
      <w:pPr>
        <w:ind w:left="4280" w:hanging="360"/>
      </w:pPr>
      <w:rPr>
        <w:rFonts w:ascii="Courier New" w:hAnsi="Courier New" w:cs="Courier New" w:hint="default"/>
      </w:rPr>
    </w:lvl>
    <w:lvl w:ilvl="5" w:tplc="FFFFFFFF" w:tentative="1">
      <w:start w:val="1"/>
      <w:numFmt w:val="bullet"/>
      <w:lvlText w:val=""/>
      <w:lvlJc w:val="left"/>
      <w:pPr>
        <w:ind w:left="5000" w:hanging="360"/>
      </w:pPr>
      <w:rPr>
        <w:rFonts w:ascii="Wingdings" w:hAnsi="Wingdings" w:hint="default"/>
      </w:rPr>
    </w:lvl>
    <w:lvl w:ilvl="6" w:tplc="FFFFFFFF" w:tentative="1">
      <w:start w:val="1"/>
      <w:numFmt w:val="bullet"/>
      <w:lvlText w:val=""/>
      <w:lvlJc w:val="left"/>
      <w:pPr>
        <w:ind w:left="5720" w:hanging="360"/>
      </w:pPr>
      <w:rPr>
        <w:rFonts w:ascii="Symbol" w:hAnsi="Symbol" w:hint="default"/>
      </w:rPr>
    </w:lvl>
    <w:lvl w:ilvl="7" w:tplc="FFFFFFFF" w:tentative="1">
      <w:start w:val="1"/>
      <w:numFmt w:val="bullet"/>
      <w:lvlText w:val="o"/>
      <w:lvlJc w:val="left"/>
      <w:pPr>
        <w:ind w:left="6440" w:hanging="360"/>
      </w:pPr>
      <w:rPr>
        <w:rFonts w:ascii="Courier New" w:hAnsi="Courier New" w:cs="Courier New" w:hint="default"/>
      </w:rPr>
    </w:lvl>
    <w:lvl w:ilvl="8" w:tplc="FFFFFFFF" w:tentative="1">
      <w:start w:val="1"/>
      <w:numFmt w:val="bullet"/>
      <w:lvlText w:val=""/>
      <w:lvlJc w:val="left"/>
      <w:pPr>
        <w:ind w:left="7160" w:hanging="360"/>
      </w:pPr>
      <w:rPr>
        <w:rFonts w:ascii="Wingdings" w:hAnsi="Wingdings" w:hint="default"/>
      </w:rPr>
    </w:lvl>
  </w:abstractNum>
  <w:abstractNum w:abstractNumId="46" w15:restartNumberingAfterBreak="0">
    <w:nsid w:val="19DC4797"/>
    <w:multiLevelType w:val="hybridMultilevel"/>
    <w:tmpl w:val="3A82EBB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1A1E316B"/>
    <w:multiLevelType w:val="hybridMultilevel"/>
    <w:tmpl w:val="1150B08C"/>
    <w:lvl w:ilvl="0" w:tplc="17F2DFDE">
      <w:numFmt w:val="bullet"/>
      <w:lvlText w:val="-"/>
      <w:lvlJc w:val="left"/>
      <w:pPr>
        <w:ind w:left="1571" w:hanging="360"/>
      </w:pPr>
      <w:rPr>
        <w:rFonts w:ascii="Calibri" w:eastAsiaTheme="minorHAnsi" w:hAnsi="Calibri" w:cs="Calibri"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48" w15:restartNumberingAfterBreak="0">
    <w:nsid w:val="1A450DE6"/>
    <w:multiLevelType w:val="hybridMultilevel"/>
    <w:tmpl w:val="DA28A8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1B442CB8"/>
    <w:multiLevelType w:val="hybridMultilevel"/>
    <w:tmpl w:val="6B2CFDD6"/>
    <w:lvl w:ilvl="0" w:tplc="24CE5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1CDE3822"/>
    <w:multiLevelType w:val="hybridMultilevel"/>
    <w:tmpl w:val="5476918E"/>
    <w:lvl w:ilvl="0" w:tplc="04050009">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51" w15:restartNumberingAfterBreak="0">
    <w:nsid w:val="1CED6A34"/>
    <w:multiLevelType w:val="hybridMultilevel"/>
    <w:tmpl w:val="362A6DE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1FCE5F3E"/>
    <w:multiLevelType w:val="hybridMultilevel"/>
    <w:tmpl w:val="37E806D0"/>
    <w:lvl w:ilvl="0" w:tplc="24CE5E86">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20510654"/>
    <w:multiLevelType w:val="hybridMultilevel"/>
    <w:tmpl w:val="99C81CAE"/>
    <w:lvl w:ilvl="0" w:tplc="F8BCEB96">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208138F1"/>
    <w:multiLevelType w:val="hybridMultilevel"/>
    <w:tmpl w:val="7AB018B4"/>
    <w:lvl w:ilvl="0" w:tplc="17F2DFDE">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5" w15:restartNumberingAfterBreak="0">
    <w:nsid w:val="21450310"/>
    <w:multiLevelType w:val="hybridMultilevel"/>
    <w:tmpl w:val="8A102FA2"/>
    <w:lvl w:ilvl="0" w:tplc="0405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23AA6FA8"/>
    <w:multiLevelType w:val="hybridMultilevel"/>
    <w:tmpl w:val="99BC5A46"/>
    <w:lvl w:ilvl="0" w:tplc="24CE5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25631167"/>
    <w:multiLevelType w:val="hybridMultilevel"/>
    <w:tmpl w:val="2D7C78CA"/>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5A600B7"/>
    <w:multiLevelType w:val="hybridMultilevel"/>
    <w:tmpl w:val="58FAE340"/>
    <w:lvl w:ilvl="0" w:tplc="24CE5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267C2E1F"/>
    <w:multiLevelType w:val="hybridMultilevel"/>
    <w:tmpl w:val="32C07466"/>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0" w15:restartNumberingAfterBreak="0">
    <w:nsid w:val="26C16C21"/>
    <w:multiLevelType w:val="hybridMultilevel"/>
    <w:tmpl w:val="ED56A9E6"/>
    <w:lvl w:ilvl="0" w:tplc="24CE5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28E21E50"/>
    <w:multiLevelType w:val="hybridMultilevel"/>
    <w:tmpl w:val="2C14763A"/>
    <w:lvl w:ilvl="0" w:tplc="24CE5E86">
      <w:start w:val="1"/>
      <w:numFmt w:val="bullet"/>
      <w:lvlText w:val=""/>
      <w:lvlJc w:val="left"/>
      <w:pPr>
        <w:ind w:left="1006" w:hanging="360"/>
      </w:pPr>
      <w:rPr>
        <w:rFonts w:ascii="Symbol" w:hAnsi="Symbol" w:hint="default"/>
      </w:rPr>
    </w:lvl>
    <w:lvl w:ilvl="1" w:tplc="04050003" w:tentative="1">
      <w:start w:val="1"/>
      <w:numFmt w:val="bullet"/>
      <w:lvlText w:val="o"/>
      <w:lvlJc w:val="left"/>
      <w:pPr>
        <w:ind w:left="1726" w:hanging="360"/>
      </w:pPr>
      <w:rPr>
        <w:rFonts w:ascii="Courier New" w:hAnsi="Courier New" w:cs="Courier New" w:hint="default"/>
      </w:rPr>
    </w:lvl>
    <w:lvl w:ilvl="2" w:tplc="04050005" w:tentative="1">
      <w:start w:val="1"/>
      <w:numFmt w:val="bullet"/>
      <w:lvlText w:val=""/>
      <w:lvlJc w:val="left"/>
      <w:pPr>
        <w:ind w:left="2446" w:hanging="360"/>
      </w:pPr>
      <w:rPr>
        <w:rFonts w:ascii="Wingdings" w:hAnsi="Wingdings" w:hint="default"/>
      </w:rPr>
    </w:lvl>
    <w:lvl w:ilvl="3" w:tplc="04050001" w:tentative="1">
      <w:start w:val="1"/>
      <w:numFmt w:val="bullet"/>
      <w:lvlText w:val=""/>
      <w:lvlJc w:val="left"/>
      <w:pPr>
        <w:ind w:left="3166" w:hanging="360"/>
      </w:pPr>
      <w:rPr>
        <w:rFonts w:ascii="Symbol" w:hAnsi="Symbol" w:hint="default"/>
      </w:rPr>
    </w:lvl>
    <w:lvl w:ilvl="4" w:tplc="04050003" w:tentative="1">
      <w:start w:val="1"/>
      <w:numFmt w:val="bullet"/>
      <w:lvlText w:val="o"/>
      <w:lvlJc w:val="left"/>
      <w:pPr>
        <w:ind w:left="3886" w:hanging="360"/>
      </w:pPr>
      <w:rPr>
        <w:rFonts w:ascii="Courier New" w:hAnsi="Courier New" w:cs="Courier New" w:hint="default"/>
      </w:rPr>
    </w:lvl>
    <w:lvl w:ilvl="5" w:tplc="04050005" w:tentative="1">
      <w:start w:val="1"/>
      <w:numFmt w:val="bullet"/>
      <w:lvlText w:val=""/>
      <w:lvlJc w:val="left"/>
      <w:pPr>
        <w:ind w:left="4606" w:hanging="360"/>
      </w:pPr>
      <w:rPr>
        <w:rFonts w:ascii="Wingdings" w:hAnsi="Wingdings" w:hint="default"/>
      </w:rPr>
    </w:lvl>
    <w:lvl w:ilvl="6" w:tplc="04050001" w:tentative="1">
      <w:start w:val="1"/>
      <w:numFmt w:val="bullet"/>
      <w:lvlText w:val=""/>
      <w:lvlJc w:val="left"/>
      <w:pPr>
        <w:ind w:left="5326" w:hanging="360"/>
      </w:pPr>
      <w:rPr>
        <w:rFonts w:ascii="Symbol" w:hAnsi="Symbol" w:hint="default"/>
      </w:rPr>
    </w:lvl>
    <w:lvl w:ilvl="7" w:tplc="04050003" w:tentative="1">
      <w:start w:val="1"/>
      <w:numFmt w:val="bullet"/>
      <w:lvlText w:val="o"/>
      <w:lvlJc w:val="left"/>
      <w:pPr>
        <w:ind w:left="6046" w:hanging="360"/>
      </w:pPr>
      <w:rPr>
        <w:rFonts w:ascii="Courier New" w:hAnsi="Courier New" w:cs="Courier New" w:hint="default"/>
      </w:rPr>
    </w:lvl>
    <w:lvl w:ilvl="8" w:tplc="04050005" w:tentative="1">
      <w:start w:val="1"/>
      <w:numFmt w:val="bullet"/>
      <w:lvlText w:val=""/>
      <w:lvlJc w:val="left"/>
      <w:pPr>
        <w:ind w:left="6766" w:hanging="360"/>
      </w:pPr>
      <w:rPr>
        <w:rFonts w:ascii="Wingdings" w:hAnsi="Wingdings" w:hint="default"/>
      </w:rPr>
    </w:lvl>
  </w:abstractNum>
  <w:abstractNum w:abstractNumId="62" w15:restartNumberingAfterBreak="0">
    <w:nsid w:val="290566BC"/>
    <w:multiLevelType w:val="hybridMultilevel"/>
    <w:tmpl w:val="DF8CA9AC"/>
    <w:lvl w:ilvl="0" w:tplc="CF78CEC4">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63" w15:restartNumberingAfterBreak="0">
    <w:nsid w:val="2A860572"/>
    <w:multiLevelType w:val="hybridMultilevel"/>
    <w:tmpl w:val="B9DE2B18"/>
    <w:lvl w:ilvl="0" w:tplc="62945224">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4" w15:restartNumberingAfterBreak="0">
    <w:nsid w:val="2AC17399"/>
    <w:multiLevelType w:val="hybridMultilevel"/>
    <w:tmpl w:val="6E74F4FE"/>
    <w:lvl w:ilvl="0" w:tplc="17F2DFDE">
      <w:numFmt w:val="bullet"/>
      <w:lvlText w:val="-"/>
      <w:lvlJc w:val="left"/>
      <w:pPr>
        <w:ind w:left="786" w:hanging="360"/>
      </w:pPr>
      <w:rPr>
        <w:rFonts w:ascii="Calibri" w:eastAsiaTheme="minorHAnsi" w:hAnsi="Calibri" w:cs="Calibri"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65" w15:restartNumberingAfterBreak="0">
    <w:nsid w:val="2C172D5D"/>
    <w:multiLevelType w:val="hybridMultilevel"/>
    <w:tmpl w:val="5CCEC7EC"/>
    <w:lvl w:ilvl="0" w:tplc="1F8208A0">
      <w:start w:val="1"/>
      <w:numFmt w:val="bullet"/>
      <w:lvlText w:val=""/>
      <w:lvlJc w:val="left"/>
      <w:pPr>
        <w:ind w:left="720" w:hanging="360"/>
      </w:pPr>
      <w:rPr>
        <w:rFonts w:ascii="Symbol" w:hAnsi="Symbol" w:hint="default"/>
        <w:b w:val="0"/>
        <w:strike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2C5B5127"/>
    <w:multiLevelType w:val="hybridMultilevel"/>
    <w:tmpl w:val="13C6099C"/>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7" w15:restartNumberingAfterBreak="0">
    <w:nsid w:val="2C725AA3"/>
    <w:multiLevelType w:val="hybridMultilevel"/>
    <w:tmpl w:val="39A25F06"/>
    <w:lvl w:ilvl="0" w:tplc="24CE5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2D5C4B9B"/>
    <w:multiLevelType w:val="hybridMultilevel"/>
    <w:tmpl w:val="7F5E9A04"/>
    <w:lvl w:ilvl="0" w:tplc="24CE5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2DE14074"/>
    <w:multiLevelType w:val="hybridMultilevel"/>
    <w:tmpl w:val="BB8A33A8"/>
    <w:lvl w:ilvl="0" w:tplc="04050003">
      <w:start w:val="1"/>
      <w:numFmt w:val="bullet"/>
      <w:lvlText w:val="o"/>
      <w:lvlJc w:val="left"/>
      <w:pPr>
        <w:ind w:left="1967" w:hanging="360"/>
      </w:pPr>
      <w:rPr>
        <w:rFonts w:ascii="Courier New" w:hAnsi="Courier New" w:cs="Courier New" w:hint="default"/>
      </w:rPr>
    </w:lvl>
    <w:lvl w:ilvl="1" w:tplc="04050003" w:tentative="1">
      <w:start w:val="1"/>
      <w:numFmt w:val="bullet"/>
      <w:lvlText w:val="o"/>
      <w:lvlJc w:val="left"/>
      <w:pPr>
        <w:ind w:left="2687" w:hanging="360"/>
      </w:pPr>
      <w:rPr>
        <w:rFonts w:ascii="Courier New" w:hAnsi="Courier New" w:cs="Courier New" w:hint="default"/>
      </w:rPr>
    </w:lvl>
    <w:lvl w:ilvl="2" w:tplc="04050005" w:tentative="1">
      <w:start w:val="1"/>
      <w:numFmt w:val="bullet"/>
      <w:lvlText w:val=""/>
      <w:lvlJc w:val="left"/>
      <w:pPr>
        <w:ind w:left="3407" w:hanging="360"/>
      </w:pPr>
      <w:rPr>
        <w:rFonts w:ascii="Wingdings" w:hAnsi="Wingdings" w:hint="default"/>
      </w:rPr>
    </w:lvl>
    <w:lvl w:ilvl="3" w:tplc="04050001" w:tentative="1">
      <w:start w:val="1"/>
      <w:numFmt w:val="bullet"/>
      <w:lvlText w:val=""/>
      <w:lvlJc w:val="left"/>
      <w:pPr>
        <w:ind w:left="4127" w:hanging="360"/>
      </w:pPr>
      <w:rPr>
        <w:rFonts w:ascii="Symbol" w:hAnsi="Symbol" w:hint="default"/>
      </w:rPr>
    </w:lvl>
    <w:lvl w:ilvl="4" w:tplc="04050003" w:tentative="1">
      <w:start w:val="1"/>
      <w:numFmt w:val="bullet"/>
      <w:lvlText w:val="o"/>
      <w:lvlJc w:val="left"/>
      <w:pPr>
        <w:ind w:left="4847" w:hanging="360"/>
      </w:pPr>
      <w:rPr>
        <w:rFonts w:ascii="Courier New" w:hAnsi="Courier New" w:cs="Courier New" w:hint="default"/>
      </w:rPr>
    </w:lvl>
    <w:lvl w:ilvl="5" w:tplc="04050005" w:tentative="1">
      <w:start w:val="1"/>
      <w:numFmt w:val="bullet"/>
      <w:lvlText w:val=""/>
      <w:lvlJc w:val="left"/>
      <w:pPr>
        <w:ind w:left="5567" w:hanging="360"/>
      </w:pPr>
      <w:rPr>
        <w:rFonts w:ascii="Wingdings" w:hAnsi="Wingdings" w:hint="default"/>
      </w:rPr>
    </w:lvl>
    <w:lvl w:ilvl="6" w:tplc="04050001" w:tentative="1">
      <w:start w:val="1"/>
      <w:numFmt w:val="bullet"/>
      <w:lvlText w:val=""/>
      <w:lvlJc w:val="left"/>
      <w:pPr>
        <w:ind w:left="6287" w:hanging="360"/>
      </w:pPr>
      <w:rPr>
        <w:rFonts w:ascii="Symbol" w:hAnsi="Symbol" w:hint="default"/>
      </w:rPr>
    </w:lvl>
    <w:lvl w:ilvl="7" w:tplc="04050003" w:tentative="1">
      <w:start w:val="1"/>
      <w:numFmt w:val="bullet"/>
      <w:lvlText w:val="o"/>
      <w:lvlJc w:val="left"/>
      <w:pPr>
        <w:ind w:left="7007" w:hanging="360"/>
      </w:pPr>
      <w:rPr>
        <w:rFonts w:ascii="Courier New" w:hAnsi="Courier New" w:cs="Courier New" w:hint="default"/>
      </w:rPr>
    </w:lvl>
    <w:lvl w:ilvl="8" w:tplc="04050005" w:tentative="1">
      <w:start w:val="1"/>
      <w:numFmt w:val="bullet"/>
      <w:lvlText w:val=""/>
      <w:lvlJc w:val="left"/>
      <w:pPr>
        <w:ind w:left="7727" w:hanging="360"/>
      </w:pPr>
      <w:rPr>
        <w:rFonts w:ascii="Wingdings" w:hAnsi="Wingdings" w:hint="default"/>
      </w:rPr>
    </w:lvl>
  </w:abstractNum>
  <w:abstractNum w:abstractNumId="70" w15:restartNumberingAfterBreak="0">
    <w:nsid w:val="30055BCC"/>
    <w:multiLevelType w:val="hybridMultilevel"/>
    <w:tmpl w:val="0882D19C"/>
    <w:lvl w:ilvl="0" w:tplc="24CE5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30806E36"/>
    <w:multiLevelType w:val="hybridMultilevel"/>
    <w:tmpl w:val="95009FD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30B835C6"/>
    <w:multiLevelType w:val="hybridMultilevel"/>
    <w:tmpl w:val="5C0EFF96"/>
    <w:lvl w:ilvl="0" w:tplc="24CE5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32CE486F"/>
    <w:multiLevelType w:val="hybridMultilevel"/>
    <w:tmpl w:val="0B54F1D0"/>
    <w:lvl w:ilvl="0" w:tplc="24CE5E86">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4" w15:restartNumberingAfterBreak="0">
    <w:nsid w:val="32CF7688"/>
    <w:multiLevelType w:val="hybridMultilevel"/>
    <w:tmpl w:val="0E90FA5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5" w15:restartNumberingAfterBreak="0">
    <w:nsid w:val="34A024C2"/>
    <w:multiLevelType w:val="hybridMultilevel"/>
    <w:tmpl w:val="555AB672"/>
    <w:lvl w:ilvl="0" w:tplc="E91A1BD6">
      <w:start w:val="11"/>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34E621B1"/>
    <w:multiLevelType w:val="hybridMultilevel"/>
    <w:tmpl w:val="83C48EF2"/>
    <w:lvl w:ilvl="0" w:tplc="24CE5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36B44D2D"/>
    <w:multiLevelType w:val="hybridMultilevel"/>
    <w:tmpl w:val="DB7EED7C"/>
    <w:lvl w:ilvl="0" w:tplc="24CE5E86">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8" w15:restartNumberingAfterBreak="0">
    <w:nsid w:val="36CC6AFA"/>
    <w:multiLevelType w:val="hybridMultilevel"/>
    <w:tmpl w:val="6194056C"/>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9" w15:restartNumberingAfterBreak="0">
    <w:nsid w:val="3702139B"/>
    <w:multiLevelType w:val="hybridMultilevel"/>
    <w:tmpl w:val="73889652"/>
    <w:lvl w:ilvl="0" w:tplc="FFFFFFFF">
      <w:start w:val="1"/>
      <w:numFmt w:val="lowerLetter"/>
      <w:lvlText w:val="%1)"/>
      <w:lvlJc w:val="left"/>
      <w:pPr>
        <w:ind w:left="1080" w:hanging="360"/>
      </w:pPr>
    </w:lvl>
    <w:lvl w:ilvl="1" w:tplc="04050017">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0" w15:restartNumberingAfterBreak="0">
    <w:nsid w:val="382D6517"/>
    <w:multiLevelType w:val="hybridMultilevel"/>
    <w:tmpl w:val="65889AD0"/>
    <w:lvl w:ilvl="0" w:tplc="04050009">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1" w15:restartNumberingAfterBreak="0">
    <w:nsid w:val="38362480"/>
    <w:multiLevelType w:val="hybridMultilevel"/>
    <w:tmpl w:val="00700BEA"/>
    <w:lvl w:ilvl="0" w:tplc="17F2DFD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38A959B0"/>
    <w:multiLevelType w:val="hybridMultilevel"/>
    <w:tmpl w:val="F7204E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391E6F62"/>
    <w:multiLevelType w:val="hybridMultilevel"/>
    <w:tmpl w:val="909660E4"/>
    <w:lvl w:ilvl="0" w:tplc="24CE5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391E7BFC"/>
    <w:multiLevelType w:val="hybridMultilevel"/>
    <w:tmpl w:val="9686390E"/>
    <w:lvl w:ilvl="0" w:tplc="24CE5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39286896"/>
    <w:multiLevelType w:val="hybridMultilevel"/>
    <w:tmpl w:val="4628FB80"/>
    <w:lvl w:ilvl="0" w:tplc="24CE5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3A627522"/>
    <w:multiLevelType w:val="hybridMultilevel"/>
    <w:tmpl w:val="34D41D7A"/>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3B6C4F19"/>
    <w:multiLevelType w:val="hybridMultilevel"/>
    <w:tmpl w:val="9182CF4A"/>
    <w:lvl w:ilvl="0" w:tplc="24CE5E86">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8" w15:restartNumberingAfterBreak="0">
    <w:nsid w:val="3BAF798B"/>
    <w:multiLevelType w:val="hybridMultilevel"/>
    <w:tmpl w:val="58088EC8"/>
    <w:lvl w:ilvl="0" w:tplc="2168F3A2">
      <w:start w:val="1"/>
      <w:numFmt w:val="decimal"/>
      <w:lvlText w:val="%1)"/>
      <w:lvlJc w:val="left"/>
      <w:pPr>
        <w:ind w:left="927" w:hanging="360"/>
      </w:pPr>
      <w:rPr>
        <w:rFonts w:hint="default"/>
        <w:b/>
        <w:bCs w:val="0"/>
      </w:rPr>
    </w:lvl>
    <w:lvl w:ilvl="1" w:tplc="08B0C912">
      <w:start w:val="1"/>
      <w:numFmt w:val="lowerLetter"/>
      <w:lvlText w:val="%2)"/>
      <w:lvlJc w:val="left"/>
      <w:pPr>
        <w:ind w:left="1647" w:hanging="360"/>
      </w:pPr>
      <w:rPr>
        <w:rFonts w:eastAsia="Calibri" w:hint="default"/>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9" w15:restartNumberingAfterBreak="0">
    <w:nsid w:val="3BB25997"/>
    <w:multiLevelType w:val="hybridMultilevel"/>
    <w:tmpl w:val="F1003A56"/>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0" w15:restartNumberingAfterBreak="0">
    <w:nsid w:val="3BED2C74"/>
    <w:multiLevelType w:val="hybridMultilevel"/>
    <w:tmpl w:val="132CC69E"/>
    <w:lvl w:ilvl="0" w:tplc="24CE5E86">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1" w15:restartNumberingAfterBreak="0">
    <w:nsid w:val="3C0B2BB3"/>
    <w:multiLevelType w:val="hybridMultilevel"/>
    <w:tmpl w:val="F4EA6B28"/>
    <w:lvl w:ilvl="0" w:tplc="040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3C6F1D3F"/>
    <w:multiLevelType w:val="hybridMultilevel"/>
    <w:tmpl w:val="874857D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3D175749"/>
    <w:multiLevelType w:val="hybridMultilevel"/>
    <w:tmpl w:val="8B909C38"/>
    <w:lvl w:ilvl="0" w:tplc="24CE5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3D483504"/>
    <w:multiLevelType w:val="hybridMultilevel"/>
    <w:tmpl w:val="19DA3354"/>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5" w15:restartNumberingAfterBreak="0">
    <w:nsid w:val="3DC60910"/>
    <w:multiLevelType w:val="hybridMultilevel"/>
    <w:tmpl w:val="B28A0136"/>
    <w:lvl w:ilvl="0" w:tplc="04050003">
      <w:start w:val="1"/>
      <w:numFmt w:val="bullet"/>
      <w:lvlText w:val="o"/>
      <w:lvlJc w:val="left"/>
      <w:pPr>
        <w:ind w:left="1146" w:hanging="360"/>
      </w:pPr>
      <w:rPr>
        <w:rFonts w:ascii="Courier New" w:hAnsi="Courier New" w:cs="Courier Ne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96" w15:restartNumberingAfterBreak="0">
    <w:nsid w:val="3E935879"/>
    <w:multiLevelType w:val="hybridMultilevel"/>
    <w:tmpl w:val="20187E54"/>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3EC079D1"/>
    <w:multiLevelType w:val="hybridMultilevel"/>
    <w:tmpl w:val="30E4022E"/>
    <w:lvl w:ilvl="0" w:tplc="62945224">
      <w:numFmt w:val="bullet"/>
      <w:lvlText w:val="-"/>
      <w:lvlJc w:val="left"/>
      <w:pPr>
        <w:ind w:left="1004" w:hanging="360"/>
      </w:pPr>
      <w:rPr>
        <w:rFonts w:ascii="Arial" w:eastAsia="Calibri" w:hAnsi="Arial" w:cs="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8" w15:restartNumberingAfterBreak="0">
    <w:nsid w:val="3F2F1D35"/>
    <w:multiLevelType w:val="hybridMultilevel"/>
    <w:tmpl w:val="3D042820"/>
    <w:lvl w:ilvl="0" w:tplc="52422EC6">
      <w:start w:val="1"/>
      <w:numFmt w:val="decimal"/>
      <w:lvlText w:val="%1)"/>
      <w:lvlJc w:val="left"/>
      <w:pPr>
        <w:ind w:left="717" w:hanging="360"/>
      </w:pPr>
      <w:rPr>
        <w:rFonts w:hint="default"/>
      </w:rPr>
    </w:lvl>
    <w:lvl w:ilvl="1" w:tplc="BDE44B6E">
      <w:start w:val="1"/>
      <w:numFmt w:val="lowerLetter"/>
      <w:lvlText w:val="%2)"/>
      <w:lvlJc w:val="left"/>
      <w:pPr>
        <w:ind w:left="1437" w:hanging="360"/>
      </w:pPr>
      <w:rPr>
        <w:rFonts w:hint="default"/>
      </w:r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99" w15:restartNumberingAfterBreak="0">
    <w:nsid w:val="3F8B7410"/>
    <w:multiLevelType w:val="hybridMultilevel"/>
    <w:tmpl w:val="A4FA8F30"/>
    <w:lvl w:ilvl="0" w:tplc="24CE5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0" w15:restartNumberingAfterBreak="0">
    <w:nsid w:val="40FC5016"/>
    <w:multiLevelType w:val="hybridMultilevel"/>
    <w:tmpl w:val="28E42E62"/>
    <w:lvl w:ilvl="0" w:tplc="24CE5E86">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1" w15:restartNumberingAfterBreak="0">
    <w:nsid w:val="41DA0AFF"/>
    <w:multiLevelType w:val="hybridMultilevel"/>
    <w:tmpl w:val="1CB8164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431663CF"/>
    <w:multiLevelType w:val="hybridMultilevel"/>
    <w:tmpl w:val="996C4392"/>
    <w:lvl w:ilvl="0" w:tplc="24CE5E86">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3" w15:restartNumberingAfterBreak="0">
    <w:nsid w:val="45D13334"/>
    <w:multiLevelType w:val="hybridMultilevel"/>
    <w:tmpl w:val="BE181188"/>
    <w:lvl w:ilvl="0" w:tplc="17F2DFDE">
      <w:numFmt w:val="bullet"/>
      <w:lvlText w:val="-"/>
      <w:lvlJc w:val="left"/>
      <w:pPr>
        <w:ind w:left="2291" w:hanging="360"/>
      </w:pPr>
      <w:rPr>
        <w:rFonts w:ascii="Calibri" w:eastAsiaTheme="minorHAnsi" w:hAnsi="Calibri" w:cs="Calibri" w:hint="default"/>
      </w:rPr>
    </w:lvl>
    <w:lvl w:ilvl="1" w:tplc="04050003" w:tentative="1">
      <w:start w:val="1"/>
      <w:numFmt w:val="bullet"/>
      <w:lvlText w:val="o"/>
      <w:lvlJc w:val="left"/>
      <w:pPr>
        <w:ind w:left="3011" w:hanging="360"/>
      </w:pPr>
      <w:rPr>
        <w:rFonts w:ascii="Courier New" w:hAnsi="Courier New" w:cs="Courier New" w:hint="default"/>
      </w:rPr>
    </w:lvl>
    <w:lvl w:ilvl="2" w:tplc="04050005" w:tentative="1">
      <w:start w:val="1"/>
      <w:numFmt w:val="bullet"/>
      <w:lvlText w:val=""/>
      <w:lvlJc w:val="left"/>
      <w:pPr>
        <w:ind w:left="3731" w:hanging="360"/>
      </w:pPr>
      <w:rPr>
        <w:rFonts w:ascii="Wingdings" w:hAnsi="Wingdings" w:hint="default"/>
      </w:rPr>
    </w:lvl>
    <w:lvl w:ilvl="3" w:tplc="04050001" w:tentative="1">
      <w:start w:val="1"/>
      <w:numFmt w:val="bullet"/>
      <w:lvlText w:val=""/>
      <w:lvlJc w:val="left"/>
      <w:pPr>
        <w:ind w:left="4451" w:hanging="360"/>
      </w:pPr>
      <w:rPr>
        <w:rFonts w:ascii="Symbol" w:hAnsi="Symbol" w:hint="default"/>
      </w:rPr>
    </w:lvl>
    <w:lvl w:ilvl="4" w:tplc="04050003" w:tentative="1">
      <w:start w:val="1"/>
      <w:numFmt w:val="bullet"/>
      <w:lvlText w:val="o"/>
      <w:lvlJc w:val="left"/>
      <w:pPr>
        <w:ind w:left="5171" w:hanging="360"/>
      </w:pPr>
      <w:rPr>
        <w:rFonts w:ascii="Courier New" w:hAnsi="Courier New" w:cs="Courier New" w:hint="default"/>
      </w:rPr>
    </w:lvl>
    <w:lvl w:ilvl="5" w:tplc="04050005" w:tentative="1">
      <w:start w:val="1"/>
      <w:numFmt w:val="bullet"/>
      <w:lvlText w:val=""/>
      <w:lvlJc w:val="left"/>
      <w:pPr>
        <w:ind w:left="5891" w:hanging="360"/>
      </w:pPr>
      <w:rPr>
        <w:rFonts w:ascii="Wingdings" w:hAnsi="Wingdings" w:hint="default"/>
      </w:rPr>
    </w:lvl>
    <w:lvl w:ilvl="6" w:tplc="04050001" w:tentative="1">
      <w:start w:val="1"/>
      <w:numFmt w:val="bullet"/>
      <w:lvlText w:val=""/>
      <w:lvlJc w:val="left"/>
      <w:pPr>
        <w:ind w:left="6611" w:hanging="360"/>
      </w:pPr>
      <w:rPr>
        <w:rFonts w:ascii="Symbol" w:hAnsi="Symbol" w:hint="default"/>
      </w:rPr>
    </w:lvl>
    <w:lvl w:ilvl="7" w:tplc="04050003" w:tentative="1">
      <w:start w:val="1"/>
      <w:numFmt w:val="bullet"/>
      <w:lvlText w:val="o"/>
      <w:lvlJc w:val="left"/>
      <w:pPr>
        <w:ind w:left="7331" w:hanging="360"/>
      </w:pPr>
      <w:rPr>
        <w:rFonts w:ascii="Courier New" w:hAnsi="Courier New" w:cs="Courier New" w:hint="default"/>
      </w:rPr>
    </w:lvl>
    <w:lvl w:ilvl="8" w:tplc="04050005" w:tentative="1">
      <w:start w:val="1"/>
      <w:numFmt w:val="bullet"/>
      <w:lvlText w:val=""/>
      <w:lvlJc w:val="left"/>
      <w:pPr>
        <w:ind w:left="8051" w:hanging="360"/>
      </w:pPr>
      <w:rPr>
        <w:rFonts w:ascii="Wingdings" w:hAnsi="Wingdings" w:hint="default"/>
      </w:rPr>
    </w:lvl>
  </w:abstractNum>
  <w:abstractNum w:abstractNumId="104" w15:restartNumberingAfterBreak="0">
    <w:nsid w:val="45F6276C"/>
    <w:multiLevelType w:val="hybridMultilevel"/>
    <w:tmpl w:val="815AFB7E"/>
    <w:lvl w:ilvl="0" w:tplc="20E09722">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5" w15:restartNumberingAfterBreak="0">
    <w:nsid w:val="462A7E9B"/>
    <w:multiLevelType w:val="hybridMultilevel"/>
    <w:tmpl w:val="ACA25976"/>
    <w:lvl w:ilvl="0" w:tplc="62945224">
      <w:numFmt w:val="bullet"/>
      <w:lvlText w:val="-"/>
      <w:lvlJc w:val="left"/>
      <w:pPr>
        <w:ind w:left="1077" w:hanging="360"/>
      </w:pPr>
      <w:rPr>
        <w:rFonts w:ascii="Arial" w:eastAsia="Calibri" w:hAnsi="Arial" w:cs="Aria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06" w15:restartNumberingAfterBreak="0">
    <w:nsid w:val="4728010B"/>
    <w:multiLevelType w:val="hybridMultilevel"/>
    <w:tmpl w:val="4566BA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15:restartNumberingAfterBreak="0">
    <w:nsid w:val="47793F1A"/>
    <w:multiLevelType w:val="hybridMultilevel"/>
    <w:tmpl w:val="12743D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483F6B9A"/>
    <w:multiLevelType w:val="hybridMultilevel"/>
    <w:tmpl w:val="6E8EA92C"/>
    <w:lvl w:ilvl="0" w:tplc="24CE5E86">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9" w15:restartNumberingAfterBreak="0">
    <w:nsid w:val="48FA6144"/>
    <w:multiLevelType w:val="hybridMultilevel"/>
    <w:tmpl w:val="8398E07E"/>
    <w:lvl w:ilvl="0" w:tplc="17F2DFDE">
      <w:numFmt w:val="bullet"/>
      <w:lvlText w:val="-"/>
      <w:lvlJc w:val="left"/>
      <w:pPr>
        <w:ind w:left="1440" w:hanging="360"/>
      </w:pPr>
      <w:rPr>
        <w:rFonts w:ascii="Calibri" w:eastAsiaTheme="minorHAnsi" w:hAnsi="Calibri" w:cs="Calibr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0" w15:restartNumberingAfterBreak="0">
    <w:nsid w:val="49017539"/>
    <w:multiLevelType w:val="hybridMultilevel"/>
    <w:tmpl w:val="875E88A2"/>
    <w:lvl w:ilvl="0" w:tplc="040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49C54FAF"/>
    <w:multiLevelType w:val="hybridMultilevel"/>
    <w:tmpl w:val="DA44F9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49C96213"/>
    <w:multiLevelType w:val="hybridMultilevel"/>
    <w:tmpl w:val="32C053A8"/>
    <w:lvl w:ilvl="0" w:tplc="04050009">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3" w15:restartNumberingAfterBreak="0">
    <w:nsid w:val="4A4B715A"/>
    <w:multiLevelType w:val="hybridMultilevel"/>
    <w:tmpl w:val="A9CC66C0"/>
    <w:lvl w:ilvl="0" w:tplc="F282F17C">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4" w15:restartNumberingAfterBreak="0">
    <w:nsid w:val="4B1E7B2B"/>
    <w:multiLevelType w:val="hybridMultilevel"/>
    <w:tmpl w:val="E3247946"/>
    <w:lvl w:ilvl="0" w:tplc="24CE5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5" w15:restartNumberingAfterBreak="0">
    <w:nsid w:val="4B2C095E"/>
    <w:multiLevelType w:val="hybridMultilevel"/>
    <w:tmpl w:val="5C1C3532"/>
    <w:lvl w:ilvl="0" w:tplc="62945224">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6" w15:restartNumberingAfterBreak="0">
    <w:nsid w:val="4C9650F1"/>
    <w:multiLevelType w:val="hybridMultilevel"/>
    <w:tmpl w:val="EFB2073A"/>
    <w:lvl w:ilvl="0" w:tplc="17F2DFD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7" w15:restartNumberingAfterBreak="0">
    <w:nsid w:val="4CA87C5E"/>
    <w:multiLevelType w:val="hybridMultilevel"/>
    <w:tmpl w:val="4CF268E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8" w15:restartNumberingAfterBreak="0">
    <w:nsid w:val="4DD41422"/>
    <w:multiLevelType w:val="hybridMultilevel"/>
    <w:tmpl w:val="D0CA6584"/>
    <w:lvl w:ilvl="0" w:tplc="24CE5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9" w15:restartNumberingAfterBreak="0">
    <w:nsid w:val="4E7A6011"/>
    <w:multiLevelType w:val="hybridMultilevel"/>
    <w:tmpl w:val="96A484D6"/>
    <w:lvl w:ilvl="0" w:tplc="0405000D">
      <w:start w:val="1"/>
      <w:numFmt w:val="bullet"/>
      <w:lvlText w:val=""/>
      <w:lvlJc w:val="left"/>
      <w:pPr>
        <w:ind w:left="2138" w:hanging="360"/>
      </w:pPr>
      <w:rPr>
        <w:rFonts w:ascii="Wingdings" w:hAnsi="Wingding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0" w15:restartNumberingAfterBreak="0">
    <w:nsid w:val="4F010D0E"/>
    <w:multiLevelType w:val="hybridMultilevel"/>
    <w:tmpl w:val="868401B8"/>
    <w:lvl w:ilvl="0" w:tplc="BC34881A">
      <w:numFmt w:val="bullet"/>
      <w:lvlText w:val="–"/>
      <w:lvlJc w:val="left"/>
      <w:pPr>
        <w:ind w:left="1440" w:hanging="360"/>
      </w:pPr>
      <w:rPr>
        <w:rFonts w:ascii="Arial" w:eastAsia="Calibri"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1" w15:restartNumberingAfterBreak="0">
    <w:nsid w:val="4F3B517A"/>
    <w:multiLevelType w:val="hybridMultilevel"/>
    <w:tmpl w:val="F5D20FD6"/>
    <w:lvl w:ilvl="0" w:tplc="17F2DFDE">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4FB4040F"/>
    <w:multiLevelType w:val="hybridMultilevel"/>
    <w:tmpl w:val="AE404E7C"/>
    <w:lvl w:ilvl="0" w:tplc="04050003">
      <w:start w:val="1"/>
      <w:numFmt w:val="bullet"/>
      <w:lvlText w:val="o"/>
      <w:lvlJc w:val="left"/>
      <w:pPr>
        <w:ind w:left="1854" w:hanging="360"/>
      </w:pPr>
      <w:rPr>
        <w:rFonts w:ascii="Courier New" w:hAnsi="Courier New" w:cs="Courier New"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23" w15:restartNumberingAfterBreak="0">
    <w:nsid w:val="4FBE7AA5"/>
    <w:multiLevelType w:val="hybridMultilevel"/>
    <w:tmpl w:val="D6CE1B6C"/>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4" w15:restartNumberingAfterBreak="0">
    <w:nsid w:val="50657B9F"/>
    <w:multiLevelType w:val="hybridMultilevel"/>
    <w:tmpl w:val="C506ED1A"/>
    <w:lvl w:ilvl="0" w:tplc="24CE5E86">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5" w15:restartNumberingAfterBreak="0">
    <w:nsid w:val="506F69F9"/>
    <w:multiLevelType w:val="hybridMultilevel"/>
    <w:tmpl w:val="42A08588"/>
    <w:lvl w:ilvl="0" w:tplc="62945224">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6" w15:restartNumberingAfterBreak="0">
    <w:nsid w:val="50C85E4E"/>
    <w:multiLevelType w:val="hybridMultilevel"/>
    <w:tmpl w:val="3574FD76"/>
    <w:lvl w:ilvl="0" w:tplc="24CE5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7" w15:restartNumberingAfterBreak="0">
    <w:nsid w:val="51D514E5"/>
    <w:multiLevelType w:val="hybridMultilevel"/>
    <w:tmpl w:val="F9503ACA"/>
    <w:lvl w:ilvl="0" w:tplc="24CE5E86">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28" w15:restartNumberingAfterBreak="0">
    <w:nsid w:val="52096503"/>
    <w:multiLevelType w:val="hybridMultilevel"/>
    <w:tmpl w:val="1124170E"/>
    <w:lvl w:ilvl="0" w:tplc="24CE5E86">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9" w15:restartNumberingAfterBreak="0">
    <w:nsid w:val="52803112"/>
    <w:multiLevelType w:val="hybridMultilevel"/>
    <w:tmpl w:val="7FF084BE"/>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0" w15:restartNumberingAfterBreak="0">
    <w:nsid w:val="52F9658C"/>
    <w:multiLevelType w:val="hybridMultilevel"/>
    <w:tmpl w:val="18FC0352"/>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1" w15:restartNumberingAfterBreak="0">
    <w:nsid w:val="5353625A"/>
    <w:multiLevelType w:val="hybridMultilevel"/>
    <w:tmpl w:val="B0B0C9C6"/>
    <w:lvl w:ilvl="0" w:tplc="04050001">
      <w:start w:val="1"/>
      <w:numFmt w:val="bullet"/>
      <w:lvlText w:val=""/>
      <w:lvlJc w:val="left"/>
      <w:pPr>
        <w:ind w:left="1948" w:hanging="360"/>
      </w:pPr>
      <w:rPr>
        <w:rFonts w:ascii="Symbol" w:hAnsi="Symbol" w:hint="default"/>
      </w:rPr>
    </w:lvl>
    <w:lvl w:ilvl="1" w:tplc="04050003" w:tentative="1">
      <w:start w:val="1"/>
      <w:numFmt w:val="bullet"/>
      <w:lvlText w:val="o"/>
      <w:lvlJc w:val="left"/>
      <w:pPr>
        <w:ind w:left="2668" w:hanging="360"/>
      </w:pPr>
      <w:rPr>
        <w:rFonts w:ascii="Courier New" w:hAnsi="Courier New" w:cs="Courier New" w:hint="default"/>
      </w:rPr>
    </w:lvl>
    <w:lvl w:ilvl="2" w:tplc="04050005" w:tentative="1">
      <w:start w:val="1"/>
      <w:numFmt w:val="bullet"/>
      <w:lvlText w:val=""/>
      <w:lvlJc w:val="left"/>
      <w:pPr>
        <w:ind w:left="3388" w:hanging="360"/>
      </w:pPr>
      <w:rPr>
        <w:rFonts w:ascii="Wingdings" w:hAnsi="Wingdings" w:hint="default"/>
      </w:rPr>
    </w:lvl>
    <w:lvl w:ilvl="3" w:tplc="04050001" w:tentative="1">
      <w:start w:val="1"/>
      <w:numFmt w:val="bullet"/>
      <w:lvlText w:val=""/>
      <w:lvlJc w:val="left"/>
      <w:pPr>
        <w:ind w:left="4108" w:hanging="360"/>
      </w:pPr>
      <w:rPr>
        <w:rFonts w:ascii="Symbol" w:hAnsi="Symbol" w:hint="default"/>
      </w:rPr>
    </w:lvl>
    <w:lvl w:ilvl="4" w:tplc="04050003" w:tentative="1">
      <w:start w:val="1"/>
      <w:numFmt w:val="bullet"/>
      <w:lvlText w:val="o"/>
      <w:lvlJc w:val="left"/>
      <w:pPr>
        <w:ind w:left="4828" w:hanging="360"/>
      </w:pPr>
      <w:rPr>
        <w:rFonts w:ascii="Courier New" w:hAnsi="Courier New" w:cs="Courier New" w:hint="default"/>
      </w:rPr>
    </w:lvl>
    <w:lvl w:ilvl="5" w:tplc="04050005" w:tentative="1">
      <w:start w:val="1"/>
      <w:numFmt w:val="bullet"/>
      <w:lvlText w:val=""/>
      <w:lvlJc w:val="left"/>
      <w:pPr>
        <w:ind w:left="5548" w:hanging="360"/>
      </w:pPr>
      <w:rPr>
        <w:rFonts w:ascii="Wingdings" w:hAnsi="Wingdings" w:hint="default"/>
      </w:rPr>
    </w:lvl>
    <w:lvl w:ilvl="6" w:tplc="04050001" w:tentative="1">
      <w:start w:val="1"/>
      <w:numFmt w:val="bullet"/>
      <w:lvlText w:val=""/>
      <w:lvlJc w:val="left"/>
      <w:pPr>
        <w:ind w:left="6268" w:hanging="360"/>
      </w:pPr>
      <w:rPr>
        <w:rFonts w:ascii="Symbol" w:hAnsi="Symbol" w:hint="default"/>
      </w:rPr>
    </w:lvl>
    <w:lvl w:ilvl="7" w:tplc="04050003" w:tentative="1">
      <w:start w:val="1"/>
      <w:numFmt w:val="bullet"/>
      <w:lvlText w:val="o"/>
      <w:lvlJc w:val="left"/>
      <w:pPr>
        <w:ind w:left="6988" w:hanging="360"/>
      </w:pPr>
      <w:rPr>
        <w:rFonts w:ascii="Courier New" w:hAnsi="Courier New" w:cs="Courier New" w:hint="default"/>
      </w:rPr>
    </w:lvl>
    <w:lvl w:ilvl="8" w:tplc="04050005" w:tentative="1">
      <w:start w:val="1"/>
      <w:numFmt w:val="bullet"/>
      <w:lvlText w:val=""/>
      <w:lvlJc w:val="left"/>
      <w:pPr>
        <w:ind w:left="7708" w:hanging="360"/>
      </w:pPr>
      <w:rPr>
        <w:rFonts w:ascii="Wingdings" w:hAnsi="Wingdings" w:hint="default"/>
      </w:rPr>
    </w:lvl>
  </w:abstractNum>
  <w:abstractNum w:abstractNumId="132" w15:restartNumberingAfterBreak="0">
    <w:nsid w:val="535948DD"/>
    <w:multiLevelType w:val="hybridMultilevel"/>
    <w:tmpl w:val="E57A199E"/>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3" w15:restartNumberingAfterBreak="0">
    <w:nsid w:val="53A654C2"/>
    <w:multiLevelType w:val="hybridMultilevel"/>
    <w:tmpl w:val="DDCEC584"/>
    <w:lvl w:ilvl="0" w:tplc="0405000D">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4" w15:restartNumberingAfterBreak="0">
    <w:nsid w:val="53CD34D4"/>
    <w:multiLevelType w:val="hybridMultilevel"/>
    <w:tmpl w:val="FEA00CAC"/>
    <w:lvl w:ilvl="0" w:tplc="17F2DFDE">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5" w15:restartNumberingAfterBreak="0">
    <w:nsid w:val="548954C2"/>
    <w:multiLevelType w:val="hybridMultilevel"/>
    <w:tmpl w:val="CA9C41E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6" w15:restartNumberingAfterBreak="0">
    <w:nsid w:val="54B73695"/>
    <w:multiLevelType w:val="hybridMultilevel"/>
    <w:tmpl w:val="534A9B52"/>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7" w15:restartNumberingAfterBreak="0">
    <w:nsid w:val="54F03BFD"/>
    <w:multiLevelType w:val="hybridMultilevel"/>
    <w:tmpl w:val="54B2A200"/>
    <w:lvl w:ilvl="0" w:tplc="24CE5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8" w15:restartNumberingAfterBreak="0">
    <w:nsid w:val="55CB0A04"/>
    <w:multiLevelType w:val="hybridMultilevel"/>
    <w:tmpl w:val="5C909900"/>
    <w:lvl w:ilvl="0" w:tplc="2ADE0292">
      <w:start w:val="1"/>
      <w:numFmt w:val="decimal"/>
      <w:pStyle w:val="Styl1"/>
      <w:lvlText w:val="%1."/>
      <w:lvlJc w:val="left"/>
      <w:pPr>
        <w:ind w:left="360" w:hanging="360"/>
      </w:pPr>
      <w:rPr>
        <w:sz w:val="28"/>
        <w:szCs w:val="28"/>
      </w:rPr>
    </w:lvl>
    <w:lvl w:ilvl="1" w:tplc="35600F3E">
      <w:start w:val="1"/>
      <w:numFmt w:val="decimal"/>
      <w:lvlText w:val="(%2)"/>
      <w:lvlJc w:val="left"/>
      <w:pPr>
        <w:ind w:left="1470" w:hanging="39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9" w15:restartNumberingAfterBreak="0">
    <w:nsid w:val="563A3529"/>
    <w:multiLevelType w:val="hybridMultilevel"/>
    <w:tmpl w:val="FEE426B6"/>
    <w:lvl w:ilvl="0" w:tplc="24CE5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0" w15:restartNumberingAfterBreak="0">
    <w:nsid w:val="58322F39"/>
    <w:multiLevelType w:val="hybridMultilevel"/>
    <w:tmpl w:val="3DB47534"/>
    <w:lvl w:ilvl="0" w:tplc="04050011">
      <w:start w:val="1"/>
      <w:numFmt w:val="decimal"/>
      <w:lvlText w:val="%1)"/>
      <w:lvlJc w:val="left"/>
      <w:pPr>
        <w:ind w:left="717" w:hanging="360"/>
      </w:pPr>
      <w:rPr>
        <w:rFonts w:hint="default"/>
      </w:rPr>
    </w:lvl>
    <w:lvl w:ilvl="1" w:tplc="FFFFFFFF">
      <w:start w:val="1"/>
      <w:numFmt w:val="lowerLetter"/>
      <w:lvlText w:val="%2)"/>
      <w:lvlJc w:val="left"/>
      <w:pPr>
        <w:ind w:left="1437" w:hanging="360"/>
      </w:pPr>
      <w:rPr>
        <w:rFonts w:hint="default"/>
      </w:rPr>
    </w:lvl>
    <w:lvl w:ilvl="2" w:tplc="BC34881A">
      <w:numFmt w:val="bullet"/>
      <w:lvlText w:val="–"/>
      <w:lvlJc w:val="left"/>
      <w:pPr>
        <w:ind w:left="2337" w:hanging="360"/>
      </w:pPr>
      <w:rPr>
        <w:rFonts w:ascii="Arial" w:eastAsia="Calibri" w:hAnsi="Arial" w:cs="Arial" w:hint="default"/>
      </w:r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41" w15:restartNumberingAfterBreak="0">
    <w:nsid w:val="58404D5D"/>
    <w:multiLevelType w:val="hybridMultilevel"/>
    <w:tmpl w:val="7206AEA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2" w15:restartNumberingAfterBreak="0">
    <w:nsid w:val="58A21611"/>
    <w:multiLevelType w:val="hybridMultilevel"/>
    <w:tmpl w:val="A440CF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3" w15:restartNumberingAfterBreak="0">
    <w:nsid w:val="58F91AC6"/>
    <w:multiLevelType w:val="hybridMultilevel"/>
    <w:tmpl w:val="60309B0A"/>
    <w:lvl w:ilvl="0" w:tplc="62945224">
      <w:numFmt w:val="bullet"/>
      <w:lvlText w:val="-"/>
      <w:lvlJc w:val="left"/>
      <w:pPr>
        <w:ind w:left="1440" w:hanging="360"/>
      </w:pPr>
      <w:rPr>
        <w:rFonts w:ascii="Arial" w:eastAsia="Calibri"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4" w15:restartNumberingAfterBreak="0">
    <w:nsid w:val="59491ADC"/>
    <w:multiLevelType w:val="hybridMultilevel"/>
    <w:tmpl w:val="2E5E5C9C"/>
    <w:lvl w:ilvl="0" w:tplc="040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5B3D770F"/>
    <w:multiLevelType w:val="hybridMultilevel"/>
    <w:tmpl w:val="93C68DE8"/>
    <w:lvl w:ilvl="0" w:tplc="17F2DFD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6" w15:restartNumberingAfterBreak="0">
    <w:nsid w:val="5B9657C2"/>
    <w:multiLevelType w:val="hybridMultilevel"/>
    <w:tmpl w:val="541AEF5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3">
      <w:start w:val="1"/>
      <w:numFmt w:val="bullet"/>
      <w:lvlText w:val="o"/>
      <w:lvlJc w:val="left"/>
      <w:pPr>
        <w:ind w:left="2160" w:hanging="360"/>
      </w:pPr>
      <w:rPr>
        <w:rFonts w:ascii="Courier New" w:hAnsi="Courier New" w:cs="Courier New"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7" w15:restartNumberingAfterBreak="0">
    <w:nsid w:val="5C4631EE"/>
    <w:multiLevelType w:val="hybridMultilevel"/>
    <w:tmpl w:val="E5DA9274"/>
    <w:lvl w:ilvl="0" w:tplc="AC001F4A">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8" w15:restartNumberingAfterBreak="0">
    <w:nsid w:val="5C614364"/>
    <w:multiLevelType w:val="hybridMultilevel"/>
    <w:tmpl w:val="2C46CEF2"/>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9" w15:restartNumberingAfterBreak="0">
    <w:nsid w:val="5CB85AD7"/>
    <w:multiLevelType w:val="hybridMultilevel"/>
    <w:tmpl w:val="4D7CE6F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0" w15:restartNumberingAfterBreak="0">
    <w:nsid w:val="5CCF40FC"/>
    <w:multiLevelType w:val="hybridMultilevel"/>
    <w:tmpl w:val="6D6C6538"/>
    <w:lvl w:ilvl="0" w:tplc="24CE5E86">
      <w:start w:val="1"/>
      <w:numFmt w:val="bullet"/>
      <w:lvlText w:val=""/>
      <w:lvlJc w:val="left"/>
      <w:pPr>
        <w:ind w:left="2341" w:hanging="360"/>
      </w:pPr>
      <w:rPr>
        <w:rFonts w:ascii="Symbol" w:hAnsi="Symbol" w:hint="default"/>
      </w:rPr>
    </w:lvl>
    <w:lvl w:ilvl="1" w:tplc="04050003" w:tentative="1">
      <w:start w:val="1"/>
      <w:numFmt w:val="bullet"/>
      <w:lvlText w:val="o"/>
      <w:lvlJc w:val="left"/>
      <w:pPr>
        <w:ind w:left="3061" w:hanging="360"/>
      </w:pPr>
      <w:rPr>
        <w:rFonts w:ascii="Courier New" w:hAnsi="Courier New" w:cs="Courier New" w:hint="default"/>
      </w:rPr>
    </w:lvl>
    <w:lvl w:ilvl="2" w:tplc="04050005" w:tentative="1">
      <w:start w:val="1"/>
      <w:numFmt w:val="bullet"/>
      <w:lvlText w:val=""/>
      <w:lvlJc w:val="left"/>
      <w:pPr>
        <w:ind w:left="3781" w:hanging="360"/>
      </w:pPr>
      <w:rPr>
        <w:rFonts w:ascii="Wingdings" w:hAnsi="Wingdings" w:hint="default"/>
      </w:rPr>
    </w:lvl>
    <w:lvl w:ilvl="3" w:tplc="04050001" w:tentative="1">
      <w:start w:val="1"/>
      <w:numFmt w:val="bullet"/>
      <w:lvlText w:val=""/>
      <w:lvlJc w:val="left"/>
      <w:pPr>
        <w:ind w:left="4501" w:hanging="360"/>
      </w:pPr>
      <w:rPr>
        <w:rFonts w:ascii="Symbol" w:hAnsi="Symbol" w:hint="default"/>
      </w:rPr>
    </w:lvl>
    <w:lvl w:ilvl="4" w:tplc="04050003" w:tentative="1">
      <w:start w:val="1"/>
      <w:numFmt w:val="bullet"/>
      <w:lvlText w:val="o"/>
      <w:lvlJc w:val="left"/>
      <w:pPr>
        <w:ind w:left="5221" w:hanging="360"/>
      </w:pPr>
      <w:rPr>
        <w:rFonts w:ascii="Courier New" w:hAnsi="Courier New" w:cs="Courier New" w:hint="default"/>
      </w:rPr>
    </w:lvl>
    <w:lvl w:ilvl="5" w:tplc="04050005" w:tentative="1">
      <w:start w:val="1"/>
      <w:numFmt w:val="bullet"/>
      <w:lvlText w:val=""/>
      <w:lvlJc w:val="left"/>
      <w:pPr>
        <w:ind w:left="5941" w:hanging="360"/>
      </w:pPr>
      <w:rPr>
        <w:rFonts w:ascii="Wingdings" w:hAnsi="Wingdings" w:hint="default"/>
      </w:rPr>
    </w:lvl>
    <w:lvl w:ilvl="6" w:tplc="04050001" w:tentative="1">
      <w:start w:val="1"/>
      <w:numFmt w:val="bullet"/>
      <w:lvlText w:val=""/>
      <w:lvlJc w:val="left"/>
      <w:pPr>
        <w:ind w:left="6661" w:hanging="360"/>
      </w:pPr>
      <w:rPr>
        <w:rFonts w:ascii="Symbol" w:hAnsi="Symbol" w:hint="default"/>
      </w:rPr>
    </w:lvl>
    <w:lvl w:ilvl="7" w:tplc="04050003" w:tentative="1">
      <w:start w:val="1"/>
      <w:numFmt w:val="bullet"/>
      <w:lvlText w:val="o"/>
      <w:lvlJc w:val="left"/>
      <w:pPr>
        <w:ind w:left="7381" w:hanging="360"/>
      </w:pPr>
      <w:rPr>
        <w:rFonts w:ascii="Courier New" w:hAnsi="Courier New" w:cs="Courier New" w:hint="default"/>
      </w:rPr>
    </w:lvl>
    <w:lvl w:ilvl="8" w:tplc="04050005" w:tentative="1">
      <w:start w:val="1"/>
      <w:numFmt w:val="bullet"/>
      <w:lvlText w:val=""/>
      <w:lvlJc w:val="left"/>
      <w:pPr>
        <w:ind w:left="8101" w:hanging="360"/>
      </w:pPr>
      <w:rPr>
        <w:rFonts w:ascii="Wingdings" w:hAnsi="Wingdings" w:hint="default"/>
      </w:rPr>
    </w:lvl>
  </w:abstractNum>
  <w:abstractNum w:abstractNumId="151" w15:restartNumberingAfterBreak="0">
    <w:nsid w:val="5CF14096"/>
    <w:multiLevelType w:val="hybridMultilevel"/>
    <w:tmpl w:val="1422A346"/>
    <w:lvl w:ilvl="0" w:tplc="04050003">
      <w:start w:val="1"/>
      <w:numFmt w:val="bullet"/>
      <w:lvlText w:val="o"/>
      <w:lvlJc w:val="left"/>
      <w:pPr>
        <w:ind w:left="1146" w:hanging="360"/>
      </w:pPr>
      <w:rPr>
        <w:rFonts w:ascii="Courier New" w:hAnsi="Courier New" w:cs="Courier Ne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2" w15:restartNumberingAfterBreak="0">
    <w:nsid w:val="5D04388A"/>
    <w:multiLevelType w:val="hybridMultilevel"/>
    <w:tmpl w:val="8F8A03AE"/>
    <w:lvl w:ilvl="0" w:tplc="24CE5E86">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53" w15:restartNumberingAfterBreak="0">
    <w:nsid w:val="5D275E14"/>
    <w:multiLevelType w:val="hybridMultilevel"/>
    <w:tmpl w:val="BDBA101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54" w15:restartNumberingAfterBreak="0">
    <w:nsid w:val="5D473A0D"/>
    <w:multiLevelType w:val="hybridMultilevel"/>
    <w:tmpl w:val="D67E543C"/>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5" w15:restartNumberingAfterBreak="0">
    <w:nsid w:val="5DB82D58"/>
    <w:multiLevelType w:val="hybridMultilevel"/>
    <w:tmpl w:val="9756454C"/>
    <w:lvl w:ilvl="0" w:tplc="24CE5E86">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6" w15:restartNumberingAfterBreak="0">
    <w:nsid w:val="5DDA34DD"/>
    <w:multiLevelType w:val="hybridMultilevel"/>
    <w:tmpl w:val="8F60FEDA"/>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57" w15:restartNumberingAfterBreak="0">
    <w:nsid w:val="5E0B224F"/>
    <w:multiLevelType w:val="hybridMultilevel"/>
    <w:tmpl w:val="DFE2A01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8" w15:restartNumberingAfterBreak="0">
    <w:nsid w:val="5E5D52F1"/>
    <w:multiLevelType w:val="hybridMultilevel"/>
    <w:tmpl w:val="E1C6E936"/>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9" w15:restartNumberingAfterBreak="0">
    <w:nsid w:val="5E9B1E99"/>
    <w:multiLevelType w:val="hybridMultilevel"/>
    <w:tmpl w:val="9EC2DF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0" w15:restartNumberingAfterBreak="0">
    <w:nsid w:val="5F285B1A"/>
    <w:multiLevelType w:val="hybridMultilevel"/>
    <w:tmpl w:val="88942696"/>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1" w15:restartNumberingAfterBreak="0">
    <w:nsid w:val="5F290413"/>
    <w:multiLevelType w:val="hybridMultilevel"/>
    <w:tmpl w:val="FAAE720E"/>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2" w15:restartNumberingAfterBreak="0">
    <w:nsid w:val="5F492E44"/>
    <w:multiLevelType w:val="hybridMultilevel"/>
    <w:tmpl w:val="4CCA50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3" w15:restartNumberingAfterBreak="0">
    <w:nsid w:val="5FA63B6E"/>
    <w:multiLevelType w:val="hybridMultilevel"/>
    <w:tmpl w:val="3AAA0EB8"/>
    <w:lvl w:ilvl="0" w:tplc="62945224">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4" w15:restartNumberingAfterBreak="0">
    <w:nsid w:val="5FAF14AC"/>
    <w:multiLevelType w:val="hybridMultilevel"/>
    <w:tmpl w:val="986AAFE0"/>
    <w:lvl w:ilvl="0" w:tplc="0405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5" w15:restartNumberingAfterBreak="0">
    <w:nsid w:val="5FE07188"/>
    <w:multiLevelType w:val="hybridMultilevel"/>
    <w:tmpl w:val="6F8265C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6" w15:restartNumberingAfterBreak="0">
    <w:nsid w:val="601F578E"/>
    <w:multiLevelType w:val="hybridMultilevel"/>
    <w:tmpl w:val="7DEA0416"/>
    <w:lvl w:ilvl="0" w:tplc="0405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Calibr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7" w15:restartNumberingAfterBreak="0">
    <w:nsid w:val="605B5DB1"/>
    <w:multiLevelType w:val="hybridMultilevel"/>
    <w:tmpl w:val="3C28149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8" w15:restartNumberingAfterBreak="0">
    <w:nsid w:val="60A31F54"/>
    <w:multiLevelType w:val="hybridMultilevel"/>
    <w:tmpl w:val="0A7698DA"/>
    <w:lvl w:ilvl="0" w:tplc="24CE5E86">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9" w15:restartNumberingAfterBreak="0">
    <w:nsid w:val="60DA5651"/>
    <w:multiLevelType w:val="hybridMultilevel"/>
    <w:tmpl w:val="571A0E80"/>
    <w:lvl w:ilvl="0" w:tplc="62945224">
      <w:numFmt w:val="bullet"/>
      <w:lvlText w:val="-"/>
      <w:lvlJc w:val="left"/>
      <w:pPr>
        <w:ind w:left="757" w:hanging="360"/>
      </w:pPr>
      <w:rPr>
        <w:rFonts w:ascii="Arial" w:eastAsia="Calibri" w:hAnsi="Arial" w:cs="Arial" w:hint="default"/>
      </w:rPr>
    </w:lvl>
    <w:lvl w:ilvl="1" w:tplc="04050003" w:tentative="1">
      <w:start w:val="1"/>
      <w:numFmt w:val="bullet"/>
      <w:lvlText w:val="o"/>
      <w:lvlJc w:val="left"/>
      <w:pPr>
        <w:ind w:left="1477" w:hanging="360"/>
      </w:pPr>
      <w:rPr>
        <w:rFonts w:ascii="Courier New" w:hAnsi="Courier New" w:cs="Courier New" w:hint="default"/>
      </w:rPr>
    </w:lvl>
    <w:lvl w:ilvl="2" w:tplc="04050005" w:tentative="1">
      <w:start w:val="1"/>
      <w:numFmt w:val="bullet"/>
      <w:lvlText w:val=""/>
      <w:lvlJc w:val="left"/>
      <w:pPr>
        <w:ind w:left="2197" w:hanging="360"/>
      </w:pPr>
      <w:rPr>
        <w:rFonts w:ascii="Wingdings" w:hAnsi="Wingdings" w:hint="default"/>
      </w:rPr>
    </w:lvl>
    <w:lvl w:ilvl="3" w:tplc="04050001" w:tentative="1">
      <w:start w:val="1"/>
      <w:numFmt w:val="bullet"/>
      <w:lvlText w:val=""/>
      <w:lvlJc w:val="left"/>
      <w:pPr>
        <w:ind w:left="2917" w:hanging="360"/>
      </w:pPr>
      <w:rPr>
        <w:rFonts w:ascii="Symbol" w:hAnsi="Symbol" w:hint="default"/>
      </w:rPr>
    </w:lvl>
    <w:lvl w:ilvl="4" w:tplc="04050003" w:tentative="1">
      <w:start w:val="1"/>
      <w:numFmt w:val="bullet"/>
      <w:lvlText w:val="o"/>
      <w:lvlJc w:val="left"/>
      <w:pPr>
        <w:ind w:left="3637" w:hanging="360"/>
      </w:pPr>
      <w:rPr>
        <w:rFonts w:ascii="Courier New" w:hAnsi="Courier New" w:cs="Courier New" w:hint="default"/>
      </w:rPr>
    </w:lvl>
    <w:lvl w:ilvl="5" w:tplc="04050005" w:tentative="1">
      <w:start w:val="1"/>
      <w:numFmt w:val="bullet"/>
      <w:lvlText w:val=""/>
      <w:lvlJc w:val="left"/>
      <w:pPr>
        <w:ind w:left="4357" w:hanging="360"/>
      </w:pPr>
      <w:rPr>
        <w:rFonts w:ascii="Wingdings" w:hAnsi="Wingdings" w:hint="default"/>
      </w:rPr>
    </w:lvl>
    <w:lvl w:ilvl="6" w:tplc="04050001" w:tentative="1">
      <w:start w:val="1"/>
      <w:numFmt w:val="bullet"/>
      <w:lvlText w:val=""/>
      <w:lvlJc w:val="left"/>
      <w:pPr>
        <w:ind w:left="5077" w:hanging="360"/>
      </w:pPr>
      <w:rPr>
        <w:rFonts w:ascii="Symbol" w:hAnsi="Symbol" w:hint="default"/>
      </w:rPr>
    </w:lvl>
    <w:lvl w:ilvl="7" w:tplc="04050003" w:tentative="1">
      <w:start w:val="1"/>
      <w:numFmt w:val="bullet"/>
      <w:lvlText w:val="o"/>
      <w:lvlJc w:val="left"/>
      <w:pPr>
        <w:ind w:left="5797" w:hanging="360"/>
      </w:pPr>
      <w:rPr>
        <w:rFonts w:ascii="Courier New" w:hAnsi="Courier New" w:cs="Courier New" w:hint="default"/>
      </w:rPr>
    </w:lvl>
    <w:lvl w:ilvl="8" w:tplc="04050005" w:tentative="1">
      <w:start w:val="1"/>
      <w:numFmt w:val="bullet"/>
      <w:lvlText w:val=""/>
      <w:lvlJc w:val="left"/>
      <w:pPr>
        <w:ind w:left="6517" w:hanging="360"/>
      </w:pPr>
      <w:rPr>
        <w:rFonts w:ascii="Wingdings" w:hAnsi="Wingdings" w:hint="default"/>
      </w:rPr>
    </w:lvl>
  </w:abstractNum>
  <w:abstractNum w:abstractNumId="170" w15:restartNumberingAfterBreak="0">
    <w:nsid w:val="62E077EC"/>
    <w:multiLevelType w:val="hybridMultilevel"/>
    <w:tmpl w:val="F7F05808"/>
    <w:lvl w:ilvl="0" w:tplc="24CE5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1" w15:restartNumberingAfterBreak="0">
    <w:nsid w:val="639A58AD"/>
    <w:multiLevelType w:val="hybridMultilevel"/>
    <w:tmpl w:val="6826D96A"/>
    <w:lvl w:ilvl="0" w:tplc="17F2DFDE">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2" w15:restartNumberingAfterBreak="0">
    <w:nsid w:val="65011419"/>
    <w:multiLevelType w:val="hybridMultilevel"/>
    <w:tmpl w:val="2FBEDBC4"/>
    <w:lvl w:ilvl="0" w:tplc="CCA8EF6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3" w15:restartNumberingAfterBreak="0">
    <w:nsid w:val="65F945F5"/>
    <w:multiLevelType w:val="hybridMultilevel"/>
    <w:tmpl w:val="89F4CA8E"/>
    <w:lvl w:ilvl="0" w:tplc="0405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4" w15:restartNumberingAfterBreak="0">
    <w:nsid w:val="66186B57"/>
    <w:multiLevelType w:val="hybridMultilevel"/>
    <w:tmpl w:val="4D144F52"/>
    <w:lvl w:ilvl="0" w:tplc="24CE5E86">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5" w15:restartNumberingAfterBreak="0">
    <w:nsid w:val="671133B1"/>
    <w:multiLevelType w:val="hybridMultilevel"/>
    <w:tmpl w:val="B1129AE6"/>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6" w15:restartNumberingAfterBreak="0">
    <w:nsid w:val="68402FCD"/>
    <w:multiLevelType w:val="hybridMultilevel"/>
    <w:tmpl w:val="14BCBAF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7" w15:restartNumberingAfterBreak="0">
    <w:nsid w:val="68CF2228"/>
    <w:multiLevelType w:val="hybridMultilevel"/>
    <w:tmpl w:val="298076F0"/>
    <w:lvl w:ilvl="0" w:tplc="62945224">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8" w15:restartNumberingAfterBreak="0">
    <w:nsid w:val="6A7A1EE9"/>
    <w:multiLevelType w:val="hybridMultilevel"/>
    <w:tmpl w:val="3DAE8E3C"/>
    <w:lvl w:ilvl="0" w:tplc="9786669E">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9" w15:restartNumberingAfterBreak="0">
    <w:nsid w:val="6AE6508D"/>
    <w:multiLevelType w:val="hybridMultilevel"/>
    <w:tmpl w:val="ECB808F4"/>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80" w15:restartNumberingAfterBreak="0">
    <w:nsid w:val="6B846C93"/>
    <w:multiLevelType w:val="hybridMultilevel"/>
    <w:tmpl w:val="362C918A"/>
    <w:lvl w:ilvl="0" w:tplc="24CE5E86">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1" w15:restartNumberingAfterBreak="0">
    <w:nsid w:val="6C344D4F"/>
    <w:multiLevelType w:val="hybridMultilevel"/>
    <w:tmpl w:val="40C8CACA"/>
    <w:lvl w:ilvl="0" w:tplc="17F2DFD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2" w15:restartNumberingAfterBreak="0">
    <w:nsid w:val="6C467B36"/>
    <w:multiLevelType w:val="hybridMultilevel"/>
    <w:tmpl w:val="10A27D56"/>
    <w:lvl w:ilvl="0" w:tplc="9A08C1D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3" w15:restartNumberingAfterBreak="0">
    <w:nsid w:val="6CA30323"/>
    <w:multiLevelType w:val="hybridMultilevel"/>
    <w:tmpl w:val="FB2664EA"/>
    <w:lvl w:ilvl="0" w:tplc="24CE5E86">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4" w15:restartNumberingAfterBreak="0">
    <w:nsid w:val="6D7A2F34"/>
    <w:multiLevelType w:val="hybridMultilevel"/>
    <w:tmpl w:val="EC4E1FDC"/>
    <w:lvl w:ilvl="0" w:tplc="04050003">
      <w:start w:val="1"/>
      <w:numFmt w:val="bullet"/>
      <w:lvlText w:val="o"/>
      <w:lvlJc w:val="left"/>
      <w:pPr>
        <w:ind w:left="1800" w:hanging="360"/>
      </w:pPr>
      <w:rPr>
        <w:rFonts w:ascii="Courier New" w:hAnsi="Courier New" w:cs="Courier New"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85" w15:restartNumberingAfterBreak="0">
    <w:nsid w:val="6DBF0D5A"/>
    <w:multiLevelType w:val="hybridMultilevel"/>
    <w:tmpl w:val="8D9631CE"/>
    <w:lvl w:ilvl="0" w:tplc="17F2DFDE">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6" w15:restartNumberingAfterBreak="0">
    <w:nsid w:val="6DFA68E4"/>
    <w:multiLevelType w:val="hybridMultilevel"/>
    <w:tmpl w:val="73A60E04"/>
    <w:lvl w:ilvl="0" w:tplc="24CE5E86">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87" w15:restartNumberingAfterBreak="0">
    <w:nsid w:val="6EFA4A0A"/>
    <w:multiLevelType w:val="hybridMultilevel"/>
    <w:tmpl w:val="6512F43A"/>
    <w:lvl w:ilvl="0" w:tplc="62945224">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8" w15:restartNumberingAfterBreak="0">
    <w:nsid w:val="6FCF2BDE"/>
    <w:multiLevelType w:val="hybridMultilevel"/>
    <w:tmpl w:val="4914F43A"/>
    <w:lvl w:ilvl="0" w:tplc="24CE5E86">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9" w15:restartNumberingAfterBreak="0">
    <w:nsid w:val="72154F1B"/>
    <w:multiLevelType w:val="hybridMultilevel"/>
    <w:tmpl w:val="5D32E376"/>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0" w15:restartNumberingAfterBreak="0">
    <w:nsid w:val="727D04B1"/>
    <w:multiLevelType w:val="hybridMultilevel"/>
    <w:tmpl w:val="4FFCEB1C"/>
    <w:lvl w:ilvl="0" w:tplc="24CE5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1" w15:restartNumberingAfterBreak="0">
    <w:nsid w:val="72EC2047"/>
    <w:multiLevelType w:val="hybridMultilevel"/>
    <w:tmpl w:val="0B2880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2" w15:restartNumberingAfterBreak="0">
    <w:nsid w:val="73375830"/>
    <w:multiLevelType w:val="hybridMultilevel"/>
    <w:tmpl w:val="E1CE54D4"/>
    <w:lvl w:ilvl="0" w:tplc="24CE5E86">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3" w15:restartNumberingAfterBreak="0">
    <w:nsid w:val="735562DD"/>
    <w:multiLevelType w:val="hybridMultilevel"/>
    <w:tmpl w:val="D9786BA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4" w15:restartNumberingAfterBreak="0">
    <w:nsid w:val="7366636F"/>
    <w:multiLevelType w:val="hybridMultilevel"/>
    <w:tmpl w:val="B3622C82"/>
    <w:lvl w:ilvl="0" w:tplc="24CE5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5" w15:restartNumberingAfterBreak="0">
    <w:nsid w:val="74AE05FE"/>
    <w:multiLevelType w:val="hybridMultilevel"/>
    <w:tmpl w:val="32683F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6" w15:restartNumberingAfterBreak="0">
    <w:nsid w:val="74F65294"/>
    <w:multiLevelType w:val="hybridMultilevel"/>
    <w:tmpl w:val="6CD6B0D2"/>
    <w:lvl w:ilvl="0" w:tplc="24CE5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7" w15:restartNumberingAfterBreak="0">
    <w:nsid w:val="751C1272"/>
    <w:multiLevelType w:val="hybridMultilevel"/>
    <w:tmpl w:val="8F70226C"/>
    <w:lvl w:ilvl="0" w:tplc="62945224">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8" w15:restartNumberingAfterBreak="0">
    <w:nsid w:val="75C43835"/>
    <w:multiLevelType w:val="hybridMultilevel"/>
    <w:tmpl w:val="B84A81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9" w15:restartNumberingAfterBreak="0">
    <w:nsid w:val="75F8070D"/>
    <w:multiLevelType w:val="hybridMultilevel"/>
    <w:tmpl w:val="F170D652"/>
    <w:lvl w:ilvl="0" w:tplc="62945224">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0" w15:restartNumberingAfterBreak="0">
    <w:nsid w:val="77DB5AF4"/>
    <w:multiLevelType w:val="hybridMultilevel"/>
    <w:tmpl w:val="589251F0"/>
    <w:lvl w:ilvl="0" w:tplc="E78A476C">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1" w15:restartNumberingAfterBreak="0">
    <w:nsid w:val="78F778BC"/>
    <w:multiLevelType w:val="hybridMultilevel"/>
    <w:tmpl w:val="32B6E376"/>
    <w:lvl w:ilvl="0" w:tplc="17F2DFDE">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2" w15:restartNumberingAfterBreak="0">
    <w:nsid w:val="7906295A"/>
    <w:multiLevelType w:val="hybridMultilevel"/>
    <w:tmpl w:val="CF2A2CEC"/>
    <w:lvl w:ilvl="0" w:tplc="04050009">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3" w15:restartNumberingAfterBreak="0">
    <w:nsid w:val="79131658"/>
    <w:multiLevelType w:val="hybridMultilevel"/>
    <w:tmpl w:val="B6ECE8E6"/>
    <w:lvl w:ilvl="0" w:tplc="24CE5E86">
      <w:start w:val="1"/>
      <w:numFmt w:val="bullet"/>
      <w:lvlText w:val=""/>
      <w:lvlJc w:val="left"/>
      <w:pPr>
        <w:ind w:left="2341" w:hanging="360"/>
      </w:pPr>
      <w:rPr>
        <w:rFonts w:ascii="Symbol" w:hAnsi="Symbol" w:hint="default"/>
      </w:rPr>
    </w:lvl>
    <w:lvl w:ilvl="1" w:tplc="04050003" w:tentative="1">
      <w:start w:val="1"/>
      <w:numFmt w:val="bullet"/>
      <w:lvlText w:val="o"/>
      <w:lvlJc w:val="left"/>
      <w:pPr>
        <w:ind w:left="3061" w:hanging="360"/>
      </w:pPr>
      <w:rPr>
        <w:rFonts w:ascii="Courier New" w:hAnsi="Courier New" w:cs="Courier New" w:hint="default"/>
      </w:rPr>
    </w:lvl>
    <w:lvl w:ilvl="2" w:tplc="04050005" w:tentative="1">
      <w:start w:val="1"/>
      <w:numFmt w:val="bullet"/>
      <w:lvlText w:val=""/>
      <w:lvlJc w:val="left"/>
      <w:pPr>
        <w:ind w:left="3781" w:hanging="360"/>
      </w:pPr>
      <w:rPr>
        <w:rFonts w:ascii="Wingdings" w:hAnsi="Wingdings" w:hint="default"/>
      </w:rPr>
    </w:lvl>
    <w:lvl w:ilvl="3" w:tplc="04050001" w:tentative="1">
      <w:start w:val="1"/>
      <w:numFmt w:val="bullet"/>
      <w:lvlText w:val=""/>
      <w:lvlJc w:val="left"/>
      <w:pPr>
        <w:ind w:left="4501" w:hanging="360"/>
      </w:pPr>
      <w:rPr>
        <w:rFonts w:ascii="Symbol" w:hAnsi="Symbol" w:hint="default"/>
      </w:rPr>
    </w:lvl>
    <w:lvl w:ilvl="4" w:tplc="04050003" w:tentative="1">
      <w:start w:val="1"/>
      <w:numFmt w:val="bullet"/>
      <w:lvlText w:val="o"/>
      <w:lvlJc w:val="left"/>
      <w:pPr>
        <w:ind w:left="5221" w:hanging="360"/>
      </w:pPr>
      <w:rPr>
        <w:rFonts w:ascii="Courier New" w:hAnsi="Courier New" w:cs="Courier New" w:hint="default"/>
      </w:rPr>
    </w:lvl>
    <w:lvl w:ilvl="5" w:tplc="04050005" w:tentative="1">
      <w:start w:val="1"/>
      <w:numFmt w:val="bullet"/>
      <w:lvlText w:val=""/>
      <w:lvlJc w:val="left"/>
      <w:pPr>
        <w:ind w:left="5941" w:hanging="360"/>
      </w:pPr>
      <w:rPr>
        <w:rFonts w:ascii="Wingdings" w:hAnsi="Wingdings" w:hint="default"/>
      </w:rPr>
    </w:lvl>
    <w:lvl w:ilvl="6" w:tplc="04050001" w:tentative="1">
      <w:start w:val="1"/>
      <w:numFmt w:val="bullet"/>
      <w:lvlText w:val=""/>
      <w:lvlJc w:val="left"/>
      <w:pPr>
        <w:ind w:left="6661" w:hanging="360"/>
      </w:pPr>
      <w:rPr>
        <w:rFonts w:ascii="Symbol" w:hAnsi="Symbol" w:hint="default"/>
      </w:rPr>
    </w:lvl>
    <w:lvl w:ilvl="7" w:tplc="04050003" w:tentative="1">
      <w:start w:val="1"/>
      <w:numFmt w:val="bullet"/>
      <w:lvlText w:val="o"/>
      <w:lvlJc w:val="left"/>
      <w:pPr>
        <w:ind w:left="7381" w:hanging="360"/>
      </w:pPr>
      <w:rPr>
        <w:rFonts w:ascii="Courier New" w:hAnsi="Courier New" w:cs="Courier New" w:hint="default"/>
      </w:rPr>
    </w:lvl>
    <w:lvl w:ilvl="8" w:tplc="04050005" w:tentative="1">
      <w:start w:val="1"/>
      <w:numFmt w:val="bullet"/>
      <w:lvlText w:val=""/>
      <w:lvlJc w:val="left"/>
      <w:pPr>
        <w:ind w:left="8101" w:hanging="360"/>
      </w:pPr>
      <w:rPr>
        <w:rFonts w:ascii="Wingdings" w:hAnsi="Wingdings" w:hint="default"/>
      </w:rPr>
    </w:lvl>
  </w:abstractNum>
  <w:abstractNum w:abstractNumId="204" w15:restartNumberingAfterBreak="0">
    <w:nsid w:val="799465F7"/>
    <w:multiLevelType w:val="hybridMultilevel"/>
    <w:tmpl w:val="ECAC4666"/>
    <w:lvl w:ilvl="0" w:tplc="17F2DFDE">
      <w:numFmt w:val="bullet"/>
      <w:lvlText w:val="-"/>
      <w:lvlJc w:val="left"/>
      <w:pPr>
        <w:ind w:left="780" w:hanging="360"/>
      </w:pPr>
      <w:rPr>
        <w:rFonts w:ascii="Calibri" w:eastAsiaTheme="minorHAnsi" w:hAnsi="Calibri" w:cs="Calibri"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05" w15:restartNumberingAfterBreak="0">
    <w:nsid w:val="7A3B04ED"/>
    <w:multiLevelType w:val="hybridMultilevel"/>
    <w:tmpl w:val="68167180"/>
    <w:lvl w:ilvl="0" w:tplc="62945224">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6" w15:restartNumberingAfterBreak="0">
    <w:nsid w:val="7A6A092D"/>
    <w:multiLevelType w:val="hybridMultilevel"/>
    <w:tmpl w:val="4614DAD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7" w15:restartNumberingAfterBreak="0">
    <w:nsid w:val="7A747534"/>
    <w:multiLevelType w:val="hybridMultilevel"/>
    <w:tmpl w:val="2E70D3EE"/>
    <w:lvl w:ilvl="0" w:tplc="24CE5E86">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8" w15:restartNumberingAfterBreak="0">
    <w:nsid w:val="7AAE489F"/>
    <w:multiLevelType w:val="hybridMultilevel"/>
    <w:tmpl w:val="8D5EEE80"/>
    <w:lvl w:ilvl="0" w:tplc="0405000B">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09" w15:restartNumberingAfterBreak="0">
    <w:nsid w:val="7AFC6A4C"/>
    <w:multiLevelType w:val="hybridMultilevel"/>
    <w:tmpl w:val="EF669C58"/>
    <w:lvl w:ilvl="0" w:tplc="0405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0" w15:restartNumberingAfterBreak="0">
    <w:nsid w:val="7B3571BF"/>
    <w:multiLevelType w:val="hybridMultilevel"/>
    <w:tmpl w:val="ED660E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1" w15:restartNumberingAfterBreak="0">
    <w:nsid w:val="7B386779"/>
    <w:multiLevelType w:val="hybridMultilevel"/>
    <w:tmpl w:val="FF6EAA14"/>
    <w:lvl w:ilvl="0" w:tplc="24CE5E86">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12" w15:restartNumberingAfterBreak="0">
    <w:nsid w:val="7BD15B1A"/>
    <w:multiLevelType w:val="hybridMultilevel"/>
    <w:tmpl w:val="59324A12"/>
    <w:lvl w:ilvl="0" w:tplc="24CE5E86">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13" w15:restartNumberingAfterBreak="0">
    <w:nsid w:val="7C9A710C"/>
    <w:multiLevelType w:val="hybridMultilevel"/>
    <w:tmpl w:val="4C445B4C"/>
    <w:lvl w:ilvl="0" w:tplc="24CE5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4" w15:restartNumberingAfterBreak="0">
    <w:nsid w:val="7CC13D71"/>
    <w:multiLevelType w:val="hybridMultilevel"/>
    <w:tmpl w:val="CADE5B6E"/>
    <w:lvl w:ilvl="0" w:tplc="24CE5E86">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15" w15:restartNumberingAfterBreak="0">
    <w:nsid w:val="7D3410B9"/>
    <w:multiLevelType w:val="hybridMultilevel"/>
    <w:tmpl w:val="FAD21362"/>
    <w:lvl w:ilvl="0" w:tplc="040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6" w15:restartNumberingAfterBreak="0">
    <w:nsid w:val="7D8C3910"/>
    <w:multiLevelType w:val="hybridMultilevel"/>
    <w:tmpl w:val="9A7270CE"/>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7" w15:restartNumberingAfterBreak="0">
    <w:nsid w:val="7DB97735"/>
    <w:multiLevelType w:val="hybridMultilevel"/>
    <w:tmpl w:val="2BE43300"/>
    <w:lvl w:ilvl="0" w:tplc="24CE5E8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24CE5E86">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8" w15:restartNumberingAfterBreak="0">
    <w:nsid w:val="7E710E37"/>
    <w:multiLevelType w:val="hybridMultilevel"/>
    <w:tmpl w:val="F61E71C4"/>
    <w:lvl w:ilvl="0" w:tplc="24CE5E8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9" w15:restartNumberingAfterBreak="0">
    <w:nsid w:val="7F3A2866"/>
    <w:multiLevelType w:val="hybridMultilevel"/>
    <w:tmpl w:val="C660FECE"/>
    <w:lvl w:ilvl="0" w:tplc="0405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0" w15:restartNumberingAfterBreak="0">
    <w:nsid w:val="7F3B5BEA"/>
    <w:multiLevelType w:val="hybridMultilevel"/>
    <w:tmpl w:val="CA9AFA10"/>
    <w:lvl w:ilvl="0" w:tplc="24CE5E86">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21" w15:restartNumberingAfterBreak="0">
    <w:nsid w:val="7FF47E85"/>
    <w:multiLevelType w:val="hybridMultilevel"/>
    <w:tmpl w:val="041AB59C"/>
    <w:lvl w:ilvl="0" w:tplc="62945224">
      <w:numFmt w:val="bullet"/>
      <w:lvlText w:val="-"/>
      <w:lvlJc w:val="left"/>
      <w:pPr>
        <w:ind w:left="1287" w:hanging="360"/>
      </w:pPr>
      <w:rPr>
        <w:rFonts w:ascii="Arial" w:eastAsia="Calibri" w:hAnsi="Arial" w:cs="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724647047">
    <w:abstractNumId w:val="70"/>
  </w:num>
  <w:num w:numId="2" w16cid:durableId="1996254090">
    <w:abstractNumId w:val="52"/>
  </w:num>
  <w:num w:numId="3" w16cid:durableId="1021668749">
    <w:abstractNumId w:val="56"/>
  </w:num>
  <w:num w:numId="4" w16cid:durableId="1051080770">
    <w:abstractNumId w:val="126"/>
  </w:num>
  <w:num w:numId="5" w16cid:durableId="353699838">
    <w:abstractNumId w:val="24"/>
  </w:num>
  <w:num w:numId="6" w16cid:durableId="773592386">
    <w:abstractNumId w:val="84"/>
  </w:num>
  <w:num w:numId="7" w16cid:durableId="441800248">
    <w:abstractNumId w:val="76"/>
  </w:num>
  <w:num w:numId="8" w16cid:durableId="799566299">
    <w:abstractNumId w:val="118"/>
  </w:num>
  <w:num w:numId="9" w16cid:durableId="2096590480">
    <w:abstractNumId w:val="168"/>
  </w:num>
  <w:num w:numId="10" w16cid:durableId="157232680">
    <w:abstractNumId w:val="180"/>
  </w:num>
  <w:num w:numId="11" w16cid:durableId="1255548271">
    <w:abstractNumId w:val="65"/>
  </w:num>
  <w:num w:numId="12" w16cid:durableId="1451823649">
    <w:abstractNumId w:val="129"/>
  </w:num>
  <w:num w:numId="13" w16cid:durableId="589121376">
    <w:abstractNumId w:val="174"/>
  </w:num>
  <w:num w:numId="14" w16cid:durableId="1934969014">
    <w:abstractNumId w:val="155"/>
  </w:num>
  <w:num w:numId="15" w16cid:durableId="281958067">
    <w:abstractNumId w:val="207"/>
  </w:num>
  <w:num w:numId="16" w16cid:durableId="1161383805">
    <w:abstractNumId w:val="80"/>
  </w:num>
  <w:num w:numId="17" w16cid:durableId="875436466">
    <w:abstractNumId w:val="6"/>
  </w:num>
  <w:num w:numId="18" w16cid:durableId="368527566">
    <w:abstractNumId w:val="25"/>
  </w:num>
  <w:num w:numId="19" w16cid:durableId="239944669">
    <w:abstractNumId w:val="3"/>
  </w:num>
  <w:num w:numId="20" w16cid:durableId="1396732870">
    <w:abstractNumId w:val="172"/>
  </w:num>
  <w:num w:numId="21" w16cid:durableId="1713458950">
    <w:abstractNumId w:val="210"/>
  </w:num>
  <w:num w:numId="22" w16cid:durableId="2035419019">
    <w:abstractNumId w:val="138"/>
  </w:num>
  <w:num w:numId="23" w16cid:durableId="1207523962">
    <w:abstractNumId w:val="159"/>
  </w:num>
  <w:num w:numId="24" w16cid:durableId="705566929">
    <w:abstractNumId w:val="206"/>
  </w:num>
  <w:num w:numId="25" w16cid:durableId="1473716067">
    <w:abstractNumId w:val="160"/>
  </w:num>
  <w:num w:numId="26" w16cid:durableId="1529488897">
    <w:abstractNumId w:val="83"/>
  </w:num>
  <w:num w:numId="27" w16cid:durableId="1782261937">
    <w:abstractNumId w:val="32"/>
  </w:num>
  <w:num w:numId="28" w16cid:durableId="1518421476">
    <w:abstractNumId w:val="137"/>
  </w:num>
  <w:num w:numId="29" w16cid:durableId="163209510">
    <w:abstractNumId w:val="112"/>
  </w:num>
  <w:num w:numId="30" w16cid:durableId="1027490592">
    <w:abstractNumId w:val="170"/>
  </w:num>
  <w:num w:numId="31" w16cid:durableId="187647217">
    <w:abstractNumId w:val="183"/>
  </w:num>
  <w:num w:numId="32" w16cid:durableId="335960826">
    <w:abstractNumId w:val="216"/>
  </w:num>
  <w:num w:numId="33" w16cid:durableId="1840971793">
    <w:abstractNumId w:val="150"/>
  </w:num>
  <w:num w:numId="34" w16cid:durableId="1579945800">
    <w:abstractNumId w:val="188"/>
  </w:num>
  <w:num w:numId="35" w16cid:durableId="1346206201">
    <w:abstractNumId w:val="211"/>
  </w:num>
  <w:num w:numId="36" w16cid:durableId="1872452121">
    <w:abstractNumId w:val="29"/>
  </w:num>
  <w:num w:numId="37" w16cid:durableId="1975326382">
    <w:abstractNumId w:val="127"/>
  </w:num>
  <w:num w:numId="38" w16cid:durableId="722560422">
    <w:abstractNumId w:val="186"/>
  </w:num>
  <w:num w:numId="39" w16cid:durableId="681518219">
    <w:abstractNumId w:val="114"/>
  </w:num>
  <w:num w:numId="40" w16cid:durableId="304505462">
    <w:abstractNumId w:val="49"/>
  </w:num>
  <w:num w:numId="41" w16cid:durableId="1142766913">
    <w:abstractNumId w:val="46"/>
  </w:num>
  <w:num w:numId="42" w16cid:durableId="2029478786">
    <w:abstractNumId w:val="8"/>
  </w:num>
  <w:num w:numId="43" w16cid:durableId="208079014">
    <w:abstractNumId w:val="51"/>
  </w:num>
  <w:num w:numId="44" w16cid:durableId="1856844742">
    <w:abstractNumId w:val="72"/>
  </w:num>
  <w:num w:numId="45" w16cid:durableId="1897349701">
    <w:abstractNumId w:val="146"/>
  </w:num>
  <w:num w:numId="46" w16cid:durableId="659844630">
    <w:abstractNumId w:val="12"/>
  </w:num>
  <w:num w:numId="47" w16cid:durableId="122232323">
    <w:abstractNumId w:val="38"/>
  </w:num>
  <w:num w:numId="48" w16cid:durableId="1524827565">
    <w:abstractNumId w:val="20"/>
  </w:num>
  <w:num w:numId="49" w16cid:durableId="969748693">
    <w:abstractNumId w:val="82"/>
  </w:num>
  <w:num w:numId="50" w16cid:durableId="1798984258">
    <w:abstractNumId w:val="141"/>
  </w:num>
  <w:num w:numId="51" w16cid:durableId="529034509">
    <w:abstractNumId w:val="95"/>
  </w:num>
  <w:num w:numId="52" w16cid:durableId="1431702571">
    <w:abstractNumId w:val="182"/>
  </w:num>
  <w:num w:numId="53" w16cid:durableId="1958834384">
    <w:abstractNumId w:val="50"/>
  </w:num>
  <w:num w:numId="54" w16cid:durableId="1998920047">
    <w:abstractNumId w:val="73"/>
  </w:num>
  <w:num w:numId="55" w16cid:durableId="482048267">
    <w:abstractNumId w:val="85"/>
  </w:num>
  <w:num w:numId="56" w16cid:durableId="21171150">
    <w:abstractNumId w:val="107"/>
  </w:num>
  <w:num w:numId="57" w16cid:durableId="1057439060">
    <w:abstractNumId w:val="89"/>
  </w:num>
  <w:num w:numId="58" w16cid:durableId="1552880740">
    <w:abstractNumId w:val="194"/>
  </w:num>
  <w:num w:numId="59" w16cid:durableId="285965700">
    <w:abstractNumId w:val="154"/>
  </w:num>
  <w:num w:numId="60" w16cid:durableId="1235161177">
    <w:abstractNumId w:val="58"/>
  </w:num>
  <w:num w:numId="61" w16cid:durableId="533075928">
    <w:abstractNumId w:val="213"/>
  </w:num>
  <w:num w:numId="62" w16cid:durableId="1094790388">
    <w:abstractNumId w:val="16"/>
  </w:num>
  <w:num w:numId="63" w16cid:durableId="327945201">
    <w:abstractNumId w:val="196"/>
  </w:num>
  <w:num w:numId="64" w16cid:durableId="1408453875">
    <w:abstractNumId w:val="0"/>
  </w:num>
  <w:num w:numId="65" w16cid:durableId="284847600">
    <w:abstractNumId w:val="128"/>
  </w:num>
  <w:num w:numId="66" w16cid:durableId="453794198">
    <w:abstractNumId w:val="77"/>
  </w:num>
  <w:num w:numId="67" w16cid:durableId="982464101">
    <w:abstractNumId w:val="26"/>
  </w:num>
  <w:num w:numId="68" w16cid:durableId="1898932020">
    <w:abstractNumId w:val="108"/>
  </w:num>
  <w:num w:numId="69" w16cid:durableId="1736971866">
    <w:abstractNumId w:val="87"/>
  </w:num>
  <w:num w:numId="70" w16cid:durableId="374701407">
    <w:abstractNumId w:val="212"/>
  </w:num>
  <w:num w:numId="71" w16cid:durableId="1565917492">
    <w:abstractNumId w:val="214"/>
  </w:num>
  <w:num w:numId="72" w16cid:durableId="1707948429">
    <w:abstractNumId w:val="167"/>
  </w:num>
  <w:num w:numId="73" w16cid:durableId="628241070">
    <w:abstractNumId w:val="220"/>
  </w:num>
  <w:num w:numId="74" w16cid:durableId="789592591">
    <w:abstractNumId w:val="90"/>
  </w:num>
  <w:num w:numId="75" w16cid:durableId="935097911">
    <w:abstractNumId w:val="152"/>
  </w:num>
  <w:num w:numId="76" w16cid:durableId="537624134">
    <w:abstractNumId w:val="93"/>
  </w:num>
  <w:num w:numId="77" w16cid:durableId="1985038452">
    <w:abstractNumId w:val="86"/>
  </w:num>
  <w:num w:numId="78" w16cid:durableId="294021057">
    <w:abstractNumId w:val="71"/>
  </w:num>
  <w:num w:numId="79" w16cid:durableId="1292057838">
    <w:abstractNumId w:val="4"/>
  </w:num>
  <w:num w:numId="80" w16cid:durableId="200286848">
    <w:abstractNumId w:val="36"/>
  </w:num>
  <w:num w:numId="81" w16cid:durableId="148596084">
    <w:abstractNumId w:val="139"/>
  </w:num>
  <w:num w:numId="82" w16cid:durableId="1607689125">
    <w:abstractNumId w:val="99"/>
  </w:num>
  <w:num w:numId="83" w16cid:durableId="1681396675">
    <w:abstractNumId w:val="53"/>
  </w:num>
  <w:num w:numId="84" w16cid:durableId="1985351417">
    <w:abstractNumId w:val="44"/>
  </w:num>
  <w:num w:numId="85" w16cid:durableId="1023632881">
    <w:abstractNumId w:val="21"/>
  </w:num>
  <w:num w:numId="86" w16cid:durableId="244461610">
    <w:abstractNumId w:val="218"/>
  </w:num>
  <w:num w:numId="87" w16cid:durableId="1124082688">
    <w:abstractNumId w:val="28"/>
  </w:num>
  <w:num w:numId="88" w16cid:durableId="303431976">
    <w:abstractNumId w:val="60"/>
  </w:num>
  <w:num w:numId="89" w16cid:durableId="1847742308">
    <w:abstractNumId w:val="191"/>
  </w:num>
  <w:num w:numId="90" w16cid:durableId="789594926">
    <w:abstractNumId w:val="190"/>
  </w:num>
  <w:num w:numId="91" w16cid:durableId="1087731228">
    <w:abstractNumId w:val="200"/>
  </w:num>
  <w:num w:numId="92" w16cid:durableId="2065831457">
    <w:abstractNumId w:val="113"/>
  </w:num>
  <w:num w:numId="93" w16cid:durableId="770979343">
    <w:abstractNumId w:val="147"/>
  </w:num>
  <w:num w:numId="94" w16cid:durableId="931861335">
    <w:abstractNumId w:val="102"/>
  </w:num>
  <w:num w:numId="95" w16cid:durableId="32312220">
    <w:abstractNumId w:val="11"/>
  </w:num>
  <w:num w:numId="96" w16cid:durableId="692803255">
    <w:abstractNumId w:val="48"/>
  </w:num>
  <w:num w:numId="97" w16cid:durableId="1167676576">
    <w:abstractNumId w:val="165"/>
  </w:num>
  <w:num w:numId="98" w16cid:durableId="1693803819">
    <w:abstractNumId w:val="42"/>
  </w:num>
  <w:num w:numId="99" w16cid:durableId="1601252672">
    <w:abstractNumId w:val="119"/>
  </w:num>
  <w:num w:numId="100" w16cid:durableId="2008752737">
    <w:abstractNumId w:val="131"/>
  </w:num>
  <w:num w:numId="101" w16cid:durableId="1960724697">
    <w:abstractNumId w:val="178"/>
  </w:num>
  <w:num w:numId="102" w16cid:durableId="1258178004">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111048618">
    <w:abstractNumId w:val="1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854875813">
    <w:abstractNumId w:val="67"/>
  </w:num>
  <w:num w:numId="105" w16cid:durableId="1057362860">
    <w:abstractNumId w:val="13"/>
  </w:num>
  <w:num w:numId="106" w16cid:durableId="433864665">
    <w:abstractNumId w:val="184"/>
  </w:num>
  <w:num w:numId="107" w16cid:durableId="210265823">
    <w:abstractNumId w:val="2"/>
  </w:num>
  <w:num w:numId="108" w16cid:durableId="1309169167">
    <w:abstractNumId w:val="41"/>
  </w:num>
  <w:num w:numId="109" w16cid:durableId="153573902">
    <w:abstractNumId w:val="78"/>
  </w:num>
  <w:num w:numId="110" w16cid:durableId="1868986200">
    <w:abstractNumId w:val="59"/>
  </w:num>
  <w:num w:numId="111" w16cid:durableId="49302878">
    <w:abstractNumId w:val="153"/>
  </w:num>
  <w:num w:numId="112" w16cid:durableId="1672683751">
    <w:abstractNumId w:val="179"/>
  </w:num>
  <w:num w:numId="113" w16cid:durableId="755204090">
    <w:abstractNumId w:val="162"/>
  </w:num>
  <w:num w:numId="114" w16cid:durableId="1326517497">
    <w:abstractNumId w:val="62"/>
  </w:num>
  <w:num w:numId="115" w16cid:durableId="327636846">
    <w:abstractNumId w:val="133"/>
  </w:num>
  <w:num w:numId="116" w16cid:durableId="131871076">
    <w:abstractNumId w:val="31"/>
  </w:num>
  <w:num w:numId="117" w16cid:durableId="1352295173">
    <w:abstractNumId w:val="217"/>
  </w:num>
  <w:num w:numId="118" w16cid:durableId="1304460913">
    <w:abstractNumId w:val="203"/>
  </w:num>
  <w:num w:numId="119" w16cid:durableId="1400978543">
    <w:abstractNumId w:val="61"/>
  </w:num>
  <w:num w:numId="120" w16cid:durableId="1570074807">
    <w:abstractNumId w:val="208"/>
  </w:num>
  <w:num w:numId="121" w16cid:durableId="1019241589">
    <w:abstractNumId w:val="57"/>
  </w:num>
  <w:num w:numId="122" w16cid:durableId="982122653">
    <w:abstractNumId w:val="68"/>
  </w:num>
  <w:num w:numId="123" w16cid:durableId="220874271">
    <w:abstractNumId w:val="117"/>
  </w:num>
  <w:num w:numId="124" w16cid:durableId="1725131926">
    <w:abstractNumId w:val="75"/>
  </w:num>
  <w:num w:numId="125" w16cid:durableId="727534648">
    <w:abstractNumId w:val="105"/>
  </w:num>
  <w:num w:numId="126" w16cid:durableId="1889802734">
    <w:abstractNumId w:val="177"/>
  </w:num>
  <w:num w:numId="127" w16cid:durableId="789205230">
    <w:abstractNumId w:val="205"/>
  </w:num>
  <w:num w:numId="128" w16cid:durableId="2116705862">
    <w:abstractNumId w:val="187"/>
  </w:num>
  <w:num w:numId="129" w16cid:durableId="1128860515">
    <w:abstractNumId w:val="209"/>
  </w:num>
  <w:num w:numId="130" w16cid:durableId="997877611">
    <w:abstractNumId w:val="5"/>
  </w:num>
  <w:num w:numId="131" w16cid:durableId="1896425270">
    <w:abstractNumId w:val="197"/>
  </w:num>
  <w:num w:numId="132" w16cid:durableId="1583484876">
    <w:abstractNumId w:val="98"/>
  </w:num>
  <w:num w:numId="133" w16cid:durableId="1217164224">
    <w:abstractNumId w:val="88"/>
  </w:num>
  <w:num w:numId="134" w16cid:durableId="1965696879">
    <w:abstractNumId w:val="10"/>
  </w:num>
  <w:num w:numId="135" w16cid:durableId="746417322">
    <w:abstractNumId w:val="15"/>
  </w:num>
  <w:num w:numId="136" w16cid:durableId="2026714324">
    <w:abstractNumId w:val="193"/>
  </w:num>
  <w:num w:numId="137" w16cid:durableId="149177892">
    <w:abstractNumId w:val="47"/>
  </w:num>
  <w:num w:numId="138" w16cid:durableId="201525486">
    <w:abstractNumId w:val="115"/>
  </w:num>
  <w:num w:numId="139" w16cid:durableId="1380787755">
    <w:abstractNumId w:val="14"/>
  </w:num>
  <w:num w:numId="140" w16cid:durableId="1694960654">
    <w:abstractNumId w:val="79"/>
  </w:num>
  <w:num w:numId="141" w16cid:durableId="1452095099">
    <w:abstractNumId w:val="158"/>
  </w:num>
  <w:num w:numId="142" w16cid:durableId="535045387">
    <w:abstractNumId w:val="124"/>
  </w:num>
  <w:num w:numId="143" w16cid:durableId="772046622">
    <w:abstractNumId w:val="202"/>
  </w:num>
  <w:num w:numId="144" w16cid:durableId="217710687">
    <w:abstractNumId w:val="148"/>
  </w:num>
  <w:num w:numId="145" w16cid:durableId="1292057538">
    <w:abstractNumId w:val="125"/>
  </w:num>
  <w:num w:numId="146" w16cid:durableId="626161237">
    <w:abstractNumId w:val="176"/>
  </w:num>
  <w:num w:numId="147" w16cid:durableId="878516110">
    <w:abstractNumId w:val="169"/>
  </w:num>
  <w:num w:numId="148" w16cid:durableId="1529290291">
    <w:abstractNumId w:val="101"/>
  </w:num>
  <w:num w:numId="149" w16cid:durableId="179514303">
    <w:abstractNumId w:val="201"/>
  </w:num>
  <w:num w:numId="150" w16cid:durableId="945621075">
    <w:abstractNumId w:val="30"/>
  </w:num>
  <w:num w:numId="151" w16cid:durableId="776220304">
    <w:abstractNumId w:val="19"/>
  </w:num>
  <w:num w:numId="152" w16cid:durableId="1694722857">
    <w:abstractNumId w:val="132"/>
  </w:num>
  <w:num w:numId="153" w16cid:durableId="1275206691">
    <w:abstractNumId w:val="74"/>
  </w:num>
  <w:num w:numId="154" w16cid:durableId="1277521715">
    <w:abstractNumId w:val="123"/>
  </w:num>
  <w:num w:numId="155" w16cid:durableId="515190016">
    <w:abstractNumId w:val="34"/>
  </w:num>
  <w:num w:numId="156" w16cid:durableId="1269196407">
    <w:abstractNumId w:val="66"/>
  </w:num>
  <w:num w:numId="157" w16cid:durableId="1088892085">
    <w:abstractNumId w:val="163"/>
  </w:num>
  <w:num w:numId="158" w16cid:durableId="1181554746">
    <w:abstractNumId w:val="143"/>
  </w:num>
  <w:num w:numId="159" w16cid:durableId="1115950535">
    <w:abstractNumId w:val="109"/>
  </w:num>
  <w:num w:numId="160" w16cid:durableId="319702289">
    <w:abstractNumId w:val="136"/>
  </w:num>
  <w:num w:numId="161" w16cid:durableId="881213448">
    <w:abstractNumId w:val="69"/>
  </w:num>
  <w:num w:numId="162" w16cid:durableId="2051372128">
    <w:abstractNumId w:val="106"/>
  </w:num>
  <w:num w:numId="163" w16cid:durableId="278296024">
    <w:abstractNumId w:val="33"/>
  </w:num>
  <w:num w:numId="164" w16cid:durableId="869337134">
    <w:abstractNumId w:val="215"/>
  </w:num>
  <w:num w:numId="165" w16cid:durableId="228662444">
    <w:abstractNumId w:val="144"/>
  </w:num>
  <w:num w:numId="166" w16cid:durableId="469713029">
    <w:abstractNumId w:val="199"/>
  </w:num>
  <w:num w:numId="167" w16cid:durableId="455567828">
    <w:abstractNumId w:val="55"/>
  </w:num>
  <w:num w:numId="168" w16cid:durableId="2062904818">
    <w:abstractNumId w:val="64"/>
  </w:num>
  <w:num w:numId="169" w16cid:durableId="1775663307">
    <w:abstractNumId w:val="151"/>
  </w:num>
  <w:num w:numId="170" w16cid:durableId="741681578">
    <w:abstractNumId w:val="17"/>
  </w:num>
  <w:num w:numId="171" w16cid:durableId="2118331736">
    <w:abstractNumId w:val="103"/>
  </w:num>
  <w:num w:numId="172" w16cid:durableId="1608852961">
    <w:abstractNumId w:val="122"/>
  </w:num>
  <w:num w:numId="173" w16cid:durableId="2055421469">
    <w:abstractNumId w:val="189"/>
  </w:num>
  <w:num w:numId="174" w16cid:durableId="46152847">
    <w:abstractNumId w:val="130"/>
  </w:num>
  <w:num w:numId="175" w16cid:durableId="1020818652">
    <w:abstractNumId w:val="181"/>
  </w:num>
  <w:num w:numId="176" w16cid:durableId="419180150">
    <w:abstractNumId w:val="35"/>
  </w:num>
  <w:num w:numId="177" w16cid:durableId="1531919944">
    <w:abstractNumId w:val="96"/>
  </w:num>
  <w:num w:numId="178" w16cid:durableId="836111936">
    <w:abstractNumId w:val="156"/>
  </w:num>
  <w:num w:numId="179" w16cid:durableId="594703410">
    <w:abstractNumId w:val="195"/>
  </w:num>
  <w:num w:numId="180" w16cid:durableId="1107458892">
    <w:abstractNumId w:val="149"/>
  </w:num>
  <w:num w:numId="181" w16cid:durableId="917250272">
    <w:abstractNumId w:val="142"/>
  </w:num>
  <w:num w:numId="182" w16cid:durableId="652609849">
    <w:abstractNumId w:val="204"/>
  </w:num>
  <w:num w:numId="183" w16cid:durableId="86924238">
    <w:abstractNumId w:val="7"/>
  </w:num>
  <w:num w:numId="184" w16cid:durableId="988171846">
    <w:abstractNumId w:val="37"/>
  </w:num>
  <w:num w:numId="185" w16cid:durableId="219023727">
    <w:abstractNumId w:val="43"/>
  </w:num>
  <w:num w:numId="186" w16cid:durableId="377707007">
    <w:abstractNumId w:val="63"/>
  </w:num>
  <w:num w:numId="187" w16cid:durableId="178397464">
    <w:abstractNumId w:val="97"/>
  </w:num>
  <w:num w:numId="188" w16cid:durableId="889148808">
    <w:abstractNumId w:val="221"/>
  </w:num>
  <w:num w:numId="189" w16cid:durableId="1057582302">
    <w:abstractNumId w:val="94"/>
  </w:num>
  <w:num w:numId="190" w16cid:durableId="90662380">
    <w:abstractNumId w:val="161"/>
  </w:num>
  <w:num w:numId="191" w16cid:durableId="2047215936">
    <w:abstractNumId w:val="39"/>
  </w:num>
  <w:num w:numId="192" w16cid:durableId="1453788331">
    <w:abstractNumId w:val="140"/>
  </w:num>
  <w:num w:numId="193" w16cid:durableId="207690481">
    <w:abstractNumId w:val="45"/>
  </w:num>
  <w:num w:numId="194" w16cid:durableId="936526662">
    <w:abstractNumId w:val="54"/>
  </w:num>
  <w:num w:numId="195" w16cid:durableId="1699816715">
    <w:abstractNumId w:val="111"/>
  </w:num>
  <w:num w:numId="196" w16cid:durableId="1449547834">
    <w:abstractNumId w:val="198"/>
  </w:num>
  <w:num w:numId="197" w16cid:durableId="1574051510">
    <w:abstractNumId w:val="175"/>
  </w:num>
  <w:num w:numId="198" w16cid:durableId="354695011">
    <w:abstractNumId w:val="27"/>
  </w:num>
  <w:num w:numId="199" w16cid:durableId="778987306">
    <w:abstractNumId w:val="22"/>
  </w:num>
  <w:num w:numId="200" w16cid:durableId="274411511">
    <w:abstractNumId w:val="157"/>
  </w:num>
  <w:num w:numId="201" w16cid:durableId="1821922667">
    <w:abstractNumId w:val="9"/>
  </w:num>
  <w:num w:numId="202" w16cid:durableId="2124642768">
    <w:abstractNumId w:val="219"/>
  </w:num>
  <w:num w:numId="203" w16cid:durableId="1777216679">
    <w:abstractNumId w:val="92"/>
  </w:num>
  <w:num w:numId="204" w16cid:durableId="915745179">
    <w:abstractNumId w:val="164"/>
  </w:num>
  <w:num w:numId="205" w16cid:durableId="526799498">
    <w:abstractNumId w:val="171"/>
  </w:num>
  <w:num w:numId="206" w16cid:durableId="1619221259">
    <w:abstractNumId w:val="134"/>
  </w:num>
  <w:num w:numId="207" w16cid:durableId="1904677953">
    <w:abstractNumId w:val="185"/>
  </w:num>
  <w:num w:numId="208" w16cid:durableId="430324498">
    <w:abstractNumId w:val="145"/>
  </w:num>
  <w:num w:numId="209" w16cid:durableId="1332175301">
    <w:abstractNumId w:val="23"/>
  </w:num>
  <w:num w:numId="210" w16cid:durableId="586114871">
    <w:abstractNumId w:val="91"/>
  </w:num>
  <w:num w:numId="211" w16cid:durableId="2100444703">
    <w:abstractNumId w:val="121"/>
  </w:num>
  <w:num w:numId="212" w16cid:durableId="1896430787">
    <w:abstractNumId w:val="81"/>
  </w:num>
  <w:num w:numId="213" w16cid:durableId="2058815115">
    <w:abstractNumId w:val="120"/>
  </w:num>
  <w:num w:numId="214" w16cid:durableId="1241796791">
    <w:abstractNumId w:val="116"/>
  </w:num>
  <w:num w:numId="215" w16cid:durableId="764039044">
    <w:abstractNumId w:val="166"/>
  </w:num>
  <w:num w:numId="216" w16cid:durableId="1936473693">
    <w:abstractNumId w:val="18"/>
  </w:num>
  <w:num w:numId="217" w16cid:durableId="389234158">
    <w:abstractNumId w:val="40"/>
  </w:num>
  <w:num w:numId="218" w16cid:durableId="351273660">
    <w:abstractNumId w:val="104"/>
  </w:num>
  <w:num w:numId="219" w16cid:durableId="1375038666">
    <w:abstractNumId w:val="110"/>
  </w:num>
  <w:num w:numId="220" w16cid:durableId="611397339">
    <w:abstractNumId w:val="135"/>
  </w:num>
  <w:num w:numId="221" w16cid:durableId="298269421">
    <w:abstractNumId w:val="173"/>
  </w:num>
  <w:num w:numId="222" w16cid:durableId="237711169">
    <w:abstractNumId w:val="1"/>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C63"/>
    <w:rsid w:val="000037A9"/>
    <w:rsid w:val="00003D99"/>
    <w:rsid w:val="00004687"/>
    <w:rsid w:val="00005F82"/>
    <w:rsid w:val="000061A1"/>
    <w:rsid w:val="0000680C"/>
    <w:rsid w:val="000076D2"/>
    <w:rsid w:val="0001085E"/>
    <w:rsid w:val="000108A4"/>
    <w:rsid w:val="000108C1"/>
    <w:rsid w:val="000121D5"/>
    <w:rsid w:val="000141B0"/>
    <w:rsid w:val="000151B8"/>
    <w:rsid w:val="0001598A"/>
    <w:rsid w:val="00017571"/>
    <w:rsid w:val="000203FB"/>
    <w:rsid w:val="00020ED1"/>
    <w:rsid w:val="00021494"/>
    <w:rsid w:val="00023225"/>
    <w:rsid w:val="00023F67"/>
    <w:rsid w:val="000245D5"/>
    <w:rsid w:val="00024842"/>
    <w:rsid w:val="00024CE9"/>
    <w:rsid w:val="00024DF1"/>
    <w:rsid w:val="0002575A"/>
    <w:rsid w:val="000259E7"/>
    <w:rsid w:val="00025B4D"/>
    <w:rsid w:val="000263E1"/>
    <w:rsid w:val="00026BA1"/>
    <w:rsid w:val="00027108"/>
    <w:rsid w:val="00027648"/>
    <w:rsid w:val="0003004C"/>
    <w:rsid w:val="0003079A"/>
    <w:rsid w:val="00030C54"/>
    <w:rsid w:val="00032BDE"/>
    <w:rsid w:val="000333A4"/>
    <w:rsid w:val="0003548E"/>
    <w:rsid w:val="00037DDD"/>
    <w:rsid w:val="000401EA"/>
    <w:rsid w:val="000426BA"/>
    <w:rsid w:val="00042A75"/>
    <w:rsid w:val="000446BF"/>
    <w:rsid w:val="00044D7B"/>
    <w:rsid w:val="00046391"/>
    <w:rsid w:val="000475A2"/>
    <w:rsid w:val="00051718"/>
    <w:rsid w:val="00052E3F"/>
    <w:rsid w:val="00053456"/>
    <w:rsid w:val="00053680"/>
    <w:rsid w:val="00053B6E"/>
    <w:rsid w:val="00053F47"/>
    <w:rsid w:val="00054195"/>
    <w:rsid w:val="00055C9A"/>
    <w:rsid w:val="00056B21"/>
    <w:rsid w:val="00057B9B"/>
    <w:rsid w:val="000602A3"/>
    <w:rsid w:val="00061CDC"/>
    <w:rsid w:val="00062B02"/>
    <w:rsid w:val="00063E51"/>
    <w:rsid w:val="000644F8"/>
    <w:rsid w:val="00064AE2"/>
    <w:rsid w:val="000656F7"/>
    <w:rsid w:val="00066C05"/>
    <w:rsid w:val="00066E34"/>
    <w:rsid w:val="00066E74"/>
    <w:rsid w:val="000671A2"/>
    <w:rsid w:val="00067D49"/>
    <w:rsid w:val="00070193"/>
    <w:rsid w:val="00072231"/>
    <w:rsid w:val="00073B59"/>
    <w:rsid w:val="00074374"/>
    <w:rsid w:val="00075A71"/>
    <w:rsid w:val="00076AC8"/>
    <w:rsid w:val="000776E8"/>
    <w:rsid w:val="00082E38"/>
    <w:rsid w:val="00083570"/>
    <w:rsid w:val="00083D98"/>
    <w:rsid w:val="0008511B"/>
    <w:rsid w:val="000858F1"/>
    <w:rsid w:val="00086519"/>
    <w:rsid w:val="00090314"/>
    <w:rsid w:val="00090605"/>
    <w:rsid w:val="00090C83"/>
    <w:rsid w:val="00091204"/>
    <w:rsid w:val="000926EB"/>
    <w:rsid w:val="00093C31"/>
    <w:rsid w:val="00096377"/>
    <w:rsid w:val="00097D25"/>
    <w:rsid w:val="000A02C2"/>
    <w:rsid w:val="000A0E6D"/>
    <w:rsid w:val="000A1B66"/>
    <w:rsid w:val="000A2C44"/>
    <w:rsid w:val="000A2E0F"/>
    <w:rsid w:val="000A6B74"/>
    <w:rsid w:val="000A766C"/>
    <w:rsid w:val="000A766F"/>
    <w:rsid w:val="000B0318"/>
    <w:rsid w:val="000B2BB3"/>
    <w:rsid w:val="000B43EA"/>
    <w:rsid w:val="000B47F7"/>
    <w:rsid w:val="000B6E24"/>
    <w:rsid w:val="000B7A76"/>
    <w:rsid w:val="000C0284"/>
    <w:rsid w:val="000C0762"/>
    <w:rsid w:val="000C09D8"/>
    <w:rsid w:val="000C10C6"/>
    <w:rsid w:val="000C1984"/>
    <w:rsid w:val="000C2702"/>
    <w:rsid w:val="000C324F"/>
    <w:rsid w:val="000C6AFB"/>
    <w:rsid w:val="000D04A4"/>
    <w:rsid w:val="000D120B"/>
    <w:rsid w:val="000D1CE6"/>
    <w:rsid w:val="000D24E7"/>
    <w:rsid w:val="000D280F"/>
    <w:rsid w:val="000D6B8C"/>
    <w:rsid w:val="000E09C8"/>
    <w:rsid w:val="000E2D2A"/>
    <w:rsid w:val="000E3252"/>
    <w:rsid w:val="000E59F0"/>
    <w:rsid w:val="000F0EE8"/>
    <w:rsid w:val="000F20A2"/>
    <w:rsid w:val="000F2D7B"/>
    <w:rsid w:val="000F3132"/>
    <w:rsid w:val="000F49BB"/>
    <w:rsid w:val="000F5B1C"/>
    <w:rsid w:val="000F6773"/>
    <w:rsid w:val="00101F4D"/>
    <w:rsid w:val="00102829"/>
    <w:rsid w:val="001041A3"/>
    <w:rsid w:val="00106AAA"/>
    <w:rsid w:val="00106F5B"/>
    <w:rsid w:val="00107564"/>
    <w:rsid w:val="00107C7B"/>
    <w:rsid w:val="0011153F"/>
    <w:rsid w:val="001140B0"/>
    <w:rsid w:val="00115179"/>
    <w:rsid w:val="0012088F"/>
    <w:rsid w:val="0012211B"/>
    <w:rsid w:val="00124273"/>
    <w:rsid w:val="00125300"/>
    <w:rsid w:val="00126CDF"/>
    <w:rsid w:val="001277AB"/>
    <w:rsid w:val="00130140"/>
    <w:rsid w:val="00130788"/>
    <w:rsid w:val="001311AA"/>
    <w:rsid w:val="001331E9"/>
    <w:rsid w:val="00133207"/>
    <w:rsid w:val="001339C8"/>
    <w:rsid w:val="00135C9D"/>
    <w:rsid w:val="001363D1"/>
    <w:rsid w:val="001364B8"/>
    <w:rsid w:val="00136F29"/>
    <w:rsid w:val="00140CDB"/>
    <w:rsid w:val="00140DDE"/>
    <w:rsid w:val="00141A95"/>
    <w:rsid w:val="00142009"/>
    <w:rsid w:val="00142AE5"/>
    <w:rsid w:val="00142B0D"/>
    <w:rsid w:val="001434B4"/>
    <w:rsid w:val="001438C3"/>
    <w:rsid w:val="00143924"/>
    <w:rsid w:val="00143FDF"/>
    <w:rsid w:val="0014581B"/>
    <w:rsid w:val="001470F5"/>
    <w:rsid w:val="00147198"/>
    <w:rsid w:val="00152996"/>
    <w:rsid w:val="00153D1C"/>
    <w:rsid w:val="00155146"/>
    <w:rsid w:val="00155921"/>
    <w:rsid w:val="00157E97"/>
    <w:rsid w:val="0016137B"/>
    <w:rsid w:val="0016185B"/>
    <w:rsid w:val="00163720"/>
    <w:rsid w:val="001638EF"/>
    <w:rsid w:val="00166830"/>
    <w:rsid w:val="0017231F"/>
    <w:rsid w:val="0017324C"/>
    <w:rsid w:val="001737B9"/>
    <w:rsid w:val="00173BE7"/>
    <w:rsid w:val="00174952"/>
    <w:rsid w:val="00174D09"/>
    <w:rsid w:val="00177236"/>
    <w:rsid w:val="00180720"/>
    <w:rsid w:val="0018128D"/>
    <w:rsid w:val="00183BA9"/>
    <w:rsid w:val="00184956"/>
    <w:rsid w:val="00185731"/>
    <w:rsid w:val="00185B20"/>
    <w:rsid w:val="001862C2"/>
    <w:rsid w:val="00186691"/>
    <w:rsid w:val="001866A5"/>
    <w:rsid w:val="00186A39"/>
    <w:rsid w:val="0018770E"/>
    <w:rsid w:val="0018781E"/>
    <w:rsid w:val="0019098E"/>
    <w:rsid w:val="00191B42"/>
    <w:rsid w:val="00191D96"/>
    <w:rsid w:val="00191FF0"/>
    <w:rsid w:val="001925CF"/>
    <w:rsid w:val="00192E12"/>
    <w:rsid w:val="001942A8"/>
    <w:rsid w:val="00194CF2"/>
    <w:rsid w:val="001955E8"/>
    <w:rsid w:val="00195791"/>
    <w:rsid w:val="00195AA4"/>
    <w:rsid w:val="00195EF9"/>
    <w:rsid w:val="00196C0C"/>
    <w:rsid w:val="0019711B"/>
    <w:rsid w:val="001A02AD"/>
    <w:rsid w:val="001A148F"/>
    <w:rsid w:val="001A2885"/>
    <w:rsid w:val="001A29CB"/>
    <w:rsid w:val="001A33DE"/>
    <w:rsid w:val="001A3ED0"/>
    <w:rsid w:val="001A5F70"/>
    <w:rsid w:val="001A7676"/>
    <w:rsid w:val="001A7716"/>
    <w:rsid w:val="001A7A2C"/>
    <w:rsid w:val="001B111B"/>
    <w:rsid w:val="001B28EB"/>
    <w:rsid w:val="001B3CA1"/>
    <w:rsid w:val="001B4739"/>
    <w:rsid w:val="001B5180"/>
    <w:rsid w:val="001B55E2"/>
    <w:rsid w:val="001B6B39"/>
    <w:rsid w:val="001C02B5"/>
    <w:rsid w:val="001C036D"/>
    <w:rsid w:val="001C0FAA"/>
    <w:rsid w:val="001C41EA"/>
    <w:rsid w:val="001C4388"/>
    <w:rsid w:val="001C49FF"/>
    <w:rsid w:val="001C4AC1"/>
    <w:rsid w:val="001C4E75"/>
    <w:rsid w:val="001C641B"/>
    <w:rsid w:val="001C6587"/>
    <w:rsid w:val="001C69FA"/>
    <w:rsid w:val="001C7BE1"/>
    <w:rsid w:val="001D0334"/>
    <w:rsid w:val="001D0944"/>
    <w:rsid w:val="001D1BDF"/>
    <w:rsid w:val="001D31CE"/>
    <w:rsid w:val="001E03A5"/>
    <w:rsid w:val="001E067E"/>
    <w:rsid w:val="001E06D7"/>
    <w:rsid w:val="001E10CB"/>
    <w:rsid w:val="001E1A4E"/>
    <w:rsid w:val="001E2A55"/>
    <w:rsid w:val="001E32B2"/>
    <w:rsid w:val="001E3EAD"/>
    <w:rsid w:val="001E4375"/>
    <w:rsid w:val="001E75D3"/>
    <w:rsid w:val="001E7E20"/>
    <w:rsid w:val="001F4EC5"/>
    <w:rsid w:val="001F4F9B"/>
    <w:rsid w:val="001F7795"/>
    <w:rsid w:val="00200C5B"/>
    <w:rsid w:val="00200E35"/>
    <w:rsid w:val="00201348"/>
    <w:rsid w:val="00203C52"/>
    <w:rsid w:val="00204017"/>
    <w:rsid w:val="00205073"/>
    <w:rsid w:val="00205719"/>
    <w:rsid w:val="0020637E"/>
    <w:rsid w:val="0021404E"/>
    <w:rsid w:val="00214E41"/>
    <w:rsid w:val="002153D5"/>
    <w:rsid w:val="00216C7F"/>
    <w:rsid w:val="00217900"/>
    <w:rsid w:val="00217CF5"/>
    <w:rsid w:val="0022170E"/>
    <w:rsid w:val="002223CF"/>
    <w:rsid w:val="00223A89"/>
    <w:rsid w:val="00223FC5"/>
    <w:rsid w:val="002255CB"/>
    <w:rsid w:val="002256A1"/>
    <w:rsid w:val="00225862"/>
    <w:rsid w:val="00227A33"/>
    <w:rsid w:val="002323BB"/>
    <w:rsid w:val="00232673"/>
    <w:rsid w:val="00233002"/>
    <w:rsid w:val="002347C8"/>
    <w:rsid w:val="00234AE8"/>
    <w:rsid w:val="002361BF"/>
    <w:rsid w:val="0023771E"/>
    <w:rsid w:val="00237772"/>
    <w:rsid w:val="00241560"/>
    <w:rsid w:val="002423D9"/>
    <w:rsid w:val="0024285A"/>
    <w:rsid w:val="0024498E"/>
    <w:rsid w:val="00245049"/>
    <w:rsid w:val="00247D1A"/>
    <w:rsid w:val="0025024D"/>
    <w:rsid w:val="002503D0"/>
    <w:rsid w:val="0025184B"/>
    <w:rsid w:val="00252108"/>
    <w:rsid w:val="00253B9A"/>
    <w:rsid w:val="00253DD9"/>
    <w:rsid w:val="002547C7"/>
    <w:rsid w:val="00254DA7"/>
    <w:rsid w:val="002579AF"/>
    <w:rsid w:val="00257F75"/>
    <w:rsid w:val="00261CEC"/>
    <w:rsid w:val="00263FEE"/>
    <w:rsid w:val="0026493E"/>
    <w:rsid w:val="0026580E"/>
    <w:rsid w:val="00265BF2"/>
    <w:rsid w:val="00265E9F"/>
    <w:rsid w:val="0026704A"/>
    <w:rsid w:val="00267C76"/>
    <w:rsid w:val="00272559"/>
    <w:rsid w:val="00275209"/>
    <w:rsid w:val="00275E8C"/>
    <w:rsid w:val="00276230"/>
    <w:rsid w:val="00276E40"/>
    <w:rsid w:val="002834A4"/>
    <w:rsid w:val="00284BDB"/>
    <w:rsid w:val="002913BF"/>
    <w:rsid w:val="002938CB"/>
    <w:rsid w:val="00294161"/>
    <w:rsid w:val="002A097F"/>
    <w:rsid w:val="002A0EBC"/>
    <w:rsid w:val="002A3C99"/>
    <w:rsid w:val="002A4097"/>
    <w:rsid w:val="002A5846"/>
    <w:rsid w:val="002B35AA"/>
    <w:rsid w:val="002B4378"/>
    <w:rsid w:val="002B668E"/>
    <w:rsid w:val="002B7FE8"/>
    <w:rsid w:val="002C1082"/>
    <w:rsid w:val="002C1E62"/>
    <w:rsid w:val="002C2DD4"/>
    <w:rsid w:val="002C3D2B"/>
    <w:rsid w:val="002C4CF2"/>
    <w:rsid w:val="002C6593"/>
    <w:rsid w:val="002C7335"/>
    <w:rsid w:val="002D0AD6"/>
    <w:rsid w:val="002D1A50"/>
    <w:rsid w:val="002D1DC8"/>
    <w:rsid w:val="002D38F0"/>
    <w:rsid w:val="002D4054"/>
    <w:rsid w:val="002D5ADB"/>
    <w:rsid w:val="002D6AC1"/>
    <w:rsid w:val="002D6FCE"/>
    <w:rsid w:val="002D7057"/>
    <w:rsid w:val="002D7735"/>
    <w:rsid w:val="002D78D4"/>
    <w:rsid w:val="002E134F"/>
    <w:rsid w:val="002E1525"/>
    <w:rsid w:val="002E1612"/>
    <w:rsid w:val="002E231F"/>
    <w:rsid w:val="002E2BFC"/>
    <w:rsid w:val="002E34AC"/>
    <w:rsid w:val="002E4791"/>
    <w:rsid w:val="002E5456"/>
    <w:rsid w:val="002E6977"/>
    <w:rsid w:val="002F24F2"/>
    <w:rsid w:val="002F3532"/>
    <w:rsid w:val="002F62B8"/>
    <w:rsid w:val="002F696E"/>
    <w:rsid w:val="002F7D86"/>
    <w:rsid w:val="00300C94"/>
    <w:rsid w:val="003011D1"/>
    <w:rsid w:val="00301347"/>
    <w:rsid w:val="0030244E"/>
    <w:rsid w:val="003028BC"/>
    <w:rsid w:val="00303481"/>
    <w:rsid w:val="00305F3B"/>
    <w:rsid w:val="00306B90"/>
    <w:rsid w:val="003075AC"/>
    <w:rsid w:val="00307FE0"/>
    <w:rsid w:val="00313ED8"/>
    <w:rsid w:val="00314EBF"/>
    <w:rsid w:val="00316124"/>
    <w:rsid w:val="00317050"/>
    <w:rsid w:val="003176DF"/>
    <w:rsid w:val="00320EE6"/>
    <w:rsid w:val="00323C97"/>
    <w:rsid w:val="0032424D"/>
    <w:rsid w:val="00325D65"/>
    <w:rsid w:val="0032685B"/>
    <w:rsid w:val="00326C22"/>
    <w:rsid w:val="00327309"/>
    <w:rsid w:val="00327BF6"/>
    <w:rsid w:val="003327F0"/>
    <w:rsid w:val="003336BB"/>
    <w:rsid w:val="003339D2"/>
    <w:rsid w:val="003357E9"/>
    <w:rsid w:val="00335DDB"/>
    <w:rsid w:val="00336B43"/>
    <w:rsid w:val="003415B3"/>
    <w:rsid w:val="0034381C"/>
    <w:rsid w:val="00343C33"/>
    <w:rsid w:val="00345ED3"/>
    <w:rsid w:val="0034709D"/>
    <w:rsid w:val="0035052A"/>
    <w:rsid w:val="00351B37"/>
    <w:rsid w:val="00352785"/>
    <w:rsid w:val="00353B37"/>
    <w:rsid w:val="00354C18"/>
    <w:rsid w:val="003556AA"/>
    <w:rsid w:val="003564A2"/>
    <w:rsid w:val="0035750C"/>
    <w:rsid w:val="0036105A"/>
    <w:rsid w:val="003610B7"/>
    <w:rsid w:val="003615EB"/>
    <w:rsid w:val="00361DB2"/>
    <w:rsid w:val="00363CEE"/>
    <w:rsid w:val="00365473"/>
    <w:rsid w:val="003660D7"/>
    <w:rsid w:val="00366181"/>
    <w:rsid w:val="00366DEC"/>
    <w:rsid w:val="00367080"/>
    <w:rsid w:val="00367DC2"/>
    <w:rsid w:val="00371C1F"/>
    <w:rsid w:val="00372D4E"/>
    <w:rsid w:val="003739A9"/>
    <w:rsid w:val="00374CF9"/>
    <w:rsid w:val="0038226F"/>
    <w:rsid w:val="003828F1"/>
    <w:rsid w:val="00385454"/>
    <w:rsid w:val="003855A5"/>
    <w:rsid w:val="0038586A"/>
    <w:rsid w:val="003958E4"/>
    <w:rsid w:val="003A08DB"/>
    <w:rsid w:val="003A1D62"/>
    <w:rsid w:val="003A7FED"/>
    <w:rsid w:val="003B02A2"/>
    <w:rsid w:val="003B0E1B"/>
    <w:rsid w:val="003B1468"/>
    <w:rsid w:val="003B1BB3"/>
    <w:rsid w:val="003B1F13"/>
    <w:rsid w:val="003B2534"/>
    <w:rsid w:val="003B32B2"/>
    <w:rsid w:val="003B3FA3"/>
    <w:rsid w:val="003B42A6"/>
    <w:rsid w:val="003B4F8E"/>
    <w:rsid w:val="003B50FA"/>
    <w:rsid w:val="003B5587"/>
    <w:rsid w:val="003B604C"/>
    <w:rsid w:val="003B7CD9"/>
    <w:rsid w:val="003C0B21"/>
    <w:rsid w:val="003C1A85"/>
    <w:rsid w:val="003C1FF6"/>
    <w:rsid w:val="003C3B73"/>
    <w:rsid w:val="003C47FA"/>
    <w:rsid w:val="003C6744"/>
    <w:rsid w:val="003C7F86"/>
    <w:rsid w:val="003D1838"/>
    <w:rsid w:val="003D1AC8"/>
    <w:rsid w:val="003D24BD"/>
    <w:rsid w:val="003D346B"/>
    <w:rsid w:val="003D4B4D"/>
    <w:rsid w:val="003D522C"/>
    <w:rsid w:val="003D5A7F"/>
    <w:rsid w:val="003D6A6A"/>
    <w:rsid w:val="003D719D"/>
    <w:rsid w:val="003E0E15"/>
    <w:rsid w:val="003E2253"/>
    <w:rsid w:val="003E269A"/>
    <w:rsid w:val="003E4BA6"/>
    <w:rsid w:val="003E5E3B"/>
    <w:rsid w:val="003E6AAC"/>
    <w:rsid w:val="003E7E0A"/>
    <w:rsid w:val="003F03A6"/>
    <w:rsid w:val="003F3E1C"/>
    <w:rsid w:val="003F49FB"/>
    <w:rsid w:val="003F4BC7"/>
    <w:rsid w:val="003F6582"/>
    <w:rsid w:val="003F7473"/>
    <w:rsid w:val="003F7ECC"/>
    <w:rsid w:val="004000C5"/>
    <w:rsid w:val="0040032C"/>
    <w:rsid w:val="00402A37"/>
    <w:rsid w:val="00402F59"/>
    <w:rsid w:val="00403C2D"/>
    <w:rsid w:val="00405288"/>
    <w:rsid w:val="00410493"/>
    <w:rsid w:val="004116AE"/>
    <w:rsid w:val="0041346E"/>
    <w:rsid w:val="00414AFA"/>
    <w:rsid w:val="00420544"/>
    <w:rsid w:val="0042133C"/>
    <w:rsid w:val="00424DA3"/>
    <w:rsid w:val="00425C69"/>
    <w:rsid w:val="004265A5"/>
    <w:rsid w:val="00426A17"/>
    <w:rsid w:val="00426D5A"/>
    <w:rsid w:val="004270AC"/>
    <w:rsid w:val="004303A5"/>
    <w:rsid w:val="0043052D"/>
    <w:rsid w:val="00430E14"/>
    <w:rsid w:val="00432208"/>
    <w:rsid w:val="00432412"/>
    <w:rsid w:val="00433307"/>
    <w:rsid w:val="00436685"/>
    <w:rsid w:val="0044074A"/>
    <w:rsid w:val="00442E89"/>
    <w:rsid w:val="004449A9"/>
    <w:rsid w:val="00444C11"/>
    <w:rsid w:val="00444DBE"/>
    <w:rsid w:val="00444E06"/>
    <w:rsid w:val="00446965"/>
    <w:rsid w:val="00446ED1"/>
    <w:rsid w:val="00447180"/>
    <w:rsid w:val="00450DD7"/>
    <w:rsid w:val="00451683"/>
    <w:rsid w:val="00452F58"/>
    <w:rsid w:val="00453252"/>
    <w:rsid w:val="00454700"/>
    <w:rsid w:val="00455A80"/>
    <w:rsid w:val="00456E4F"/>
    <w:rsid w:val="00457D0E"/>
    <w:rsid w:val="00460D1D"/>
    <w:rsid w:val="00461A36"/>
    <w:rsid w:val="00463799"/>
    <w:rsid w:val="00465396"/>
    <w:rsid w:val="004661D7"/>
    <w:rsid w:val="00466B08"/>
    <w:rsid w:val="004679E5"/>
    <w:rsid w:val="00467F4E"/>
    <w:rsid w:val="0047125A"/>
    <w:rsid w:val="00472497"/>
    <w:rsid w:val="00472D0B"/>
    <w:rsid w:val="004734FB"/>
    <w:rsid w:val="004748C8"/>
    <w:rsid w:val="00474927"/>
    <w:rsid w:val="00474E84"/>
    <w:rsid w:val="00476316"/>
    <w:rsid w:val="004776CE"/>
    <w:rsid w:val="004832B9"/>
    <w:rsid w:val="004849AB"/>
    <w:rsid w:val="00485632"/>
    <w:rsid w:val="00485735"/>
    <w:rsid w:val="00487A63"/>
    <w:rsid w:val="00493AF7"/>
    <w:rsid w:val="00494230"/>
    <w:rsid w:val="0049445E"/>
    <w:rsid w:val="004948A4"/>
    <w:rsid w:val="00495194"/>
    <w:rsid w:val="00497227"/>
    <w:rsid w:val="004A093B"/>
    <w:rsid w:val="004A4388"/>
    <w:rsid w:val="004A4683"/>
    <w:rsid w:val="004A4B47"/>
    <w:rsid w:val="004A5E3C"/>
    <w:rsid w:val="004A66B1"/>
    <w:rsid w:val="004A6942"/>
    <w:rsid w:val="004A6CF0"/>
    <w:rsid w:val="004A6EBE"/>
    <w:rsid w:val="004B0302"/>
    <w:rsid w:val="004B2A6D"/>
    <w:rsid w:val="004B2C62"/>
    <w:rsid w:val="004B3A48"/>
    <w:rsid w:val="004B42D9"/>
    <w:rsid w:val="004B67AA"/>
    <w:rsid w:val="004C10E3"/>
    <w:rsid w:val="004C18ED"/>
    <w:rsid w:val="004C2B80"/>
    <w:rsid w:val="004C2FAC"/>
    <w:rsid w:val="004C36C1"/>
    <w:rsid w:val="004C4C65"/>
    <w:rsid w:val="004C5092"/>
    <w:rsid w:val="004C51DB"/>
    <w:rsid w:val="004C5678"/>
    <w:rsid w:val="004C6117"/>
    <w:rsid w:val="004C689A"/>
    <w:rsid w:val="004D07E4"/>
    <w:rsid w:val="004D321B"/>
    <w:rsid w:val="004D3B6A"/>
    <w:rsid w:val="004D4119"/>
    <w:rsid w:val="004D7505"/>
    <w:rsid w:val="004E16A2"/>
    <w:rsid w:val="004E2FC3"/>
    <w:rsid w:val="004E4B15"/>
    <w:rsid w:val="004E5D6B"/>
    <w:rsid w:val="004E6526"/>
    <w:rsid w:val="004F07D0"/>
    <w:rsid w:val="004F08AB"/>
    <w:rsid w:val="004F1D2A"/>
    <w:rsid w:val="004F2F1E"/>
    <w:rsid w:val="004F3823"/>
    <w:rsid w:val="004F505C"/>
    <w:rsid w:val="004F62E7"/>
    <w:rsid w:val="004F6FE0"/>
    <w:rsid w:val="005015FA"/>
    <w:rsid w:val="005025AC"/>
    <w:rsid w:val="005036B1"/>
    <w:rsid w:val="00503D55"/>
    <w:rsid w:val="005062EF"/>
    <w:rsid w:val="00506C93"/>
    <w:rsid w:val="00507EB3"/>
    <w:rsid w:val="00512441"/>
    <w:rsid w:val="005137CA"/>
    <w:rsid w:val="005143E2"/>
    <w:rsid w:val="00516486"/>
    <w:rsid w:val="00516699"/>
    <w:rsid w:val="00520C4F"/>
    <w:rsid w:val="00522E5F"/>
    <w:rsid w:val="005233A3"/>
    <w:rsid w:val="00531BE3"/>
    <w:rsid w:val="00531FE7"/>
    <w:rsid w:val="00532B9A"/>
    <w:rsid w:val="005376DA"/>
    <w:rsid w:val="00540F81"/>
    <w:rsid w:val="0054111D"/>
    <w:rsid w:val="00542573"/>
    <w:rsid w:val="00543FB0"/>
    <w:rsid w:val="00544DEE"/>
    <w:rsid w:val="0054527B"/>
    <w:rsid w:val="005474E1"/>
    <w:rsid w:val="005503BE"/>
    <w:rsid w:val="00550B77"/>
    <w:rsid w:val="00551464"/>
    <w:rsid w:val="0055149C"/>
    <w:rsid w:val="00553000"/>
    <w:rsid w:val="005542A8"/>
    <w:rsid w:val="005548A2"/>
    <w:rsid w:val="00555A48"/>
    <w:rsid w:val="00555B8E"/>
    <w:rsid w:val="0055690C"/>
    <w:rsid w:val="005573C9"/>
    <w:rsid w:val="0055770B"/>
    <w:rsid w:val="00560638"/>
    <w:rsid w:val="005659AD"/>
    <w:rsid w:val="00565ACC"/>
    <w:rsid w:val="00565B19"/>
    <w:rsid w:val="00566821"/>
    <w:rsid w:val="00566BAD"/>
    <w:rsid w:val="00566D27"/>
    <w:rsid w:val="00566F0E"/>
    <w:rsid w:val="0056766F"/>
    <w:rsid w:val="0057075E"/>
    <w:rsid w:val="00571CA6"/>
    <w:rsid w:val="0057226E"/>
    <w:rsid w:val="00572339"/>
    <w:rsid w:val="00574BFD"/>
    <w:rsid w:val="005752D6"/>
    <w:rsid w:val="00575458"/>
    <w:rsid w:val="00576229"/>
    <w:rsid w:val="00576242"/>
    <w:rsid w:val="00577C09"/>
    <w:rsid w:val="00577DB5"/>
    <w:rsid w:val="00580683"/>
    <w:rsid w:val="00580A99"/>
    <w:rsid w:val="005810F4"/>
    <w:rsid w:val="00582448"/>
    <w:rsid w:val="00582C3F"/>
    <w:rsid w:val="005838BC"/>
    <w:rsid w:val="00586A0A"/>
    <w:rsid w:val="005902A3"/>
    <w:rsid w:val="00590E74"/>
    <w:rsid w:val="005918C7"/>
    <w:rsid w:val="00591F2E"/>
    <w:rsid w:val="00592218"/>
    <w:rsid w:val="00592ACF"/>
    <w:rsid w:val="00592E74"/>
    <w:rsid w:val="00594A46"/>
    <w:rsid w:val="005968D6"/>
    <w:rsid w:val="005A155A"/>
    <w:rsid w:val="005A1881"/>
    <w:rsid w:val="005A26DB"/>
    <w:rsid w:val="005A2D4C"/>
    <w:rsid w:val="005A3721"/>
    <w:rsid w:val="005A4583"/>
    <w:rsid w:val="005A5224"/>
    <w:rsid w:val="005A6887"/>
    <w:rsid w:val="005A6DAB"/>
    <w:rsid w:val="005B1278"/>
    <w:rsid w:val="005B155D"/>
    <w:rsid w:val="005B176A"/>
    <w:rsid w:val="005B1EFC"/>
    <w:rsid w:val="005B200B"/>
    <w:rsid w:val="005B38BD"/>
    <w:rsid w:val="005B6505"/>
    <w:rsid w:val="005B6663"/>
    <w:rsid w:val="005C0103"/>
    <w:rsid w:val="005C0D01"/>
    <w:rsid w:val="005C13DE"/>
    <w:rsid w:val="005C23DB"/>
    <w:rsid w:val="005C423E"/>
    <w:rsid w:val="005C469B"/>
    <w:rsid w:val="005C5423"/>
    <w:rsid w:val="005C685A"/>
    <w:rsid w:val="005C76C0"/>
    <w:rsid w:val="005D08A3"/>
    <w:rsid w:val="005D2AFA"/>
    <w:rsid w:val="005D2BAD"/>
    <w:rsid w:val="005D3B63"/>
    <w:rsid w:val="005D5BCE"/>
    <w:rsid w:val="005D665B"/>
    <w:rsid w:val="005D6871"/>
    <w:rsid w:val="005D6ACA"/>
    <w:rsid w:val="005E052F"/>
    <w:rsid w:val="005E16A1"/>
    <w:rsid w:val="005E1F72"/>
    <w:rsid w:val="005E3274"/>
    <w:rsid w:val="005E5569"/>
    <w:rsid w:val="005E618F"/>
    <w:rsid w:val="005E64A8"/>
    <w:rsid w:val="005E6C4F"/>
    <w:rsid w:val="005E6D0C"/>
    <w:rsid w:val="005F0415"/>
    <w:rsid w:val="005F0536"/>
    <w:rsid w:val="005F3477"/>
    <w:rsid w:val="005F353F"/>
    <w:rsid w:val="005F51CA"/>
    <w:rsid w:val="005F6537"/>
    <w:rsid w:val="00601162"/>
    <w:rsid w:val="00602374"/>
    <w:rsid w:val="00602A70"/>
    <w:rsid w:val="006030D3"/>
    <w:rsid w:val="00605A18"/>
    <w:rsid w:val="00605C3C"/>
    <w:rsid w:val="00605C83"/>
    <w:rsid w:val="006067B3"/>
    <w:rsid w:val="00611AA5"/>
    <w:rsid w:val="006131CB"/>
    <w:rsid w:val="00614890"/>
    <w:rsid w:val="006148BC"/>
    <w:rsid w:val="006149CA"/>
    <w:rsid w:val="00616B1A"/>
    <w:rsid w:val="00621E49"/>
    <w:rsid w:val="00623AFA"/>
    <w:rsid w:val="0062426A"/>
    <w:rsid w:val="00624540"/>
    <w:rsid w:val="00626FCD"/>
    <w:rsid w:val="006271FD"/>
    <w:rsid w:val="006275F9"/>
    <w:rsid w:val="00627B1D"/>
    <w:rsid w:val="00627D47"/>
    <w:rsid w:val="0063202F"/>
    <w:rsid w:val="00632889"/>
    <w:rsid w:val="00632C53"/>
    <w:rsid w:val="00633237"/>
    <w:rsid w:val="00634CB0"/>
    <w:rsid w:val="00636941"/>
    <w:rsid w:val="00637F4E"/>
    <w:rsid w:val="0064168D"/>
    <w:rsid w:val="00645147"/>
    <w:rsid w:val="00645150"/>
    <w:rsid w:val="00645849"/>
    <w:rsid w:val="006469F0"/>
    <w:rsid w:val="00650247"/>
    <w:rsid w:val="006510AA"/>
    <w:rsid w:val="00651A10"/>
    <w:rsid w:val="006530EF"/>
    <w:rsid w:val="00653C65"/>
    <w:rsid w:val="00653E88"/>
    <w:rsid w:val="006548BC"/>
    <w:rsid w:val="00656D2B"/>
    <w:rsid w:val="00657228"/>
    <w:rsid w:val="006576F7"/>
    <w:rsid w:val="00657AB9"/>
    <w:rsid w:val="006607D2"/>
    <w:rsid w:val="00660B12"/>
    <w:rsid w:val="00660C63"/>
    <w:rsid w:val="006615F1"/>
    <w:rsid w:val="00662CC5"/>
    <w:rsid w:val="0066397A"/>
    <w:rsid w:val="0067003D"/>
    <w:rsid w:val="006705C4"/>
    <w:rsid w:val="00672F1D"/>
    <w:rsid w:val="00673A8B"/>
    <w:rsid w:val="00674165"/>
    <w:rsid w:val="00674479"/>
    <w:rsid w:val="00674FB3"/>
    <w:rsid w:val="00675623"/>
    <w:rsid w:val="00676039"/>
    <w:rsid w:val="00676496"/>
    <w:rsid w:val="006777D5"/>
    <w:rsid w:val="00677DDF"/>
    <w:rsid w:val="00682032"/>
    <w:rsid w:val="006831C8"/>
    <w:rsid w:val="00684B66"/>
    <w:rsid w:val="00685806"/>
    <w:rsid w:val="00687531"/>
    <w:rsid w:val="00687E5F"/>
    <w:rsid w:val="0069248B"/>
    <w:rsid w:val="00692A67"/>
    <w:rsid w:val="00693915"/>
    <w:rsid w:val="00694974"/>
    <w:rsid w:val="00694DFF"/>
    <w:rsid w:val="00695644"/>
    <w:rsid w:val="006A1A11"/>
    <w:rsid w:val="006A2315"/>
    <w:rsid w:val="006A250C"/>
    <w:rsid w:val="006A284A"/>
    <w:rsid w:val="006A2EA9"/>
    <w:rsid w:val="006A3C5B"/>
    <w:rsid w:val="006A5ACF"/>
    <w:rsid w:val="006B0E67"/>
    <w:rsid w:val="006B172C"/>
    <w:rsid w:val="006B2192"/>
    <w:rsid w:val="006B278A"/>
    <w:rsid w:val="006B27E9"/>
    <w:rsid w:val="006B3F98"/>
    <w:rsid w:val="006C004B"/>
    <w:rsid w:val="006C25DE"/>
    <w:rsid w:val="006C2D7B"/>
    <w:rsid w:val="006C50FC"/>
    <w:rsid w:val="006C6BD1"/>
    <w:rsid w:val="006C79DF"/>
    <w:rsid w:val="006D1238"/>
    <w:rsid w:val="006D276E"/>
    <w:rsid w:val="006D3ECB"/>
    <w:rsid w:val="006D63F4"/>
    <w:rsid w:val="006D724F"/>
    <w:rsid w:val="006E090D"/>
    <w:rsid w:val="006E311B"/>
    <w:rsid w:val="006E4DF0"/>
    <w:rsid w:val="006E4DFD"/>
    <w:rsid w:val="006E4F5D"/>
    <w:rsid w:val="006E67F2"/>
    <w:rsid w:val="006F09FC"/>
    <w:rsid w:val="006F138F"/>
    <w:rsid w:val="006F2468"/>
    <w:rsid w:val="006F385B"/>
    <w:rsid w:val="006F6F59"/>
    <w:rsid w:val="00703729"/>
    <w:rsid w:val="00706A3D"/>
    <w:rsid w:val="007070F0"/>
    <w:rsid w:val="00712B7C"/>
    <w:rsid w:val="007136C9"/>
    <w:rsid w:val="00714A03"/>
    <w:rsid w:val="007213A5"/>
    <w:rsid w:val="00721ABB"/>
    <w:rsid w:val="007229E3"/>
    <w:rsid w:val="0072359A"/>
    <w:rsid w:val="00723AA2"/>
    <w:rsid w:val="007242E1"/>
    <w:rsid w:val="007273BA"/>
    <w:rsid w:val="0072756B"/>
    <w:rsid w:val="00730AA4"/>
    <w:rsid w:val="00731AD6"/>
    <w:rsid w:val="007338EA"/>
    <w:rsid w:val="00735AE9"/>
    <w:rsid w:val="007370BF"/>
    <w:rsid w:val="00737A70"/>
    <w:rsid w:val="00743774"/>
    <w:rsid w:val="00743A89"/>
    <w:rsid w:val="007451A8"/>
    <w:rsid w:val="00745F32"/>
    <w:rsid w:val="0074721D"/>
    <w:rsid w:val="00750FBC"/>
    <w:rsid w:val="00751954"/>
    <w:rsid w:val="00753172"/>
    <w:rsid w:val="0075481A"/>
    <w:rsid w:val="00755855"/>
    <w:rsid w:val="00757DDA"/>
    <w:rsid w:val="007610CE"/>
    <w:rsid w:val="00762F16"/>
    <w:rsid w:val="00764CB9"/>
    <w:rsid w:val="00765376"/>
    <w:rsid w:val="00765FCA"/>
    <w:rsid w:val="00770431"/>
    <w:rsid w:val="007711EF"/>
    <w:rsid w:val="00771386"/>
    <w:rsid w:val="00771E70"/>
    <w:rsid w:val="00773B3D"/>
    <w:rsid w:val="00773B8A"/>
    <w:rsid w:val="007740BD"/>
    <w:rsid w:val="00775FE7"/>
    <w:rsid w:val="0077653A"/>
    <w:rsid w:val="0077685F"/>
    <w:rsid w:val="0077777D"/>
    <w:rsid w:val="00777927"/>
    <w:rsid w:val="0078056B"/>
    <w:rsid w:val="007832DE"/>
    <w:rsid w:val="007862F6"/>
    <w:rsid w:val="0079154E"/>
    <w:rsid w:val="00792763"/>
    <w:rsid w:val="00792B4E"/>
    <w:rsid w:val="00793698"/>
    <w:rsid w:val="00794152"/>
    <w:rsid w:val="00795282"/>
    <w:rsid w:val="007A02DA"/>
    <w:rsid w:val="007A15C3"/>
    <w:rsid w:val="007A15D9"/>
    <w:rsid w:val="007A1C2D"/>
    <w:rsid w:val="007A1ED0"/>
    <w:rsid w:val="007A471C"/>
    <w:rsid w:val="007A6601"/>
    <w:rsid w:val="007A745D"/>
    <w:rsid w:val="007A77C9"/>
    <w:rsid w:val="007A7C7A"/>
    <w:rsid w:val="007A7FE4"/>
    <w:rsid w:val="007B22A7"/>
    <w:rsid w:val="007B37F7"/>
    <w:rsid w:val="007B6CC1"/>
    <w:rsid w:val="007C03FF"/>
    <w:rsid w:val="007C0886"/>
    <w:rsid w:val="007C16E0"/>
    <w:rsid w:val="007C2489"/>
    <w:rsid w:val="007C31F4"/>
    <w:rsid w:val="007C4110"/>
    <w:rsid w:val="007C4BA4"/>
    <w:rsid w:val="007C530F"/>
    <w:rsid w:val="007C54BA"/>
    <w:rsid w:val="007C69F8"/>
    <w:rsid w:val="007C79FD"/>
    <w:rsid w:val="007D0289"/>
    <w:rsid w:val="007D0A36"/>
    <w:rsid w:val="007D0DFF"/>
    <w:rsid w:val="007D2488"/>
    <w:rsid w:val="007D4833"/>
    <w:rsid w:val="007D568B"/>
    <w:rsid w:val="007E05F9"/>
    <w:rsid w:val="007E07E5"/>
    <w:rsid w:val="007E1DB2"/>
    <w:rsid w:val="007E2D64"/>
    <w:rsid w:val="007E49A7"/>
    <w:rsid w:val="007E5857"/>
    <w:rsid w:val="007E7DB4"/>
    <w:rsid w:val="007F0D9C"/>
    <w:rsid w:val="007F1012"/>
    <w:rsid w:val="007F1370"/>
    <w:rsid w:val="007F140E"/>
    <w:rsid w:val="007F403A"/>
    <w:rsid w:val="007F578D"/>
    <w:rsid w:val="007F58E6"/>
    <w:rsid w:val="007F608D"/>
    <w:rsid w:val="007F6642"/>
    <w:rsid w:val="007F6ED4"/>
    <w:rsid w:val="008004A2"/>
    <w:rsid w:val="008027EE"/>
    <w:rsid w:val="008043F2"/>
    <w:rsid w:val="00810C03"/>
    <w:rsid w:val="008116C6"/>
    <w:rsid w:val="00811E2D"/>
    <w:rsid w:val="008125BD"/>
    <w:rsid w:val="00814FD6"/>
    <w:rsid w:val="00821386"/>
    <w:rsid w:val="0082187B"/>
    <w:rsid w:val="008219B1"/>
    <w:rsid w:val="00821FFC"/>
    <w:rsid w:val="008223EF"/>
    <w:rsid w:val="008265C2"/>
    <w:rsid w:val="00827015"/>
    <w:rsid w:val="008307E0"/>
    <w:rsid w:val="008320D6"/>
    <w:rsid w:val="0083363F"/>
    <w:rsid w:val="0083380C"/>
    <w:rsid w:val="00833925"/>
    <w:rsid w:val="00833AA2"/>
    <w:rsid w:val="008348BC"/>
    <w:rsid w:val="00834E3A"/>
    <w:rsid w:val="008356B9"/>
    <w:rsid w:val="0083622E"/>
    <w:rsid w:val="00836A3C"/>
    <w:rsid w:val="008378A6"/>
    <w:rsid w:val="00842D8E"/>
    <w:rsid w:val="0084341F"/>
    <w:rsid w:val="008451ED"/>
    <w:rsid w:val="00846154"/>
    <w:rsid w:val="00850099"/>
    <w:rsid w:val="0085019E"/>
    <w:rsid w:val="00855CFE"/>
    <w:rsid w:val="00857F1B"/>
    <w:rsid w:val="00860CBB"/>
    <w:rsid w:val="00860D96"/>
    <w:rsid w:val="0086519C"/>
    <w:rsid w:val="0086523D"/>
    <w:rsid w:val="00870B33"/>
    <w:rsid w:val="008753A3"/>
    <w:rsid w:val="008765C0"/>
    <w:rsid w:val="00876E80"/>
    <w:rsid w:val="0087721E"/>
    <w:rsid w:val="008776F9"/>
    <w:rsid w:val="00877820"/>
    <w:rsid w:val="008803EC"/>
    <w:rsid w:val="008808EA"/>
    <w:rsid w:val="00880BA2"/>
    <w:rsid w:val="008813EE"/>
    <w:rsid w:val="008817D0"/>
    <w:rsid w:val="008824B0"/>
    <w:rsid w:val="00882691"/>
    <w:rsid w:val="008831BE"/>
    <w:rsid w:val="008839B3"/>
    <w:rsid w:val="00883D60"/>
    <w:rsid w:val="00883F26"/>
    <w:rsid w:val="00884439"/>
    <w:rsid w:val="008851DE"/>
    <w:rsid w:val="0088697B"/>
    <w:rsid w:val="00891696"/>
    <w:rsid w:val="00891ACB"/>
    <w:rsid w:val="008933F0"/>
    <w:rsid w:val="0089496D"/>
    <w:rsid w:val="0089759C"/>
    <w:rsid w:val="008A29CB"/>
    <w:rsid w:val="008A51EB"/>
    <w:rsid w:val="008A6BD1"/>
    <w:rsid w:val="008B11DE"/>
    <w:rsid w:val="008B15CC"/>
    <w:rsid w:val="008B1E11"/>
    <w:rsid w:val="008B3828"/>
    <w:rsid w:val="008B4658"/>
    <w:rsid w:val="008B561D"/>
    <w:rsid w:val="008B71ED"/>
    <w:rsid w:val="008B7B7E"/>
    <w:rsid w:val="008B7C8C"/>
    <w:rsid w:val="008C3081"/>
    <w:rsid w:val="008C3EC1"/>
    <w:rsid w:val="008C78A7"/>
    <w:rsid w:val="008D0DC9"/>
    <w:rsid w:val="008D1200"/>
    <w:rsid w:val="008D1BC1"/>
    <w:rsid w:val="008D24CD"/>
    <w:rsid w:val="008D38DA"/>
    <w:rsid w:val="008D4B64"/>
    <w:rsid w:val="008D5982"/>
    <w:rsid w:val="008D6BE9"/>
    <w:rsid w:val="008D778C"/>
    <w:rsid w:val="008D7974"/>
    <w:rsid w:val="008E1398"/>
    <w:rsid w:val="008E1F88"/>
    <w:rsid w:val="008E31AE"/>
    <w:rsid w:val="008E3B07"/>
    <w:rsid w:val="008E45E2"/>
    <w:rsid w:val="008E4E98"/>
    <w:rsid w:val="008E7201"/>
    <w:rsid w:val="008E749C"/>
    <w:rsid w:val="008F159B"/>
    <w:rsid w:val="008F1D0A"/>
    <w:rsid w:val="008F347E"/>
    <w:rsid w:val="008F37D0"/>
    <w:rsid w:val="008F5DF4"/>
    <w:rsid w:val="008F72E5"/>
    <w:rsid w:val="008F79ED"/>
    <w:rsid w:val="0090106C"/>
    <w:rsid w:val="0090214E"/>
    <w:rsid w:val="00902612"/>
    <w:rsid w:val="009030BA"/>
    <w:rsid w:val="0090477E"/>
    <w:rsid w:val="00904DF8"/>
    <w:rsid w:val="0090574B"/>
    <w:rsid w:val="00906335"/>
    <w:rsid w:val="00907E4C"/>
    <w:rsid w:val="00910683"/>
    <w:rsid w:val="009108CE"/>
    <w:rsid w:val="00911B65"/>
    <w:rsid w:val="009123E1"/>
    <w:rsid w:val="009128C2"/>
    <w:rsid w:val="0091401C"/>
    <w:rsid w:val="009154A4"/>
    <w:rsid w:val="00917AE6"/>
    <w:rsid w:val="00920655"/>
    <w:rsid w:val="00920D2D"/>
    <w:rsid w:val="00921D13"/>
    <w:rsid w:val="00922CD9"/>
    <w:rsid w:val="00923BE8"/>
    <w:rsid w:val="009252E1"/>
    <w:rsid w:val="00925784"/>
    <w:rsid w:val="00925DF6"/>
    <w:rsid w:val="00926433"/>
    <w:rsid w:val="009271C2"/>
    <w:rsid w:val="00930204"/>
    <w:rsid w:val="00930FC2"/>
    <w:rsid w:val="00932C91"/>
    <w:rsid w:val="00933289"/>
    <w:rsid w:val="0093363F"/>
    <w:rsid w:val="00933A65"/>
    <w:rsid w:val="00934432"/>
    <w:rsid w:val="00934621"/>
    <w:rsid w:val="009356EA"/>
    <w:rsid w:val="00936791"/>
    <w:rsid w:val="00936E83"/>
    <w:rsid w:val="00937F62"/>
    <w:rsid w:val="00940F96"/>
    <w:rsid w:val="009440E3"/>
    <w:rsid w:val="00945168"/>
    <w:rsid w:val="00945269"/>
    <w:rsid w:val="00947C01"/>
    <w:rsid w:val="009520E1"/>
    <w:rsid w:val="00952385"/>
    <w:rsid w:val="0095354C"/>
    <w:rsid w:val="0095374A"/>
    <w:rsid w:val="00954518"/>
    <w:rsid w:val="009570D7"/>
    <w:rsid w:val="00963058"/>
    <w:rsid w:val="00963FD0"/>
    <w:rsid w:val="00964F42"/>
    <w:rsid w:val="00966C00"/>
    <w:rsid w:val="00967742"/>
    <w:rsid w:val="00974F0C"/>
    <w:rsid w:val="0097628A"/>
    <w:rsid w:val="0097695B"/>
    <w:rsid w:val="00976B02"/>
    <w:rsid w:val="0097721B"/>
    <w:rsid w:val="00977E2E"/>
    <w:rsid w:val="009802E7"/>
    <w:rsid w:val="00981BBC"/>
    <w:rsid w:val="0098345C"/>
    <w:rsid w:val="00983F2B"/>
    <w:rsid w:val="00984000"/>
    <w:rsid w:val="00985AED"/>
    <w:rsid w:val="009865D9"/>
    <w:rsid w:val="0098756D"/>
    <w:rsid w:val="00995495"/>
    <w:rsid w:val="0099568E"/>
    <w:rsid w:val="00997161"/>
    <w:rsid w:val="009A0ED0"/>
    <w:rsid w:val="009A47F1"/>
    <w:rsid w:val="009A6769"/>
    <w:rsid w:val="009B0FC7"/>
    <w:rsid w:val="009B1119"/>
    <w:rsid w:val="009B37A0"/>
    <w:rsid w:val="009B3F46"/>
    <w:rsid w:val="009B63FD"/>
    <w:rsid w:val="009B6D33"/>
    <w:rsid w:val="009B7377"/>
    <w:rsid w:val="009C0CE8"/>
    <w:rsid w:val="009C0D06"/>
    <w:rsid w:val="009C1794"/>
    <w:rsid w:val="009C248C"/>
    <w:rsid w:val="009C25A4"/>
    <w:rsid w:val="009C2FCC"/>
    <w:rsid w:val="009C326C"/>
    <w:rsid w:val="009C3890"/>
    <w:rsid w:val="009C51BF"/>
    <w:rsid w:val="009C6454"/>
    <w:rsid w:val="009C6B89"/>
    <w:rsid w:val="009C7227"/>
    <w:rsid w:val="009C7340"/>
    <w:rsid w:val="009D2BB9"/>
    <w:rsid w:val="009D31A1"/>
    <w:rsid w:val="009D39C0"/>
    <w:rsid w:val="009D5098"/>
    <w:rsid w:val="009E08BB"/>
    <w:rsid w:val="009E23AB"/>
    <w:rsid w:val="009E3579"/>
    <w:rsid w:val="009E3C1A"/>
    <w:rsid w:val="009E50D8"/>
    <w:rsid w:val="009F022E"/>
    <w:rsid w:val="009F23CB"/>
    <w:rsid w:val="009F325F"/>
    <w:rsid w:val="009F3DB7"/>
    <w:rsid w:val="009F4365"/>
    <w:rsid w:val="009F7425"/>
    <w:rsid w:val="009F77E5"/>
    <w:rsid w:val="009F78B8"/>
    <w:rsid w:val="00A01639"/>
    <w:rsid w:val="00A024A7"/>
    <w:rsid w:val="00A03E3A"/>
    <w:rsid w:val="00A04B44"/>
    <w:rsid w:val="00A05A38"/>
    <w:rsid w:val="00A0693D"/>
    <w:rsid w:val="00A100F3"/>
    <w:rsid w:val="00A10BE9"/>
    <w:rsid w:val="00A11420"/>
    <w:rsid w:val="00A131E4"/>
    <w:rsid w:val="00A2019B"/>
    <w:rsid w:val="00A20D8D"/>
    <w:rsid w:val="00A2160D"/>
    <w:rsid w:val="00A2327D"/>
    <w:rsid w:val="00A23336"/>
    <w:rsid w:val="00A25B54"/>
    <w:rsid w:val="00A26CB2"/>
    <w:rsid w:val="00A275A8"/>
    <w:rsid w:val="00A3113F"/>
    <w:rsid w:val="00A32B09"/>
    <w:rsid w:val="00A33848"/>
    <w:rsid w:val="00A34E6E"/>
    <w:rsid w:val="00A355BC"/>
    <w:rsid w:val="00A35BA8"/>
    <w:rsid w:val="00A36720"/>
    <w:rsid w:val="00A3796F"/>
    <w:rsid w:val="00A37C9D"/>
    <w:rsid w:val="00A4077B"/>
    <w:rsid w:val="00A40C95"/>
    <w:rsid w:val="00A4342A"/>
    <w:rsid w:val="00A43797"/>
    <w:rsid w:val="00A43AD7"/>
    <w:rsid w:val="00A43D01"/>
    <w:rsid w:val="00A440E1"/>
    <w:rsid w:val="00A471D0"/>
    <w:rsid w:val="00A478F0"/>
    <w:rsid w:val="00A47AE4"/>
    <w:rsid w:val="00A5015D"/>
    <w:rsid w:val="00A50B21"/>
    <w:rsid w:val="00A50EDA"/>
    <w:rsid w:val="00A5583A"/>
    <w:rsid w:val="00A558CE"/>
    <w:rsid w:val="00A564BC"/>
    <w:rsid w:val="00A567A3"/>
    <w:rsid w:val="00A601B9"/>
    <w:rsid w:val="00A60DE8"/>
    <w:rsid w:val="00A63842"/>
    <w:rsid w:val="00A6400E"/>
    <w:rsid w:val="00A64C2E"/>
    <w:rsid w:val="00A65E1D"/>
    <w:rsid w:val="00A66D12"/>
    <w:rsid w:val="00A7188D"/>
    <w:rsid w:val="00A71EE0"/>
    <w:rsid w:val="00A72B1A"/>
    <w:rsid w:val="00A73C61"/>
    <w:rsid w:val="00A74F03"/>
    <w:rsid w:val="00A75715"/>
    <w:rsid w:val="00A76BE2"/>
    <w:rsid w:val="00A82B2A"/>
    <w:rsid w:val="00A83E18"/>
    <w:rsid w:val="00A87745"/>
    <w:rsid w:val="00A900E0"/>
    <w:rsid w:val="00A922F0"/>
    <w:rsid w:val="00A930DF"/>
    <w:rsid w:val="00A9350C"/>
    <w:rsid w:val="00A937D1"/>
    <w:rsid w:val="00A94261"/>
    <w:rsid w:val="00A947D4"/>
    <w:rsid w:val="00A9600A"/>
    <w:rsid w:val="00A96337"/>
    <w:rsid w:val="00A97FC0"/>
    <w:rsid w:val="00AA3ABB"/>
    <w:rsid w:val="00AA4A1D"/>
    <w:rsid w:val="00AA4FAF"/>
    <w:rsid w:val="00AA5AB4"/>
    <w:rsid w:val="00AA5FF7"/>
    <w:rsid w:val="00AA66EA"/>
    <w:rsid w:val="00AA7185"/>
    <w:rsid w:val="00AB1248"/>
    <w:rsid w:val="00AB3313"/>
    <w:rsid w:val="00AB380F"/>
    <w:rsid w:val="00AB4B50"/>
    <w:rsid w:val="00AB522E"/>
    <w:rsid w:val="00AB61ED"/>
    <w:rsid w:val="00AB65C8"/>
    <w:rsid w:val="00AC02F1"/>
    <w:rsid w:val="00AC2816"/>
    <w:rsid w:val="00AD32BF"/>
    <w:rsid w:val="00AD3426"/>
    <w:rsid w:val="00AD53BF"/>
    <w:rsid w:val="00AD6E08"/>
    <w:rsid w:val="00AE1225"/>
    <w:rsid w:val="00AE30EC"/>
    <w:rsid w:val="00AE3894"/>
    <w:rsid w:val="00AE67A1"/>
    <w:rsid w:val="00AE7A9D"/>
    <w:rsid w:val="00AE7EAD"/>
    <w:rsid w:val="00AF0628"/>
    <w:rsid w:val="00AF0CF3"/>
    <w:rsid w:val="00AF2447"/>
    <w:rsid w:val="00AF2900"/>
    <w:rsid w:val="00AF2EAC"/>
    <w:rsid w:val="00AF2F46"/>
    <w:rsid w:val="00AF3D58"/>
    <w:rsid w:val="00AF4B2A"/>
    <w:rsid w:val="00AF7703"/>
    <w:rsid w:val="00B0015E"/>
    <w:rsid w:val="00B00AF4"/>
    <w:rsid w:val="00B0252F"/>
    <w:rsid w:val="00B043A6"/>
    <w:rsid w:val="00B0526F"/>
    <w:rsid w:val="00B05B28"/>
    <w:rsid w:val="00B061A0"/>
    <w:rsid w:val="00B06D63"/>
    <w:rsid w:val="00B0707D"/>
    <w:rsid w:val="00B07F10"/>
    <w:rsid w:val="00B10043"/>
    <w:rsid w:val="00B101CC"/>
    <w:rsid w:val="00B125C9"/>
    <w:rsid w:val="00B129F7"/>
    <w:rsid w:val="00B14395"/>
    <w:rsid w:val="00B14F57"/>
    <w:rsid w:val="00B205DB"/>
    <w:rsid w:val="00B20A32"/>
    <w:rsid w:val="00B22DAB"/>
    <w:rsid w:val="00B230B2"/>
    <w:rsid w:val="00B249AD"/>
    <w:rsid w:val="00B27AE5"/>
    <w:rsid w:val="00B30C8F"/>
    <w:rsid w:val="00B31F29"/>
    <w:rsid w:val="00B33096"/>
    <w:rsid w:val="00B339BF"/>
    <w:rsid w:val="00B34589"/>
    <w:rsid w:val="00B3489E"/>
    <w:rsid w:val="00B379A3"/>
    <w:rsid w:val="00B41924"/>
    <w:rsid w:val="00B41CAD"/>
    <w:rsid w:val="00B4465E"/>
    <w:rsid w:val="00B44AA8"/>
    <w:rsid w:val="00B44FF5"/>
    <w:rsid w:val="00B45AF5"/>
    <w:rsid w:val="00B46446"/>
    <w:rsid w:val="00B46597"/>
    <w:rsid w:val="00B509DA"/>
    <w:rsid w:val="00B525C8"/>
    <w:rsid w:val="00B53479"/>
    <w:rsid w:val="00B535DF"/>
    <w:rsid w:val="00B535F3"/>
    <w:rsid w:val="00B53BCA"/>
    <w:rsid w:val="00B53CAC"/>
    <w:rsid w:val="00B53CEC"/>
    <w:rsid w:val="00B55DB6"/>
    <w:rsid w:val="00B57338"/>
    <w:rsid w:val="00B573A3"/>
    <w:rsid w:val="00B57EA5"/>
    <w:rsid w:val="00B60DA5"/>
    <w:rsid w:val="00B650D3"/>
    <w:rsid w:val="00B65FC5"/>
    <w:rsid w:val="00B668F0"/>
    <w:rsid w:val="00B66E7C"/>
    <w:rsid w:val="00B67997"/>
    <w:rsid w:val="00B67A34"/>
    <w:rsid w:val="00B67B27"/>
    <w:rsid w:val="00B67CA3"/>
    <w:rsid w:val="00B708F7"/>
    <w:rsid w:val="00B7099E"/>
    <w:rsid w:val="00B7132A"/>
    <w:rsid w:val="00B72B8D"/>
    <w:rsid w:val="00B73080"/>
    <w:rsid w:val="00B73B20"/>
    <w:rsid w:val="00B743FD"/>
    <w:rsid w:val="00B74FD1"/>
    <w:rsid w:val="00B75D15"/>
    <w:rsid w:val="00B76B53"/>
    <w:rsid w:val="00B77FDA"/>
    <w:rsid w:val="00B80352"/>
    <w:rsid w:val="00B8096C"/>
    <w:rsid w:val="00B82D4D"/>
    <w:rsid w:val="00B84CDC"/>
    <w:rsid w:val="00B863DD"/>
    <w:rsid w:val="00B90E86"/>
    <w:rsid w:val="00B91E7A"/>
    <w:rsid w:val="00B93E37"/>
    <w:rsid w:val="00B946CB"/>
    <w:rsid w:val="00B94A3D"/>
    <w:rsid w:val="00B94AC4"/>
    <w:rsid w:val="00B94B0C"/>
    <w:rsid w:val="00B94EF2"/>
    <w:rsid w:val="00B96D71"/>
    <w:rsid w:val="00B97AC0"/>
    <w:rsid w:val="00BA4315"/>
    <w:rsid w:val="00BA6F58"/>
    <w:rsid w:val="00BA7013"/>
    <w:rsid w:val="00BA70E2"/>
    <w:rsid w:val="00BA749B"/>
    <w:rsid w:val="00BA7DE5"/>
    <w:rsid w:val="00BB1357"/>
    <w:rsid w:val="00BB26C2"/>
    <w:rsid w:val="00BB28C8"/>
    <w:rsid w:val="00BB2CD1"/>
    <w:rsid w:val="00BB3B30"/>
    <w:rsid w:val="00BB55CC"/>
    <w:rsid w:val="00BB67DE"/>
    <w:rsid w:val="00BB7D19"/>
    <w:rsid w:val="00BC050F"/>
    <w:rsid w:val="00BC0C6B"/>
    <w:rsid w:val="00BC18DF"/>
    <w:rsid w:val="00BC1CD7"/>
    <w:rsid w:val="00BC25F5"/>
    <w:rsid w:val="00BC6049"/>
    <w:rsid w:val="00BC63A5"/>
    <w:rsid w:val="00BD0A3B"/>
    <w:rsid w:val="00BD3512"/>
    <w:rsid w:val="00BD485E"/>
    <w:rsid w:val="00BD4D42"/>
    <w:rsid w:val="00BD51E0"/>
    <w:rsid w:val="00BD6433"/>
    <w:rsid w:val="00BE0428"/>
    <w:rsid w:val="00BE06D1"/>
    <w:rsid w:val="00BE0C92"/>
    <w:rsid w:val="00BE2BC9"/>
    <w:rsid w:val="00BE505C"/>
    <w:rsid w:val="00BF00C9"/>
    <w:rsid w:val="00BF1A98"/>
    <w:rsid w:val="00BF236A"/>
    <w:rsid w:val="00BF41C1"/>
    <w:rsid w:val="00BF503B"/>
    <w:rsid w:val="00BF50C2"/>
    <w:rsid w:val="00BF7580"/>
    <w:rsid w:val="00BF7C35"/>
    <w:rsid w:val="00C00CC3"/>
    <w:rsid w:val="00C01286"/>
    <w:rsid w:val="00C04561"/>
    <w:rsid w:val="00C061A1"/>
    <w:rsid w:val="00C06486"/>
    <w:rsid w:val="00C06C94"/>
    <w:rsid w:val="00C07C46"/>
    <w:rsid w:val="00C1039F"/>
    <w:rsid w:val="00C11945"/>
    <w:rsid w:val="00C13258"/>
    <w:rsid w:val="00C13A5D"/>
    <w:rsid w:val="00C13E05"/>
    <w:rsid w:val="00C1407F"/>
    <w:rsid w:val="00C14DFF"/>
    <w:rsid w:val="00C16338"/>
    <w:rsid w:val="00C20FD3"/>
    <w:rsid w:val="00C221F1"/>
    <w:rsid w:val="00C22AAB"/>
    <w:rsid w:val="00C23534"/>
    <w:rsid w:val="00C23647"/>
    <w:rsid w:val="00C23954"/>
    <w:rsid w:val="00C23EB9"/>
    <w:rsid w:val="00C24F98"/>
    <w:rsid w:val="00C26A61"/>
    <w:rsid w:val="00C273BA"/>
    <w:rsid w:val="00C30EE4"/>
    <w:rsid w:val="00C3260A"/>
    <w:rsid w:val="00C346C4"/>
    <w:rsid w:val="00C34B3A"/>
    <w:rsid w:val="00C34FA6"/>
    <w:rsid w:val="00C36B42"/>
    <w:rsid w:val="00C372DA"/>
    <w:rsid w:val="00C40ED9"/>
    <w:rsid w:val="00C431B8"/>
    <w:rsid w:val="00C44CF7"/>
    <w:rsid w:val="00C501C2"/>
    <w:rsid w:val="00C50C96"/>
    <w:rsid w:val="00C512F7"/>
    <w:rsid w:val="00C51FC0"/>
    <w:rsid w:val="00C53866"/>
    <w:rsid w:val="00C53AEA"/>
    <w:rsid w:val="00C5491B"/>
    <w:rsid w:val="00C552E0"/>
    <w:rsid w:val="00C55462"/>
    <w:rsid w:val="00C560B0"/>
    <w:rsid w:val="00C57610"/>
    <w:rsid w:val="00C57B30"/>
    <w:rsid w:val="00C61691"/>
    <w:rsid w:val="00C61972"/>
    <w:rsid w:val="00C61A0C"/>
    <w:rsid w:val="00C62FC1"/>
    <w:rsid w:val="00C631F1"/>
    <w:rsid w:val="00C642F1"/>
    <w:rsid w:val="00C65BD1"/>
    <w:rsid w:val="00C66616"/>
    <w:rsid w:val="00C710FA"/>
    <w:rsid w:val="00C7489D"/>
    <w:rsid w:val="00C75E8D"/>
    <w:rsid w:val="00C8073F"/>
    <w:rsid w:val="00C80E68"/>
    <w:rsid w:val="00C82ECE"/>
    <w:rsid w:val="00C83B63"/>
    <w:rsid w:val="00C8738A"/>
    <w:rsid w:val="00C902C4"/>
    <w:rsid w:val="00C905AA"/>
    <w:rsid w:val="00C90F36"/>
    <w:rsid w:val="00C91074"/>
    <w:rsid w:val="00C93575"/>
    <w:rsid w:val="00C954A3"/>
    <w:rsid w:val="00C9593F"/>
    <w:rsid w:val="00C96C19"/>
    <w:rsid w:val="00C96E2B"/>
    <w:rsid w:val="00C97670"/>
    <w:rsid w:val="00C97E5F"/>
    <w:rsid w:val="00CA1847"/>
    <w:rsid w:val="00CA1B48"/>
    <w:rsid w:val="00CA2D7E"/>
    <w:rsid w:val="00CA4F10"/>
    <w:rsid w:val="00CA5CD2"/>
    <w:rsid w:val="00CA6645"/>
    <w:rsid w:val="00CA6695"/>
    <w:rsid w:val="00CB00B1"/>
    <w:rsid w:val="00CB00E5"/>
    <w:rsid w:val="00CB0104"/>
    <w:rsid w:val="00CB0730"/>
    <w:rsid w:val="00CB07D6"/>
    <w:rsid w:val="00CB22AF"/>
    <w:rsid w:val="00CB350E"/>
    <w:rsid w:val="00CB4DE7"/>
    <w:rsid w:val="00CC2009"/>
    <w:rsid w:val="00CC36EB"/>
    <w:rsid w:val="00CC49FB"/>
    <w:rsid w:val="00CC6683"/>
    <w:rsid w:val="00CC6A8F"/>
    <w:rsid w:val="00CD05EA"/>
    <w:rsid w:val="00CD11A7"/>
    <w:rsid w:val="00CD2D26"/>
    <w:rsid w:val="00CD630C"/>
    <w:rsid w:val="00CD68AD"/>
    <w:rsid w:val="00CD6B4A"/>
    <w:rsid w:val="00CE0A4A"/>
    <w:rsid w:val="00CE233F"/>
    <w:rsid w:val="00CE5738"/>
    <w:rsid w:val="00CE749E"/>
    <w:rsid w:val="00CE76BE"/>
    <w:rsid w:val="00CF1160"/>
    <w:rsid w:val="00CF2E52"/>
    <w:rsid w:val="00CF3A25"/>
    <w:rsid w:val="00CF5883"/>
    <w:rsid w:val="00CF5C1C"/>
    <w:rsid w:val="00CF6CAB"/>
    <w:rsid w:val="00D00147"/>
    <w:rsid w:val="00D00EAB"/>
    <w:rsid w:val="00D00FFE"/>
    <w:rsid w:val="00D01628"/>
    <w:rsid w:val="00D017D2"/>
    <w:rsid w:val="00D01E17"/>
    <w:rsid w:val="00D02F88"/>
    <w:rsid w:val="00D034D1"/>
    <w:rsid w:val="00D03F22"/>
    <w:rsid w:val="00D06348"/>
    <w:rsid w:val="00D070F3"/>
    <w:rsid w:val="00D0748E"/>
    <w:rsid w:val="00D11FDF"/>
    <w:rsid w:val="00D14165"/>
    <w:rsid w:val="00D14E00"/>
    <w:rsid w:val="00D16EC9"/>
    <w:rsid w:val="00D179F5"/>
    <w:rsid w:val="00D17B8A"/>
    <w:rsid w:val="00D20151"/>
    <w:rsid w:val="00D20924"/>
    <w:rsid w:val="00D21047"/>
    <w:rsid w:val="00D2174B"/>
    <w:rsid w:val="00D222BA"/>
    <w:rsid w:val="00D23B9E"/>
    <w:rsid w:val="00D27153"/>
    <w:rsid w:val="00D30991"/>
    <w:rsid w:val="00D31C6B"/>
    <w:rsid w:val="00D33274"/>
    <w:rsid w:val="00D34B9E"/>
    <w:rsid w:val="00D3598D"/>
    <w:rsid w:val="00D36487"/>
    <w:rsid w:val="00D36809"/>
    <w:rsid w:val="00D37E7D"/>
    <w:rsid w:val="00D4025F"/>
    <w:rsid w:val="00D40837"/>
    <w:rsid w:val="00D43516"/>
    <w:rsid w:val="00D450F5"/>
    <w:rsid w:val="00D466EA"/>
    <w:rsid w:val="00D46970"/>
    <w:rsid w:val="00D5092E"/>
    <w:rsid w:val="00D51F98"/>
    <w:rsid w:val="00D52721"/>
    <w:rsid w:val="00D537AA"/>
    <w:rsid w:val="00D575D6"/>
    <w:rsid w:val="00D60248"/>
    <w:rsid w:val="00D61443"/>
    <w:rsid w:val="00D62357"/>
    <w:rsid w:val="00D624E2"/>
    <w:rsid w:val="00D62FE8"/>
    <w:rsid w:val="00D64A26"/>
    <w:rsid w:val="00D65570"/>
    <w:rsid w:val="00D72139"/>
    <w:rsid w:val="00D725C3"/>
    <w:rsid w:val="00D72EE4"/>
    <w:rsid w:val="00D7370F"/>
    <w:rsid w:val="00D74205"/>
    <w:rsid w:val="00D7477D"/>
    <w:rsid w:val="00D75381"/>
    <w:rsid w:val="00D77457"/>
    <w:rsid w:val="00D775A6"/>
    <w:rsid w:val="00D77AD0"/>
    <w:rsid w:val="00D77E20"/>
    <w:rsid w:val="00D77F34"/>
    <w:rsid w:val="00D81269"/>
    <w:rsid w:val="00D8255E"/>
    <w:rsid w:val="00D82DD7"/>
    <w:rsid w:val="00D83B32"/>
    <w:rsid w:val="00D84DB1"/>
    <w:rsid w:val="00D86C81"/>
    <w:rsid w:val="00D87B42"/>
    <w:rsid w:val="00D87C7D"/>
    <w:rsid w:val="00D93F12"/>
    <w:rsid w:val="00D9539B"/>
    <w:rsid w:val="00D953C6"/>
    <w:rsid w:val="00D969CC"/>
    <w:rsid w:val="00D97369"/>
    <w:rsid w:val="00D9754D"/>
    <w:rsid w:val="00D97AD7"/>
    <w:rsid w:val="00D97F43"/>
    <w:rsid w:val="00DA17B0"/>
    <w:rsid w:val="00DA1C4E"/>
    <w:rsid w:val="00DA350C"/>
    <w:rsid w:val="00DA3808"/>
    <w:rsid w:val="00DA4BA4"/>
    <w:rsid w:val="00DA4EED"/>
    <w:rsid w:val="00DA500E"/>
    <w:rsid w:val="00DA55C6"/>
    <w:rsid w:val="00DB07FD"/>
    <w:rsid w:val="00DB351E"/>
    <w:rsid w:val="00DB4BB1"/>
    <w:rsid w:val="00DB61BB"/>
    <w:rsid w:val="00DB6733"/>
    <w:rsid w:val="00DB7B59"/>
    <w:rsid w:val="00DB7E88"/>
    <w:rsid w:val="00DC1338"/>
    <w:rsid w:val="00DC2C70"/>
    <w:rsid w:val="00DC4278"/>
    <w:rsid w:val="00DC48DF"/>
    <w:rsid w:val="00DD0C53"/>
    <w:rsid w:val="00DD387E"/>
    <w:rsid w:val="00DD3EB4"/>
    <w:rsid w:val="00DD4363"/>
    <w:rsid w:val="00DD5552"/>
    <w:rsid w:val="00DD57E0"/>
    <w:rsid w:val="00DD5D0E"/>
    <w:rsid w:val="00DD5FE9"/>
    <w:rsid w:val="00DD684E"/>
    <w:rsid w:val="00DD6DF5"/>
    <w:rsid w:val="00DE0828"/>
    <w:rsid w:val="00DE182F"/>
    <w:rsid w:val="00DE2835"/>
    <w:rsid w:val="00DE5BBD"/>
    <w:rsid w:val="00DF157B"/>
    <w:rsid w:val="00DF4516"/>
    <w:rsid w:val="00E00681"/>
    <w:rsid w:val="00E013CE"/>
    <w:rsid w:val="00E03587"/>
    <w:rsid w:val="00E0485E"/>
    <w:rsid w:val="00E06575"/>
    <w:rsid w:val="00E06663"/>
    <w:rsid w:val="00E06F29"/>
    <w:rsid w:val="00E11A9A"/>
    <w:rsid w:val="00E123BA"/>
    <w:rsid w:val="00E13729"/>
    <w:rsid w:val="00E13CED"/>
    <w:rsid w:val="00E13DBF"/>
    <w:rsid w:val="00E15D0C"/>
    <w:rsid w:val="00E16075"/>
    <w:rsid w:val="00E1628C"/>
    <w:rsid w:val="00E17823"/>
    <w:rsid w:val="00E20421"/>
    <w:rsid w:val="00E2313C"/>
    <w:rsid w:val="00E2337A"/>
    <w:rsid w:val="00E238C9"/>
    <w:rsid w:val="00E24442"/>
    <w:rsid w:val="00E25854"/>
    <w:rsid w:val="00E25AF9"/>
    <w:rsid w:val="00E27CAD"/>
    <w:rsid w:val="00E30F0B"/>
    <w:rsid w:val="00E312B2"/>
    <w:rsid w:val="00E31713"/>
    <w:rsid w:val="00E330D3"/>
    <w:rsid w:val="00E34E3E"/>
    <w:rsid w:val="00E361B4"/>
    <w:rsid w:val="00E367AE"/>
    <w:rsid w:val="00E3731A"/>
    <w:rsid w:val="00E4064C"/>
    <w:rsid w:val="00E43BB9"/>
    <w:rsid w:val="00E44374"/>
    <w:rsid w:val="00E44C70"/>
    <w:rsid w:val="00E45094"/>
    <w:rsid w:val="00E45216"/>
    <w:rsid w:val="00E47D3A"/>
    <w:rsid w:val="00E51489"/>
    <w:rsid w:val="00E52151"/>
    <w:rsid w:val="00E53371"/>
    <w:rsid w:val="00E53CA5"/>
    <w:rsid w:val="00E57A0A"/>
    <w:rsid w:val="00E60030"/>
    <w:rsid w:val="00E60428"/>
    <w:rsid w:val="00E61442"/>
    <w:rsid w:val="00E6349E"/>
    <w:rsid w:val="00E6359F"/>
    <w:rsid w:val="00E65AF6"/>
    <w:rsid w:val="00E6654E"/>
    <w:rsid w:val="00E66ED8"/>
    <w:rsid w:val="00E712DF"/>
    <w:rsid w:val="00E74476"/>
    <w:rsid w:val="00E7462E"/>
    <w:rsid w:val="00E746B2"/>
    <w:rsid w:val="00E74728"/>
    <w:rsid w:val="00E74E82"/>
    <w:rsid w:val="00E75A76"/>
    <w:rsid w:val="00E82F82"/>
    <w:rsid w:val="00E83737"/>
    <w:rsid w:val="00E85C79"/>
    <w:rsid w:val="00E861F6"/>
    <w:rsid w:val="00E869F8"/>
    <w:rsid w:val="00E87394"/>
    <w:rsid w:val="00E87AC3"/>
    <w:rsid w:val="00E92775"/>
    <w:rsid w:val="00E92B5D"/>
    <w:rsid w:val="00E93DE9"/>
    <w:rsid w:val="00E95727"/>
    <w:rsid w:val="00E96A19"/>
    <w:rsid w:val="00EA05D6"/>
    <w:rsid w:val="00EA06CE"/>
    <w:rsid w:val="00EA0C36"/>
    <w:rsid w:val="00EA17A6"/>
    <w:rsid w:val="00EA5462"/>
    <w:rsid w:val="00EA5C64"/>
    <w:rsid w:val="00EA6538"/>
    <w:rsid w:val="00EB0BF4"/>
    <w:rsid w:val="00EB1314"/>
    <w:rsid w:val="00EB2133"/>
    <w:rsid w:val="00EB22E2"/>
    <w:rsid w:val="00EB2ED0"/>
    <w:rsid w:val="00EB363D"/>
    <w:rsid w:val="00EB4EA5"/>
    <w:rsid w:val="00EB5305"/>
    <w:rsid w:val="00EB6741"/>
    <w:rsid w:val="00EB6B59"/>
    <w:rsid w:val="00EC1F85"/>
    <w:rsid w:val="00EC3852"/>
    <w:rsid w:val="00EC45FE"/>
    <w:rsid w:val="00EC4613"/>
    <w:rsid w:val="00EC61E0"/>
    <w:rsid w:val="00EC70DC"/>
    <w:rsid w:val="00EC7CAC"/>
    <w:rsid w:val="00ED08E2"/>
    <w:rsid w:val="00ED1181"/>
    <w:rsid w:val="00ED1276"/>
    <w:rsid w:val="00ED1830"/>
    <w:rsid w:val="00ED4777"/>
    <w:rsid w:val="00ED4FDF"/>
    <w:rsid w:val="00ED634B"/>
    <w:rsid w:val="00ED7E04"/>
    <w:rsid w:val="00EE46AE"/>
    <w:rsid w:val="00EE4BA6"/>
    <w:rsid w:val="00EE6804"/>
    <w:rsid w:val="00EE6DA4"/>
    <w:rsid w:val="00EE7A35"/>
    <w:rsid w:val="00EE7C49"/>
    <w:rsid w:val="00EE7DE9"/>
    <w:rsid w:val="00EE7F3B"/>
    <w:rsid w:val="00EF3371"/>
    <w:rsid w:val="00EF3697"/>
    <w:rsid w:val="00EF4893"/>
    <w:rsid w:val="00EF671D"/>
    <w:rsid w:val="00F000D1"/>
    <w:rsid w:val="00F00D63"/>
    <w:rsid w:val="00F00DD7"/>
    <w:rsid w:val="00F02588"/>
    <w:rsid w:val="00F05571"/>
    <w:rsid w:val="00F055EA"/>
    <w:rsid w:val="00F06797"/>
    <w:rsid w:val="00F072F6"/>
    <w:rsid w:val="00F07A55"/>
    <w:rsid w:val="00F11373"/>
    <w:rsid w:val="00F11753"/>
    <w:rsid w:val="00F1229F"/>
    <w:rsid w:val="00F13705"/>
    <w:rsid w:val="00F15845"/>
    <w:rsid w:val="00F2062F"/>
    <w:rsid w:val="00F21D20"/>
    <w:rsid w:val="00F2374F"/>
    <w:rsid w:val="00F23EF5"/>
    <w:rsid w:val="00F24334"/>
    <w:rsid w:val="00F2438B"/>
    <w:rsid w:val="00F2557B"/>
    <w:rsid w:val="00F257DC"/>
    <w:rsid w:val="00F30422"/>
    <w:rsid w:val="00F31B22"/>
    <w:rsid w:val="00F32523"/>
    <w:rsid w:val="00F32DA3"/>
    <w:rsid w:val="00F334E6"/>
    <w:rsid w:val="00F34D25"/>
    <w:rsid w:val="00F36658"/>
    <w:rsid w:val="00F379D9"/>
    <w:rsid w:val="00F4008D"/>
    <w:rsid w:val="00F415FD"/>
    <w:rsid w:val="00F41EBA"/>
    <w:rsid w:val="00F43BD4"/>
    <w:rsid w:val="00F44089"/>
    <w:rsid w:val="00F45441"/>
    <w:rsid w:val="00F45B56"/>
    <w:rsid w:val="00F45DAC"/>
    <w:rsid w:val="00F4671A"/>
    <w:rsid w:val="00F4731D"/>
    <w:rsid w:val="00F503E6"/>
    <w:rsid w:val="00F51B52"/>
    <w:rsid w:val="00F51CCE"/>
    <w:rsid w:val="00F51E67"/>
    <w:rsid w:val="00F52A88"/>
    <w:rsid w:val="00F5639F"/>
    <w:rsid w:val="00F56C42"/>
    <w:rsid w:val="00F57289"/>
    <w:rsid w:val="00F63ACE"/>
    <w:rsid w:val="00F64517"/>
    <w:rsid w:val="00F64E4E"/>
    <w:rsid w:val="00F66616"/>
    <w:rsid w:val="00F67738"/>
    <w:rsid w:val="00F67903"/>
    <w:rsid w:val="00F67D16"/>
    <w:rsid w:val="00F7066F"/>
    <w:rsid w:val="00F72B03"/>
    <w:rsid w:val="00F7333A"/>
    <w:rsid w:val="00F76CDD"/>
    <w:rsid w:val="00F80437"/>
    <w:rsid w:val="00F80469"/>
    <w:rsid w:val="00F80FC7"/>
    <w:rsid w:val="00F81B4A"/>
    <w:rsid w:val="00F835CF"/>
    <w:rsid w:val="00F840A3"/>
    <w:rsid w:val="00F84FB0"/>
    <w:rsid w:val="00F87990"/>
    <w:rsid w:val="00F90685"/>
    <w:rsid w:val="00F910D1"/>
    <w:rsid w:val="00F91517"/>
    <w:rsid w:val="00F93309"/>
    <w:rsid w:val="00F935E2"/>
    <w:rsid w:val="00F93BB6"/>
    <w:rsid w:val="00F95C64"/>
    <w:rsid w:val="00F96351"/>
    <w:rsid w:val="00F96887"/>
    <w:rsid w:val="00F9791F"/>
    <w:rsid w:val="00FA0C87"/>
    <w:rsid w:val="00FA14C0"/>
    <w:rsid w:val="00FA14C3"/>
    <w:rsid w:val="00FA1629"/>
    <w:rsid w:val="00FA1D48"/>
    <w:rsid w:val="00FA37BB"/>
    <w:rsid w:val="00FA6DC5"/>
    <w:rsid w:val="00FA7AA8"/>
    <w:rsid w:val="00FA7F29"/>
    <w:rsid w:val="00FB006A"/>
    <w:rsid w:val="00FB2D74"/>
    <w:rsid w:val="00FB3460"/>
    <w:rsid w:val="00FB63E4"/>
    <w:rsid w:val="00FB6566"/>
    <w:rsid w:val="00FB6986"/>
    <w:rsid w:val="00FB7BCD"/>
    <w:rsid w:val="00FC02D9"/>
    <w:rsid w:val="00FC10DC"/>
    <w:rsid w:val="00FC2776"/>
    <w:rsid w:val="00FC291C"/>
    <w:rsid w:val="00FC2EB0"/>
    <w:rsid w:val="00FC5025"/>
    <w:rsid w:val="00FC5659"/>
    <w:rsid w:val="00FC5F70"/>
    <w:rsid w:val="00FD4DDC"/>
    <w:rsid w:val="00FD57A5"/>
    <w:rsid w:val="00FD6CE6"/>
    <w:rsid w:val="00FE0297"/>
    <w:rsid w:val="00FE06FD"/>
    <w:rsid w:val="00FE2061"/>
    <w:rsid w:val="00FE23C2"/>
    <w:rsid w:val="00FE3C3F"/>
    <w:rsid w:val="00FE5F2B"/>
    <w:rsid w:val="00FE7C70"/>
    <w:rsid w:val="00FF009C"/>
    <w:rsid w:val="00FF0E74"/>
    <w:rsid w:val="00FF1C37"/>
    <w:rsid w:val="00FF21C1"/>
    <w:rsid w:val="00FF4655"/>
    <w:rsid w:val="00FF7B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66192"/>
  <w15:docId w15:val="{06F8650C-1DFD-432F-9E91-47086D682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E6D0C"/>
    <w:rPr>
      <w:rFonts w:ascii="Calibri" w:eastAsia="Calibri" w:hAnsi="Calibri" w:cs="Times New Roman"/>
    </w:rPr>
  </w:style>
  <w:style w:type="paragraph" w:styleId="Nadpis1">
    <w:name w:val="heading 1"/>
    <w:basedOn w:val="Normln"/>
    <w:next w:val="Normln"/>
    <w:link w:val="Nadpis1Char"/>
    <w:uiPriority w:val="9"/>
    <w:qFormat/>
    <w:rsid w:val="00F072F6"/>
    <w:pPr>
      <w:keepNext/>
      <w:keepLines/>
      <w:numPr>
        <w:numId w:val="222"/>
      </w:numPr>
      <w:spacing w:before="240" w:after="0"/>
      <w:ind w:left="357" w:hanging="357"/>
      <w:jc w:val="both"/>
      <w:outlineLvl w:val="0"/>
    </w:pPr>
    <w:rPr>
      <w:rFonts w:ascii="Arial" w:eastAsiaTheme="majorEastAsia" w:hAnsi="Arial" w:cstheme="majorBidi"/>
      <w:b/>
      <w:color w:val="000000" w:themeColor="text1"/>
      <w:sz w:val="28"/>
      <w:szCs w:val="32"/>
    </w:rPr>
  </w:style>
  <w:style w:type="paragraph" w:styleId="Nadpis2">
    <w:name w:val="heading 2"/>
    <w:basedOn w:val="Normln"/>
    <w:next w:val="Normln"/>
    <w:link w:val="Nadpis2Char"/>
    <w:uiPriority w:val="9"/>
    <w:semiHidden/>
    <w:unhideWhenUsed/>
    <w:qFormat/>
    <w:rsid w:val="0067447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link w:val="Nadpis3Char"/>
    <w:uiPriority w:val="9"/>
    <w:qFormat/>
    <w:rsid w:val="007E2D64"/>
    <w:pPr>
      <w:spacing w:before="100" w:beforeAutospacing="1" w:after="100" w:afterAutospacing="1" w:line="240" w:lineRule="auto"/>
      <w:outlineLvl w:val="2"/>
    </w:pPr>
    <w:rPr>
      <w:rFonts w:ascii="Times New Roman" w:eastAsia="Times New Roman" w:hAnsi="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qFormat/>
    <w:rsid w:val="00660C63"/>
    <w:rPr>
      <w:rFonts w:ascii="Arial" w:hAnsi="Arial" w:cs="Arial"/>
      <w:b/>
      <w:sz w:val="28"/>
      <w:szCs w:val="28"/>
    </w:rPr>
  </w:style>
  <w:style w:type="paragraph" w:styleId="Odstavecseseznamem">
    <w:name w:val="List Paragraph"/>
    <w:aliases w:val="Odstavec_muj,Conclusion de partie,Fiche List Paragraph,Odstavec se seznamem2,List Paragraph,Nad,Odstavec cíl se seznamem,Odstavec se seznamem5,_Odstavec se seznamem,Seznam - odrážky,List Paragraph (Czech Tourism),Název grafu,nad 1"/>
    <w:basedOn w:val="Normln"/>
    <w:link w:val="OdstavecseseznamemChar"/>
    <w:uiPriority w:val="34"/>
    <w:qFormat/>
    <w:rsid w:val="00660C63"/>
    <w:pPr>
      <w:ind w:left="720"/>
      <w:contextualSpacing/>
    </w:pPr>
  </w:style>
  <w:style w:type="paragraph" w:customStyle="1" w:styleId="odst2">
    <w:name w:val="odst2"/>
    <w:basedOn w:val="Normln"/>
    <w:rsid w:val="000076D2"/>
    <w:pPr>
      <w:spacing w:before="72" w:after="72" w:line="360" w:lineRule="atLeast"/>
      <w:ind w:firstLine="480"/>
      <w:jc w:val="both"/>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1363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363D1"/>
    <w:rPr>
      <w:rFonts w:ascii="Calibri" w:eastAsia="Calibri" w:hAnsi="Calibri" w:cs="Times New Roman"/>
    </w:rPr>
  </w:style>
  <w:style w:type="paragraph" w:styleId="Zpat">
    <w:name w:val="footer"/>
    <w:basedOn w:val="Normln"/>
    <w:link w:val="ZpatChar"/>
    <w:uiPriority w:val="99"/>
    <w:unhideWhenUsed/>
    <w:rsid w:val="001363D1"/>
    <w:pPr>
      <w:tabs>
        <w:tab w:val="center" w:pos="4536"/>
        <w:tab w:val="right" w:pos="9072"/>
      </w:tabs>
      <w:spacing w:after="0" w:line="240" w:lineRule="auto"/>
    </w:pPr>
  </w:style>
  <w:style w:type="character" w:customStyle="1" w:styleId="ZpatChar">
    <w:name w:val="Zápatí Char"/>
    <w:basedOn w:val="Standardnpsmoodstavce"/>
    <w:link w:val="Zpat"/>
    <w:uiPriority w:val="99"/>
    <w:rsid w:val="001363D1"/>
    <w:rPr>
      <w:rFonts w:ascii="Calibri" w:eastAsia="Calibri" w:hAnsi="Calibri" w:cs="Times New Roman"/>
    </w:rPr>
  </w:style>
  <w:style w:type="character" w:styleId="Hypertextovodkaz">
    <w:name w:val="Hyperlink"/>
    <w:basedOn w:val="Standardnpsmoodstavce"/>
    <w:uiPriority w:val="99"/>
    <w:unhideWhenUsed/>
    <w:rsid w:val="00614890"/>
    <w:rPr>
      <w:color w:val="0000FF"/>
      <w:u w:val="single"/>
    </w:rPr>
  </w:style>
  <w:style w:type="paragraph" w:customStyle="1" w:styleId="Default">
    <w:name w:val="Default"/>
    <w:rsid w:val="00023F67"/>
    <w:pPr>
      <w:autoSpaceDE w:val="0"/>
      <w:autoSpaceDN w:val="0"/>
      <w:adjustRightInd w:val="0"/>
      <w:spacing w:after="0" w:line="240" w:lineRule="auto"/>
    </w:pPr>
    <w:rPr>
      <w:rFonts w:ascii="Calibri" w:hAnsi="Calibri" w:cs="Calibri"/>
      <w:color w:val="000000"/>
      <w:sz w:val="24"/>
      <w:szCs w:val="24"/>
    </w:rPr>
  </w:style>
  <w:style w:type="character" w:styleId="Siln">
    <w:name w:val="Strong"/>
    <w:basedOn w:val="Standardnpsmoodstavce"/>
    <w:uiPriority w:val="22"/>
    <w:qFormat/>
    <w:rsid w:val="00883D60"/>
    <w:rPr>
      <w:b/>
      <w:bCs/>
    </w:rPr>
  </w:style>
  <w:style w:type="character" w:customStyle="1" w:styleId="epname">
    <w:name w:val="ep_name"/>
    <w:basedOn w:val="Standardnpsmoodstavce"/>
    <w:rsid w:val="00F4671A"/>
  </w:style>
  <w:style w:type="paragraph" w:customStyle="1" w:styleId="ep-wysiwigparagraph">
    <w:name w:val="ep-wysiwig_paragraph"/>
    <w:basedOn w:val="Normln"/>
    <w:rsid w:val="00F4671A"/>
    <w:pPr>
      <w:spacing w:before="100" w:beforeAutospacing="1" w:after="100" w:afterAutospacing="1" w:line="240" w:lineRule="auto"/>
    </w:pPr>
    <w:rPr>
      <w:rFonts w:ascii="Times New Roman" w:eastAsia="Times New Roman" w:hAnsi="Times New Roman"/>
      <w:sz w:val="24"/>
      <w:szCs w:val="24"/>
      <w:lang w:eastAsia="cs-CZ"/>
    </w:rPr>
  </w:style>
  <w:style w:type="paragraph" w:styleId="Textpoznpodarou">
    <w:name w:val="footnote text"/>
    <w:basedOn w:val="Normln"/>
    <w:link w:val="TextpoznpodarouChar"/>
    <w:semiHidden/>
    <w:unhideWhenUsed/>
    <w:rsid w:val="00155146"/>
    <w:pPr>
      <w:spacing w:after="0" w:line="240" w:lineRule="auto"/>
    </w:pPr>
    <w:rPr>
      <w:sz w:val="20"/>
      <w:szCs w:val="20"/>
    </w:rPr>
  </w:style>
  <w:style w:type="character" w:customStyle="1" w:styleId="TextpoznpodarouChar">
    <w:name w:val="Text pozn. pod čarou Char"/>
    <w:basedOn w:val="Standardnpsmoodstavce"/>
    <w:link w:val="Textpoznpodarou"/>
    <w:semiHidden/>
    <w:rsid w:val="00155146"/>
    <w:rPr>
      <w:rFonts w:ascii="Calibri" w:eastAsia="Calibri" w:hAnsi="Calibri" w:cs="Times New Roman"/>
      <w:sz w:val="20"/>
      <w:szCs w:val="20"/>
    </w:rPr>
  </w:style>
  <w:style w:type="character" w:styleId="Znakapoznpodarou">
    <w:name w:val="footnote reference"/>
    <w:basedOn w:val="Standardnpsmoodstavce"/>
    <w:semiHidden/>
    <w:unhideWhenUsed/>
    <w:rsid w:val="00155146"/>
    <w:rPr>
      <w:vertAlign w:val="superscript"/>
    </w:rPr>
  </w:style>
  <w:style w:type="paragraph" w:customStyle="1" w:styleId="l5">
    <w:name w:val="l5"/>
    <w:basedOn w:val="Normln"/>
    <w:rsid w:val="006B3F98"/>
    <w:pPr>
      <w:spacing w:before="100" w:beforeAutospacing="1" w:after="100" w:afterAutospacing="1" w:line="240" w:lineRule="auto"/>
    </w:pPr>
    <w:rPr>
      <w:rFonts w:ascii="Times New Roman" w:eastAsia="Times New Roman" w:hAnsi="Times New Roman"/>
      <w:sz w:val="24"/>
      <w:szCs w:val="24"/>
      <w:lang w:eastAsia="cs-CZ"/>
    </w:rPr>
  </w:style>
  <w:style w:type="character" w:styleId="PromnnHTML">
    <w:name w:val="HTML Variable"/>
    <w:basedOn w:val="Standardnpsmoodstavce"/>
    <w:uiPriority w:val="99"/>
    <w:semiHidden/>
    <w:unhideWhenUsed/>
    <w:rsid w:val="006B3F98"/>
    <w:rPr>
      <w:i/>
      <w:iCs/>
    </w:rPr>
  </w:style>
  <w:style w:type="paragraph" w:customStyle="1" w:styleId="l4">
    <w:name w:val="l4"/>
    <w:basedOn w:val="Normln"/>
    <w:rsid w:val="003660D7"/>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l3">
    <w:name w:val="l3"/>
    <w:basedOn w:val="Normln"/>
    <w:rsid w:val="004C5678"/>
    <w:pPr>
      <w:spacing w:before="100" w:beforeAutospacing="1" w:after="100" w:afterAutospacing="1" w:line="240" w:lineRule="auto"/>
    </w:pPr>
    <w:rPr>
      <w:rFonts w:ascii="Times New Roman" w:eastAsia="Times New Roman" w:hAnsi="Times New Roman"/>
      <w:sz w:val="24"/>
      <w:szCs w:val="24"/>
      <w:lang w:eastAsia="cs-CZ"/>
    </w:rPr>
  </w:style>
  <w:style w:type="paragraph" w:styleId="Normlnweb">
    <w:name w:val="Normal (Web)"/>
    <w:basedOn w:val="Normln"/>
    <w:uiPriority w:val="99"/>
    <w:semiHidden/>
    <w:unhideWhenUsed/>
    <w:rsid w:val="007C0886"/>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footnote">
    <w:name w:val="footnote"/>
    <w:basedOn w:val="Standardnpsmoodstavce"/>
    <w:rsid w:val="00F90685"/>
  </w:style>
  <w:style w:type="character" w:customStyle="1" w:styleId="upd">
    <w:name w:val="upd"/>
    <w:basedOn w:val="Standardnpsmoodstavce"/>
    <w:rsid w:val="00795282"/>
  </w:style>
  <w:style w:type="paragraph" w:customStyle="1" w:styleId="Text">
    <w:name w:val="Text"/>
    <w:basedOn w:val="Normln"/>
    <w:rsid w:val="0043052D"/>
    <w:pPr>
      <w:spacing w:after="0" w:line="240" w:lineRule="auto"/>
    </w:pPr>
    <w:rPr>
      <w:rFonts w:ascii="Arial" w:eastAsia="Times New Roman" w:hAnsi="Arial" w:cs="Arial"/>
      <w:sz w:val="24"/>
      <w:szCs w:val="24"/>
      <w:lang w:eastAsia="cs-CZ"/>
    </w:rPr>
  </w:style>
  <w:style w:type="paragraph" w:customStyle="1" w:styleId="p2">
    <w:name w:val="p2"/>
    <w:basedOn w:val="Normln"/>
    <w:rsid w:val="009F325F"/>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Nadpis3Char">
    <w:name w:val="Nadpis 3 Char"/>
    <w:basedOn w:val="Standardnpsmoodstavce"/>
    <w:link w:val="Nadpis3"/>
    <w:uiPriority w:val="9"/>
    <w:rsid w:val="007E2D64"/>
    <w:rPr>
      <w:rFonts w:ascii="Times New Roman" w:eastAsia="Times New Roman" w:hAnsi="Times New Roman" w:cs="Times New Roman"/>
      <w:b/>
      <w:bCs/>
      <w:sz w:val="27"/>
      <w:szCs w:val="27"/>
      <w:lang w:eastAsia="cs-CZ"/>
    </w:rPr>
  </w:style>
  <w:style w:type="paragraph" w:customStyle="1" w:styleId="center">
    <w:name w:val="center"/>
    <w:basedOn w:val="Normln"/>
    <w:rsid w:val="00AE7A9D"/>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empty-p">
    <w:name w:val="empty-p"/>
    <w:basedOn w:val="Normln"/>
    <w:rsid w:val="00AE7A9D"/>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highlight">
    <w:name w:val="highlight"/>
    <w:basedOn w:val="Standardnpsmoodstavce"/>
    <w:rsid w:val="00A96337"/>
  </w:style>
  <w:style w:type="character" w:styleId="Odkaznakoment">
    <w:name w:val="annotation reference"/>
    <w:basedOn w:val="Standardnpsmoodstavce"/>
    <w:uiPriority w:val="99"/>
    <w:semiHidden/>
    <w:unhideWhenUsed/>
    <w:rsid w:val="00634CB0"/>
    <w:rPr>
      <w:sz w:val="16"/>
      <w:szCs w:val="16"/>
    </w:rPr>
  </w:style>
  <w:style w:type="paragraph" w:styleId="Textkomente">
    <w:name w:val="annotation text"/>
    <w:basedOn w:val="Normln"/>
    <w:link w:val="TextkomenteChar"/>
    <w:uiPriority w:val="99"/>
    <w:unhideWhenUsed/>
    <w:rsid w:val="00634CB0"/>
    <w:pPr>
      <w:spacing w:line="240" w:lineRule="auto"/>
    </w:pPr>
    <w:rPr>
      <w:sz w:val="20"/>
      <w:szCs w:val="20"/>
    </w:rPr>
  </w:style>
  <w:style w:type="character" w:customStyle="1" w:styleId="TextkomenteChar">
    <w:name w:val="Text komentáře Char"/>
    <w:basedOn w:val="Standardnpsmoodstavce"/>
    <w:link w:val="Textkomente"/>
    <w:uiPriority w:val="99"/>
    <w:rsid w:val="00634CB0"/>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634CB0"/>
    <w:rPr>
      <w:b/>
      <w:bCs/>
    </w:rPr>
  </w:style>
  <w:style w:type="character" w:customStyle="1" w:styleId="PedmtkomenteChar">
    <w:name w:val="Předmět komentáře Char"/>
    <w:basedOn w:val="TextkomenteChar"/>
    <w:link w:val="Pedmtkomente"/>
    <w:uiPriority w:val="99"/>
    <w:semiHidden/>
    <w:rsid w:val="00634CB0"/>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634CB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34CB0"/>
    <w:rPr>
      <w:rFonts w:ascii="Segoe UI" w:eastAsia="Calibri" w:hAnsi="Segoe UI" w:cs="Segoe UI"/>
      <w:sz w:val="18"/>
      <w:szCs w:val="18"/>
    </w:rPr>
  </w:style>
  <w:style w:type="paragraph" w:styleId="Textvysvtlivek">
    <w:name w:val="endnote text"/>
    <w:basedOn w:val="Normln"/>
    <w:link w:val="TextvysvtlivekChar"/>
    <w:uiPriority w:val="99"/>
    <w:semiHidden/>
    <w:unhideWhenUsed/>
    <w:rsid w:val="001862C2"/>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862C2"/>
    <w:rPr>
      <w:rFonts w:ascii="Calibri" w:eastAsia="Calibri" w:hAnsi="Calibri" w:cs="Times New Roman"/>
      <w:sz w:val="20"/>
      <w:szCs w:val="20"/>
    </w:rPr>
  </w:style>
  <w:style w:type="character" w:styleId="Odkaznavysvtlivky">
    <w:name w:val="endnote reference"/>
    <w:basedOn w:val="Standardnpsmoodstavce"/>
    <w:uiPriority w:val="99"/>
    <w:semiHidden/>
    <w:unhideWhenUsed/>
    <w:rsid w:val="001862C2"/>
    <w:rPr>
      <w:vertAlign w:val="superscript"/>
    </w:rPr>
  </w:style>
  <w:style w:type="character" w:customStyle="1" w:styleId="Nadpis1Char">
    <w:name w:val="Nadpis 1 Char"/>
    <w:basedOn w:val="Standardnpsmoodstavce"/>
    <w:link w:val="Nadpis1"/>
    <w:uiPriority w:val="9"/>
    <w:rsid w:val="00F072F6"/>
    <w:rPr>
      <w:rFonts w:ascii="Arial" w:eastAsiaTheme="majorEastAsia" w:hAnsi="Arial" w:cstheme="majorBidi"/>
      <w:b/>
      <w:color w:val="000000" w:themeColor="text1"/>
      <w:sz w:val="28"/>
      <w:szCs w:val="32"/>
    </w:rPr>
  </w:style>
  <w:style w:type="character" w:customStyle="1" w:styleId="Nadpis2Char">
    <w:name w:val="Nadpis 2 Char"/>
    <w:basedOn w:val="Standardnpsmoodstavce"/>
    <w:link w:val="Nadpis2"/>
    <w:uiPriority w:val="9"/>
    <w:semiHidden/>
    <w:rsid w:val="00674479"/>
    <w:rPr>
      <w:rFonts w:asciiTheme="majorHAnsi" w:eastAsiaTheme="majorEastAsia" w:hAnsiTheme="majorHAnsi" w:cstheme="majorBidi"/>
      <w:color w:val="365F91" w:themeColor="accent1" w:themeShade="BF"/>
      <w:sz w:val="26"/>
      <w:szCs w:val="26"/>
    </w:rPr>
  </w:style>
  <w:style w:type="paragraph" w:customStyle="1" w:styleId="l6">
    <w:name w:val="l6"/>
    <w:basedOn w:val="Normln"/>
    <w:rsid w:val="003F3E1C"/>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l31">
    <w:name w:val="l31"/>
    <w:basedOn w:val="Normln"/>
    <w:rsid w:val="00E85C79"/>
    <w:pPr>
      <w:spacing w:before="144" w:after="144" w:line="240" w:lineRule="auto"/>
      <w:jc w:val="both"/>
    </w:pPr>
    <w:rPr>
      <w:rFonts w:ascii="Times New Roman" w:eastAsia="Times New Roman" w:hAnsi="Times New Roman"/>
      <w:sz w:val="24"/>
      <w:szCs w:val="24"/>
      <w:lang w:eastAsia="cs-CZ"/>
    </w:rPr>
  </w:style>
  <w:style w:type="paragraph" w:styleId="Revize">
    <w:name w:val="Revision"/>
    <w:hidden/>
    <w:uiPriority w:val="99"/>
    <w:semiHidden/>
    <w:rsid w:val="00592218"/>
    <w:pPr>
      <w:spacing w:after="0" w:line="240" w:lineRule="auto"/>
    </w:pPr>
    <w:rPr>
      <w:rFonts w:ascii="Calibri" w:eastAsia="Calibri" w:hAnsi="Calibri" w:cs="Times New Roman"/>
    </w:rPr>
  </w:style>
  <w:style w:type="table" w:styleId="Mkatabulky">
    <w:name w:val="Table Grid"/>
    <w:basedOn w:val="Normlntabulka"/>
    <w:uiPriority w:val="39"/>
    <w:rsid w:val="00F9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Odstavec_muj Char,Conclusion de partie Char,Fiche List Paragraph Char,Odstavec se seznamem2 Char,List Paragraph Char,Nad Char,Odstavec cíl se seznamem Char,Odstavec se seznamem5 Char,_Odstavec se seznamem Char,Název grafu Char"/>
    <w:link w:val="Odstavecseseznamem"/>
    <w:uiPriority w:val="34"/>
    <w:qFormat/>
    <w:locked/>
    <w:rsid w:val="007C16E0"/>
    <w:rPr>
      <w:rFonts w:ascii="Calibri" w:eastAsia="Calibri" w:hAnsi="Calibri" w:cs="Times New Roman"/>
    </w:rPr>
  </w:style>
  <w:style w:type="character" w:styleId="Nevyeenzmnka">
    <w:name w:val="Unresolved Mention"/>
    <w:basedOn w:val="Standardnpsmoodstavce"/>
    <w:uiPriority w:val="99"/>
    <w:semiHidden/>
    <w:unhideWhenUsed/>
    <w:rsid w:val="00BD3512"/>
    <w:rPr>
      <w:color w:val="605E5C"/>
      <w:shd w:val="clear" w:color="auto" w:fill="E1DFDD"/>
    </w:rPr>
  </w:style>
  <w:style w:type="paragraph" w:customStyle="1" w:styleId="Styl1">
    <w:name w:val="Styl1"/>
    <w:basedOn w:val="Odstavecseseznamem"/>
    <w:next w:val="Nadpis"/>
    <w:qFormat/>
    <w:rsid w:val="008B1E11"/>
    <w:pPr>
      <w:numPr>
        <w:numId w:val="22"/>
      </w:numPr>
      <w:shd w:val="clear" w:color="auto" w:fill="95B3D7" w:themeFill="accent1" w:themeFillTint="99"/>
      <w:spacing w:after="0"/>
      <w:ind w:left="357" w:hanging="357"/>
    </w:pPr>
    <w:rPr>
      <w:rFonts w:ascii="Arial" w:hAnsi="Arial" w:cs="Arial"/>
      <w:b/>
      <w:sz w:val="28"/>
      <w:szCs w:val="28"/>
    </w:rPr>
  </w:style>
  <w:style w:type="paragraph" w:styleId="Nadpisobsahu">
    <w:name w:val="TOC Heading"/>
    <w:basedOn w:val="Nadpis1"/>
    <w:next w:val="Normln"/>
    <w:uiPriority w:val="39"/>
    <w:unhideWhenUsed/>
    <w:qFormat/>
    <w:rsid w:val="00B34589"/>
    <w:pPr>
      <w:spacing w:line="259" w:lineRule="auto"/>
      <w:outlineLvl w:val="9"/>
    </w:pPr>
    <w:rPr>
      <w:lang w:eastAsia="cs-CZ"/>
    </w:rPr>
  </w:style>
  <w:style w:type="paragraph" w:styleId="Obsah1">
    <w:name w:val="toc 1"/>
    <w:basedOn w:val="Normln"/>
    <w:next w:val="Normln"/>
    <w:autoRedefine/>
    <w:uiPriority w:val="39"/>
    <w:unhideWhenUsed/>
    <w:rsid w:val="001D0944"/>
    <w:pPr>
      <w:tabs>
        <w:tab w:val="left" w:pos="284"/>
        <w:tab w:val="right" w:leader="dot" w:pos="9072"/>
      </w:tabs>
      <w:spacing w:before="120" w:after="120"/>
      <w:jc w:val="both"/>
    </w:pPr>
    <w:rPr>
      <w:rFonts w:asciiTheme="minorHAnsi" w:hAnsiTheme="minorHAnsi" w:cstheme="minorHAnsi"/>
      <w:b/>
      <w:bCs/>
      <w:caps/>
      <w:sz w:val="20"/>
      <w:szCs w:val="20"/>
    </w:rPr>
  </w:style>
  <w:style w:type="paragraph" w:styleId="Obsah2">
    <w:name w:val="toc 2"/>
    <w:basedOn w:val="Normln"/>
    <w:next w:val="Normln"/>
    <w:autoRedefine/>
    <w:uiPriority w:val="39"/>
    <w:unhideWhenUsed/>
    <w:rsid w:val="00C97E5F"/>
    <w:pPr>
      <w:spacing w:after="0"/>
      <w:ind w:left="220"/>
    </w:pPr>
    <w:rPr>
      <w:rFonts w:asciiTheme="minorHAnsi" w:hAnsiTheme="minorHAnsi" w:cstheme="minorHAnsi"/>
      <w:smallCaps/>
      <w:sz w:val="20"/>
      <w:szCs w:val="20"/>
    </w:rPr>
  </w:style>
  <w:style w:type="paragraph" w:styleId="Obsah3">
    <w:name w:val="toc 3"/>
    <w:basedOn w:val="Normln"/>
    <w:next w:val="Normln"/>
    <w:autoRedefine/>
    <w:uiPriority w:val="39"/>
    <w:unhideWhenUsed/>
    <w:rsid w:val="00C97E5F"/>
    <w:pPr>
      <w:spacing w:after="0"/>
      <w:ind w:left="440"/>
    </w:pPr>
    <w:rPr>
      <w:rFonts w:asciiTheme="minorHAnsi" w:hAnsiTheme="minorHAnsi" w:cstheme="minorHAnsi"/>
      <w:i/>
      <w:iCs/>
      <w:sz w:val="20"/>
      <w:szCs w:val="20"/>
    </w:rPr>
  </w:style>
  <w:style w:type="paragraph" w:styleId="Obsah4">
    <w:name w:val="toc 4"/>
    <w:basedOn w:val="Normln"/>
    <w:next w:val="Normln"/>
    <w:autoRedefine/>
    <w:uiPriority w:val="39"/>
    <w:unhideWhenUsed/>
    <w:rsid w:val="00C97E5F"/>
    <w:pPr>
      <w:spacing w:after="0"/>
      <w:ind w:left="660"/>
    </w:pPr>
    <w:rPr>
      <w:rFonts w:asciiTheme="minorHAnsi" w:hAnsiTheme="minorHAnsi" w:cstheme="minorHAnsi"/>
      <w:sz w:val="18"/>
      <w:szCs w:val="18"/>
    </w:rPr>
  </w:style>
  <w:style w:type="paragraph" w:styleId="Obsah5">
    <w:name w:val="toc 5"/>
    <w:basedOn w:val="Normln"/>
    <w:next w:val="Normln"/>
    <w:autoRedefine/>
    <w:uiPriority w:val="39"/>
    <w:unhideWhenUsed/>
    <w:rsid w:val="00C97E5F"/>
    <w:pPr>
      <w:spacing w:after="0"/>
      <w:ind w:left="880"/>
    </w:pPr>
    <w:rPr>
      <w:rFonts w:asciiTheme="minorHAnsi" w:hAnsiTheme="minorHAnsi" w:cstheme="minorHAnsi"/>
      <w:sz w:val="18"/>
      <w:szCs w:val="18"/>
    </w:rPr>
  </w:style>
  <w:style w:type="paragraph" w:styleId="Obsah6">
    <w:name w:val="toc 6"/>
    <w:basedOn w:val="Normln"/>
    <w:next w:val="Normln"/>
    <w:autoRedefine/>
    <w:uiPriority w:val="39"/>
    <w:unhideWhenUsed/>
    <w:rsid w:val="00C97E5F"/>
    <w:pPr>
      <w:spacing w:after="0"/>
      <w:ind w:left="1100"/>
    </w:pPr>
    <w:rPr>
      <w:rFonts w:asciiTheme="minorHAnsi" w:hAnsiTheme="minorHAnsi" w:cstheme="minorHAnsi"/>
      <w:sz w:val="18"/>
      <w:szCs w:val="18"/>
    </w:rPr>
  </w:style>
  <w:style w:type="paragraph" w:styleId="Obsah7">
    <w:name w:val="toc 7"/>
    <w:basedOn w:val="Normln"/>
    <w:next w:val="Normln"/>
    <w:autoRedefine/>
    <w:uiPriority w:val="39"/>
    <w:unhideWhenUsed/>
    <w:rsid w:val="00C97E5F"/>
    <w:pPr>
      <w:spacing w:after="0"/>
      <w:ind w:left="1320"/>
    </w:pPr>
    <w:rPr>
      <w:rFonts w:asciiTheme="minorHAnsi" w:hAnsiTheme="minorHAnsi" w:cstheme="minorHAnsi"/>
      <w:sz w:val="18"/>
      <w:szCs w:val="18"/>
    </w:rPr>
  </w:style>
  <w:style w:type="paragraph" w:styleId="Obsah8">
    <w:name w:val="toc 8"/>
    <w:basedOn w:val="Normln"/>
    <w:next w:val="Normln"/>
    <w:autoRedefine/>
    <w:uiPriority w:val="39"/>
    <w:unhideWhenUsed/>
    <w:rsid w:val="00C97E5F"/>
    <w:pPr>
      <w:spacing w:after="0"/>
      <w:ind w:left="1540"/>
    </w:pPr>
    <w:rPr>
      <w:rFonts w:asciiTheme="minorHAnsi" w:hAnsiTheme="minorHAnsi" w:cstheme="minorHAnsi"/>
      <w:sz w:val="18"/>
      <w:szCs w:val="18"/>
    </w:rPr>
  </w:style>
  <w:style w:type="paragraph" w:styleId="Obsah9">
    <w:name w:val="toc 9"/>
    <w:basedOn w:val="Normln"/>
    <w:next w:val="Normln"/>
    <w:autoRedefine/>
    <w:uiPriority w:val="39"/>
    <w:unhideWhenUsed/>
    <w:rsid w:val="00C97E5F"/>
    <w:pPr>
      <w:spacing w:after="0"/>
      <w:ind w:left="176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652">
      <w:bodyDiv w:val="1"/>
      <w:marLeft w:val="0"/>
      <w:marRight w:val="0"/>
      <w:marTop w:val="0"/>
      <w:marBottom w:val="0"/>
      <w:divBdr>
        <w:top w:val="none" w:sz="0" w:space="0" w:color="auto"/>
        <w:left w:val="none" w:sz="0" w:space="0" w:color="auto"/>
        <w:bottom w:val="none" w:sz="0" w:space="0" w:color="auto"/>
        <w:right w:val="none" w:sz="0" w:space="0" w:color="auto"/>
      </w:divBdr>
    </w:div>
    <w:div w:id="30109042">
      <w:bodyDiv w:val="1"/>
      <w:marLeft w:val="0"/>
      <w:marRight w:val="0"/>
      <w:marTop w:val="0"/>
      <w:marBottom w:val="0"/>
      <w:divBdr>
        <w:top w:val="none" w:sz="0" w:space="0" w:color="auto"/>
        <w:left w:val="none" w:sz="0" w:space="0" w:color="auto"/>
        <w:bottom w:val="none" w:sz="0" w:space="0" w:color="auto"/>
        <w:right w:val="none" w:sz="0" w:space="0" w:color="auto"/>
      </w:divBdr>
    </w:div>
    <w:div w:id="31614680">
      <w:bodyDiv w:val="1"/>
      <w:marLeft w:val="0"/>
      <w:marRight w:val="0"/>
      <w:marTop w:val="0"/>
      <w:marBottom w:val="0"/>
      <w:divBdr>
        <w:top w:val="none" w:sz="0" w:space="0" w:color="auto"/>
        <w:left w:val="none" w:sz="0" w:space="0" w:color="auto"/>
        <w:bottom w:val="none" w:sz="0" w:space="0" w:color="auto"/>
        <w:right w:val="none" w:sz="0" w:space="0" w:color="auto"/>
      </w:divBdr>
    </w:div>
    <w:div w:id="32779419">
      <w:bodyDiv w:val="1"/>
      <w:marLeft w:val="0"/>
      <w:marRight w:val="0"/>
      <w:marTop w:val="0"/>
      <w:marBottom w:val="0"/>
      <w:divBdr>
        <w:top w:val="none" w:sz="0" w:space="0" w:color="auto"/>
        <w:left w:val="none" w:sz="0" w:space="0" w:color="auto"/>
        <w:bottom w:val="none" w:sz="0" w:space="0" w:color="auto"/>
        <w:right w:val="none" w:sz="0" w:space="0" w:color="auto"/>
      </w:divBdr>
    </w:div>
    <w:div w:id="32851873">
      <w:bodyDiv w:val="1"/>
      <w:marLeft w:val="0"/>
      <w:marRight w:val="0"/>
      <w:marTop w:val="0"/>
      <w:marBottom w:val="0"/>
      <w:divBdr>
        <w:top w:val="none" w:sz="0" w:space="0" w:color="auto"/>
        <w:left w:val="none" w:sz="0" w:space="0" w:color="auto"/>
        <w:bottom w:val="none" w:sz="0" w:space="0" w:color="auto"/>
        <w:right w:val="none" w:sz="0" w:space="0" w:color="auto"/>
      </w:divBdr>
    </w:div>
    <w:div w:id="40445950">
      <w:bodyDiv w:val="1"/>
      <w:marLeft w:val="0"/>
      <w:marRight w:val="0"/>
      <w:marTop w:val="0"/>
      <w:marBottom w:val="0"/>
      <w:divBdr>
        <w:top w:val="none" w:sz="0" w:space="0" w:color="auto"/>
        <w:left w:val="none" w:sz="0" w:space="0" w:color="auto"/>
        <w:bottom w:val="none" w:sz="0" w:space="0" w:color="auto"/>
        <w:right w:val="none" w:sz="0" w:space="0" w:color="auto"/>
      </w:divBdr>
    </w:div>
    <w:div w:id="58286052">
      <w:bodyDiv w:val="1"/>
      <w:marLeft w:val="0"/>
      <w:marRight w:val="0"/>
      <w:marTop w:val="0"/>
      <w:marBottom w:val="0"/>
      <w:divBdr>
        <w:top w:val="none" w:sz="0" w:space="0" w:color="auto"/>
        <w:left w:val="none" w:sz="0" w:space="0" w:color="auto"/>
        <w:bottom w:val="none" w:sz="0" w:space="0" w:color="auto"/>
        <w:right w:val="none" w:sz="0" w:space="0" w:color="auto"/>
      </w:divBdr>
    </w:div>
    <w:div w:id="71587024">
      <w:bodyDiv w:val="1"/>
      <w:marLeft w:val="0"/>
      <w:marRight w:val="0"/>
      <w:marTop w:val="0"/>
      <w:marBottom w:val="0"/>
      <w:divBdr>
        <w:top w:val="none" w:sz="0" w:space="0" w:color="auto"/>
        <w:left w:val="none" w:sz="0" w:space="0" w:color="auto"/>
        <w:bottom w:val="none" w:sz="0" w:space="0" w:color="auto"/>
        <w:right w:val="none" w:sz="0" w:space="0" w:color="auto"/>
      </w:divBdr>
    </w:div>
    <w:div w:id="79720779">
      <w:bodyDiv w:val="1"/>
      <w:marLeft w:val="0"/>
      <w:marRight w:val="0"/>
      <w:marTop w:val="0"/>
      <w:marBottom w:val="0"/>
      <w:divBdr>
        <w:top w:val="none" w:sz="0" w:space="0" w:color="auto"/>
        <w:left w:val="none" w:sz="0" w:space="0" w:color="auto"/>
        <w:bottom w:val="none" w:sz="0" w:space="0" w:color="auto"/>
        <w:right w:val="none" w:sz="0" w:space="0" w:color="auto"/>
      </w:divBdr>
    </w:div>
    <w:div w:id="81218034">
      <w:bodyDiv w:val="1"/>
      <w:marLeft w:val="0"/>
      <w:marRight w:val="0"/>
      <w:marTop w:val="0"/>
      <w:marBottom w:val="0"/>
      <w:divBdr>
        <w:top w:val="none" w:sz="0" w:space="0" w:color="auto"/>
        <w:left w:val="none" w:sz="0" w:space="0" w:color="auto"/>
        <w:bottom w:val="none" w:sz="0" w:space="0" w:color="auto"/>
        <w:right w:val="none" w:sz="0" w:space="0" w:color="auto"/>
      </w:divBdr>
    </w:div>
    <w:div w:id="93400584">
      <w:bodyDiv w:val="1"/>
      <w:marLeft w:val="0"/>
      <w:marRight w:val="0"/>
      <w:marTop w:val="0"/>
      <w:marBottom w:val="0"/>
      <w:divBdr>
        <w:top w:val="none" w:sz="0" w:space="0" w:color="auto"/>
        <w:left w:val="none" w:sz="0" w:space="0" w:color="auto"/>
        <w:bottom w:val="none" w:sz="0" w:space="0" w:color="auto"/>
        <w:right w:val="none" w:sz="0" w:space="0" w:color="auto"/>
      </w:divBdr>
    </w:div>
    <w:div w:id="97649562">
      <w:bodyDiv w:val="1"/>
      <w:marLeft w:val="0"/>
      <w:marRight w:val="0"/>
      <w:marTop w:val="0"/>
      <w:marBottom w:val="0"/>
      <w:divBdr>
        <w:top w:val="none" w:sz="0" w:space="0" w:color="auto"/>
        <w:left w:val="none" w:sz="0" w:space="0" w:color="auto"/>
        <w:bottom w:val="none" w:sz="0" w:space="0" w:color="auto"/>
        <w:right w:val="none" w:sz="0" w:space="0" w:color="auto"/>
      </w:divBdr>
    </w:div>
    <w:div w:id="101145065">
      <w:bodyDiv w:val="1"/>
      <w:marLeft w:val="0"/>
      <w:marRight w:val="0"/>
      <w:marTop w:val="0"/>
      <w:marBottom w:val="0"/>
      <w:divBdr>
        <w:top w:val="none" w:sz="0" w:space="0" w:color="auto"/>
        <w:left w:val="none" w:sz="0" w:space="0" w:color="auto"/>
        <w:bottom w:val="none" w:sz="0" w:space="0" w:color="auto"/>
        <w:right w:val="none" w:sz="0" w:space="0" w:color="auto"/>
      </w:divBdr>
    </w:div>
    <w:div w:id="134494483">
      <w:bodyDiv w:val="1"/>
      <w:marLeft w:val="0"/>
      <w:marRight w:val="0"/>
      <w:marTop w:val="0"/>
      <w:marBottom w:val="0"/>
      <w:divBdr>
        <w:top w:val="none" w:sz="0" w:space="0" w:color="auto"/>
        <w:left w:val="none" w:sz="0" w:space="0" w:color="auto"/>
        <w:bottom w:val="none" w:sz="0" w:space="0" w:color="auto"/>
        <w:right w:val="none" w:sz="0" w:space="0" w:color="auto"/>
      </w:divBdr>
    </w:div>
    <w:div w:id="138617397">
      <w:bodyDiv w:val="1"/>
      <w:marLeft w:val="0"/>
      <w:marRight w:val="0"/>
      <w:marTop w:val="0"/>
      <w:marBottom w:val="0"/>
      <w:divBdr>
        <w:top w:val="none" w:sz="0" w:space="0" w:color="auto"/>
        <w:left w:val="none" w:sz="0" w:space="0" w:color="auto"/>
        <w:bottom w:val="none" w:sz="0" w:space="0" w:color="auto"/>
        <w:right w:val="none" w:sz="0" w:space="0" w:color="auto"/>
      </w:divBdr>
    </w:div>
    <w:div w:id="180700696">
      <w:bodyDiv w:val="1"/>
      <w:marLeft w:val="0"/>
      <w:marRight w:val="0"/>
      <w:marTop w:val="0"/>
      <w:marBottom w:val="0"/>
      <w:divBdr>
        <w:top w:val="none" w:sz="0" w:space="0" w:color="auto"/>
        <w:left w:val="none" w:sz="0" w:space="0" w:color="auto"/>
        <w:bottom w:val="none" w:sz="0" w:space="0" w:color="auto"/>
        <w:right w:val="none" w:sz="0" w:space="0" w:color="auto"/>
      </w:divBdr>
    </w:div>
    <w:div w:id="181211828">
      <w:bodyDiv w:val="1"/>
      <w:marLeft w:val="0"/>
      <w:marRight w:val="0"/>
      <w:marTop w:val="0"/>
      <w:marBottom w:val="0"/>
      <w:divBdr>
        <w:top w:val="none" w:sz="0" w:space="0" w:color="auto"/>
        <w:left w:val="none" w:sz="0" w:space="0" w:color="auto"/>
        <w:bottom w:val="none" w:sz="0" w:space="0" w:color="auto"/>
        <w:right w:val="none" w:sz="0" w:space="0" w:color="auto"/>
      </w:divBdr>
    </w:div>
    <w:div w:id="226379142">
      <w:bodyDiv w:val="1"/>
      <w:marLeft w:val="0"/>
      <w:marRight w:val="0"/>
      <w:marTop w:val="0"/>
      <w:marBottom w:val="0"/>
      <w:divBdr>
        <w:top w:val="none" w:sz="0" w:space="0" w:color="auto"/>
        <w:left w:val="none" w:sz="0" w:space="0" w:color="auto"/>
        <w:bottom w:val="none" w:sz="0" w:space="0" w:color="auto"/>
        <w:right w:val="none" w:sz="0" w:space="0" w:color="auto"/>
      </w:divBdr>
    </w:div>
    <w:div w:id="227881354">
      <w:bodyDiv w:val="1"/>
      <w:marLeft w:val="0"/>
      <w:marRight w:val="0"/>
      <w:marTop w:val="0"/>
      <w:marBottom w:val="0"/>
      <w:divBdr>
        <w:top w:val="none" w:sz="0" w:space="0" w:color="auto"/>
        <w:left w:val="none" w:sz="0" w:space="0" w:color="auto"/>
        <w:bottom w:val="none" w:sz="0" w:space="0" w:color="auto"/>
        <w:right w:val="none" w:sz="0" w:space="0" w:color="auto"/>
      </w:divBdr>
    </w:div>
    <w:div w:id="350187235">
      <w:bodyDiv w:val="1"/>
      <w:marLeft w:val="0"/>
      <w:marRight w:val="0"/>
      <w:marTop w:val="0"/>
      <w:marBottom w:val="0"/>
      <w:divBdr>
        <w:top w:val="none" w:sz="0" w:space="0" w:color="auto"/>
        <w:left w:val="none" w:sz="0" w:space="0" w:color="auto"/>
        <w:bottom w:val="none" w:sz="0" w:space="0" w:color="auto"/>
        <w:right w:val="none" w:sz="0" w:space="0" w:color="auto"/>
      </w:divBdr>
    </w:div>
    <w:div w:id="367801498">
      <w:bodyDiv w:val="1"/>
      <w:marLeft w:val="0"/>
      <w:marRight w:val="0"/>
      <w:marTop w:val="0"/>
      <w:marBottom w:val="0"/>
      <w:divBdr>
        <w:top w:val="none" w:sz="0" w:space="0" w:color="auto"/>
        <w:left w:val="none" w:sz="0" w:space="0" w:color="auto"/>
        <w:bottom w:val="none" w:sz="0" w:space="0" w:color="auto"/>
        <w:right w:val="none" w:sz="0" w:space="0" w:color="auto"/>
      </w:divBdr>
    </w:div>
    <w:div w:id="404227739">
      <w:bodyDiv w:val="1"/>
      <w:marLeft w:val="0"/>
      <w:marRight w:val="0"/>
      <w:marTop w:val="0"/>
      <w:marBottom w:val="0"/>
      <w:divBdr>
        <w:top w:val="none" w:sz="0" w:space="0" w:color="auto"/>
        <w:left w:val="none" w:sz="0" w:space="0" w:color="auto"/>
        <w:bottom w:val="none" w:sz="0" w:space="0" w:color="auto"/>
        <w:right w:val="none" w:sz="0" w:space="0" w:color="auto"/>
      </w:divBdr>
    </w:div>
    <w:div w:id="422528585">
      <w:bodyDiv w:val="1"/>
      <w:marLeft w:val="0"/>
      <w:marRight w:val="0"/>
      <w:marTop w:val="0"/>
      <w:marBottom w:val="0"/>
      <w:divBdr>
        <w:top w:val="none" w:sz="0" w:space="0" w:color="auto"/>
        <w:left w:val="none" w:sz="0" w:space="0" w:color="auto"/>
        <w:bottom w:val="none" w:sz="0" w:space="0" w:color="auto"/>
        <w:right w:val="none" w:sz="0" w:space="0" w:color="auto"/>
      </w:divBdr>
    </w:div>
    <w:div w:id="425229911">
      <w:bodyDiv w:val="1"/>
      <w:marLeft w:val="0"/>
      <w:marRight w:val="0"/>
      <w:marTop w:val="0"/>
      <w:marBottom w:val="0"/>
      <w:divBdr>
        <w:top w:val="none" w:sz="0" w:space="0" w:color="auto"/>
        <w:left w:val="none" w:sz="0" w:space="0" w:color="auto"/>
        <w:bottom w:val="none" w:sz="0" w:space="0" w:color="auto"/>
        <w:right w:val="none" w:sz="0" w:space="0" w:color="auto"/>
      </w:divBdr>
    </w:div>
    <w:div w:id="445737878">
      <w:bodyDiv w:val="1"/>
      <w:marLeft w:val="0"/>
      <w:marRight w:val="0"/>
      <w:marTop w:val="0"/>
      <w:marBottom w:val="0"/>
      <w:divBdr>
        <w:top w:val="none" w:sz="0" w:space="0" w:color="auto"/>
        <w:left w:val="none" w:sz="0" w:space="0" w:color="auto"/>
        <w:bottom w:val="none" w:sz="0" w:space="0" w:color="auto"/>
        <w:right w:val="none" w:sz="0" w:space="0" w:color="auto"/>
      </w:divBdr>
    </w:div>
    <w:div w:id="453721730">
      <w:bodyDiv w:val="1"/>
      <w:marLeft w:val="0"/>
      <w:marRight w:val="0"/>
      <w:marTop w:val="0"/>
      <w:marBottom w:val="0"/>
      <w:divBdr>
        <w:top w:val="none" w:sz="0" w:space="0" w:color="auto"/>
        <w:left w:val="none" w:sz="0" w:space="0" w:color="auto"/>
        <w:bottom w:val="none" w:sz="0" w:space="0" w:color="auto"/>
        <w:right w:val="none" w:sz="0" w:space="0" w:color="auto"/>
      </w:divBdr>
    </w:div>
    <w:div w:id="466513992">
      <w:bodyDiv w:val="1"/>
      <w:marLeft w:val="0"/>
      <w:marRight w:val="0"/>
      <w:marTop w:val="0"/>
      <w:marBottom w:val="0"/>
      <w:divBdr>
        <w:top w:val="none" w:sz="0" w:space="0" w:color="auto"/>
        <w:left w:val="none" w:sz="0" w:space="0" w:color="auto"/>
        <w:bottom w:val="none" w:sz="0" w:space="0" w:color="auto"/>
        <w:right w:val="none" w:sz="0" w:space="0" w:color="auto"/>
      </w:divBdr>
    </w:div>
    <w:div w:id="544222505">
      <w:bodyDiv w:val="1"/>
      <w:marLeft w:val="0"/>
      <w:marRight w:val="0"/>
      <w:marTop w:val="0"/>
      <w:marBottom w:val="0"/>
      <w:divBdr>
        <w:top w:val="none" w:sz="0" w:space="0" w:color="auto"/>
        <w:left w:val="none" w:sz="0" w:space="0" w:color="auto"/>
        <w:bottom w:val="none" w:sz="0" w:space="0" w:color="auto"/>
        <w:right w:val="none" w:sz="0" w:space="0" w:color="auto"/>
      </w:divBdr>
    </w:div>
    <w:div w:id="563028853">
      <w:bodyDiv w:val="1"/>
      <w:marLeft w:val="0"/>
      <w:marRight w:val="0"/>
      <w:marTop w:val="0"/>
      <w:marBottom w:val="0"/>
      <w:divBdr>
        <w:top w:val="none" w:sz="0" w:space="0" w:color="auto"/>
        <w:left w:val="none" w:sz="0" w:space="0" w:color="auto"/>
        <w:bottom w:val="none" w:sz="0" w:space="0" w:color="auto"/>
        <w:right w:val="none" w:sz="0" w:space="0" w:color="auto"/>
      </w:divBdr>
    </w:div>
    <w:div w:id="586428710">
      <w:bodyDiv w:val="1"/>
      <w:marLeft w:val="0"/>
      <w:marRight w:val="0"/>
      <w:marTop w:val="0"/>
      <w:marBottom w:val="0"/>
      <w:divBdr>
        <w:top w:val="none" w:sz="0" w:space="0" w:color="auto"/>
        <w:left w:val="none" w:sz="0" w:space="0" w:color="auto"/>
        <w:bottom w:val="none" w:sz="0" w:space="0" w:color="auto"/>
        <w:right w:val="none" w:sz="0" w:space="0" w:color="auto"/>
      </w:divBdr>
    </w:div>
    <w:div w:id="595015193">
      <w:bodyDiv w:val="1"/>
      <w:marLeft w:val="0"/>
      <w:marRight w:val="0"/>
      <w:marTop w:val="0"/>
      <w:marBottom w:val="0"/>
      <w:divBdr>
        <w:top w:val="none" w:sz="0" w:space="0" w:color="auto"/>
        <w:left w:val="none" w:sz="0" w:space="0" w:color="auto"/>
        <w:bottom w:val="none" w:sz="0" w:space="0" w:color="auto"/>
        <w:right w:val="none" w:sz="0" w:space="0" w:color="auto"/>
      </w:divBdr>
    </w:div>
    <w:div w:id="595091523">
      <w:bodyDiv w:val="1"/>
      <w:marLeft w:val="0"/>
      <w:marRight w:val="0"/>
      <w:marTop w:val="0"/>
      <w:marBottom w:val="0"/>
      <w:divBdr>
        <w:top w:val="none" w:sz="0" w:space="0" w:color="auto"/>
        <w:left w:val="none" w:sz="0" w:space="0" w:color="auto"/>
        <w:bottom w:val="none" w:sz="0" w:space="0" w:color="auto"/>
        <w:right w:val="none" w:sz="0" w:space="0" w:color="auto"/>
      </w:divBdr>
    </w:div>
    <w:div w:id="601303142">
      <w:bodyDiv w:val="1"/>
      <w:marLeft w:val="0"/>
      <w:marRight w:val="0"/>
      <w:marTop w:val="0"/>
      <w:marBottom w:val="0"/>
      <w:divBdr>
        <w:top w:val="none" w:sz="0" w:space="0" w:color="auto"/>
        <w:left w:val="none" w:sz="0" w:space="0" w:color="auto"/>
        <w:bottom w:val="none" w:sz="0" w:space="0" w:color="auto"/>
        <w:right w:val="none" w:sz="0" w:space="0" w:color="auto"/>
      </w:divBdr>
    </w:div>
    <w:div w:id="618338742">
      <w:bodyDiv w:val="1"/>
      <w:marLeft w:val="0"/>
      <w:marRight w:val="0"/>
      <w:marTop w:val="0"/>
      <w:marBottom w:val="0"/>
      <w:divBdr>
        <w:top w:val="none" w:sz="0" w:space="0" w:color="auto"/>
        <w:left w:val="none" w:sz="0" w:space="0" w:color="auto"/>
        <w:bottom w:val="none" w:sz="0" w:space="0" w:color="auto"/>
        <w:right w:val="none" w:sz="0" w:space="0" w:color="auto"/>
      </w:divBdr>
    </w:div>
    <w:div w:id="621423441">
      <w:bodyDiv w:val="1"/>
      <w:marLeft w:val="0"/>
      <w:marRight w:val="0"/>
      <w:marTop w:val="0"/>
      <w:marBottom w:val="0"/>
      <w:divBdr>
        <w:top w:val="none" w:sz="0" w:space="0" w:color="auto"/>
        <w:left w:val="none" w:sz="0" w:space="0" w:color="auto"/>
        <w:bottom w:val="none" w:sz="0" w:space="0" w:color="auto"/>
        <w:right w:val="none" w:sz="0" w:space="0" w:color="auto"/>
      </w:divBdr>
    </w:div>
    <w:div w:id="637031907">
      <w:bodyDiv w:val="1"/>
      <w:marLeft w:val="0"/>
      <w:marRight w:val="0"/>
      <w:marTop w:val="0"/>
      <w:marBottom w:val="0"/>
      <w:divBdr>
        <w:top w:val="none" w:sz="0" w:space="0" w:color="auto"/>
        <w:left w:val="none" w:sz="0" w:space="0" w:color="auto"/>
        <w:bottom w:val="none" w:sz="0" w:space="0" w:color="auto"/>
        <w:right w:val="none" w:sz="0" w:space="0" w:color="auto"/>
      </w:divBdr>
    </w:div>
    <w:div w:id="663704039">
      <w:bodyDiv w:val="1"/>
      <w:marLeft w:val="0"/>
      <w:marRight w:val="0"/>
      <w:marTop w:val="0"/>
      <w:marBottom w:val="0"/>
      <w:divBdr>
        <w:top w:val="none" w:sz="0" w:space="0" w:color="auto"/>
        <w:left w:val="none" w:sz="0" w:space="0" w:color="auto"/>
        <w:bottom w:val="none" w:sz="0" w:space="0" w:color="auto"/>
        <w:right w:val="none" w:sz="0" w:space="0" w:color="auto"/>
      </w:divBdr>
    </w:div>
    <w:div w:id="682171347">
      <w:bodyDiv w:val="1"/>
      <w:marLeft w:val="0"/>
      <w:marRight w:val="0"/>
      <w:marTop w:val="0"/>
      <w:marBottom w:val="0"/>
      <w:divBdr>
        <w:top w:val="none" w:sz="0" w:space="0" w:color="auto"/>
        <w:left w:val="none" w:sz="0" w:space="0" w:color="auto"/>
        <w:bottom w:val="none" w:sz="0" w:space="0" w:color="auto"/>
        <w:right w:val="none" w:sz="0" w:space="0" w:color="auto"/>
      </w:divBdr>
    </w:div>
    <w:div w:id="702167448">
      <w:bodyDiv w:val="1"/>
      <w:marLeft w:val="0"/>
      <w:marRight w:val="0"/>
      <w:marTop w:val="0"/>
      <w:marBottom w:val="0"/>
      <w:divBdr>
        <w:top w:val="none" w:sz="0" w:space="0" w:color="auto"/>
        <w:left w:val="none" w:sz="0" w:space="0" w:color="auto"/>
        <w:bottom w:val="none" w:sz="0" w:space="0" w:color="auto"/>
        <w:right w:val="none" w:sz="0" w:space="0" w:color="auto"/>
      </w:divBdr>
    </w:div>
    <w:div w:id="715007632">
      <w:bodyDiv w:val="1"/>
      <w:marLeft w:val="0"/>
      <w:marRight w:val="0"/>
      <w:marTop w:val="0"/>
      <w:marBottom w:val="0"/>
      <w:divBdr>
        <w:top w:val="none" w:sz="0" w:space="0" w:color="auto"/>
        <w:left w:val="none" w:sz="0" w:space="0" w:color="auto"/>
        <w:bottom w:val="none" w:sz="0" w:space="0" w:color="auto"/>
        <w:right w:val="none" w:sz="0" w:space="0" w:color="auto"/>
      </w:divBdr>
    </w:div>
    <w:div w:id="723601076">
      <w:bodyDiv w:val="1"/>
      <w:marLeft w:val="0"/>
      <w:marRight w:val="0"/>
      <w:marTop w:val="0"/>
      <w:marBottom w:val="0"/>
      <w:divBdr>
        <w:top w:val="none" w:sz="0" w:space="0" w:color="auto"/>
        <w:left w:val="none" w:sz="0" w:space="0" w:color="auto"/>
        <w:bottom w:val="none" w:sz="0" w:space="0" w:color="auto"/>
        <w:right w:val="none" w:sz="0" w:space="0" w:color="auto"/>
      </w:divBdr>
    </w:div>
    <w:div w:id="761726953">
      <w:bodyDiv w:val="1"/>
      <w:marLeft w:val="0"/>
      <w:marRight w:val="0"/>
      <w:marTop w:val="0"/>
      <w:marBottom w:val="0"/>
      <w:divBdr>
        <w:top w:val="none" w:sz="0" w:space="0" w:color="auto"/>
        <w:left w:val="none" w:sz="0" w:space="0" w:color="auto"/>
        <w:bottom w:val="none" w:sz="0" w:space="0" w:color="auto"/>
        <w:right w:val="none" w:sz="0" w:space="0" w:color="auto"/>
      </w:divBdr>
    </w:div>
    <w:div w:id="789663742">
      <w:bodyDiv w:val="1"/>
      <w:marLeft w:val="0"/>
      <w:marRight w:val="0"/>
      <w:marTop w:val="0"/>
      <w:marBottom w:val="0"/>
      <w:divBdr>
        <w:top w:val="none" w:sz="0" w:space="0" w:color="auto"/>
        <w:left w:val="none" w:sz="0" w:space="0" w:color="auto"/>
        <w:bottom w:val="none" w:sz="0" w:space="0" w:color="auto"/>
        <w:right w:val="none" w:sz="0" w:space="0" w:color="auto"/>
      </w:divBdr>
    </w:div>
    <w:div w:id="804077851">
      <w:bodyDiv w:val="1"/>
      <w:marLeft w:val="0"/>
      <w:marRight w:val="0"/>
      <w:marTop w:val="0"/>
      <w:marBottom w:val="0"/>
      <w:divBdr>
        <w:top w:val="none" w:sz="0" w:space="0" w:color="auto"/>
        <w:left w:val="none" w:sz="0" w:space="0" w:color="auto"/>
        <w:bottom w:val="none" w:sz="0" w:space="0" w:color="auto"/>
        <w:right w:val="none" w:sz="0" w:space="0" w:color="auto"/>
      </w:divBdr>
    </w:div>
    <w:div w:id="815025928">
      <w:bodyDiv w:val="1"/>
      <w:marLeft w:val="0"/>
      <w:marRight w:val="0"/>
      <w:marTop w:val="0"/>
      <w:marBottom w:val="0"/>
      <w:divBdr>
        <w:top w:val="none" w:sz="0" w:space="0" w:color="auto"/>
        <w:left w:val="none" w:sz="0" w:space="0" w:color="auto"/>
        <w:bottom w:val="none" w:sz="0" w:space="0" w:color="auto"/>
        <w:right w:val="none" w:sz="0" w:space="0" w:color="auto"/>
      </w:divBdr>
    </w:div>
    <w:div w:id="818380601">
      <w:bodyDiv w:val="1"/>
      <w:marLeft w:val="0"/>
      <w:marRight w:val="0"/>
      <w:marTop w:val="0"/>
      <w:marBottom w:val="0"/>
      <w:divBdr>
        <w:top w:val="none" w:sz="0" w:space="0" w:color="auto"/>
        <w:left w:val="none" w:sz="0" w:space="0" w:color="auto"/>
        <w:bottom w:val="none" w:sz="0" w:space="0" w:color="auto"/>
        <w:right w:val="none" w:sz="0" w:space="0" w:color="auto"/>
      </w:divBdr>
    </w:div>
    <w:div w:id="825979287">
      <w:bodyDiv w:val="1"/>
      <w:marLeft w:val="0"/>
      <w:marRight w:val="0"/>
      <w:marTop w:val="0"/>
      <w:marBottom w:val="0"/>
      <w:divBdr>
        <w:top w:val="none" w:sz="0" w:space="0" w:color="auto"/>
        <w:left w:val="none" w:sz="0" w:space="0" w:color="auto"/>
        <w:bottom w:val="none" w:sz="0" w:space="0" w:color="auto"/>
        <w:right w:val="none" w:sz="0" w:space="0" w:color="auto"/>
      </w:divBdr>
    </w:div>
    <w:div w:id="833227668">
      <w:bodyDiv w:val="1"/>
      <w:marLeft w:val="0"/>
      <w:marRight w:val="0"/>
      <w:marTop w:val="0"/>
      <w:marBottom w:val="0"/>
      <w:divBdr>
        <w:top w:val="none" w:sz="0" w:space="0" w:color="auto"/>
        <w:left w:val="none" w:sz="0" w:space="0" w:color="auto"/>
        <w:bottom w:val="none" w:sz="0" w:space="0" w:color="auto"/>
        <w:right w:val="none" w:sz="0" w:space="0" w:color="auto"/>
      </w:divBdr>
    </w:div>
    <w:div w:id="836842332">
      <w:bodyDiv w:val="1"/>
      <w:marLeft w:val="0"/>
      <w:marRight w:val="0"/>
      <w:marTop w:val="0"/>
      <w:marBottom w:val="0"/>
      <w:divBdr>
        <w:top w:val="none" w:sz="0" w:space="0" w:color="auto"/>
        <w:left w:val="none" w:sz="0" w:space="0" w:color="auto"/>
        <w:bottom w:val="none" w:sz="0" w:space="0" w:color="auto"/>
        <w:right w:val="none" w:sz="0" w:space="0" w:color="auto"/>
      </w:divBdr>
    </w:div>
    <w:div w:id="839083884">
      <w:bodyDiv w:val="1"/>
      <w:marLeft w:val="0"/>
      <w:marRight w:val="0"/>
      <w:marTop w:val="0"/>
      <w:marBottom w:val="0"/>
      <w:divBdr>
        <w:top w:val="none" w:sz="0" w:space="0" w:color="auto"/>
        <w:left w:val="none" w:sz="0" w:space="0" w:color="auto"/>
        <w:bottom w:val="none" w:sz="0" w:space="0" w:color="auto"/>
        <w:right w:val="none" w:sz="0" w:space="0" w:color="auto"/>
      </w:divBdr>
    </w:div>
    <w:div w:id="843859442">
      <w:bodyDiv w:val="1"/>
      <w:marLeft w:val="0"/>
      <w:marRight w:val="0"/>
      <w:marTop w:val="0"/>
      <w:marBottom w:val="0"/>
      <w:divBdr>
        <w:top w:val="none" w:sz="0" w:space="0" w:color="auto"/>
        <w:left w:val="none" w:sz="0" w:space="0" w:color="auto"/>
        <w:bottom w:val="none" w:sz="0" w:space="0" w:color="auto"/>
        <w:right w:val="none" w:sz="0" w:space="0" w:color="auto"/>
      </w:divBdr>
    </w:div>
    <w:div w:id="864485853">
      <w:bodyDiv w:val="1"/>
      <w:marLeft w:val="0"/>
      <w:marRight w:val="0"/>
      <w:marTop w:val="0"/>
      <w:marBottom w:val="0"/>
      <w:divBdr>
        <w:top w:val="none" w:sz="0" w:space="0" w:color="auto"/>
        <w:left w:val="none" w:sz="0" w:space="0" w:color="auto"/>
        <w:bottom w:val="none" w:sz="0" w:space="0" w:color="auto"/>
        <w:right w:val="none" w:sz="0" w:space="0" w:color="auto"/>
      </w:divBdr>
    </w:div>
    <w:div w:id="893933057">
      <w:bodyDiv w:val="1"/>
      <w:marLeft w:val="0"/>
      <w:marRight w:val="0"/>
      <w:marTop w:val="0"/>
      <w:marBottom w:val="0"/>
      <w:divBdr>
        <w:top w:val="none" w:sz="0" w:space="0" w:color="auto"/>
        <w:left w:val="none" w:sz="0" w:space="0" w:color="auto"/>
        <w:bottom w:val="none" w:sz="0" w:space="0" w:color="auto"/>
        <w:right w:val="none" w:sz="0" w:space="0" w:color="auto"/>
      </w:divBdr>
    </w:div>
    <w:div w:id="933518576">
      <w:bodyDiv w:val="1"/>
      <w:marLeft w:val="0"/>
      <w:marRight w:val="0"/>
      <w:marTop w:val="0"/>
      <w:marBottom w:val="0"/>
      <w:divBdr>
        <w:top w:val="none" w:sz="0" w:space="0" w:color="auto"/>
        <w:left w:val="none" w:sz="0" w:space="0" w:color="auto"/>
        <w:bottom w:val="none" w:sz="0" w:space="0" w:color="auto"/>
        <w:right w:val="none" w:sz="0" w:space="0" w:color="auto"/>
      </w:divBdr>
    </w:div>
    <w:div w:id="958418026">
      <w:bodyDiv w:val="1"/>
      <w:marLeft w:val="0"/>
      <w:marRight w:val="0"/>
      <w:marTop w:val="0"/>
      <w:marBottom w:val="0"/>
      <w:divBdr>
        <w:top w:val="none" w:sz="0" w:space="0" w:color="auto"/>
        <w:left w:val="none" w:sz="0" w:space="0" w:color="auto"/>
        <w:bottom w:val="none" w:sz="0" w:space="0" w:color="auto"/>
        <w:right w:val="none" w:sz="0" w:space="0" w:color="auto"/>
      </w:divBdr>
    </w:div>
    <w:div w:id="966354274">
      <w:bodyDiv w:val="1"/>
      <w:marLeft w:val="0"/>
      <w:marRight w:val="0"/>
      <w:marTop w:val="0"/>
      <w:marBottom w:val="0"/>
      <w:divBdr>
        <w:top w:val="none" w:sz="0" w:space="0" w:color="auto"/>
        <w:left w:val="none" w:sz="0" w:space="0" w:color="auto"/>
        <w:bottom w:val="none" w:sz="0" w:space="0" w:color="auto"/>
        <w:right w:val="none" w:sz="0" w:space="0" w:color="auto"/>
      </w:divBdr>
    </w:div>
    <w:div w:id="985401968">
      <w:bodyDiv w:val="1"/>
      <w:marLeft w:val="0"/>
      <w:marRight w:val="0"/>
      <w:marTop w:val="0"/>
      <w:marBottom w:val="0"/>
      <w:divBdr>
        <w:top w:val="none" w:sz="0" w:space="0" w:color="auto"/>
        <w:left w:val="none" w:sz="0" w:space="0" w:color="auto"/>
        <w:bottom w:val="none" w:sz="0" w:space="0" w:color="auto"/>
        <w:right w:val="none" w:sz="0" w:space="0" w:color="auto"/>
      </w:divBdr>
    </w:div>
    <w:div w:id="999235735">
      <w:bodyDiv w:val="1"/>
      <w:marLeft w:val="0"/>
      <w:marRight w:val="0"/>
      <w:marTop w:val="0"/>
      <w:marBottom w:val="0"/>
      <w:divBdr>
        <w:top w:val="none" w:sz="0" w:space="0" w:color="auto"/>
        <w:left w:val="none" w:sz="0" w:space="0" w:color="auto"/>
        <w:bottom w:val="none" w:sz="0" w:space="0" w:color="auto"/>
        <w:right w:val="none" w:sz="0" w:space="0" w:color="auto"/>
      </w:divBdr>
    </w:div>
    <w:div w:id="1003899951">
      <w:bodyDiv w:val="1"/>
      <w:marLeft w:val="0"/>
      <w:marRight w:val="0"/>
      <w:marTop w:val="0"/>
      <w:marBottom w:val="0"/>
      <w:divBdr>
        <w:top w:val="none" w:sz="0" w:space="0" w:color="auto"/>
        <w:left w:val="none" w:sz="0" w:space="0" w:color="auto"/>
        <w:bottom w:val="none" w:sz="0" w:space="0" w:color="auto"/>
        <w:right w:val="none" w:sz="0" w:space="0" w:color="auto"/>
      </w:divBdr>
    </w:div>
    <w:div w:id="1007832157">
      <w:bodyDiv w:val="1"/>
      <w:marLeft w:val="0"/>
      <w:marRight w:val="0"/>
      <w:marTop w:val="0"/>
      <w:marBottom w:val="0"/>
      <w:divBdr>
        <w:top w:val="none" w:sz="0" w:space="0" w:color="auto"/>
        <w:left w:val="none" w:sz="0" w:space="0" w:color="auto"/>
        <w:bottom w:val="none" w:sz="0" w:space="0" w:color="auto"/>
        <w:right w:val="none" w:sz="0" w:space="0" w:color="auto"/>
      </w:divBdr>
    </w:div>
    <w:div w:id="1034386757">
      <w:bodyDiv w:val="1"/>
      <w:marLeft w:val="0"/>
      <w:marRight w:val="0"/>
      <w:marTop w:val="0"/>
      <w:marBottom w:val="0"/>
      <w:divBdr>
        <w:top w:val="none" w:sz="0" w:space="0" w:color="auto"/>
        <w:left w:val="none" w:sz="0" w:space="0" w:color="auto"/>
        <w:bottom w:val="none" w:sz="0" w:space="0" w:color="auto"/>
        <w:right w:val="none" w:sz="0" w:space="0" w:color="auto"/>
      </w:divBdr>
    </w:div>
    <w:div w:id="1045520092">
      <w:bodyDiv w:val="1"/>
      <w:marLeft w:val="0"/>
      <w:marRight w:val="0"/>
      <w:marTop w:val="0"/>
      <w:marBottom w:val="0"/>
      <w:divBdr>
        <w:top w:val="none" w:sz="0" w:space="0" w:color="auto"/>
        <w:left w:val="none" w:sz="0" w:space="0" w:color="auto"/>
        <w:bottom w:val="none" w:sz="0" w:space="0" w:color="auto"/>
        <w:right w:val="none" w:sz="0" w:space="0" w:color="auto"/>
      </w:divBdr>
    </w:div>
    <w:div w:id="1063219313">
      <w:bodyDiv w:val="1"/>
      <w:marLeft w:val="0"/>
      <w:marRight w:val="0"/>
      <w:marTop w:val="0"/>
      <w:marBottom w:val="0"/>
      <w:divBdr>
        <w:top w:val="none" w:sz="0" w:space="0" w:color="auto"/>
        <w:left w:val="none" w:sz="0" w:space="0" w:color="auto"/>
        <w:bottom w:val="none" w:sz="0" w:space="0" w:color="auto"/>
        <w:right w:val="none" w:sz="0" w:space="0" w:color="auto"/>
      </w:divBdr>
    </w:div>
    <w:div w:id="1131439641">
      <w:bodyDiv w:val="1"/>
      <w:marLeft w:val="0"/>
      <w:marRight w:val="0"/>
      <w:marTop w:val="0"/>
      <w:marBottom w:val="0"/>
      <w:divBdr>
        <w:top w:val="none" w:sz="0" w:space="0" w:color="auto"/>
        <w:left w:val="none" w:sz="0" w:space="0" w:color="auto"/>
        <w:bottom w:val="none" w:sz="0" w:space="0" w:color="auto"/>
        <w:right w:val="none" w:sz="0" w:space="0" w:color="auto"/>
      </w:divBdr>
    </w:div>
    <w:div w:id="1140683331">
      <w:bodyDiv w:val="1"/>
      <w:marLeft w:val="0"/>
      <w:marRight w:val="0"/>
      <w:marTop w:val="0"/>
      <w:marBottom w:val="0"/>
      <w:divBdr>
        <w:top w:val="none" w:sz="0" w:space="0" w:color="auto"/>
        <w:left w:val="none" w:sz="0" w:space="0" w:color="auto"/>
        <w:bottom w:val="none" w:sz="0" w:space="0" w:color="auto"/>
        <w:right w:val="none" w:sz="0" w:space="0" w:color="auto"/>
      </w:divBdr>
    </w:div>
    <w:div w:id="1149663444">
      <w:bodyDiv w:val="1"/>
      <w:marLeft w:val="0"/>
      <w:marRight w:val="0"/>
      <w:marTop w:val="0"/>
      <w:marBottom w:val="0"/>
      <w:divBdr>
        <w:top w:val="none" w:sz="0" w:space="0" w:color="auto"/>
        <w:left w:val="none" w:sz="0" w:space="0" w:color="auto"/>
        <w:bottom w:val="none" w:sz="0" w:space="0" w:color="auto"/>
        <w:right w:val="none" w:sz="0" w:space="0" w:color="auto"/>
      </w:divBdr>
    </w:div>
    <w:div w:id="1178696941">
      <w:bodyDiv w:val="1"/>
      <w:marLeft w:val="0"/>
      <w:marRight w:val="0"/>
      <w:marTop w:val="0"/>
      <w:marBottom w:val="0"/>
      <w:divBdr>
        <w:top w:val="none" w:sz="0" w:space="0" w:color="auto"/>
        <w:left w:val="none" w:sz="0" w:space="0" w:color="auto"/>
        <w:bottom w:val="none" w:sz="0" w:space="0" w:color="auto"/>
        <w:right w:val="none" w:sz="0" w:space="0" w:color="auto"/>
      </w:divBdr>
      <w:divsChild>
        <w:div w:id="93208513">
          <w:marLeft w:val="0"/>
          <w:marRight w:val="0"/>
          <w:marTop w:val="0"/>
          <w:marBottom w:val="0"/>
          <w:divBdr>
            <w:top w:val="none" w:sz="0" w:space="0" w:color="auto"/>
            <w:left w:val="none" w:sz="0" w:space="0" w:color="auto"/>
            <w:bottom w:val="none" w:sz="0" w:space="0" w:color="auto"/>
            <w:right w:val="none" w:sz="0" w:space="0" w:color="auto"/>
          </w:divBdr>
          <w:divsChild>
            <w:div w:id="1633092144">
              <w:marLeft w:val="0"/>
              <w:marRight w:val="0"/>
              <w:marTop w:val="0"/>
              <w:marBottom w:val="0"/>
              <w:divBdr>
                <w:top w:val="none" w:sz="0" w:space="0" w:color="auto"/>
                <w:left w:val="none" w:sz="0" w:space="0" w:color="auto"/>
                <w:bottom w:val="none" w:sz="0" w:space="0" w:color="auto"/>
                <w:right w:val="none" w:sz="0" w:space="0" w:color="auto"/>
              </w:divBdr>
              <w:divsChild>
                <w:div w:id="56422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96626">
          <w:marLeft w:val="0"/>
          <w:marRight w:val="0"/>
          <w:marTop w:val="0"/>
          <w:marBottom w:val="0"/>
          <w:divBdr>
            <w:top w:val="none" w:sz="0" w:space="0" w:color="auto"/>
            <w:left w:val="none" w:sz="0" w:space="0" w:color="auto"/>
            <w:bottom w:val="none" w:sz="0" w:space="0" w:color="auto"/>
            <w:right w:val="none" w:sz="0" w:space="0" w:color="auto"/>
          </w:divBdr>
          <w:divsChild>
            <w:div w:id="1825581718">
              <w:marLeft w:val="0"/>
              <w:marRight w:val="0"/>
              <w:marTop w:val="0"/>
              <w:marBottom w:val="0"/>
              <w:divBdr>
                <w:top w:val="none" w:sz="0" w:space="0" w:color="auto"/>
                <w:left w:val="none" w:sz="0" w:space="0" w:color="auto"/>
                <w:bottom w:val="none" w:sz="0" w:space="0" w:color="auto"/>
                <w:right w:val="none" w:sz="0" w:space="0" w:color="auto"/>
              </w:divBdr>
              <w:divsChild>
                <w:div w:id="17525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065104">
      <w:bodyDiv w:val="1"/>
      <w:marLeft w:val="0"/>
      <w:marRight w:val="0"/>
      <w:marTop w:val="0"/>
      <w:marBottom w:val="0"/>
      <w:divBdr>
        <w:top w:val="none" w:sz="0" w:space="0" w:color="auto"/>
        <w:left w:val="none" w:sz="0" w:space="0" w:color="auto"/>
        <w:bottom w:val="none" w:sz="0" w:space="0" w:color="auto"/>
        <w:right w:val="none" w:sz="0" w:space="0" w:color="auto"/>
      </w:divBdr>
    </w:div>
    <w:div w:id="1195728865">
      <w:bodyDiv w:val="1"/>
      <w:marLeft w:val="0"/>
      <w:marRight w:val="0"/>
      <w:marTop w:val="0"/>
      <w:marBottom w:val="0"/>
      <w:divBdr>
        <w:top w:val="none" w:sz="0" w:space="0" w:color="auto"/>
        <w:left w:val="none" w:sz="0" w:space="0" w:color="auto"/>
        <w:bottom w:val="none" w:sz="0" w:space="0" w:color="auto"/>
        <w:right w:val="none" w:sz="0" w:space="0" w:color="auto"/>
      </w:divBdr>
    </w:div>
    <w:div w:id="1217354986">
      <w:bodyDiv w:val="1"/>
      <w:marLeft w:val="0"/>
      <w:marRight w:val="0"/>
      <w:marTop w:val="0"/>
      <w:marBottom w:val="0"/>
      <w:divBdr>
        <w:top w:val="none" w:sz="0" w:space="0" w:color="auto"/>
        <w:left w:val="none" w:sz="0" w:space="0" w:color="auto"/>
        <w:bottom w:val="none" w:sz="0" w:space="0" w:color="auto"/>
        <w:right w:val="none" w:sz="0" w:space="0" w:color="auto"/>
      </w:divBdr>
    </w:div>
    <w:div w:id="1234851933">
      <w:bodyDiv w:val="1"/>
      <w:marLeft w:val="0"/>
      <w:marRight w:val="0"/>
      <w:marTop w:val="0"/>
      <w:marBottom w:val="0"/>
      <w:divBdr>
        <w:top w:val="none" w:sz="0" w:space="0" w:color="auto"/>
        <w:left w:val="none" w:sz="0" w:space="0" w:color="auto"/>
        <w:bottom w:val="none" w:sz="0" w:space="0" w:color="auto"/>
        <w:right w:val="none" w:sz="0" w:space="0" w:color="auto"/>
      </w:divBdr>
    </w:div>
    <w:div w:id="1242134723">
      <w:bodyDiv w:val="1"/>
      <w:marLeft w:val="0"/>
      <w:marRight w:val="0"/>
      <w:marTop w:val="0"/>
      <w:marBottom w:val="0"/>
      <w:divBdr>
        <w:top w:val="none" w:sz="0" w:space="0" w:color="auto"/>
        <w:left w:val="none" w:sz="0" w:space="0" w:color="auto"/>
        <w:bottom w:val="none" w:sz="0" w:space="0" w:color="auto"/>
        <w:right w:val="none" w:sz="0" w:space="0" w:color="auto"/>
      </w:divBdr>
    </w:div>
    <w:div w:id="1248729297">
      <w:bodyDiv w:val="1"/>
      <w:marLeft w:val="0"/>
      <w:marRight w:val="0"/>
      <w:marTop w:val="0"/>
      <w:marBottom w:val="0"/>
      <w:divBdr>
        <w:top w:val="none" w:sz="0" w:space="0" w:color="auto"/>
        <w:left w:val="none" w:sz="0" w:space="0" w:color="auto"/>
        <w:bottom w:val="none" w:sz="0" w:space="0" w:color="auto"/>
        <w:right w:val="none" w:sz="0" w:space="0" w:color="auto"/>
      </w:divBdr>
    </w:div>
    <w:div w:id="1257833626">
      <w:bodyDiv w:val="1"/>
      <w:marLeft w:val="0"/>
      <w:marRight w:val="0"/>
      <w:marTop w:val="0"/>
      <w:marBottom w:val="0"/>
      <w:divBdr>
        <w:top w:val="none" w:sz="0" w:space="0" w:color="auto"/>
        <w:left w:val="none" w:sz="0" w:space="0" w:color="auto"/>
        <w:bottom w:val="none" w:sz="0" w:space="0" w:color="auto"/>
        <w:right w:val="none" w:sz="0" w:space="0" w:color="auto"/>
      </w:divBdr>
    </w:div>
    <w:div w:id="1258245940">
      <w:bodyDiv w:val="1"/>
      <w:marLeft w:val="0"/>
      <w:marRight w:val="0"/>
      <w:marTop w:val="0"/>
      <w:marBottom w:val="0"/>
      <w:divBdr>
        <w:top w:val="none" w:sz="0" w:space="0" w:color="auto"/>
        <w:left w:val="none" w:sz="0" w:space="0" w:color="auto"/>
        <w:bottom w:val="none" w:sz="0" w:space="0" w:color="auto"/>
        <w:right w:val="none" w:sz="0" w:space="0" w:color="auto"/>
      </w:divBdr>
    </w:div>
    <w:div w:id="1273047584">
      <w:bodyDiv w:val="1"/>
      <w:marLeft w:val="0"/>
      <w:marRight w:val="0"/>
      <w:marTop w:val="0"/>
      <w:marBottom w:val="0"/>
      <w:divBdr>
        <w:top w:val="none" w:sz="0" w:space="0" w:color="auto"/>
        <w:left w:val="none" w:sz="0" w:space="0" w:color="auto"/>
        <w:bottom w:val="none" w:sz="0" w:space="0" w:color="auto"/>
        <w:right w:val="none" w:sz="0" w:space="0" w:color="auto"/>
      </w:divBdr>
    </w:div>
    <w:div w:id="1287007611">
      <w:bodyDiv w:val="1"/>
      <w:marLeft w:val="0"/>
      <w:marRight w:val="0"/>
      <w:marTop w:val="0"/>
      <w:marBottom w:val="0"/>
      <w:divBdr>
        <w:top w:val="none" w:sz="0" w:space="0" w:color="auto"/>
        <w:left w:val="none" w:sz="0" w:space="0" w:color="auto"/>
        <w:bottom w:val="none" w:sz="0" w:space="0" w:color="auto"/>
        <w:right w:val="none" w:sz="0" w:space="0" w:color="auto"/>
      </w:divBdr>
    </w:div>
    <w:div w:id="1292133582">
      <w:bodyDiv w:val="1"/>
      <w:marLeft w:val="0"/>
      <w:marRight w:val="0"/>
      <w:marTop w:val="0"/>
      <w:marBottom w:val="0"/>
      <w:divBdr>
        <w:top w:val="none" w:sz="0" w:space="0" w:color="auto"/>
        <w:left w:val="none" w:sz="0" w:space="0" w:color="auto"/>
        <w:bottom w:val="none" w:sz="0" w:space="0" w:color="auto"/>
        <w:right w:val="none" w:sz="0" w:space="0" w:color="auto"/>
      </w:divBdr>
    </w:div>
    <w:div w:id="1327515502">
      <w:bodyDiv w:val="1"/>
      <w:marLeft w:val="0"/>
      <w:marRight w:val="0"/>
      <w:marTop w:val="0"/>
      <w:marBottom w:val="0"/>
      <w:divBdr>
        <w:top w:val="none" w:sz="0" w:space="0" w:color="auto"/>
        <w:left w:val="none" w:sz="0" w:space="0" w:color="auto"/>
        <w:bottom w:val="none" w:sz="0" w:space="0" w:color="auto"/>
        <w:right w:val="none" w:sz="0" w:space="0" w:color="auto"/>
      </w:divBdr>
    </w:div>
    <w:div w:id="1338727537">
      <w:bodyDiv w:val="1"/>
      <w:marLeft w:val="0"/>
      <w:marRight w:val="0"/>
      <w:marTop w:val="0"/>
      <w:marBottom w:val="0"/>
      <w:divBdr>
        <w:top w:val="none" w:sz="0" w:space="0" w:color="auto"/>
        <w:left w:val="none" w:sz="0" w:space="0" w:color="auto"/>
        <w:bottom w:val="none" w:sz="0" w:space="0" w:color="auto"/>
        <w:right w:val="none" w:sz="0" w:space="0" w:color="auto"/>
      </w:divBdr>
    </w:div>
    <w:div w:id="1390616340">
      <w:bodyDiv w:val="1"/>
      <w:marLeft w:val="0"/>
      <w:marRight w:val="0"/>
      <w:marTop w:val="0"/>
      <w:marBottom w:val="0"/>
      <w:divBdr>
        <w:top w:val="none" w:sz="0" w:space="0" w:color="auto"/>
        <w:left w:val="none" w:sz="0" w:space="0" w:color="auto"/>
        <w:bottom w:val="none" w:sz="0" w:space="0" w:color="auto"/>
        <w:right w:val="none" w:sz="0" w:space="0" w:color="auto"/>
      </w:divBdr>
    </w:div>
    <w:div w:id="1409500451">
      <w:bodyDiv w:val="1"/>
      <w:marLeft w:val="0"/>
      <w:marRight w:val="0"/>
      <w:marTop w:val="0"/>
      <w:marBottom w:val="0"/>
      <w:divBdr>
        <w:top w:val="none" w:sz="0" w:space="0" w:color="auto"/>
        <w:left w:val="none" w:sz="0" w:space="0" w:color="auto"/>
        <w:bottom w:val="none" w:sz="0" w:space="0" w:color="auto"/>
        <w:right w:val="none" w:sz="0" w:space="0" w:color="auto"/>
      </w:divBdr>
    </w:div>
    <w:div w:id="1409619988">
      <w:bodyDiv w:val="1"/>
      <w:marLeft w:val="0"/>
      <w:marRight w:val="0"/>
      <w:marTop w:val="0"/>
      <w:marBottom w:val="0"/>
      <w:divBdr>
        <w:top w:val="none" w:sz="0" w:space="0" w:color="auto"/>
        <w:left w:val="none" w:sz="0" w:space="0" w:color="auto"/>
        <w:bottom w:val="none" w:sz="0" w:space="0" w:color="auto"/>
        <w:right w:val="none" w:sz="0" w:space="0" w:color="auto"/>
      </w:divBdr>
    </w:div>
    <w:div w:id="1424954444">
      <w:bodyDiv w:val="1"/>
      <w:marLeft w:val="0"/>
      <w:marRight w:val="0"/>
      <w:marTop w:val="0"/>
      <w:marBottom w:val="0"/>
      <w:divBdr>
        <w:top w:val="none" w:sz="0" w:space="0" w:color="auto"/>
        <w:left w:val="none" w:sz="0" w:space="0" w:color="auto"/>
        <w:bottom w:val="none" w:sz="0" w:space="0" w:color="auto"/>
        <w:right w:val="none" w:sz="0" w:space="0" w:color="auto"/>
      </w:divBdr>
    </w:div>
    <w:div w:id="1425808898">
      <w:bodyDiv w:val="1"/>
      <w:marLeft w:val="0"/>
      <w:marRight w:val="0"/>
      <w:marTop w:val="0"/>
      <w:marBottom w:val="0"/>
      <w:divBdr>
        <w:top w:val="none" w:sz="0" w:space="0" w:color="auto"/>
        <w:left w:val="none" w:sz="0" w:space="0" w:color="auto"/>
        <w:bottom w:val="none" w:sz="0" w:space="0" w:color="auto"/>
        <w:right w:val="none" w:sz="0" w:space="0" w:color="auto"/>
      </w:divBdr>
    </w:div>
    <w:div w:id="1447504075">
      <w:bodyDiv w:val="1"/>
      <w:marLeft w:val="0"/>
      <w:marRight w:val="0"/>
      <w:marTop w:val="0"/>
      <w:marBottom w:val="0"/>
      <w:divBdr>
        <w:top w:val="none" w:sz="0" w:space="0" w:color="auto"/>
        <w:left w:val="none" w:sz="0" w:space="0" w:color="auto"/>
        <w:bottom w:val="none" w:sz="0" w:space="0" w:color="auto"/>
        <w:right w:val="none" w:sz="0" w:space="0" w:color="auto"/>
      </w:divBdr>
    </w:div>
    <w:div w:id="1471823520">
      <w:bodyDiv w:val="1"/>
      <w:marLeft w:val="0"/>
      <w:marRight w:val="0"/>
      <w:marTop w:val="0"/>
      <w:marBottom w:val="0"/>
      <w:divBdr>
        <w:top w:val="none" w:sz="0" w:space="0" w:color="auto"/>
        <w:left w:val="none" w:sz="0" w:space="0" w:color="auto"/>
        <w:bottom w:val="none" w:sz="0" w:space="0" w:color="auto"/>
        <w:right w:val="none" w:sz="0" w:space="0" w:color="auto"/>
      </w:divBdr>
    </w:div>
    <w:div w:id="1497308087">
      <w:bodyDiv w:val="1"/>
      <w:marLeft w:val="0"/>
      <w:marRight w:val="0"/>
      <w:marTop w:val="0"/>
      <w:marBottom w:val="0"/>
      <w:divBdr>
        <w:top w:val="none" w:sz="0" w:space="0" w:color="auto"/>
        <w:left w:val="none" w:sz="0" w:space="0" w:color="auto"/>
        <w:bottom w:val="none" w:sz="0" w:space="0" w:color="auto"/>
        <w:right w:val="none" w:sz="0" w:space="0" w:color="auto"/>
      </w:divBdr>
    </w:div>
    <w:div w:id="1548028155">
      <w:bodyDiv w:val="1"/>
      <w:marLeft w:val="0"/>
      <w:marRight w:val="0"/>
      <w:marTop w:val="0"/>
      <w:marBottom w:val="0"/>
      <w:divBdr>
        <w:top w:val="none" w:sz="0" w:space="0" w:color="auto"/>
        <w:left w:val="none" w:sz="0" w:space="0" w:color="auto"/>
        <w:bottom w:val="none" w:sz="0" w:space="0" w:color="auto"/>
        <w:right w:val="none" w:sz="0" w:space="0" w:color="auto"/>
      </w:divBdr>
    </w:div>
    <w:div w:id="1558080746">
      <w:bodyDiv w:val="1"/>
      <w:marLeft w:val="0"/>
      <w:marRight w:val="0"/>
      <w:marTop w:val="0"/>
      <w:marBottom w:val="0"/>
      <w:divBdr>
        <w:top w:val="none" w:sz="0" w:space="0" w:color="auto"/>
        <w:left w:val="none" w:sz="0" w:space="0" w:color="auto"/>
        <w:bottom w:val="none" w:sz="0" w:space="0" w:color="auto"/>
        <w:right w:val="none" w:sz="0" w:space="0" w:color="auto"/>
      </w:divBdr>
    </w:div>
    <w:div w:id="1571382920">
      <w:bodyDiv w:val="1"/>
      <w:marLeft w:val="0"/>
      <w:marRight w:val="0"/>
      <w:marTop w:val="0"/>
      <w:marBottom w:val="0"/>
      <w:divBdr>
        <w:top w:val="none" w:sz="0" w:space="0" w:color="auto"/>
        <w:left w:val="none" w:sz="0" w:space="0" w:color="auto"/>
        <w:bottom w:val="none" w:sz="0" w:space="0" w:color="auto"/>
        <w:right w:val="none" w:sz="0" w:space="0" w:color="auto"/>
      </w:divBdr>
    </w:div>
    <w:div w:id="1571428359">
      <w:bodyDiv w:val="1"/>
      <w:marLeft w:val="0"/>
      <w:marRight w:val="0"/>
      <w:marTop w:val="0"/>
      <w:marBottom w:val="0"/>
      <w:divBdr>
        <w:top w:val="none" w:sz="0" w:space="0" w:color="auto"/>
        <w:left w:val="none" w:sz="0" w:space="0" w:color="auto"/>
        <w:bottom w:val="none" w:sz="0" w:space="0" w:color="auto"/>
        <w:right w:val="none" w:sz="0" w:space="0" w:color="auto"/>
      </w:divBdr>
    </w:div>
    <w:div w:id="1572472017">
      <w:bodyDiv w:val="1"/>
      <w:marLeft w:val="0"/>
      <w:marRight w:val="0"/>
      <w:marTop w:val="0"/>
      <w:marBottom w:val="0"/>
      <w:divBdr>
        <w:top w:val="none" w:sz="0" w:space="0" w:color="auto"/>
        <w:left w:val="none" w:sz="0" w:space="0" w:color="auto"/>
        <w:bottom w:val="none" w:sz="0" w:space="0" w:color="auto"/>
        <w:right w:val="none" w:sz="0" w:space="0" w:color="auto"/>
      </w:divBdr>
    </w:div>
    <w:div w:id="1574046584">
      <w:bodyDiv w:val="1"/>
      <w:marLeft w:val="0"/>
      <w:marRight w:val="0"/>
      <w:marTop w:val="0"/>
      <w:marBottom w:val="0"/>
      <w:divBdr>
        <w:top w:val="none" w:sz="0" w:space="0" w:color="auto"/>
        <w:left w:val="none" w:sz="0" w:space="0" w:color="auto"/>
        <w:bottom w:val="none" w:sz="0" w:space="0" w:color="auto"/>
        <w:right w:val="none" w:sz="0" w:space="0" w:color="auto"/>
      </w:divBdr>
    </w:div>
    <w:div w:id="1586651512">
      <w:bodyDiv w:val="1"/>
      <w:marLeft w:val="0"/>
      <w:marRight w:val="0"/>
      <w:marTop w:val="0"/>
      <w:marBottom w:val="0"/>
      <w:divBdr>
        <w:top w:val="none" w:sz="0" w:space="0" w:color="auto"/>
        <w:left w:val="none" w:sz="0" w:space="0" w:color="auto"/>
        <w:bottom w:val="none" w:sz="0" w:space="0" w:color="auto"/>
        <w:right w:val="none" w:sz="0" w:space="0" w:color="auto"/>
      </w:divBdr>
    </w:div>
    <w:div w:id="1602951621">
      <w:bodyDiv w:val="1"/>
      <w:marLeft w:val="0"/>
      <w:marRight w:val="0"/>
      <w:marTop w:val="0"/>
      <w:marBottom w:val="0"/>
      <w:divBdr>
        <w:top w:val="none" w:sz="0" w:space="0" w:color="auto"/>
        <w:left w:val="none" w:sz="0" w:space="0" w:color="auto"/>
        <w:bottom w:val="none" w:sz="0" w:space="0" w:color="auto"/>
        <w:right w:val="none" w:sz="0" w:space="0" w:color="auto"/>
      </w:divBdr>
    </w:div>
    <w:div w:id="1610771433">
      <w:bodyDiv w:val="1"/>
      <w:marLeft w:val="0"/>
      <w:marRight w:val="0"/>
      <w:marTop w:val="0"/>
      <w:marBottom w:val="0"/>
      <w:divBdr>
        <w:top w:val="none" w:sz="0" w:space="0" w:color="auto"/>
        <w:left w:val="none" w:sz="0" w:space="0" w:color="auto"/>
        <w:bottom w:val="none" w:sz="0" w:space="0" w:color="auto"/>
        <w:right w:val="none" w:sz="0" w:space="0" w:color="auto"/>
      </w:divBdr>
    </w:div>
    <w:div w:id="1632514198">
      <w:bodyDiv w:val="1"/>
      <w:marLeft w:val="0"/>
      <w:marRight w:val="0"/>
      <w:marTop w:val="0"/>
      <w:marBottom w:val="0"/>
      <w:divBdr>
        <w:top w:val="none" w:sz="0" w:space="0" w:color="auto"/>
        <w:left w:val="none" w:sz="0" w:space="0" w:color="auto"/>
        <w:bottom w:val="none" w:sz="0" w:space="0" w:color="auto"/>
        <w:right w:val="none" w:sz="0" w:space="0" w:color="auto"/>
      </w:divBdr>
    </w:div>
    <w:div w:id="1643146516">
      <w:bodyDiv w:val="1"/>
      <w:marLeft w:val="0"/>
      <w:marRight w:val="0"/>
      <w:marTop w:val="0"/>
      <w:marBottom w:val="0"/>
      <w:divBdr>
        <w:top w:val="none" w:sz="0" w:space="0" w:color="auto"/>
        <w:left w:val="none" w:sz="0" w:space="0" w:color="auto"/>
        <w:bottom w:val="none" w:sz="0" w:space="0" w:color="auto"/>
        <w:right w:val="none" w:sz="0" w:space="0" w:color="auto"/>
      </w:divBdr>
    </w:div>
    <w:div w:id="1647275505">
      <w:bodyDiv w:val="1"/>
      <w:marLeft w:val="0"/>
      <w:marRight w:val="0"/>
      <w:marTop w:val="0"/>
      <w:marBottom w:val="0"/>
      <w:divBdr>
        <w:top w:val="none" w:sz="0" w:space="0" w:color="auto"/>
        <w:left w:val="none" w:sz="0" w:space="0" w:color="auto"/>
        <w:bottom w:val="none" w:sz="0" w:space="0" w:color="auto"/>
        <w:right w:val="none" w:sz="0" w:space="0" w:color="auto"/>
      </w:divBdr>
    </w:div>
    <w:div w:id="1658872921">
      <w:bodyDiv w:val="1"/>
      <w:marLeft w:val="0"/>
      <w:marRight w:val="0"/>
      <w:marTop w:val="0"/>
      <w:marBottom w:val="0"/>
      <w:divBdr>
        <w:top w:val="none" w:sz="0" w:space="0" w:color="auto"/>
        <w:left w:val="none" w:sz="0" w:space="0" w:color="auto"/>
        <w:bottom w:val="none" w:sz="0" w:space="0" w:color="auto"/>
        <w:right w:val="none" w:sz="0" w:space="0" w:color="auto"/>
      </w:divBdr>
    </w:div>
    <w:div w:id="1659580135">
      <w:bodyDiv w:val="1"/>
      <w:marLeft w:val="0"/>
      <w:marRight w:val="0"/>
      <w:marTop w:val="0"/>
      <w:marBottom w:val="0"/>
      <w:divBdr>
        <w:top w:val="none" w:sz="0" w:space="0" w:color="auto"/>
        <w:left w:val="none" w:sz="0" w:space="0" w:color="auto"/>
        <w:bottom w:val="none" w:sz="0" w:space="0" w:color="auto"/>
        <w:right w:val="none" w:sz="0" w:space="0" w:color="auto"/>
      </w:divBdr>
    </w:div>
    <w:div w:id="1660621781">
      <w:bodyDiv w:val="1"/>
      <w:marLeft w:val="0"/>
      <w:marRight w:val="0"/>
      <w:marTop w:val="0"/>
      <w:marBottom w:val="0"/>
      <w:divBdr>
        <w:top w:val="none" w:sz="0" w:space="0" w:color="auto"/>
        <w:left w:val="none" w:sz="0" w:space="0" w:color="auto"/>
        <w:bottom w:val="none" w:sz="0" w:space="0" w:color="auto"/>
        <w:right w:val="none" w:sz="0" w:space="0" w:color="auto"/>
      </w:divBdr>
    </w:div>
    <w:div w:id="1669554781">
      <w:bodyDiv w:val="1"/>
      <w:marLeft w:val="0"/>
      <w:marRight w:val="0"/>
      <w:marTop w:val="0"/>
      <w:marBottom w:val="0"/>
      <w:divBdr>
        <w:top w:val="none" w:sz="0" w:space="0" w:color="auto"/>
        <w:left w:val="none" w:sz="0" w:space="0" w:color="auto"/>
        <w:bottom w:val="none" w:sz="0" w:space="0" w:color="auto"/>
        <w:right w:val="none" w:sz="0" w:space="0" w:color="auto"/>
      </w:divBdr>
    </w:div>
    <w:div w:id="1672365676">
      <w:bodyDiv w:val="1"/>
      <w:marLeft w:val="0"/>
      <w:marRight w:val="0"/>
      <w:marTop w:val="0"/>
      <w:marBottom w:val="0"/>
      <w:divBdr>
        <w:top w:val="none" w:sz="0" w:space="0" w:color="auto"/>
        <w:left w:val="none" w:sz="0" w:space="0" w:color="auto"/>
        <w:bottom w:val="none" w:sz="0" w:space="0" w:color="auto"/>
        <w:right w:val="none" w:sz="0" w:space="0" w:color="auto"/>
      </w:divBdr>
    </w:div>
    <w:div w:id="1704667133">
      <w:bodyDiv w:val="1"/>
      <w:marLeft w:val="0"/>
      <w:marRight w:val="0"/>
      <w:marTop w:val="0"/>
      <w:marBottom w:val="0"/>
      <w:divBdr>
        <w:top w:val="none" w:sz="0" w:space="0" w:color="auto"/>
        <w:left w:val="none" w:sz="0" w:space="0" w:color="auto"/>
        <w:bottom w:val="none" w:sz="0" w:space="0" w:color="auto"/>
        <w:right w:val="none" w:sz="0" w:space="0" w:color="auto"/>
      </w:divBdr>
    </w:div>
    <w:div w:id="1709069214">
      <w:bodyDiv w:val="1"/>
      <w:marLeft w:val="0"/>
      <w:marRight w:val="0"/>
      <w:marTop w:val="0"/>
      <w:marBottom w:val="0"/>
      <w:divBdr>
        <w:top w:val="none" w:sz="0" w:space="0" w:color="auto"/>
        <w:left w:val="none" w:sz="0" w:space="0" w:color="auto"/>
        <w:bottom w:val="none" w:sz="0" w:space="0" w:color="auto"/>
        <w:right w:val="none" w:sz="0" w:space="0" w:color="auto"/>
      </w:divBdr>
    </w:div>
    <w:div w:id="1712463358">
      <w:bodyDiv w:val="1"/>
      <w:marLeft w:val="0"/>
      <w:marRight w:val="0"/>
      <w:marTop w:val="0"/>
      <w:marBottom w:val="0"/>
      <w:divBdr>
        <w:top w:val="none" w:sz="0" w:space="0" w:color="auto"/>
        <w:left w:val="none" w:sz="0" w:space="0" w:color="auto"/>
        <w:bottom w:val="none" w:sz="0" w:space="0" w:color="auto"/>
        <w:right w:val="none" w:sz="0" w:space="0" w:color="auto"/>
      </w:divBdr>
    </w:div>
    <w:div w:id="1714883800">
      <w:bodyDiv w:val="1"/>
      <w:marLeft w:val="0"/>
      <w:marRight w:val="0"/>
      <w:marTop w:val="0"/>
      <w:marBottom w:val="0"/>
      <w:divBdr>
        <w:top w:val="none" w:sz="0" w:space="0" w:color="auto"/>
        <w:left w:val="none" w:sz="0" w:space="0" w:color="auto"/>
        <w:bottom w:val="none" w:sz="0" w:space="0" w:color="auto"/>
        <w:right w:val="none" w:sz="0" w:space="0" w:color="auto"/>
      </w:divBdr>
    </w:div>
    <w:div w:id="1715885600">
      <w:bodyDiv w:val="1"/>
      <w:marLeft w:val="0"/>
      <w:marRight w:val="0"/>
      <w:marTop w:val="0"/>
      <w:marBottom w:val="0"/>
      <w:divBdr>
        <w:top w:val="none" w:sz="0" w:space="0" w:color="auto"/>
        <w:left w:val="none" w:sz="0" w:space="0" w:color="auto"/>
        <w:bottom w:val="none" w:sz="0" w:space="0" w:color="auto"/>
        <w:right w:val="none" w:sz="0" w:space="0" w:color="auto"/>
      </w:divBdr>
      <w:divsChild>
        <w:div w:id="1287812610">
          <w:marLeft w:val="0"/>
          <w:marRight w:val="0"/>
          <w:marTop w:val="0"/>
          <w:marBottom w:val="0"/>
          <w:divBdr>
            <w:top w:val="none" w:sz="0" w:space="0" w:color="auto"/>
            <w:left w:val="none" w:sz="0" w:space="0" w:color="auto"/>
            <w:bottom w:val="none" w:sz="0" w:space="0" w:color="auto"/>
            <w:right w:val="none" w:sz="0" w:space="0" w:color="auto"/>
          </w:divBdr>
          <w:divsChild>
            <w:div w:id="136860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262807">
      <w:bodyDiv w:val="1"/>
      <w:marLeft w:val="0"/>
      <w:marRight w:val="0"/>
      <w:marTop w:val="0"/>
      <w:marBottom w:val="0"/>
      <w:divBdr>
        <w:top w:val="none" w:sz="0" w:space="0" w:color="auto"/>
        <w:left w:val="none" w:sz="0" w:space="0" w:color="auto"/>
        <w:bottom w:val="none" w:sz="0" w:space="0" w:color="auto"/>
        <w:right w:val="none" w:sz="0" w:space="0" w:color="auto"/>
      </w:divBdr>
    </w:div>
    <w:div w:id="1733037023">
      <w:bodyDiv w:val="1"/>
      <w:marLeft w:val="0"/>
      <w:marRight w:val="0"/>
      <w:marTop w:val="0"/>
      <w:marBottom w:val="0"/>
      <w:divBdr>
        <w:top w:val="none" w:sz="0" w:space="0" w:color="auto"/>
        <w:left w:val="none" w:sz="0" w:space="0" w:color="auto"/>
        <w:bottom w:val="none" w:sz="0" w:space="0" w:color="auto"/>
        <w:right w:val="none" w:sz="0" w:space="0" w:color="auto"/>
      </w:divBdr>
    </w:div>
    <w:div w:id="1747217704">
      <w:bodyDiv w:val="1"/>
      <w:marLeft w:val="0"/>
      <w:marRight w:val="0"/>
      <w:marTop w:val="0"/>
      <w:marBottom w:val="0"/>
      <w:divBdr>
        <w:top w:val="none" w:sz="0" w:space="0" w:color="auto"/>
        <w:left w:val="none" w:sz="0" w:space="0" w:color="auto"/>
        <w:bottom w:val="none" w:sz="0" w:space="0" w:color="auto"/>
        <w:right w:val="none" w:sz="0" w:space="0" w:color="auto"/>
      </w:divBdr>
    </w:div>
    <w:div w:id="1759908905">
      <w:bodyDiv w:val="1"/>
      <w:marLeft w:val="0"/>
      <w:marRight w:val="0"/>
      <w:marTop w:val="0"/>
      <w:marBottom w:val="0"/>
      <w:divBdr>
        <w:top w:val="none" w:sz="0" w:space="0" w:color="auto"/>
        <w:left w:val="none" w:sz="0" w:space="0" w:color="auto"/>
        <w:bottom w:val="none" w:sz="0" w:space="0" w:color="auto"/>
        <w:right w:val="none" w:sz="0" w:space="0" w:color="auto"/>
      </w:divBdr>
    </w:div>
    <w:div w:id="1794982796">
      <w:bodyDiv w:val="1"/>
      <w:marLeft w:val="0"/>
      <w:marRight w:val="0"/>
      <w:marTop w:val="0"/>
      <w:marBottom w:val="0"/>
      <w:divBdr>
        <w:top w:val="none" w:sz="0" w:space="0" w:color="auto"/>
        <w:left w:val="none" w:sz="0" w:space="0" w:color="auto"/>
        <w:bottom w:val="none" w:sz="0" w:space="0" w:color="auto"/>
        <w:right w:val="none" w:sz="0" w:space="0" w:color="auto"/>
      </w:divBdr>
    </w:div>
    <w:div w:id="1804932037">
      <w:bodyDiv w:val="1"/>
      <w:marLeft w:val="0"/>
      <w:marRight w:val="0"/>
      <w:marTop w:val="0"/>
      <w:marBottom w:val="0"/>
      <w:divBdr>
        <w:top w:val="none" w:sz="0" w:space="0" w:color="auto"/>
        <w:left w:val="none" w:sz="0" w:space="0" w:color="auto"/>
        <w:bottom w:val="none" w:sz="0" w:space="0" w:color="auto"/>
        <w:right w:val="none" w:sz="0" w:space="0" w:color="auto"/>
      </w:divBdr>
    </w:div>
    <w:div w:id="1922521436">
      <w:bodyDiv w:val="1"/>
      <w:marLeft w:val="0"/>
      <w:marRight w:val="0"/>
      <w:marTop w:val="0"/>
      <w:marBottom w:val="0"/>
      <w:divBdr>
        <w:top w:val="none" w:sz="0" w:space="0" w:color="auto"/>
        <w:left w:val="none" w:sz="0" w:space="0" w:color="auto"/>
        <w:bottom w:val="none" w:sz="0" w:space="0" w:color="auto"/>
        <w:right w:val="none" w:sz="0" w:space="0" w:color="auto"/>
      </w:divBdr>
    </w:div>
    <w:div w:id="1925071537">
      <w:bodyDiv w:val="1"/>
      <w:marLeft w:val="0"/>
      <w:marRight w:val="0"/>
      <w:marTop w:val="0"/>
      <w:marBottom w:val="0"/>
      <w:divBdr>
        <w:top w:val="none" w:sz="0" w:space="0" w:color="auto"/>
        <w:left w:val="none" w:sz="0" w:space="0" w:color="auto"/>
        <w:bottom w:val="none" w:sz="0" w:space="0" w:color="auto"/>
        <w:right w:val="none" w:sz="0" w:space="0" w:color="auto"/>
      </w:divBdr>
    </w:div>
    <w:div w:id="1953511119">
      <w:bodyDiv w:val="1"/>
      <w:marLeft w:val="0"/>
      <w:marRight w:val="0"/>
      <w:marTop w:val="0"/>
      <w:marBottom w:val="0"/>
      <w:divBdr>
        <w:top w:val="none" w:sz="0" w:space="0" w:color="auto"/>
        <w:left w:val="none" w:sz="0" w:space="0" w:color="auto"/>
        <w:bottom w:val="none" w:sz="0" w:space="0" w:color="auto"/>
        <w:right w:val="none" w:sz="0" w:space="0" w:color="auto"/>
      </w:divBdr>
    </w:div>
    <w:div w:id="1977027221">
      <w:bodyDiv w:val="1"/>
      <w:marLeft w:val="0"/>
      <w:marRight w:val="0"/>
      <w:marTop w:val="0"/>
      <w:marBottom w:val="0"/>
      <w:divBdr>
        <w:top w:val="none" w:sz="0" w:space="0" w:color="auto"/>
        <w:left w:val="none" w:sz="0" w:space="0" w:color="auto"/>
        <w:bottom w:val="none" w:sz="0" w:space="0" w:color="auto"/>
        <w:right w:val="none" w:sz="0" w:space="0" w:color="auto"/>
      </w:divBdr>
    </w:div>
    <w:div w:id="1981373760">
      <w:bodyDiv w:val="1"/>
      <w:marLeft w:val="0"/>
      <w:marRight w:val="0"/>
      <w:marTop w:val="0"/>
      <w:marBottom w:val="0"/>
      <w:divBdr>
        <w:top w:val="none" w:sz="0" w:space="0" w:color="auto"/>
        <w:left w:val="none" w:sz="0" w:space="0" w:color="auto"/>
        <w:bottom w:val="none" w:sz="0" w:space="0" w:color="auto"/>
        <w:right w:val="none" w:sz="0" w:space="0" w:color="auto"/>
      </w:divBdr>
    </w:div>
    <w:div w:id="1998335849">
      <w:bodyDiv w:val="1"/>
      <w:marLeft w:val="0"/>
      <w:marRight w:val="0"/>
      <w:marTop w:val="0"/>
      <w:marBottom w:val="0"/>
      <w:divBdr>
        <w:top w:val="none" w:sz="0" w:space="0" w:color="auto"/>
        <w:left w:val="none" w:sz="0" w:space="0" w:color="auto"/>
        <w:bottom w:val="none" w:sz="0" w:space="0" w:color="auto"/>
        <w:right w:val="none" w:sz="0" w:space="0" w:color="auto"/>
      </w:divBdr>
    </w:div>
    <w:div w:id="1998725605">
      <w:bodyDiv w:val="1"/>
      <w:marLeft w:val="0"/>
      <w:marRight w:val="0"/>
      <w:marTop w:val="0"/>
      <w:marBottom w:val="0"/>
      <w:divBdr>
        <w:top w:val="none" w:sz="0" w:space="0" w:color="auto"/>
        <w:left w:val="none" w:sz="0" w:space="0" w:color="auto"/>
        <w:bottom w:val="none" w:sz="0" w:space="0" w:color="auto"/>
        <w:right w:val="none" w:sz="0" w:space="0" w:color="auto"/>
      </w:divBdr>
    </w:div>
    <w:div w:id="2082828880">
      <w:bodyDiv w:val="1"/>
      <w:marLeft w:val="0"/>
      <w:marRight w:val="0"/>
      <w:marTop w:val="0"/>
      <w:marBottom w:val="0"/>
      <w:divBdr>
        <w:top w:val="none" w:sz="0" w:space="0" w:color="auto"/>
        <w:left w:val="none" w:sz="0" w:space="0" w:color="auto"/>
        <w:bottom w:val="none" w:sz="0" w:space="0" w:color="auto"/>
        <w:right w:val="none" w:sz="0" w:space="0" w:color="auto"/>
      </w:divBdr>
    </w:div>
    <w:div w:id="2085056669">
      <w:bodyDiv w:val="1"/>
      <w:marLeft w:val="0"/>
      <w:marRight w:val="0"/>
      <w:marTop w:val="0"/>
      <w:marBottom w:val="0"/>
      <w:divBdr>
        <w:top w:val="none" w:sz="0" w:space="0" w:color="auto"/>
        <w:left w:val="none" w:sz="0" w:space="0" w:color="auto"/>
        <w:bottom w:val="none" w:sz="0" w:space="0" w:color="auto"/>
        <w:right w:val="none" w:sz="0" w:space="0" w:color="auto"/>
      </w:divBdr>
    </w:div>
    <w:div w:id="2115590874">
      <w:bodyDiv w:val="1"/>
      <w:marLeft w:val="0"/>
      <w:marRight w:val="0"/>
      <w:marTop w:val="0"/>
      <w:marBottom w:val="0"/>
      <w:divBdr>
        <w:top w:val="none" w:sz="0" w:space="0" w:color="auto"/>
        <w:left w:val="none" w:sz="0" w:space="0" w:color="auto"/>
        <w:bottom w:val="none" w:sz="0" w:space="0" w:color="auto"/>
        <w:right w:val="none" w:sz="0" w:space="0" w:color="auto"/>
      </w:divBdr>
    </w:div>
    <w:div w:id="212653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CB514.C54B1DC0"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B0B0C-3780-4B96-A11F-B153C4FDF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107</Pages>
  <Words>25587</Words>
  <Characters>150968</Characters>
  <Application>Microsoft Office Word</Application>
  <DocSecurity>0</DocSecurity>
  <Lines>1258</Lines>
  <Paragraphs>352</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176203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MVCR</dc:creator>
  <cp:lastModifiedBy>Egersdorfová Hana, JUDr.</cp:lastModifiedBy>
  <cp:revision>34</cp:revision>
  <cp:lastPrinted>2026-03-19T13:15:00Z</cp:lastPrinted>
  <dcterms:created xsi:type="dcterms:W3CDTF">2026-03-18T13:10:00Z</dcterms:created>
  <dcterms:modified xsi:type="dcterms:W3CDTF">2026-03-19T13:24:00Z</dcterms:modified>
</cp:coreProperties>
</file>