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95" w:rsidRDefault="00192495">
      <w:pPr>
        <w:jc w:val="center"/>
        <w:rPr>
          <w:sz w:val="28"/>
          <w:szCs w:val="28"/>
        </w:rPr>
      </w:pPr>
    </w:p>
    <w:p w:rsidR="00192495" w:rsidRDefault="004122A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06195" cy="174561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495">
        <w:rPr>
          <w:sz w:val="32"/>
          <w:szCs w:val="32"/>
        </w:rPr>
        <w:t xml:space="preserve">                                                              </w:t>
      </w:r>
      <w:r>
        <w:rPr>
          <w:noProof/>
          <w:sz w:val="32"/>
          <w:szCs w:val="32"/>
        </w:rPr>
        <w:drawing>
          <wp:inline distT="0" distB="0" distL="0" distR="0">
            <wp:extent cx="1045210" cy="1828800"/>
            <wp:effectExtent l="1905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495" w:rsidRDefault="00192495">
      <w:pPr>
        <w:jc w:val="center"/>
        <w:rPr>
          <w:sz w:val="32"/>
          <w:szCs w:val="32"/>
        </w:rPr>
      </w:pPr>
    </w:p>
    <w:p w:rsidR="00192495" w:rsidRDefault="00192495">
      <w:pPr>
        <w:jc w:val="center"/>
        <w:rPr>
          <w:sz w:val="32"/>
          <w:szCs w:val="32"/>
        </w:rPr>
      </w:pPr>
    </w:p>
    <w:p w:rsidR="00192495" w:rsidRDefault="00192495">
      <w:pPr>
        <w:jc w:val="center"/>
        <w:rPr>
          <w:sz w:val="32"/>
          <w:szCs w:val="32"/>
        </w:rPr>
      </w:pPr>
    </w:p>
    <w:p w:rsidR="00192495" w:rsidRDefault="00192495">
      <w:pPr>
        <w:pStyle w:val="Nadpis9"/>
      </w:pPr>
      <w:r>
        <w:t>Diecézní charita Hradec Králové</w:t>
      </w:r>
    </w:p>
    <w:p w:rsidR="00192495" w:rsidRDefault="00192495">
      <w:pPr>
        <w:ind w:left="3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ve spolupráci s Odborem sociálních věcí Pardubického kraje </w:t>
      </w:r>
      <w:r>
        <w:rPr>
          <w:rFonts w:ascii="Arial" w:hAnsi="Arial" w:cs="Arial"/>
          <w:sz w:val="28"/>
          <w:szCs w:val="32"/>
        </w:rPr>
        <w:t>a Sdružením CREATIO</w:t>
      </w:r>
      <w:r>
        <w:rPr>
          <w:rFonts w:ascii="Arial" w:hAnsi="Arial" w:cs="Arial"/>
          <w:sz w:val="32"/>
          <w:szCs w:val="32"/>
        </w:rPr>
        <w:t xml:space="preserve"> </w:t>
      </w:r>
    </w:p>
    <w:p w:rsidR="00192495" w:rsidRDefault="00192495">
      <w:pPr>
        <w:jc w:val="center"/>
        <w:rPr>
          <w:rFonts w:ascii="Arial" w:hAnsi="Arial" w:cs="Arial"/>
          <w:sz w:val="28"/>
          <w:szCs w:val="28"/>
        </w:rPr>
      </w:pPr>
    </w:p>
    <w:p w:rsidR="00192495" w:rsidRDefault="00192495">
      <w:pPr>
        <w:jc w:val="center"/>
        <w:rPr>
          <w:rFonts w:ascii="Arial" w:hAnsi="Arial" w:cs="Arial"/>
        </w:rPr>
      </w:pPr>
    </w:p>
    <w:p w:rsidR="00192495" w:rsidRDefault="001924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pořádají</w:t>
      </w:r>
    </w:p>
    <w:p w:rsidR="00192495" w:rsidRDefault="00192495">
      <w:pPr>
        <w:jc w:val="center"/>
        <w:rPr>
          <w:rFonts w:ascii="Arial" w:hAnsi="Arial" w:cs="Arial"/>
        </w:rPr>
      </w:pPr>
    </w:p>
    <w:p w:rsidR="00192495" w:rsidRDefault="00192495">
      <w:pPr>
        <w:pStyle w:val="Zkladntextodsazen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:rsidR="00192495" w:rsidRDefault="00192495">
      <w:pPr>
        <w:pStyle w:val="Zkladntextodsazen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ODBORNOU KONFERENCI</w:t>
      </w:r>
    </w:p>
    <w:p w:rsidR="00192495" w:rsidRDefault="00192495">
      <w:pPr>
        <w:pStyle w:val="Zkladntextodsazen"/>
        <w:rPr>
          <w:rFonts w:ascii="Arial" w:hAnsi="Arial" w:cs="Arial"/>
          <w:sz w:val="32"/>
          <w:szCs w:val="32"/>
        </w:rPr>
      </w:pPr>
    </w:p>
    <w:p w:rsidR="00192495" w:rsidRDefault="00192495">
      <w:pPr>
        <w:pStyle w:val="Zkladntextodsazen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pod záštitou krajského radního Mgr. Jiřího Brýdla </w:t>
      </w:r>
    </w:p>
    <w:p w:rsidR="00192495" w:rsidRDefault="00192495">
      <w:pPr>
        <w:jc w:val="center"/>
        <w:rPr>
          <w:rFonts w:ascii="Arial" w:hAnsi="Arial" w:cs="Arial"/>
          <w:sz w:val="32"/>
          <w:szCs w:val="32"/>
        </w:rPr>
      </w:pPr>
    </w:p>
    <w:p w:rsidR="00192495" w:rsidRDefault="00192495">
      <w:pPr>
        <w:jc w:val="center"/>
        <w:rPr>
          <w:rFonts w:ascii="Arial" w:hAnsi="Arial" w:cs="Arial"/>
          <w:sz w:val="32"/>
          <w:szCs w:val="32"/>
        </w:rPr>
      </w:pPr>
    </w:p>
    <w:p w:rsidR="00192495" w:rsidRDefault="001924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téma </w:t>
      </w:r>
    </w:p>
    <w:p w:rsidR="00192495" w:rsidRDefault="00192495">
      <w:pPr>
        <w:jc w:val="center"/>
        <w:rPr>
          <w:rFonts w:ascii="Arial" w:hAnsi="Arial" w:cs="Arial"/>
        </w:rPr>
      </w:pPr>
    </w:p>
    <w:p w:rsidR="00192495" w:rsidRDefault="0019249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192495" w:rsidRDefault="0019249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PODPORA ROZVOJE SOCIÁLNÍCH SLUŽEB</w:t>
      </w:r>
    </w:p>
    <w:p w:rsidR="00192495" w:rsidRDefault="00192495">
      <w:pPr>
        <w:jc w:val="center"/>
        <w:rPr>
          <w:rFonts w:ascii="Arial" w:hAnsi="Arial" w:cs="Arial"/>
          <w:b/>
          <w:bCs/>
        </w:rPr>
      </w:pPr>
    </w:p>
    <w:p w:rsidR="00192495" w:rsidRDefault="00192495">
      <w:pPr>
        <w:jc w:val="center"/>
        <w:rPr>
          <w:rFonts w:ascii="Arial" w:hAnsi="Arial" w:cs="Arial"/>
          <w:b/>
          <w:bCs/>
        </w:rPr>
      </w:pPr>
    </w:p>
    <w:p w:rsidR="00192495" w:rsidRDefault="00192495">
      <w:pPr>
        <w:jc w:val="center"/>
        <w:rPr>
          <w:rFonts w:ascii="Arial" w:hAnsi="Arial" w:cs="Arial"/>
          <w:b/>
          <w:bCs/>
        </w:rPr>
      </w:pPr>
    </w:p>
    <w:p w:rsidR="00192495" w:rsidRDefault="0019249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Společenský sál nové budovy Krajského úřadu </w:t>
      </w:r>
    </w:p>
    <w:p w:rsidR="00192495" w:rsidRDefault="0019249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(bývalá reálka)</w:t>
      </w:r>
    </w:p>
    <w:p w:rsidR="00192495" w:rsidRDefault="0019249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Komenského nám. 120, Pardubice </w:t>
      </w:r>
    </w:p>
    <w:p w:rsidR="00192495" w:rsidRDefault="00192495">
      <w:pPr>
        <w:jc w:val="center"/>
        <w:rPr>
          <w:rFonts w:ascii="Arial" w:hAnsi="Arial" w:cs="Arial"/>
          <w:b/>
          <w:bCs/>
        </w:rPr>
      </w:pPr>
    </w:p>
    <w:p w:rsidR="00192495" w:rsidRDefault="0019249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92495" w:rsidRDefault="0019249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92495" w:rsidRDefault="00192495">
      <w:pPr>
        <w:jc w:val="center"/>
        <w:rPr>
          <w:rFonts w:ascii="Arial" w:hAnsi="Arial" w:cs="Arial"/>
          <w:b/>
          <w:bCs/>
          <w:sz w:val="44"/>
          <w:szCs w:val="28"/>
        </w:rPr>
      </w:pPr>
      <w:r>
        <w:rPr>
          <w:rFonts w:ascii="Arial" w:hAnsi="Arial" w:cs="Arial"/>
          <w:b/>
          <w:bCs/>
          <w:sz w:val="44"/>
          <w:szCs w:val="28"/>
        </w:rPr>
        <w:t xml:space="preserve">19. září 2012 </w:t>
      </w:r>
    </w:p>
    <w:p w:rsidR="00192495" w:rsidRDefault="0019249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Začátek v 9.30. </w:t>
      </w:r>
    </w:p>
    <w:p w:rsidR="00192495" w:rsidRDefault="00192495">
      <w:pPr>
        <w:jc w:val="center"/>
        <w:rPr>
          <w:rFonts w:ascii="Arial" w:hAnsi="Arial" w:cs="Arial"/>
          <w:b/>
          <w:bCs/>
        </w:rPr>
      </w:pPr>
    </w:p>
    <w:p w:rsidR="00192495" w:rsidRDefault="00192495">
      <w:pPr>
        <w:pStyle w:val="Nadpis8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PROGRAM ODBORNÉ KONFERENCE</w:t>
      </w:r>
    </w:p>
    <w:p w:rsidR="00192495" w:rsidRDefault="00192495"/>
    <w:p w:rsidR="00192495" w:rsidRDefault="00192495">
      <w:pPr>
        <w:rPr>
          <w:rFonts w:ascii="Arial" w:hAnsi="Arial" w:cs="Arial"/>
          <w:b/>
          <w:bCs/>
        </w:rPr>
      </w:pPr>
    </w:p>
    <w:p w:rsidR="00192495" w:rsidRDefault="00192495"/>
    <w:p w:rsidR="00192495" w:rsidRDefault="00192495">
      <w:pPr>
        <w:spacing w:line="480" w:lineRule="auto"/>
      </w:pPr>
      <w:r>
        <w:rPr>
          <w:b/>
          <w:bCs/>
        </w:rPr>
        <w:t>9.30 – 9.45</w:t>
      </w:r>
      <w:r>
        <w:tab/>
      </w:r>
      <w:r>
        <w:rPr>
          <w:b/>
          <w:bCs/>
        </w:rPr>
        <w:t>Zahájení</w:t>
      </w:r>
      <w:r>
        <w:t xml:space="preserve"> </w:t>
      </w:r>
      <w:r>
        <w:rPr>
          <w:b/>
          <w:bCs/>
        </w:rPr>
        <w:t xml:space="preserve">krajský radní pro sociální oblast Mgr. Jiří Brýdl, krajský radní pro neziskový sektor Ing. Pavel Šotola, prezident DCH HK Mons. </w:t>
      </w:r>
      <w:smartTag w:uri="urn:schemas-microsoft-com:office:smarttags" w:element="PersonName">
        <w:smartTagPr>
          <w:attr w:name="ProductID" w:val="Josef Suchár"/>
        </w:smartTagPr>
        <w:r>
          <w:rPr>
            <w:b/>
            <w:bCs/>
          </w:rPr>
          <w:t>Josef Suchár</w:t>
        </w:r>
      </w:smartTag>
      <w:r>
        <w:tab/>
      </w:r>
    </w:p>
    <w:p w:rsidR="00192495" w:rsidRDefault="00192495">
      <w:pPr>
        <w:spacing w:line="480" w:lineRule="auto"/>
      </w:pPr>
      <w:r>
        <w:rPr>
          <w:b/>
          <w:bCs/>
        </w:rPr>
        <w:t xml:space="preserve">9.45 – 10.15 </w:t>
      </w:r>
      <w:r>
        <w:rPr>
          <w:b/>
          <w:bCs/>
        </w:rPr>
        <w:tab/>
        <w:t>Mgr. Petr Hanuš</w:t>
      </w:r>
      <w:r>
        <w:t xml:space="preserve"> – </w:t>
      </w:r>
      <w:r>
        <w:rPr>
          <w:sz w:val="28"/>
        </w:rPr>
        <w:t>Budoucnost sociálních služeb</w:t>
      </w:r>
      <w:r>
        <w:tab/>
      </w:r>
      <w:r>
        <w:tab/>
      </w:r>
    </w:p>
    <w:p w:rsidR="00192495" w:rsidRDefault="00192495">
      <w:pPr>
        <w:spacing w:line="480" w:lineRule="auto"/>
      </w:pPr>
      <w:r>
        <w:rPr>
          <w:b/>
          <w:bCs/>
        </w:rPr>
        <w:t xml:space="preserve">10.15 – 10.35 </w:t>
      </w:r>
      <w:r>
        <w:rPr>
          <w:b/>
          <w:bCs/>
        </w:rPr>
        <w:tab/>
        <w:t>Ing. Helena Zahálková</w:t>
      </w:r>
      <w:r>
        <w:t xml:space="preserve">  - </w:t>
      </w:r>
      <w:r>
        <w:rPr>
          <w:sz w:val="28"/>
        </w:rPr>
        <w:t>Sociální služby v Pardubickém kraji</w:t>
      </w:r>
      <w:r>
        <w:t xml:space="preserve"> </w:t>
      </w:r>
      <w:r>
        <w:tab/>
      </w:r>
    </w:p>
    <w:p w:rsidR="00192495" w:rsidRDefault="00192495">
      <w:pPr>
        <w:spacing w:line="480" w:lineRule="auto"/>
        <w:rPr>
          <w:sz w:val="28"/>
        </w:rPr>
      </w:pPr>
      <w:r>
        <w:rPr>
          <w:b/>
          <w:bCs/>
        </w:rPr>
        <w:t>10.35 - 11.20</w:t>
      </w:r>
      <w:r>
        <w:rPr>
          <w:b/>
          <w:bCs/>
        </w:rPr>
        <w:tab/>
        <w:t>Mgr. Martin Bednář</w:t>
      </w:r>
      <w:r>
        <w:t xml:space="preserve"> </w:t>
      </w:r>
      <w:r>
        <w:rPr>
          <w:b/>
          <w:bCs/>
        </w:rPr>
        <w:t>Ph. D</w:t>
      </w:r>
      <w:r>
        <w:t xml:space="preserve">.- </w:t>
      </w:r>
      <w:r>
        <w:rPr>
          <w:sz w:val="28"/>
        </w:rPr>
        <w:t>Sebehodnocení jako nástroj zvyšování kvality</w:t>
      </w:r>
      <w:r>
        <w:t xml:space="preserve"> </w:t>
      </w:r>
      <w:r>
        <w:rPr>
          <w:b/>
          <w:bCs/>
        </w:rPr>
        <w:br/>
        <w:t>11.20 – 12.15</w:t>
      </w:r>
      <w:r>
        <w:rPr>
          <w:b/>
          <w:bCs/>
        </w:rPr>
        <w:tab/>
        <w:t>Doc. Tatiana Matulayová PhD.</w:t>
      </w:r>
      <w:r>
        <w:t xml:space="preserve"> – </w:t>
      </w:r>
      <w:r>
        <w:rPr>
          <w:sz w:val="28"/>
        </w:rPr>
        <w:t xml:space="preserve">De/profesionalizace sociálních služeb - dilema současnosti / zapojení dobrovolníků, rodin </w:t>
      </w:r>
    </w:p>
    <w:p w:rsidR="00192495" w:rsidRDefault="00192495">
      <w:pPr>
        <w:spacing w:line="480" w:lineRule="auto"/>
        <w:rPr>
          <w:i/>
          <w:iCs/>
        </w:rPr>
      </w:pPr>
      <w:r>
        <w:rPr>
          <w:b/>
          <w:bCs/>
        </w:rPr>
        <w:t>12.15 – 12. 30 Diskuse</w:t>
      </w:r>
      <w:r>
        <w:t xml:space="preserve"> </w:t>
      </w:r>
      <w:r>
        <w:br/>
      </w:r>
      <w:r>
        <w:rPr>
          <w:i/>
          <w:iCs/>
        </w:rPr>
        <w:t>12.30-13.00                 Pauza, občerstvení</w:t>
      </w:r>
    </w:p>
    <w:p w:rsidR="00192495" w:rsidRDefault="00192495">
      <w:pPr>
        <w:spacing w:line="480" w:lineRule="auto"/>
      </w:pPr>
      <w:r>
        <w:rPr>
          <w:b/>
          <w:bCs/>
        </w:rPr>
        <w:t>13.00 - 13.20   Mgr. Jan Slezák</w:t>
      </w:r>
      <w:r>
        <w:t xml:space="preserve"> – </w:t>
      </w:r>
      <w:r>
        <w:rPr>
          <w:sz w:val="28"/>
        </w:rPr>
        <w:t>Zkušenosti z inspekcí pod Úřadem práce</w:t>
      </w:r>
      <w:r>
        <w:t xml:space="preserve"> </w:t>
      </w:r>
    </w:p>
    <w:p w:rsidR="00192495" w:rsidRDefault="00192495">
      <w:pPr>
        <w:spacing w:line="480" w:lineRule="auto"/>
      </w:pPr>
      <w:r>
        <w:rPr>
          <w:b/>
          <w:bCs/>
        </w:rPr>
        <w:t xml:space="preserve">13.20 – 13.40 </w:t>
      </w:r>
      <w:r>
        <w:rPr>
          <w:b/>
          <w:bCs/>
        </w:rPr>
        <w:tab/>
        <w:t>Ing. Bc. Zdenka Kumstýřová</w:t>
      </w:r>
      <w:r>
        <w:t xml:space="preserve"> – Prezentace výstupů mezinárodního projektu Profesionální pečovatelé (prezentace z této konference na webových stránkách projektu)</w:t>
      </w:r>
    </w:p>
    <w:p w:rsidR="00192495" w:rsidRDefault="00192495">
      <w:r>
        <w:rPr>
          <w:i/>
          <w:iCs/>
        </w:rPr>
        <w:t xml:space="preserve">13.40 </w:t>
      </w:r>
      <w:r>
        <w:rPr>
          <w:i/>
          <w:iCs/>
        </w:rPr>
        <w:tab/>
        <w:t xml:space="preserve">                     káva </w:t>
      </w:r>
    </w:p>
    <w:p w:rsidR="00192495" w:rsidRDefault="00192495">
      <w:pPr>
        <w:jc w:val="center"/>
        <w:rPr>
          <w:rFonts w:ascii="Arial" w:hAnsi="Arial" w:cs="Arial"/>
          <w:b/>
          <w:bCs/>
        </w:rPr>
      </w:pPr>
    </w:p>
    <w:p w:rsidR="00192495" w:rsidRDefault="00192495">
      <w:pPr>
        <w:pStyle w:val="Nadpis8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PŘEDNÁŠEJÍCÍ</w:t>
      </w:r>
    </w:p>
    <w:p w:rsidR="00192495" w:rsidRDefault="00192495">
      <w:pPr>
        <w:rPr>
          <w:rFonts w:ascii="Arial" w:hAnsi="Arial" w:cs="Arial"/>
          <w:b/>
          <w:bCs/>
        </w:rPr>
      </w:pPr>
    </w:p>
    <w:p w:rsidR="00192495" w:rsidRDefault="00192495">
      <w:pPr>
        <w:pStyle w:val="Nadpis2"/>
        <w:spacing w:line="36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  <w:u w:val="single"/>
        </w:rPr>
        <w:t>Mgr. Petr HANUŠ</w:t>
      </w:r>
      <w:r>
        <w:rPr>
          <w:rFonts w:ascii="Arial" w:hAnsi="Arial" w:cs="Arial"/>
          <w:szCs w:val="32"/>
        </w:rPr>
        <w:t xml:space="preserve"> – MPSV, ředitel odboru sociálních služeb</w:t>
      </w:r>
    </w:p>
    <w:p w:rsidR="00192495" w:rsidRDefault="00192495">
      <w:pPr>
        <w:pStyle w:val="Nadpis2"/>
        <w:spacing w:line="36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  <w:u w:val="single"/>
        </w:rPr>
        <w:t>Ing. Helena ZAHÁLKOVÁ</w:t>
      </w:r>
      <w:r>
        <w:rPr>
          <w:rFonts w:ascii="Arial" w:hAnsi="Arial" w:cs="Arial"/>
          <w:szCs w:val="32"/>
        </w:rPr>
        <w:t xml:space="preserve"> – Krajský úřad Pardubice, vedoucí odboru soc. věcí</w:t>
      </w:r>
    </w:p>
    <w:p w:rsidR="00192495" w:rsidRDefault="00192495">
      <w:pPr>
        <w:pStyle w:val="Nadpis2"/>
        <w:spacing w:line="36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  <w:u w:val="single"/>
        </w:rPr>
        <w:t>Mgr. Martin BEDNÁŘ Ph.D.</w:t>
      </w:r>
      <w:r>
        <w:rPr>
          <w:rFonts w:ascii="Arial" w:hAnsi="Arial" w:cs="Arial"/>
          <w:szCs w:val="32"/>
        </w:rPr>
        <w:t xml:space="preserve"> – Caritas – VOŠ sociální Olomouc, ředitel</w:t>
      </w:r>
    </w:p>
    <w:p w:rsidR="00192495" w:rsidRDefault="00192495">
      <w:pPr>
        <w:spacing w:line="360" w:lineRule="auto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  <w:u w:val="single"/>
        </w:rPr>
        <w:t>Doc. Tatiana MATULAYOVÁ PhD.</w:t>
      </w:r>
      <w:r>
        <w:rPr>
          <w:rFonts w:ascii="Arial" w:hAnsi="Arial" w:cs="Arial"/>
          <w:b/>
          <w:bCs/>
          <w:szCs w:val="32"/>
        </w:rPr>
        <w:t xml:space="preserve"> – Katedra soc. studií a speciální pedagogiky, Fakulta přírodovědně- humanitní a pedagogická, TU Liberec</w:t>
      </w:r>
    </w:p>
    <w:p w:rsidR="00192495" w:rsidRDefault="00192495">
      <w:pPr>
        <w:spacing w:line="360" w:lineRule="auto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  <w:u w:val="single"/>
        </w:rPr>
        <w:t>Mgr. Jan SLEZÁK</w:t>
      </w:r>
      <w:r>
        <w:rPr>
          <w:rFonts w:ascii="Arial" w:hAnsi="Arial" w:cs="Arial"/>
          <w:b/>
          <w:bCs/>
          <w:szCs w:val="32"/>
        </w:rPr>
        <w:t xml:space="preserve"> – ÚP Pardubice, inspektor </w:t>
      </w:r>
    </w:p>
    <w:p w:rsidR="00192495" w:rsidRDefault="0019249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Cs w:val="32"/>
          <w:u w:val="single"/>
        </w:rPr>
        <w:t>Ing. Bc. Zdenka KUMSTÝŘOVÁ</w:t>
      </w:r>
      <w:r>
        <w:rPr>
          <w:rFonts w:ascii="Arial" w:hAnsi="Arial" w:cs="Arial"/>
          <w:b/>
          <w:bCs/>
          <w:szCs w:val="32"/>
        </w:rPr>
        <w:t xml:space="preserve"> – manažerka mezinárodního projektu Profesionální pečovatelé </w:t>
      </w:r>
      <w:r>
        <w:rPr>
          <w:rFonts w:ascii="Arial" w:hAnsi="Arial" w:cs="Arial"/>
          <w:b/>
          <w:bCs/>
          <w:szCs w:val="3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  </w:t>
      </w:r>
    </w:p>
    <w:p w:rsidR="00192495" w:rsidRDefault="00192495">
      <w:pPr>
        <w:pStyle w:val="Nadpis8"/>
        <w:pBdr>
          <w:top w:val="single" w:sz="4" w:space="0" w:color="auto"/>
        </w:pBd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ORGANIZAČNÍ INFORMACE</w:t>
      </w:r>
    </w:p>
    <w:p w:rsidR="00192495" w:rsidRDefault="00192495">
      <w:pPr>
        <w:rPr>
          <w:rFonts w:ascii="Arial" w:hAnsi="Arial" w:cs="Arial"/>
          <w:b/>
          <w:bCs/>
        </w:rPr>
      </w:pPr>
    </w:p>
    <w:p w:rsidR="00192495" w:rsidRDefault="001924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Místo konání: </w:t>
      </w:r>
    </w:p>
    <w:p w:rsidR="00192495" w:rsidRDefault="00192495">
      <w:pPr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Společenský sál nové budovy Krajského úřadu (bývalá reálka)</w:t>
      </w:r>
    </w:p>
    <w:p w:rsidR="00192495" w:rsidRDefault="00192495">
      <w:pPr>
        <w:rPr>
          <w:rFonts w:ascii="Arial" w:hAnsi="Arial" w:cs="Arial"/>
        </w:rPr>
      </w:pPr>
      <w:r>
        <w:rPr>
          <w:rFonts w:ascii="Arial" w:hAnsi="Arial" w:cs="Arial"/>
          <w:b/>
          <w:bCs/>
          <w:szCs w:val="28"/>
        </w:rPr>
        <w:t>Komenského nám. 120, Pardubice</w:t>
      </w:r>
      <w:r>
        <w:rPr>
          <w:rFonts w:ascii="Arial" w:hAnsi="Arial" w:cs="Arial"/>
        </w:rPr>
        <w:t xml:space="preserve">      </w:t>
      </w:r>
    </w:p>
    <w:p w:rsidR="00192495" w:rsidRDefault="00192495">
      <w:pPr>
        <w:rPr>
          <w:rFonts w:ascii="Arial" w:hAnsi="Arial" w:cs="Arial"/>
        </w:rPr>
      </w:pPr>
    </w:p>
    <w:p w:rsidR="00192495" w:rsidRDefault="001924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 konání: </w:t>
      </w:r>
    </w:p>
    <w:p w:rsidR="00192495" w:rsidRDefault="001924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Středa 19. září 2012, 9.30 – 14.00</w:t>
      </w:r>
    </w:p>
    <w:p w:rsidR="00192495" w:rsidRDefault="00192495">
      <w:pPr>
        <w:rPr>
          <w:rFonts w:ascii="Arial" w:hAnsi="Arial" w:cs="Arial"/>
        </w:rPr>
      </w:pPr>
    </w:p>
    <w:p w:rsidR="00192495" w:rsidRDefault="0019249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Registrace účastníků</w:t>
      </w:r>
      <w:r>
        <w:rPr>
          <w:rFonts w:ascii="Arial" w:hAnsi="Arial" w:cs="Arial"/>
          <w:b/>
          <w:bCs/>
        </w:rPr>
        <w:t xml:space="preserve">: </w:t>
      </w:r>
    </w:p>
    <w:p w:rsidR="00192495" w:rsidRDefault="0019249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19. září 2012 od 8:30  </w:t>
      </w:r>
    </w:p>
    <w:p w:rsidR="00192495" w:rsidRDefault="00192495">
      <w:pPr>
        <w:rPr>
          <w:rFonts w:ascii="Arial" w:hAnsi="Arial" w:cs="Arial"/>
        </w:rPr>
      </w:pPr>
    </w:p>
    <w:p w:rsidR="00192495" w:rsidRDefault="0019249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Účastnický poplatek: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250 Kč </w:t>
      </w:r>
      <w:r>
        <w:rPr>
          <w:rFonts w:ascii="Arial" w:hAnsi="Arial" w:cs="Arial"/>
        </w:rPr>
        <w:t>/ občerstvení a materiály pro účastníky</w:t>
      </w:r>
    </w:p>
    <w:p w:rsidR="00192495" w:rsidRDefault="00192495">
      <w:pPr>
        <w:jc w:val="both"/>
        <w:rPr>
          <w:rFonts w:ascii="Arial" w:hAnsi="Arial" w:cs="Arial"/>
        </w:rPr>
      </w:pPr>
    </w:p>
    <w:p w:rsidR="00192495" w:rsidRDefault="00192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Účastnický poplatek uhraďte převodem na účet dle faktury, kterou obdržíte při prezenci.</w:t>
      </w:r>
    </w:p>
    <w:p w:rsidR="00192495" w:rsidRDefault="00192495">
      <w:pPr>
        <w:jc w:val="both"/>
        <w:rPr>
          <w:rFonts w:ascii="Arial" w:hAnsi="Arial" w:cs="Arial"/>
        </w:rPr>
      </w:pPr>
    </w:p>
    <w:p w:rsidR="00192495" w:rsidRDefault="001924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Účastníci obdrží potvrzení o účasti pro splnění povinného dalšího vzdělávání podle zákona o sociálních službách. Číslo akreditace vzdělávací instituce 2012/0796-I.     </w:t>
      </w:r>
    </w:p>
    <w:p w:rsidR="00192495" w:rsidRDefault="00192495">
      <w:pPr>
        <w:pStyle w:val="Nadpis1"/>
        <w:jc w:val="left"/>
        <w:rPr>
          <w:rFonts w:ascii="Arial" w:hAnsi="Arial" w:cs="Arial"/>
          <w:u w:val="single"/>
        </w:rPr>
      </w:pPr>
    </w:p>
    <w:p w:rsidR="00192495" w:rsidRDefault="00192495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 xml:space="preserve">Kapacita: 100 účastníků </w:t>
      </w:r>
    </w:p>
    <w:p w:rsidR="00192495" w:rsidRDefault="00192495">
      <w:pPr>
        <w:rPr>
          <w:rFonts w:ascii="Arial" w:hAnsi="Arial" w:cs="Arial"/>
          <w:sz w:val="22"/>
          <w:szCs w:val="22"/>
        </w:rPr>
      </w:pPr>
    </w:p>
    <w:p w:rsidR="00192495" w:rsidRDefault="001924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Bližší informace na tel. 731 402 371 Ing. Zdenka Kumstýřová, </w:t>
      </w:r>
      <w:hyperlink r:id="rId7" w:history="1">
        <w:r>
          <w:rPr>
            <w:rStyle w:val="Hypertextovodkaz"/>
            <w:rFonts w:ascii="Arial" w:hAnsi="Arial" w:cs="Arial"/>
            <w:sz w:val="22"/>
            <w:szCs w:val="22"/>
          </w:rPr>
          <w:t>sdruzeni.creatio@gmail.com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192495" w:rsidRDefault="00192495">
      <w:pPr>
        <w:rPr>
          <w:rFonts w:ascii="Arial" w:hAnsi="Arial" w:cs="Arial"/>
        </w:rPr>
      </w:pPr>
    </w:p>
    <w:p w:rsidR="00192495" w:rsidRDefault="00192495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ZÁVAZNÁ PŘIHLÁŠKA</w:t>
      </w:r>
    </w:p>
    <w:p w:rsidR="00192495" w:rsidRDefault="00192495">
      <w:pPr>
        <w:rPr>
          <w:rFonts w:ascii="Arial" w:hAnsi="Arial" w:cs="Arial"/>
          <w:b/>
          <w:bCs/>
        </w:rPr>
      </w:pPr>
    </w:p>
    <w:p w:rsidR="00192495" w:rsidRDefault="00192495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t>Přihlašuji se</w:t>
      </w:r>
    </w:p>
    <w:p w:rsidR="00192495" w:rsidRDefault="00192495">
      <w:pPr>
        <w:rPr>
          <w:rFonts w:ascii="Arial" w:hAnsi="Arial" w:cs="Arial"/>
        </w:rPr>
      </w:pPr>
    </w:p>
    <w:p w:rsidR="00192495" w:rsidRDefault="00192495">
      <w:pPr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 odbornou konferenci na téma „</w:t>
      </w:r>
      <w:r>
        <w:rPr>
          <w:rFonts w:ascii="Arial" w:hAnsi="Arial" w:cs="Arial"/>
          <w:b/>
          <w:bCs/>
        </w:rPr>
        <w:t>Podpora rozvoje sociálních služeb,“</w:t>
      </w:r>
      <w:r>
        <w:rPr>
          <w:rFonts w:ascii="Arial" w:hAnsi="Arial" w:cs="Arial"/>
        </w:rPr>
        <w:t xml:space="preserve"> která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se koná </w:t>
      </w:r>
      <w:r>
        <w:rPr>
          <w:rFonts w:ascii="Arial" w:hAnsi="Arial" w:cs="Arial"/>
          <w:b/>
          <w:bCs/>
        </w:rPr>
        <w:t xml:space="preserve">dne 19. 9. 2012 </w:t>
      </w:r>
    </w:p>
    <w:p w:rsidR="00192495" w:rsidRDefault="00192495">
      <w:pPr>
        <w:ind w:left="360"/>
        <w:jc w:val="center"/>
        <w:rPr>
          <w:rFonts w:ascii="Arial" w:hAnsi="Arial" w:cs="Arial"/>
        </w:rPr>
      </w:pPr>
    </w:p>
    <w:p w:rsidR="00192495" w:rsidRDefault="0019249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Jméno a příjmení</w:t>
      </w:r>
      <w:r>
        <w:rPr>
          <w:rFonts w:ascii="Arial" w:hAnsi="Arial" w:cs="Arial"/>
        </w:rPr>
        <w:t xml:space="preserve"> …………………………………………………..</w:t>
      </w:r>
      <w:r>
        <w:rPr>
          <w:rFonts w:ascii="Arial" w:hAnsi="Arial" w:cs="Arial"/>
          <w:b/>
          <w:bCs/>
        </w:rPr>
        <w:t>Titul</w:t>
      </w:r>
      <w:r>
        <w:rPr>
          <w:rFonts w:ascii="Arial" w:hAnsi="Arial" w:cs="Arial"/>
        </w:rPr>
        <w:t>: …………..……</w:t>
      </w:r>
    </w:p>
    <w:p w:rsidR="00192495" w:rsidRDefault="00192495">
      <w:pPr>
        <w:tabs>
          <w:tab w:val="left" w:pos="8820"/>
        </w:tabs>
        <w:rPr>
          <w:rFonts w:ascii="Arial" w:hAnsi="Arial" w:cs="Arial"/>
        </w:rPr>
      </w:pPr>
    </w:p>
    <w:p w:rsidR="00192495" w:rsidRDefault="0019249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Kontaktní adresa </w:t>
      </w:r>
      <w:r>
        <w:rPr>
          <w:rFonts w:ascii="Arial" w:hAnsi="Arial" w:cs="Arial"/>
        </w:rPr>
        <w:t xml:space="preserve">(sídlo organizace): </w:t>
      </w:r>
    </w:p>
    <w:p w:rsidR="00192495" w:rsidRDefault="00192495">
      <w:pPr>
        <w:rPr>
          <w:rFonts w:ascii="Arial" w:hAnsi="Arial" w:cs="Arial"/>
        </w:rPr>
      </w:pPr>
    </w:p>
    <w:p w:rsidR="00192495" w:rsidRDefault="00192495">
      <w:pPr>
        <w:rPr>
          <w:rFonts w:ascii="Arial" w:hAnsi="Arial" w:cs="Arial"/>
        </w:rPr>
      </w:pPr>
      <w:r>
        <w:rPr>
          <w:rFonts w:ascii="Arial" w:hAnsi="Arial" w:cs="Arial"/>
        </w:rPr>
        <w:t>..…...……………………………………….........................................................................</w:t>
      </w:r>
    </w:p>
    <w:p w:rsidR="00192495" w:rsidRDefault="00192495">
      <w:pPr>
        <w:rPr>
          <w:rFonts w:ascii="Arial" w:hAnsi="Arial" w:cs="Arial"/>
        </w:rPr>
      </w:pPr>
    </w:p>
    <w:p w:rsidR="00192495" w:rsidRDefault="0019249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………………………………………………………..…………………………………….........</w:t>
      </w:r>
    </w:p>
    <w:p w:rsidR="00192495" w:rsidRDefault="00192495">
      <w:pPr>
        <w:rPr>
          <w:rFonts w:ascii="Arial" w:hAnsi="Arial" w:cs="Arial"/>
        </w:rPr>
      </w:pPr>
      <w:r>
        <w:rPr>
          <w:rFonts w:ascii="Arial" w:hAnsi="Arial" w:cs="Arial"/>
        </w:rPr>
        <w:t>IČO organizace: ………………………</w:t>
      </w:r>
    </w:p>
    <w:p w:rsidR="00192495" w:rsidRDefault="00192495">
      <w:pPr>
        <w:rPr>
          <w:rFonts w:ascii="Arial" w:hAnsi="Arial" w:cs="Arial"/>
        </w:rPr>
      </w:pPr>
    </w:p>
    <w:p w:rsidR="00192495" w:rsidRDefault="0019249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Telefon:</w:t>
      </w:r>
      <w:r>
        <w:rPr>
          <w:rFonts w:ascii="Arial" w:hAnsi="Arial" w:cs="Arial"/>
        </w:rPr>
        <w:t xml:space="preserve">……………………………………… </w:t>
      </w:r>
      <w:r>
        <w:rPr>
          <w:rFonts w:ascii="Arial" w:hAnsi="Arial" w:cs="Arial"/>
          <w:b/>
          <w:bCs/>
        </w:rPr>
        <w:t xml:space="preserve">E-mail </w:t>
      </w:r>
      <w:r>
        <w:rPr>
          <w:rFonts w:ascii="Arial" w:hAnsi="Arial" w:cs="Arial"/>
        </w:rPr>
        <w:t>:….…………………..…………........</w:t>
      </w:r>
    </w:p>
    <w:p w:rsidR="00192495" w:rsidRDefault="00192495">
      <w:pPr>
        <w:rPr>
          <w:rFonts w:ascii="Arial" w:hAnsi="Arial" w:cs="Arial"/>
        </w:rPr>
      </w:pPr>
    </w:p>
    <w:p w:rsidR="00192495" w:rsidRDefault="00192495">
      <w:pPr>
        <w:rPr>
          <w:rFonts w:ascii="Arial" w:hAnsi="Arial" w:cs="Arial"/>
        </w:rPr>
      </w:pPr>
    </w:p>
    <w:p w:rsidR="00192495" w:rsidRDefault="00192495">
      <w:pPr>
        <w:jc w:val="both"/>
      </w:pPr>
      <w:r>
        <w:rPr>
          <w:rFonts w:ascii="Arial" w:hAnsi="Arial" w:cs="Arial"/>
        </w:rPr>
        <w:t xml:space="preserve">Závaznou přihlášku k účasti vyplňte a pošlete nejpozději do </w:t>
      </w:r>
      <w:r>
        <w:rPr>
          <w:rFonts w:ascii="Arial" w:hAnsi="Arial" w:cs="Arial"/>
          <w:b/>
          <w:bCs/>
        </w:rPr>
        <w:t>10. ZÁŘÍ 2012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na kontaktní adresu: </w:t>
      </w:r>
      <w:hyperlink r:id="rId8" w:history="1">
        <w:r>
          <w:rPr>
            <w:rStyle w:val="Hypertextovodkaz"/>
            <w:rFonts w:ascii="Arial" w:hAnsi="Arial" w:cs="Arial"/>
          </w:rPr>
          <w:t>sdruzeni.creatio@gmail.com</w:t>
        </w:r>
      </w:hyperlink>
      <w:r>
        <w:rPr>
          <w:rFonts w:ascii="Arial" w:hAnsi="Arial" w:cs="Arial"/>
        </w:rPr>
        <w:t xml:space="preserve"> . Do mailu stačí zkopírovat tuto část textu  s Vašimi údaji. </w:t>
      </w:r>
    </w:p>
    <w:sectPr w:rsidR="0019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575"/>
    <w:multiLevelType w:val="hybridMultilevel"/>
    <w:tmpl w:val="3B98B884"/>
    <w:lvl w:ilvl="0" w:tplc="70EA2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200F92"/>
    <w:multiLevelType w:val="hybridMultilevel"/>
    <w:tmpl w:val="0192A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0160FF"/>
    <w:multiLevelType w:val="hybridMultilevel"/>
    <w:tmpl w:val="EDD21C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342A7837"/>
    <w:multiLevelType w:val="hybridMultilevel"/>
    <w:tmpl w:val="CBAAE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658116C"/>
    <w:multiLevelType w:val="hybridMultilevel"/>
    <w:tmpl w:val="2BF25384"/>
    <w:lvl w:ilvl="0" w:tplc="E40656BA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oNotHyphenateCaps/>
  <w:characterSpacingControl w:val="doNotCompress"/>
  <w:compat/>
  <w:rsids>
    <w:rsidRoot w:val="00C9291D"/>
    <w:rsid w:val="00192495"/>
    <w:rsid w:val="004122A7"/>
    <w:rsid w:val="00C9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eastAsia="Arial Unicode MS"/>
      <w:b/>
      <w:b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eastAsia="Arial Unicode MS"/>
      <w:b/>
      <w:bCs/>
      <w:sz w:val="36"/>
      <w:szCs w:val="3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36"/>
      <w:szCs w:val="36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 w:cs="Arial"/>
      <w:sz w:val="36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Heading1Char">
    <w:name w:val="Heading 1 Char"/>
    <w:basedOn w:val="Standardnpsmoodstav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Standardnpsmoodstavce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Standardnpsmoodstavce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Standardnpsmoodstavce"/>
    <w:semiHidden/>
    <w:rPr>
      <w:b/>
      <w:bCs/>
      <w:sz w:val="28"/>
      <w:szCs w:val="28"/>
    </w:rPr>
  </w:style>
  <w:style w:type="character" w:customStyle="1" w:styleId="Heading5Char">
    <w:name w:val="Heading 5 Char"/>
    <w:basedOn w:val="Standardnpsmoodstavce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Standardnpsmoodstavce"/>
    <w:semiHidden/>
    <w:rPr>
      <w:b/>
      <w:bCs/>
    </w:rPr>
  </w:style>
  <w:style w:type="character" w:customStyle="1" w:styleId="Heading7Char">
    <w:name w:val="Heading 7 Char"/>
    <w:basedOn w:val="Standardnpsmoodstavce"/>
    <w:semiHidden/>
    <w:rPr>
      <w:sz w:val="24"/>
      <w:szCs w:val="24"/>
    </w:rPr>
  </w:style>
  <w:style w:type="character" w:customStyle="1" w:styleId="Heading8Char">
    <w:name w:val="Heading 8 Char"/>
    <w:basedOn w:val="Standardnpsmoodstavce"/>
    <w:semiHidden/>
    <w:rPr>
      <w:i/>
      <w:iCs/>
      <w:sz w:val="24"/>
      <w:szCs w:val="24"/>
    </w:rPr>
  </w:style>
  <w:style w:type="paragraph" w:styleId="Zkladntextodsazen">
    <w:name w:val="Body Text Indent"/>
    <w:basedOn w:val="Normln"/>
    <w:pPr>
      <w:ind w:left="360"/>
      <w:jc w:val="center"/>
    </w:pPr>
    <w:rPr>
      <w:b/>
      <w:bCs/>
      <w:sz w:val="44"/>
      <w:szCs w:val="44"/>
    </w:rPr>
  </w:style>
  <w:style w:type="character" w:customStyle="1" w:styleId="BodyTextIndentChar">
    <w:name w:val="Body Text Indent Char"/>
    <w:basedOn w:val="Standardnpsmoodstavce"/>
    <w:semiHidden/>
    <w:rPr>
      <w:rFonts w:ascii="Times New Roman" w:hAnsi="Times New Roman"/>
      <w:sz w:val="24"/>
      <w:szCs w:val="24"/>
    </w:rPr>
  </w:style>
  <w:style w:type="paragraph" w:styleId="Zkladntextodsazen3">
    <w:name w:val="Body Text Indent 3"/>
    <w:basedOn w:val="Normln"/>
    <w:pPr>
      <w:ind w:left="2340" w:hanging="2340"/>
    </w:pPr>
    <w:rPr>
      <w:b/>
      <w:bCs/>
    </w:rPr>
  </w:style>
  <w:style w:type="character" w:customStyle="1" w:styleId="BodyTextIndent3Char">
    <w:name w:val="Body Text Indent 3 Char"/>
    <w:basedOn w:val="Standardnpsmoodstavce"/>
    <w:semiHidden/>
    <w:rPr>
      <w:rFonts w:ascii="Times New Roman" w:hAnsi="Times New Roman"/>
      <w:sz w:val="16"/>
      <w:szCs w:val="16"/>
    </w:rPr>
  </w:style>
  <w:style w:type="character" w:styleId="Hypertextovodkaz">
    <w:name w:val="Hyperlink"/>
    <w:basedOn w:val="Standardnpsmoodstavce"/>
    <w:rPr>
      <w:rFonts w:ascii="Times New Roman" w:hAnsi="Times New Roman" w:cs="Times New Roman"/>
      <w:color w:val="0000FF"/>
      <w:u w:val="single"/>
    </w:rPr>
  </w:style>
  <w:style w:type="paragraph" w:customStyle="1" w:styleId="Styl1">
    <w:name w:val="Styl1"/>
    <w:basedOn w:val="Nadpis7"/>
  </w:style>
  <w:style w:type="paragraph" w:styleId="Zkladntextodsazen2">
    <w:name w:val="Body Text Indent 2"/>
    <w:basedOn w:val="Normln"/>
    <w:pPr>
      <w:ind w:left="360" w:hanging="360"/>
    </w:pPr>
  </w:style>
  <w:style w:type="character" w:customStyle="1" w:styleId="BodyTextIndent2Char">
    <w:name w:val="Body Text Indent 2 Char"/>
    <w:basedOn w:val="Standardnpsmoodstavce"/>
    <w:semiHidden/>
    <w:rPr>
      <w:rFonts w:ascii="Times New Roman" w:hAnsi="Times New Roman"/>
      <w:sz w:val="24"/>
      <w:szCs w:val="24"/>
    </w:rPr>
  </w:style>
  <w:style w:type="paragraph" w:customStyle="1" w:styleId="BalloonText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semiHidden/>
    <w:rPr>
      <w:rFonts w:ascii="Times New Roman" w:hAnsi="Times New Roman"/>
      <w:sz w:val="0"/>
      <w:szCs w:val="0"/>
    </w:rPr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Standardnpsmoodstavce"/>
    <w:semiHidden/>
    <w:rPr>
      <w:rFonts w:ascii="Times New Roman" w:hAnsi="Times New Roman"/>
      <w:sz w:val="0"/>
      <w:szCs w:val="0"/>
    </w:rPr>
  </w:style>
  <w:style w:type="paragraph" w:styleId="Seznam">
    <w:name w:val="List"/>
    <w:basedOn w:val="Zkladntext"/>
    <w:pPr>
      <w:suppressAutoHyphens/>
    </w:pPr>
    <w:rPr>
      <w:rFonts w:ascii="Tahoma" w:hAnsi="Tahoma" w:cs="Tahoma"/>
      <w:lang w:eastAsia="ar-SA"/>
    </w:rPr>
  </w:style>
  <w:style w:type="paragraph" w:styleId="Zkladntext">
    <w:name w:val="Body Text"/>
    <w:basedOn w:val="Normln"/>
    <w:pPr>
      <w:spacing w:after="120"/>
    </w:pPr>
  </w:style>
  <w:style w:type="character" w:customStyle="1" w:styleId="BodyTextChar">
    <w:name w:val="Body Text Char"/>
    <w:basedOn w:val="Standardnpsmoodstavce"/>
    <w:semiHidden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ruzeni.creati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ruzeni.creat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NCO NZO</Company>
  <LinksUpToDate>false</LinksUpToDate>
  <CharactersWithSpaces>3249</CharactersWithSpaces>
  <SharedDoc>false</SharedDoc>
  <HLinks>
    <vt:vector size="12" baseType="variant">
      <vt:variant>
        <vt:i4>2490435</vt:i4>
      </vt:variant>
      <vt:variant>
        <vt:i4>3</vt:i4>
      </vt:variant>
      <vt:variant>
        <vt:i4>0</vt:i4>
      </vt:variant>
      <vt:variant>
        <vt:i4>5</vt:i4>
      </vt:variant>
      <vt:variant>
        <vt:lpwstr>mailto:sdruzeni.creatio@gmail.com</vt:lpwstr>
      </vt:variant>
      <vt:variant>
        <vt:lpwstr/>
      </vt:variant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mailto:sdruzeni.creatio@gmail.com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Malinkova Marie</dc:creator>
  <cp:keywords/>
  <dc:description/>
  <cp:lastModifiedBy>511</cp:lastModifiedBy>
  <cp:revision>2</cp:revision>
  <cp:lastPrinted>2012-08-02T07:34:00Z</cp:lastPrinted>
  <dcterms:created xsi:type="dcterms:W3CDTF">2012-09-17T09:29:00Z</dcterms:created>
  <dcterms:modified xsi:type="dcterms:W3CDTF">2012-09-17T09:29:00Z</dcterms:modified>
</cp:coreProperties>
</file>