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A0" w:rsidRPr="00CA2D7B" w:rsidRDefault="00110B78" w:rsidP="00BC34A0">
      <w:pPr>
        <w:rPr>
          <w:b/>
          <w:sz w:val="28"/>
          <w:szCs w:val="28"/>
        </w:rPr>
      </w:pPr>
      <w:r w:rsidRPr="00CA2D7B">
        <w:rPr>
          <w:b/>
          <w:sz w:val="28"/>
          <w:szCs w:val="28"/>
        </w:rPr>
        <w:t>Program krajské konference Sociální klima školy 3. 11. 2015</w:t>
      </w:r>
      <w:r w:rsidRPr="00CA2D7B">
        <w:rPr>
          <w:b/>
          <w:sz w:val="28"/>
          <w:szCs w:val="28"/>
        </w:rPr>
        <w:br/>
      </w:r>
    </w:p>
    <w:p w:rsidR="00CA2D7B" w:rsidRDefault="00BC34A0" w:rsidP="00BC34A0">
      <w:r>
        <w:t xml:space="preserve">9:00 – 9:30 – zahájení konference – JUDr. Radmila Šulcová, vedoucí odboru </w:t>
      </w:r>
      <w:proofErr w:type="gramStart"/>
      <w:r>
        <w:t>SM,  Ing.</w:t>
      </w:r>
      <w:proofErr w:type="gramEnd"/>
      <w:r>
        <w:t xml:space="preserve"> Radka Heřmánková - MŠMT  </w:t>
      </w:r>
    </w:p>
    <w:p w:rsidR="00CA2D7B" w:rsidRDefault="00CA2D7B" w:rsidP="00BC34A0"/>
    <w:p w:rsidR="00CA2D7B" w:rsidRDefault="00BC34A0" w:rsidP="00BC34A0">
      <w:pPr>
        <w:rPr>
          <w:color w:val="1F497D"/>
        </w:rPr>
      </w:pPr>
      <w:r>
        <w:t>9:30 – 11:00 – PhDr. Richard Braun, Ph.D. – Školní metodik prevence a budování dobrého klimatu školy</w:t>
      </w:r>
      <w:r>
        <w:rPr>
          <w:color w:val="1F497D"/>
        </w:rPr>
        <w:t xml:space="preserve"> </w:t>
      </w:r>
    </w:p>
    <w:p w:rsidR="00CA2D7B" w:rsidRDefault="00CA2D7B" w:rsidP="00BC34A0">
      <w:pPr>
        <w:rPr>
          <w:color w:val="1F497D"/>
        </w:rPr>
      </w:pPr>
    </w:p>
    <w:p w:rsidR="00BC34A0" w:rsidRDefault="00BC34A0" w:rsidP="00BC34A0">
      <w:r>
        <w:t xml:space="preserve">11:00 – 11:45 – </w:t>
      </w:r>
      <w:r>
        <w:rPr>
          <w:color w:val="1F497D"/>
        </w:rPr>
        <w:t xml:space="preserve"> </w:t>
      </w:r>
      <w:r w:rsidRPr="00CA2D7B">
        <w:t>obědová pauza</w:t>
      </w:r>
    </w:p>
    <w:p w:rsidR="00CA2D7B" w:rsidRDefault="00CA2D7B" w:rsidP="00BC34A0"/>
    <w:p w:rsidR="00CA2D7B" w:rsidRDefault="00BC34A0" w:rsidP="00BC34A0">
      <w:r>
        <w:t>11:45 – 13:1</w:t>
      </w:r>
      <w:r>
        <w:rPr>
          <w:color w:val="1F497D"/>
        </w:rPr>
        <w:t>0</w:t>
      </w:r>
      <w:r>
        <w:t xml:space="preserve"> – PhDr. Lenka Skácelová, Mgr. Tereza </w:t>
      </w:r>
      <w:proofErr w:type="spellStart"/>
      <w:r>
        <w:t>Kaufová</w:t>
      </w:r>
      <w:proofErr w:type="spellEnd"/>
      <w:r>
        <w:t xml:space="preserve"> – Posilování vzájemného respektu ve vztahu školy a rodičů </w:t>
      </w:r>
    </w:p>
    <w:p w:rsidR="00CA2D7B" w:rsidRDefault="00CA2D7B" w:rsidP="00BC34A0"/>
    <w:p w:rsidR="00CA2D7B" w:rsidRDefault="00BC34A0" w:rsidP="00BC34A0">
      <w:r>
        <w:t xml:space="preserve">13:10 – 14:40 – Mgr. et Mgr. Jan Mareš, Ph.D. – Možnosti diagnostiky a cílené </w:t>
      </w:r>
    </w:p>
    <w:p w:rsidR="00CA2D7B" w:rsidRDefault="00CA2D7B" w:rsidP="00BC34A0"/>
    <w:p w:rsidR="00CA2D7B" w:rsidRDefault="00BC34A0" w:rsidP="00BC34A0">
      <w:r>
        <w:t xml:space="preserve">14:40 </w:t>
      </w:r>
      <w:r>
        <w:softHyphen/>
        <w:t xml:space="preserve">- 14:50  - </w:t>
      </w:r>
      <w:proofErr w:type="spellStart"/>
      <w:r w:rsidR="00110B78" w:rsidRPr="00CA2D7B">
        <w:t>coffe</w:t>
      </w:r>
      <w:proofErr w:type="spellEnd"/>
      <w:r w:rsidR="00110B78" w:rsidRPr="00CA2D7B">
        <w:t xml:space="preserve"> </w:t>
      </w:r>
      <w:proofErr w:type="spellStart"/>
      <w:r w:rsidR="00110B78" w:rsidRPr="00CA2D7B">
        <w:t>break</w:t>
      </w:r>
      <w:proofErr w:type="spellEnd"/>
      <w:r w:rsidR="00110B78" w:rsidRPr="00CA2D7B">
        <w:t xml:space="preserve"> </w:t>
      </w:r>
    </w:p>
    <w:p w:rsidR="00CA2D7B" w:rsidRDefault="00CA2D7B" w:rsidP="00BC34A0"/>
    <w:p w:rsidR="00BC34A0" w:rsidRDefault="00BC34A0" w:rsidP="00BC34A0">
      <w:pPr>
        <w:rPr>
          <w:rStyle w:val="Hypertextovodkaz"/>
        </w:rPr>
      </w:pPr>
      <w:r>
        <w:t>14:50 – 15:45 – Mgr. Jaroslav Vídeňský – Praktické zkušenosti ŠMP ze ZŠ Studentské Mnichovo Hradiště</w:t>
      </w:r>
      <w:r>
        <w:rPr>
          <w:color w:val="1F497D"/>
        </w:rPr>
        <w:t xml:space="preserve"> </w:t>
      </w:r>
      <w:bookmarkStart w:id="0" w:name="_GoBack"/>
      <w:bookmarkEnd w:id="0"/>
    </w:p>
    <w:p w:rsidR="00CA2D7B" w:rsidRDefault="00CA2D7B" w:rsidP="00BC34A0"/>
    <w:p w:rsidR="00BC34A0" w:rsidRDefault="00BC34A0" w:rsidP="00BC34A0">
      <w:r>
        <w:t>15:45 – 16:00 – ukončení konference</w:t>
      </w:r>
    </w:p>
    <w:p w:rsidR="00BC34A0" w:rsidRDefault="00BC34A0" w:rsidP="00BC34A0">
      <w:pPr>
        <w:rPr>
          <w:color w:val="1F497D"/>
        </w:rPr>
      </w:pPr>
    </w:p>
    <w:p w:rsidR="00110B78" w:rsidRDefault="00BC34A0">
      <w:r>
        <w:rPr>
          <w:color w:val="1F497D"/>
        </w:rPr>
        <w:t xml:space="preserve">Do předsálí </w:t>
      </w:r>
      <w:r w:rsidR="00CA2D7B">
        <w:rPr>
          <w:color w:val="1F497D"/>
        </w:rPr>
        <w:t>jsou zvány ne</w:t>
      </w:r>
      <w:r>
        <w:rPr>
          <w:color w:val="1F497D"/>
        </w:rPr>
        <w:t>státní neziskové organizace,</w:t>
      </w:r>
      <w:r w:rsidR="00CA2D7B">
        <w:rPr>
          <w:color w:val="1F497D"/>
        </w:rPr>
        <w:t xml:space="preserve"> které budou prezentovat své služby. </w:t>
      </w:r>
    </w:p>
    <w:sectPr w:rsidR="00110B78" w:rsidSect="008A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A0"/>
    <w:rsid w:val="000A560B"/>
    <w:rsid w:val="00110B78"/>
    <w:rsid w:val="0045479E"/>
    <w:rsid w:val="004743FA"/>
    <w:rsid w:val="00665016"/>
    <w:rsid w:val="007B0634"/>
    <w:rsid w:val="008A4053"/>
    <w:rsid w:val="00950855"/>
    <w:rsid w:val="00AE10B1"/>
    <w:rsid w:val="00BC34A0"/>
    <w:rsid w:val="00CA2D7B"/>
    <w:rsid w:val="00C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D00D-45E7-4DEB-A6FD-5CFE32DD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4A0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4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3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768</CharactersWithSpaces>
  <SharedDoc>false</SharedDoc>
  <HLinks>
    <vt:vector size="24" baseType="variant">
      <vt:variant>
        <vt:i4>5898276</vt:i4>
      </vt:variant>
      <vt:variant>
        <vt:i4>9</vt:i4>
      </vt:variant>
      <vt:variant>
        <vt:i4>0</vt:i4>
      </vt:variant>
      <vt:variant>
        <vt:i4>5</vt:i4>
      </vt:variant>
      <vt:variant>
        <vt:lpwstr>mailto:j.vidensky@seznam.cz</vt:lpwstr>
      </vt:variant>
      <vt:variant>
        <vt:lpwstr/>
      </vt:variant>
      <vt:variant>
        <vt:i4>917557</vt:i4>
      </vt:variant>
      <vt:variant>
        <vt:i4>6</vt:i4>
      </vt:variant>
      <vt:variant>
        <vt:i4>0</vt:i4>
      </vt:variant>
      <vt:variant>
        <vt:i4>5</vt:i4>
      </vt:variant>
      <vt:variant>
        <vt:lpwstr>mailto:pares@apps.fss.muni.cz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mailto:skacelova@pppbrno.cz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mailto:braunr@volny.cz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Kosová</dc:creator>
  <cp:keywords/>
  <dc:description/>
  <cp:lastModifiedBy>Kosová Dita Mgr.</cp:lastModifiedBy>
  <cp:revision>2</cp:revision>
  <cp:lastPrinted>2015-10-19T10:17:00Z</cp:lastPrinted>
  <dcterms:created xsi:type="dcterms:W3CDTF">2015-10-21T07:08:00Z</dcterms:created>
  <dcterms:modified xsi:type="dcterms:W3CDTF">2015-10-21T07:08:00Z</dcterms:modified>
</cp:coreProperties>
</file>