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63B1" w14:textId="77777777" w:rsidR="006C5C33" w:rsidRDefault="006C5C33" w:rsidP="00CD0A12">
      <w:pPr>
        <w:pStyle w:val="Default"/>
        <w:jc w:val="both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PROTOKOL</w:t>
      </w:r>
    </w:p>
    <w:p w14:paraId="326D5BF0" w14:textId="77777777" w:rsidR="006C5C33" w:rsidRPr="00A437BC" w:rsidRDefault="006C5C33" w:rsidP="00CD0A12">
      <w:pPr>
        <w:pStyle w:val="Default"/>
        <w:jc w:val="both"/>
        <w:rPr>
          <w:sz w:val="40"/>
          <w:szCs w:val="40"/>
        </w:rPr>
      </w:pPr>
    </w:p>
    <w:p w14:paraId="286CC97A" w14:textId="48BE7BE8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o vyhodnocení krajskéh</w:t>
      </w:r>
      <w:r w:rsidR="00FA357B">
        <w:rPr>
          <w:b/>
          <w:bCs/>
          <w:sz w:val="23"/>
          <w:szCs w:val="23"/>
        </w:rPr>
        <w:t>o kola soutěže Vesnice roku 20</w:t>
      </w:r>
      <w:r w:rsidR="001659A2">
        <w:rPr>
          <w:b/>
          <w:bCs/>
          <w:sz w:val="23"/>
          <w:szCs w:val="23"/>
        </w:rPr>
        <w:t>2</w:t>
      </w:r>
      <w:r w:rsidR="005B6EE5">
        <w:rPr>
          <w:b/>
          <w:bCs/>
          <w:sz w:val="23"/>
          <w:szCs w:val="23"/>
        </w:rPr>
        <w:t>3</w:t>
      </w:r>
    </w:p>
    <w:p w14:paraId="707A0524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v Programu obnovy venkova v Královéhradeckém kraji</w:t>
      </w:r>
    </w:p>
    <w:p w14:paraId="14241C49" w14:textId="77777777" w:rsidR="006C5C33" w:rsidRDefault="006C5C33" w:rsidP="00CD0A12">
      <w:pPr>
        <w:pStyle w:val="Default"/>
        <w:jc w:val="both"/>
        <w:rPr>
          <w:b/>
          <w:bCs/>
          <w:sz w:val="23"/>
          <w:szCs w:val="23"/>
        </w:rPr>
      </w:pPr>
    </w:p>
    <w:p w14:paraId="485DC6B4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Vyhlašovatelé soutěže: </w:t>
      </w:r>
    </w:p>
    <w:p w14:paraId="509CCB58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Spolek pro obnovu venkova ČR (SPOV ČR), Ministerstvo pro místní rozvoj ČR (MMR), Svaz měst a obcí ČR (SMO ČR) a Ministerstvo zemědělství (Mze) </w:t>
      </w:r>
    </w:p>
    <w:p w14:paraId="2A31D4A6" w14:textId="77777777" w:rsidR="006C5C33" w:rsidRDefault="006C5C33" w:rsidP="00CD0A12">
      <w:pPr>
        <w:pStyle w:val="Default"/>
        <w:jc w:val="both"/>
        <w:rPr>
          <w:b/>
          <w:bCs/>
          <w:sz w:val="23"/>
          <w:szCs w:val="23"/>
        </w:rPr>
      </w:pPr>
    </w:p>
    <w:p w14:paraId="54B7AA70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Spoluvyhlašovatelé soutěže: </w:t>
      </w:r>
    </w:p>
    <w:p w14:paraId="25126521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Královéhradecký kraj (KHK), Kancelář prezidenta republiky, Ministerstvo životního prostředí (MŽP), Ministerstvo kultury (MK), Společnost pro zahradní a krajinářskou tvorbu (SZKT), </w:t>
      </w:r>
    </w:p>
    <w:p w14:paraId="4DBE5FAE" w14:textId="046CED9B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Svaz knihovníků a </w:t>
      </w:r>
      <w:r w:rsidR="00696629">
        <w:rPr>
          <w:sz w:val="23"/>
          <w:szCs w:val="23"/>
        </w:rPr>
        <w:t>informačních pracovníků (SKIP),</w:t>
      </w:r>
      <w:r>
        <w:rPr>
          <w:sz w:val="23"/>
          <w:szCs w:val="23"/>
        </w:rPr>
        <w:t xml:space="preserve"> Sdružení místních samospráv ČR (SMS ČR)</w:t>
      </w:r>
      <w:r w:rsidR="00696629">
        <w:rPr>
          <w:sz w:val="23"/>
          <w:szCs w:val="23"/>
        </w:rPr>
        <w:t xml:space="preserve"> a Asociace krajů ČR</w:t>
      </w:r>
      <w:r w:rsidR="00A2772C">
        <w:rPr>
          <w:sz w:val="23"/>
          <w:szCs w:val="23"/>
        </w:rPr>
        <w:t>, Národní síť Místních akčních skupin ČR</w:t>
      </w:r>
    </w:p>
    <w:p w14:paraId="1B6974FF" w14:textId="77777777" w:rsidR="006C5C33" w:rsidRDefault="006C5C33" w:rsidP="00CD0A12">
      <w:pPr>
        <w:pStyle w:val="Default"/>
        <w:jc w:val="both"/>
        <w:rPr>
          <w:b/>
          <w:bCs/>
          <w:sz w:val="23"/>
          <w:szCs w:val="23"/>
        </w:rPr>
      </w:pPr>
    </w:p>
    <w:p w14:paraId="37BA2BDC" w14:textId="77777777" w:rsidR="006C5C33" w:rsidRDefault="006C5C33" w:rsidP="00CD0A1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Hodnotitelská komise v Královéhradeckém kraji: </w:t>
      </w:r>
    </w:p>
    <w:p w14:paraId="7C316CDC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</w:p>
    <w:p w14:paraId="16BB8CE6" w14:textId="688406C9" w:rsidR="0043542F" w:rsidRDefault="0043542F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Zdeněk Drašnar, Městys Nový Hrádek, předseda</w:t>
      </w:r>
    </w:p>
    <w:p w14:paraId="2C052A9B" w14:textId="1F840C7E" w:rsidR="005B6EE5" w:rsidRDefault="005B6EE5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Pavel Šubíř, Obec Žďár nad Metují, místopředseda komise</w:t>
      </w:r>
    </w:p>
    <w:p w14:paraId="4C7B3C9B" w14:textId="77777777" w:rsidR="006C5C33" w:rsidRDefault="00696629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Ivana Svojtková, MMR, tajemnice</w:t>
      </w:r>
      <w:r w:rsidR="006C5C33">
        <w:rPr>
          <w:sz w:val="23"/>
          <w:szCs w:val="23"/>
        </w:rPr>
        <w:t xml:space="preserve"> </w:t>
      </w:r>
    </w:p>
    <w:p w14:paraId="2ED0E77E" w14:textId="77777777" w:rsidR="006C5C33" w:rsidRDefault="00421FB4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Lucie Feuchter</w:t>
      </w:r>
      <w:r w:rsidR="006C5C33">
        <w:rPr>
          <w:sz w:val="23"/>
          <w:szCs w:val="23"/>
        </w:rPr>
        <w:t>, KÚ KHK, člen</w:t>
      </w:r>
      <w:r w:rsidR="00696629">
        <w:rPr>
          <w:sz w:val="23"/>
          <w:szCs w:val="23"/>
        </w:rPr>
        <w:t>ka</w:t>
      </w:r>
      <w:r w:rsidR="006C5C33">
        <w:rPr>
          <w:sz w:val="23"/>
          <w:szCs w:val="23"/>
        </w:rPr>
        <w:t xml:space="preserve"> </w:t>
      </w:r>
    </w:p>
    <w:p w14:paraId="1F4D96CE" w14:textId="6F5B80E8" w:rsidR="006C5C33" w:rsidRDefault="005B6EE5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Dušan Šustr</w:t>
      </w:r>
      <w:r w:rsidR="006C5C33">
        <w:rPr>
          <w:sz w:val="23"/>
          <w:szCs w:val="23"/>
        </w:rPr>
        <w:t xml:space="preserve">, SPOV ČR, SMS ČR, člen </w:t>
      </w:r>
    </w:p>
    <w:p w14:paraId="7E9F21FE" w14:textId="1A47A08A" w:rsidR="006C5C33" w:rsidRDefault="005B6EE5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Pavlína Jar</w:t>
      </w:r>
      <w:r w:rsidR="00FD7471">
        <w:rPr>
          <w:sz w:val="23"/>
          <w:szCs w:val="23"/>
        </w:rPr>
        <w:t>e</w:t>
      </w:r>
      <w:r>
        <w:rPr>
          <w:sz w:val="23"/>
          <w:szCs w:val="23"/>
        </w:rPr>
        <w:t>šová</w:t>
      </w:r>
      <w:r w:rsidR="006C5C33">
        <w:rPr>
          <w:sz w:val="23"/>
          <w:szCs w:val="23"/>
        </w:rPr>
        <w:t>, SMO ČR, člen</w:t>
      </w:r>
      <w:r w:rsidR="00696629">
        <w:rPr>
          <w:sz w:val="23"/>
          <w:szCs w:val="23"/>
        </w:rPr>
        <w:t>ka</w:t>
      </w:r>
      <w:r w:rsidR="006C5C33">
        <w:rPr>
          <w:sz w:val="23"/>
          <w:szCs w:val="23"/>
        </w:rPr>
        <w:t xml:space="preserve"> </w:t>
      </w:r>
    </w:p>
    <w:p w14:paraId="39E80037" w14:textId="58419E12" w:rsidR="006C5C33" w:rsidRDefault="005B6EE5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Lenka Horníková</w:t>
      </w:r>
      <w:r w:rsidR="006C5C33">
        <w:rPr>
          <w:sz w:val="23"/>
          <w:szCs w:val="23"/>
        </w:rPr>
        <w:t>,</w:t>
      </w:r>
      <w:r w:rsidR="00D56A80">
        <w:rPr>
          <w:sz w:val="23"/>
          <w:szCs w:val="23"/>
        </w:rPr>
        <w:t xml:space="preserve"> </w:t>
      </w:r>
      <w:r w:rsidR="006C5C33">
        <w:rPr>
          <w:sz w:val="23"/>
          <w:szCs w:val="23"/>
        </w:rPr>
        <w:t>MZe,</w:t>
      </w:r>
      <w:r w:rsidR="00D56A80">
        <w:rPr>
          <w:sz w:val="23"/>
          <w:szCs w:val="23"/>
        </w:rPr>
        <w:t xml:space="preserve"> </w:t>
      </w:r>
      <w:r w:rsidR="006C5C33">
        <w:rPr>
          <w:sz w:val="23"/>
          <w:szCs w:val="23"/>
        </w:rPr>
        <w:t>člen</w:t>
      </w:r>
      <w:r w:rsidR="00696629">
        <w:rPr>
          <w:sz w:val="23"/>
          <w:szCs w:val="23"/>
        </w:rPr>
        <w:t>ka</w:t>
      </w:r>
      <w:r w:rsidR="006C5C33">
        <w:rPr>
          <w:sz w:val="23"/>
          <w:szCs w:val="23"/>
        </w:rPr>
        <w:t xml:space="preserve"> </w:t>
      </w:r>
    </w:p>
    <w:p w14:paraId="145D0A09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Terezie Netrestová, MŽP, SZKT, člen</w:t>
      </w:r>
      <w:r w:rsidR="00696629">
        <w:rPr>
          <w:sz w:val="23"/>
          <w:szCs w:val="23"/>
        </w:rPr>
        <w:t>ka</w:t>
      </w:r>
      <w:r>
        <w:rPr>
          <w:sz w:val="23"/>
          <w:szCs w:val="23"/>
        </w:rPr>
        <w:t xml:space="preserve"> </w:t>
      </w:r>
    </w:p>
    <w:p w14:paraId="5056BCC2" w14:textId="77777777" w:rsidR="006C5C33" w:rsidRDefault="00696629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Jiří Balský</w:t>
      </w:r>
      <w:r w:rsidR="006C5C33">
        <w:rPr>
          <w:sz w:val="23"/>
          <w:szCs w:val="23"/>
        </w:rPr>
        <w:t xml:space="preserve">, MK, </w:t>
      </w:r>
      <w:r>
        <w:rPr>
          <w:sz w:val="23"/>
          <w:szCs w:val="23"/>
        </w:rPr>
        <w:t xml:space="preserve">NPÚ, </w:t>
      </w:r>
      <w:r w:rsidR="006C5C33">
        <w:rPr>
          <w:sz w:val="23"/>
          <w:szCs w:val="23"/>
        </w:rPr>
        <w:t xml:space="preserve">člen </w:t>
      </w:r>
    </w:p>
    <w:p w14:paraId="2A942EE0" w14:textId="48E69EE8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Jana Sehnalová, SKIP,</w:t>
      </w:r>
      <w:r w:rsidR="00D56A80">
        <w:rPr>
          <w:sz w:val="23"/>
          <w:szCs w:val="23"/>
        </w:rPr>
        <w:t xml:space="preserve"> </w:t>
      </w:r>
      <w:r>
        <w:rPr>
          <w:sz w:val="23"/>
          <w:szCs w:val="23"/>
        </w:rPr>
        <w:t>člen</w:t>
      </w:r>
      <w:r w:rsidR="00696629">
        <w:rPr>
          <w:sz w:val="23"/>
          <w:szCs w:val="23"/>
        </w:rPr>
        <w:t>ka</w:t>
      </w:r>
      <w:r>
        <w:rPr>
          <w:sz w:val="23"/>
          <w:szCs w:val="23"/>
        </w:rPr>
        <w:t xml:space="preserve"> </w:t>
      </w:r>
    </w:p>
    <w:p w14:paraId="526AFCC7" w14:textId="350DE703" w:rsidR="00FD7471" w:rsidRDefault="00FD7471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Jaroslav Huňat, SMS ČR</w:t>
      </w:r>
    </w:p>
    <w:p w14:paraId="11D71D65" w14:textId="77777777" w:rsidR="00695992" w:rsidRDefault="00695992" w:rsidP="00CD0A12">
      <w:pPr>
        <w:pStyle w:val="Default"/>
        <w:jc w:val="both"/>
        <w:rPr>
          <w:sz w:val="23"/>
          <w:szCs w:val="23"/>
        </w:rPr>
      </w:pPr>
    </w:p>
    <w:p w14:paraId="048F7340" w14:textId="77777777" w:rsidR="00695992" w:rsidRDefault="00695992" w:rsidP="00CD0A12">
      <w:pPr>
        <w:pStyle w:val="Default"/>
        <w:jc w:val="both"/>
        <w:rPr>
          <w:b/>
          <w:sz w:val="23"/>
          <w:szCs w:val="23"/>
        </w:rPr>
      </w:pPr>
      <w:r w:rsidRPr="00695992">
        <w:rPr>
          <w:b/>
          <w:sz w:val="23"/>
          <w:szCs w:val="23"/>
        </w:rPr>
        <w:t>Přehled přihlášených obcí</w:t>
      </w:r>
    </w:p>
    <w:tbl>
      <w:tblPr>
        <w:tblW w:w="6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9"/>
        <w:gridCol w:w="2043"/>
        <w:gridCol w:w="2560"/>
      </w:tblGrid>
      <w:tr w:rsidR="00BB4A25" w:rsidRPr="00BB4A25" w14:paraId="35FFCDE7" w14:textId="77777777" w:rsidTr="00BB4A25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5C4B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Světí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9EA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BBE4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Světí 1</w:t>
            </w:r>
          </w:p>
        </w:tc>
      </w:tr>
      <w:tr w:rsidR="00BB4A25" w:rsidRPr="00BB4A25" w14:paraId="52286577" w14:textId="77777777" w:rsidTr="00BB4A25">
        <w:trPr>
          <w:trHeight w:val="25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F9F9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Tetín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A43E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0854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Tetín 57</w:t>
            </w:r>
          </w:p>
        </w:tc>
      </w:tr>
      <w:tr w:rsidR="00BB4A25" w:rsidRPr="00BB4A25" w14:paraId="1E28D466" w14:textId="77777777" w:rsidTr="00BB4A25">
        <w:trPr>
          <w:trHeight w:val="25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763F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Bystřice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DEE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A7B6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Bystřice 111, Libáň</w:t>
            </w:r>
          </w:p>
        </w:tc>
      </w:tr>
      <w:tr w:rsidR="00BB4A25" w:rsidRPr="00BB4A25" w14:paraId="0806B409" w14:textId="77777777" w:rsidTr="00BB4A25">
        <w:trPr>
          <w:trHeight w:val="25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1A62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Úbislavice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E677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9436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Úbislavice 53</w:t>
            </w:r>
          </w:p>
        </w:tc>
      </w:tr>
      <w:tr w:rsidR="00BB4A25" w:rsidRPr="00BB4A25" w14:paraId="63C2E719" w14:textId="77777777" w:rsidTr="00BB4A25">
        <w:trPr>
          <w:trHeight w:val="25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7DA3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Česká Metuje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AD1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Náchod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A35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Česká Metuje 10</w:t>
            </w:r>
          </w:p>
        </w:tc>
      </w:tr>
      <w:tr w:rsidR="00BB4A25" w:rsidRPr="00BB4A25" w14:paraId="7D4A2BB4" w14:textId="77777777" w:rsidTr="00BB4A25">
        <w:trPr>
          <w:trHeight w:val="25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DBD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Rasošky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576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Náchod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39C5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Rasošky 50</w:t>
            </w:r>
          </w:p>
        </w:tc>
      </w:tr>
      <w:tr w:rsidR="00BB4A25" w:rsidRPr="00BB4A25" w14:paraId="0024D165" w14:textId="77777777" w:rsidTr="00BB4A25">
        <w:trPr>
          <w:trHeight w:val="25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33C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Suchý důl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FE9B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Náchod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DD41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Suchý důl 145</w:t>
            </w:r>
          </w:p>
        </w:tc>
      </w:tr>
      <w:tr w:rsidR="00BB4A25" w:rsidRPr="00BB4A25" w14:paraId="73B1D35B" w14:textId="77777777" w:rsidTr="00BB4A25">
        <w:trPr>
          <w:trHeight w:val="25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CDCF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Vysokov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47EE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Náchod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0768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Vysokov 108</w:t>
            </w:r>
          </w:p>
        </w:tc>
      </w:tr>
      <w:tr w:rsidR="00BB4A25" w:rsidRPr="00BB4A25" w14:paraId="398D2B60" w14:textId="77777777" w:rsidTr="00BB4A25">
        <w:trPr>
          <w:trHeight w:val="25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3B34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Žernov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F827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Náchod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E216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Žernov 112</w:t>
            </w:r>
          </w:p>
        </w:tc>
      </w:tr>
      <w:tr w:rsidR="00BB4A25" w:rsidRPr="00BB4A25" w14:paraId="22BBFF9C" w14:textId="77777777" w:rsidTr="00BB4A25">
        <w:trPr>
          <w:trHeight w:val="25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E35B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FFF5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Rychnov nad Kněžnou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72EF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Vrbice 14</w:t>
            </w:r>
          </w:p>
        </w:tc>
      </w:tr>
      <w:tr w:rsidR="00BB4A25" w:rsidRPr="00BB4A25" w14:paraId="61F47DAD" w14:textId="77777777" w:rsidTr="00BB4A25">
        <w:trPr>
          <w:trHeight w:val="25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D3C6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Libňatov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0D13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Trutnov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2CCD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Libňatov 148</w:t>
            </w:r>
          </w:p>
        </w:tc>
      </w:tr>
      <w:tr w:rsidR="00BB4A25" w:rsidRPr="00BB4A25" w14:paraId="553ED9E0" w14:textId="77777777" w:rsidTr="00BB4A25">
        <w:trPr>
          <w:trHeight w:val="25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4171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Pilníkov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85F5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Trutnov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C9F7" w14:textId="77777777" w:rsidR="00BB4A25" w:rsidRPr="00BB4A25" w:rsidRDefault="00BB4A25" w:rsidP="00CD0A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4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Náměstí 36</w:t>
            </w:r>
          </w:p>
        </w:tc>
      </w:tr>
    </w:tbl>
    <w:p w14:paraId="2EA4BC58" w14:textId="77777777" w:rsidR="00695992" w:rsidRPr="00695992" w:rsidRDefault="00695992" w:rsidP="00CD0A12">
      <w:pPr>
        <w:pStyle w:val="Default"/>
        <w:jc w:val="both"/>
        <w:rPr>
          <w:b/>
          <w:sz w:val="23"/>
          <w:szCs w:val="23"/>
        </w:rPr>
      </w:pPr>
    </w:p>
    <w:p w14:paraId="00DA3C30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</w:p>
    <w:p w14:paraId="4F43A41A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Průběh soutěže </w:t>
      </w:r>
    </w:p>
    <w:p w14:paraId="70FB48CB" w14:textId="00DAE900" w:rsidR="006C5C33" w:rsidRDefault="00FA357B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 2</w:t>
      </w:r>
      <w:r w:rsidR="00413DC7">
        <w:rPr>
          <w:sz w:val="23"/>
          <w:szCs w:val="23"/>
        </w:rPr>
        <w:t>7</w:t>
      </w:r>
      <w:r w:rsidR="006C5C33">
        <w:rPr>
          <w:sz w:val="23"/>
          <w:szCs w:val="23"/>
        </w:rPr>
        <w:t>. r</w:t>
      </w:r>
      <w:r>
        <w:rPr>
          <w:sz w:val="23"/>
          <w:szCs w:val="23"/>
        </w:rPr>
        <w:t>očníku soutěže Vesnice roku 20</w:t>
      </w:r>
      <w:r w:rsidR="00D50172">
        <w:rPr>
          <w:sz w:val="23"/>
          <w:szCs w:val="23"/>
        </w:rPr>
        <w:t>2</w:t>
      </w:r>
      <w:r w:rsidR="00413DC7">
        <w:rPr>
          <w:sz w:val="23"/>
          <w:szCs w:val="23"/>
        </w:rPr>
        <w:t>3</w:t>
      </w:r>
      <w:r w:rsidR="006C5C33">
        <w:rPr>
          <w:sz w:val="23"/>
          <w:szCs w:val="23"/>
        </w:rPr>
        <w:t xml:space="preserve"> v Programu obnovy venkova se v Královéhrad</w:t>
      </w:r>
      <w:r>
        <w:rPr>
          <w:sz w:val="23"/>
          <w:szCs w:val="23"/>
        </w:rPr>
        <w:t xml:space="preserve">eckém kraji přihlásilo celkem </w:t>
      </w:r>
      <w:r w:rsidR="00696629">
        <w:rPr>
          <w:sz w:val="23"/>
          <w:szCs w:val="23"/>
        </w:rPr>
        <w:t>1</w:t>
      </w:r>
      <w:r w:rsidR="00413DC7">
        <w:rPr>
          <w:sz w:val="23"/>
          <w:szCs w:val="23"/>
        </w:rPr>
        <w:t>2</w:t>
      </w:r>
      <w:r w:rsidR="006C5C33">
        <w:rPr>
          <w:sz w:val="23"/>
          <w:szCs w:val="23"/>
        </w:rPr>
        <w:t xml:space="preserve"> obcí. Na základě nominace vyhlašovatelů a spoluv</w:t>
      </w:r>
      <w:r w:rsidR="00696629">
        <w:rPr>
          <w:sz w:val="23"/>
          <w:szCs w:val="23"/>
        </w:rPr>
        <w:t>yhlašovatelů soutěže předsed</w:t>
      </w:r>
      <w:r w:rsidR="00413DC7">
        <w:rPr>
          <w:sz w:val="23"/>
          <w:szCs w:val="23"/>
        </w:rPr>
        <w:t>a</w:t>
      </w:r>
      <w:r w:rsidR="006C5C33">
        <w:rPr>
          <w:sz w:val="23"/>
          <w:szCs w:val="23"/>
        </w:rPr>
        <w:t xml:space="preserve"> krajské hodnotitelské komise jmenoval členy této komise. Každá obec zařazená do soutěže byla podle zpracovanéh</w:t>
      </w:r>
      <w:r w:rsidR="00421FB4">
        <w:rPr>
          <w:sz w:val="23"/>
          <w:szCs w:val="23"/>
        </w:rPr>
        <w:t xml:space="preserve">o harmonogramu v termínu od </w:t>
      </w:r>
      <w:r w:rsidR="00413DC7">
        <w:rPr>
          <w:sz w:val="23"/>
          <w:szCs w:val="23"/>
        </w:rPr>
        <w:t>29</w:t>
      </w:r>
      <w:r w:rsidR="00696629">
        <w:rPr>
          <w:sz w:val="23"/>
          <w:szCs w:val="23"/>
        </w:rPr>
        <w:t xml:space="preserve">. 5. do </w:t>
      </w:r>
      <w:r w:rsidR="00413DC7">
        <w:rPr>
          <w:sz w:val="23"/>
          <w:szCs w:val="23"/>
        </w:rPr>
        <w:t>2</w:t>
      </w:r>
      <w:r w:rsidR="00D50172">
        <w:rPr>
          <w:sz w:val="23"/>
          <w:szCs w:val="23"/>
        </w:rPr>
        <w:t>.</w:t>
      </w:r>
      <w:r w:rsidR="00EA6151">
        <w:rPr>
          <w:sz w:val="23"/>
          <w:szCs w:val="23"/>
        </w:rPr>
        <w:t xml:space="preserve"> </w:t>
      </w:r>
      <w:r w:rsidR="00D50172">
        <w:rPr>
          <w:sz w:val="23"/>
          <w:szCs w:val="23"/>
        </w:rPr>
        <w:t>6</w:t>
      </w:r>
      <w:r w:rsidR="00696629">
        <w:rPr>
          <w:sz w:val="23"/>
          <w:szCs w:val="23"/>
        </w:rPr>
        <w:t>.</w:t>
      </w:r>
      <w:r>
        <w:rPr>
          <w:sz w:val="23"/>
          <w:szCs w:val="23"/>
        </w:rPr>
        <w:t xml:space="preserve"> 20</w:t>
      </w:r>
      <w:r w:rsidR="00D50172">
        <w:rPr>
          <w:sz w:val="23"/>
          <w:szCs w:val="23"/>
        </w:rPr>
        <w:t>2</w:t>
      </w:r>
      <w:r w:rsidR="00413DC7">
        <w:rPr>
          <w:sz w:val="23"/>
          <w:szCs w:val="23"/>
        </w:rPr>
        <w:t>3</w:t>
      </w:r>
      <w:r w:rsidR="006C5C33">
        <w:rPr>
          <w:sz w:val="23"/>
          <w:szCs w:val="23"/>
        </w:rPr>
        <w:t xml:space="preserve"> navštívena krajskou </w:t>
      </w:r>
      <w:r w:rsidR="006C5C33">
        <w:rPr>
          <w:sz w:val="23"/>
          <w:szCs w:val="23"/>
        </w:rPr>
        <w:lastRenderedPageBreak/>
        <w:t xml:space="preserve">hodnotitelskou komisí. O této návštěvě byli všichni starostové soutěžících obcí předem informováni. Návštěva každé obce trvala 120 minut. Základní informace a podklady pro hodnocení získala krajská hodnotitelská komise z prezentace obce, rozhovorů se zástupci obce, prohlídky obce a obsahu materiálů doložených jako součást přihlášky do soutěže. Na základě výše uvedených podkladů byla každá soutěžící obec hodnocena v následujících okruzích: </w:t>
      </w:r>
    </w:p>
    <w:p w14:paraId="732486C2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</w:p>
    <w:p w14:paraId="5B52B9C9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Koncepční dokumenty </w:t>
      </w:r>
    </w:p>
    <w:p w14:paraId="0FAE30DC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Společenský život </w:t>
      </w:r>
    </w:p>
    <w:p w14:paraId="28951D6C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Aktivita občanů </w:t>
      </w:r>
    </w:p>
    <w:p w14:paraId="7B96863B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Podnikání včetně spolupráce obce se zemědělským nebo lesnickým subjektem </w:t>
      </w:r>
    </w:p>
    <w:p w14:paraId="58A88902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Péče o stavební fond a obraz vesnice </w:t>
      </w:r>
    </w:p>
    <w:p w14:paraId="549CEA11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f) Občanská vybavenost, inženýrské sítě, úspory energií </w:t>
      </w:r>
    </w:p>
    <w:p w14:paraId="22CC6DF0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g) Péče o veřejná prostranství, přírodní prvky a zeleň v obci </w:t>
      </w:r>
    </w:p>
    <w:p w14:paraId="17A248E9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h) Péče o krajinu </w:t>
      </w:r>
    </w:p>
    <w:p w14:paraId="47D3D960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i) Připravované záměry </w:t>
      </w:r>
    </w:p>
    <w:p w14:paraId="254723B3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j) Informační technologie obce </w:t>
      </w:r>
    </w:p>
    <w:p w14:paraId="35314C1D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k) Zlatá cihla v Programu obnovy venkova (dobrovolná část soutěže) </w:t>
      </w:r>
    </w:p>
    <w:p w14:paraId="3F41D651" w14:textId="77777777" w:rsidR="006C5C33" w:rsidRDefault="006C5C33" w:rsidP="00CD0A12">
      <w:pPr>
        <w:pStyle w:val="Default"/>
        <w:jc w:val="both"/>
        <w:rPr>
          <w:b/>
          <w:bCs/>
          <w:sz w:val="23"/>
          <w:szCs w:val="23"/>
        </w:rPr>
      </w:pPr>
    </w:p>
    <w:p w14:paraId="5BC7BCD6" w14:textId="77777777" w:rsidR="006C5C33" w:rsidRDefault="006C5C33" w:rsidP="00CD0A1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Vyhodnocení krajského kola </w:t>
      </w:r>
    </w:p>
    <w:p w14:paraId="18A44EA9" w14:textId="77777777" w:rsidR="006C5C33" w:rsidRDefault="00BE5BB7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726A78F7" w14:textId="32926A8C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Závěrečné jednání krajské hodnotitelské komise Královéhr</w:t>
      </w:r>
      <w:r w:rsidR="00EE0134">
        <w:rPr>
          <w:sz w:val="23"/>
          <w:szCs w:val="23"/>
        </w:rPr>
        <w:t xml:space="preserve">adeckého kraje se uskutečnilo </w:t>
      </w:r>
      <w:r w:rsidR="0096343C">
        <w:rPr>
          <w:sz w:val="23"/>
          <w:szCs w:val="23"/>
        </w:rPr>
        <w:t xml:space="preserve"> v</w:t>
      </w:r>
      <w:r w:rsidR="00D465FD">
        <w:rPr>
          <w:sz w:val="23"/>
          <w:szCs w:val="23"/>
        </w:rPr>
        <w:t> Městysu Nový Hrádek</w:t>
      </w:r>
      <w:r>
        <w:rPr>
          <w:sz w:val="23"/>
          <w:szCs w:val="23"/>
        </w:rPr>
        <w:t>. Při hodnocení komise postupovala ve smyslu po</w:t>
      </w:r>
      <w:r w:rsidR="0096343C">
        <w:rPr>
          <w:sz w:val="23"/>
          <w:szCs w:val="23"/>
        </w:rPr>
        <w:t>dmínek soutěže Vesnice roku 20</w:t>
      </w:r>
      <w:r w:rsidR="00EA6151">
        <w:rPr>
          <w:sz w:val="23"/>
          <w:szCs w:val="23"/>
        </w:rPr>
        <w:t>2</w:t>
      </w:r>
      <w:r w:rsidR="00D465FD">
        <w:rPr>
          <w:sz w:val="23"/>
          <w:szCs w:val="23"/>
        </w:rPr>
        <w:t>3</w:t>
      </w:r>
      <w:r>
        <w:rPr>
          <w:sz w:val="23"/>
          <w:szCs w:val="23"/>
        </w:rPr>
        <w:t xml:space="preserve"> v Programu obnovy venkova. </w:t>
      </w:r>
    </w:p>
    <w:p w14:paraId="79AF982F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</w:p>
    <w:p w14:paraId="606E3809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základě tohoto hodnocení komise udělila následující ocenění: </w:t>
      </w:r>
    </w:p>
    <w:p w14:paraId="7F689FEF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</w:p>
    <w:p w14:paraId="6BCC9EE4" w14:textId="4AE1DE96" w:rsidR="006C5C33" w:rsidRPr="007A080E" w:rsidRDefault="006C5C33" w:rsidP="00CD0A12">
      <w:pPr>
        <w:pStyle w:val="Default"/>
        <w:jc w:val="both"/>
        <w:rPr>
          <w:sz w:val="23"/>
          <w:szCs w:val="23"/>
        </w:rPr>
      </w:pPr>
      <w:r w:rsidRPr="007A080E">
        <w:rPr>
          <w:b/>
          <w:bCs/>
          <w:sz w:val="23"/>
          <w:szCs w:val="23"/>
        </w:rPr>
        <w:t xml:space="preserve">Zlatá stuha </w:t>
      </w:r>
      <w:r w:rsidR="00A437BC" w:rsidRPr="007A080E">
        <w:rPr>
          <w:sz w:val="23"/>
          <w:szCs w:val="23"/>
        </w:rPr>
        <w:t>– o</w:t>
      </w:r>
      <w:r w:rsidRPr="007A080E">
        <w:rPr>
          <w:sz w:val="23"/>
          <w:szCs w:val="23"/>
        </w:rPr>
        <w:t xml:space="preserve">bec </w:t>
      </w:r>
      <w:r w:rsidR="0084761A" w:rsidRPr="007A080E">
        <w:rPr>
          <w:b/>
          <w:bCs/>
          <w:sz w:val="23"/>
          <w:szCs w:val="23"/>
        </w:rPr>
        <w:t>S</w:t>
      </w:r>
      <w:r w:rsidR="00EC14D4">
        <w:rPr>
          <w:b/>
          <w:bCs/>
          <w:sz w:val="23"/>
          <w:szCs w:val="23"/>
        </w:rPr>
        <w:t>uchý Důl</w:t>
      </w:r>
      <w:r w:rsidRPr="007A080E">
        <w:rPr>
          <w:sz w:val="23"/>
          <w:szCs w:val="23"/>
        </w:rPr>
        <w:t xml:space="preserve">, okr. </w:t>
      </w:r>
      <w:r w:rsidR="00EC14D4" w:rsidRPr="00EC14D4">
        <w:rPr>
          <w:b/>
          <w:bCs/>
          <w:sz w:val="23"/>
          <w:szCs w:val="23"/>
        </w:rPr>
        <w:t>Náchod</w:t>
      </w:r>
    </w:p>
    <w:p w14:paraId="23F86F77" w14:textId="77777777" w:rsidR="006C5C33" w:rsidRPr="007A080E" w:rsidRDefault="006C5C33" w:rsidP="00CD0A12">
      <w:pPr>
        <w:pStyle w:val="Default"/>
        <w:jc w:val="both"/>
        <w:rPr>
          <w:sz w:val="23"/>
          <w:szCs w:val="23"/>
        </w:rPr>
      </w:pPr>
    </w:p>
    <w:p w14:paraId="0CD8EB98" w14:textId="38788348" w:rsidR="006C5C33" w:rsidRPr="007A080E" w:rsidRDefault="006C5C33" w:rsidP="00CD0A12">
      <w:pPr>
        <w:pStyle w:val="Default"/>
        <w:jc w:val="both"/>
        <w:rPr>
          <w:sz w:val="23"/>
          <w:szCs w:val="23"/>
        </w:rPr>
      </w:pPr>
      <w:r w:rsidRPr="007A080E">
        <w:rPr>
          <w:b/>
          <w:bCs/>
          <w:sz w:val="23"/>
          <w:szCs w:val="23"/>
        </w:rPr>
        <w:t xml:space="preserve">Modrá stuha </w:t>
      </w:r>
      <w:r w:rsidR="004F1A37" w:rsidRPr="007A080E">
        <w:rPr>
          <w:sz w:val="23"/>
          <w:szCs w:val="23"/>
        </w:rPr>
        <w:t>– za společenský život</w:t>
      </w:r>
      <w:r w:rsidR="00A437BC" w:rsidRPr="007A080E">
        <w:rPr>
          <w:sz w:val="23"/>
          <w:szCs w:val="23"/>
        </w:rPr>
        <w:t xml:space="preserve"> - o</w:t>
      </w:r>
      <w:r w:rsidR="00BF5315" w:rsidRPr="007A080E">
        <w:rPr>
          <w:sz w:val="23"/>
          <w:szCs w:val="23"/>
        </w:rPr>
        <w:t xml:space="preserve">bec </w:t>
      </w:r>
      <w:r w:rsidR="0088180B">
        <w:rPr>
          <w:b/>
          <w:sz w:val="23"/>
          <w:szCs w:val="23"/>
        </w:rPr>
        <w:t>Libňatov</w:t>
      </w:r>
      <w:r w:rsidR="004F1A37" w:rsidRPr="007A080E">
        <w:rPr>
          <w:sz w:val="23"/>
          <w:szCs w:val="23"/>
        </w:rPr>
        <w:t xml:space="preserve">, </w:t>
      </w:r>
      <w:r w:rsidR="00BF5315" w:rsidRPr="007A080E">
        <w:rPr>
          <w:sz w:val="23"/>
          <w:szCs w:val="23"/>
        </w:rPr>
        <w:t xml:space="preserve">okr. </w:t>
      </w:r>
      <w:r w:rsidR="0088180B">
        <w:rPr>
          <w:sz w:val="23"/>
          <w:szCs w:val="23"/>
        </w:rPr>
        <w:t>Trutnov</w:t>
      </w:r>
    </w:p>
    <w:p w14:paraId="78D2E501" w14:textId="77777777" w:rsidR="006C5C33" w:rsidRPr="007A080E" w:rsidRDefault="006C5C33" w:rsidP="00CD0A12">
      <w:pPr>
        <w:pStyle w:val="Default"/>
        <w:jc w:val="both"/>
        <w:rPr>
          <w:sz w:val="23"/>
          <w:szCs w:val="23"/>
        </w:rPr>
      </w:pPr>
    </w:p>
    <w:p w14:paraId="4DA85FCF" w14:textId="41C3FD93" w:rsidR="006C5C33" w:rsidRPr="007A080E" w:rsidRDefault="006C5C33" w:rsidP="00CD0A12">
      <w:pPr>
        <w:pStyle w:val="Default"/>
        <w:jc w:val="both"/>
        <w:rPr>
          <w:sz w:val="23"/>
          <w:szCs w:val="23"/>
        </w:rPr>
      </w:pPr>
      <w:r w:rsidRPr="007A080E">
        <w:rPr>
          <w:b/>
          <w:bCs/>
          <w:sz w:val="23"/>
          <w:szCs w:val="23"/>
        </w:rPr>
        <w:t xml:space="preserve">Bílá stuha </w:t>
      </w:r>
      <w:r w:rsidR="00487A8E">
        <w:rPr>
          <w:sz w:val="23"/>
          <w:szCs w:val="23"/>
        </w:rPr>
        <w:t xml:space="preserve">– za činnost mládeže </w:t>
      </w:r>
      <w:r w:rsidR="0088180B">
        <w:rPr>
          <w:sz w:val="23"/>
          <w:szCs w:val="23"/>
        </w:rPr>
        <w:t xml:space="preserve">– pro roky 2023 </w:t>
      </w:r>
      <w:r w:rsidR="0088180B" w:rsidRPr="0088180B">
        <w:rPr>
          <w:b/>
          <w:bCs/>
          <w:sz w:val="23"/>
          <w:szCs w:val="23"/>
        </w:rPr>
        <w:t>neudělena</w:t>
      </w:r>
      <w:r w:rsidRPr="0088180B">
        <w:rPr>
          <w:b/>
          <w:bCs/>
          <w:sz w:val="23"/>
          <w:szCs w:val="23"/>
        </w:rPr>
        <w:t xml:space="preserve"> </w:t>
      </w:r>
    </w:p>
    <w:p w14:paraId="4F705932" w14:textId="77777777" w:rsidR="006C5C33" w:rsidRPr="007A080E" w:rsidRDefault="006C5C33" w:rsidP="00CD0A12">
      <w:pPr>
        <w:pStyle w:val="Default"/>
        <w:jc w:val="both"/>
        <w:rPr>
          <w:sz w:val="23"/>
          <w:szCs w:val="23"/>
        </w:rPr>
      </w:pPr>
    </w:p>
    <w:p w14:paraId="241ABA91" w14:textId="13676C70" w:rsidR="006C5C33" w:rsidRPr="007A080E" w:rsidRDefault="006C5C33" w:rsidP="00CD0A12">
      <w:pPr>
        <w:pStyle w:val="Default"/>
        <w:jc w:val="both"/>
        <w:rPr>
          <w:sz w:val="23"/>
          <w:szCs w:val="23"/>
        </w:rPr>
      </w:pPr>
      <w:r w:rsidRPr="007A080E">
        <w:rPr>
          <w:b/>
          <w:bCs/>
          <w:sz w:val="23"/>
          <w:szCs w:val="23"/>
        </w:rPr>
        <w:t xml:space="preserve">Zelená stuha </w:t>
      </w:r>
      <w:r w:rsidRPr="007A080E">
        <w:rPr>
          <w:sz w:val="23"/>
          <w:szCs w:val="23"/>
        </w:rPr>
        <w:t>– za péč</w:t>
      </w:r>
      <w:r w:rsidR="00A437BC" w:rsidRPr="007A080E">
        <w:rPr>
          <w:sz w:val="23"/>
          <w:szCs w:val="23"/>
        </w:rPr>
        <w:t>i</w:t>
      </w:r>
      <w:r w:rsidR="00EE0134" w:rsidRPr="007A080E">
        <w:rPr>
          <w:sz w:val="23"/>
          <w:szCs w:val="23"/>
        </w:rPr>
        <w:t xml:space="preserve"> o zeleň a životní prostředí – obec</w:t>
      </w:r>
      <w:r w:rsidRPr="007A080E">
        <w:rPr>
          <w:sz w:val="23"/>
          <w:szCs w:val="23"/>
        </w:rPr>
        <w:t xml:space="preserve"> </w:t>
      </w:r>
      <w:r w:rsidR="007D7F3C">
        <w:rPr>
          <w:b/>
          <w:bCs/>
          <w:sz w:val="23"/>
          <w:szCs w:val="23"/>
        </w:rPr>
        <w:t>Světí</w:t>
      </w:r>
      <w:r w:rsidR="004F1A37" w:rsidRPr="007A080E">
        <w:rPr>
          <w:sz w:val="23"/>
          <w:szCs w:val="23"/>
        </w:rPr>
        <w:t xml:space="preserve">, okr. </w:t>
      </w:r>
      <w:r w:rsidR="007D7F3C">
        <w:rPr>
          <w:sz w:val="23"/>
          <w:szCs w:val="23"/>
        </w:rPr>
        <w:t>Hradec Králové</w:t>
      </w:r>
    </w:p>
    <w:p w14:paraId="307419A1" w14:textId="77777777" w:rsidR="00490A93" w:rsidRPr="007A080E" w:rsidRDefault="00490A93" w:rsidP="00CD0A12">
      <w:pPr>
        <w:pStyle w:val="Default"/>
        <w:jc w:val="both"/>
        <w:rPr>
          <w:sz w:val="23"/>
          <w:szCs w:val="23"/>
        </w:rPr>
      </w:pPr>
    </w:p>
    <w:p w14:paraId="7107FDDE" w14:textId="64154E16" w:rsidR="00490A93" w:rsidRPr="007A080E" w:rsidRDefault="006C5C33" w:rsidP="00CD0A12">
      <w:pPr>
        <w:pStyle w:val="Default"/>
        <w:jc w:val="both"/>
        <w:rPr>
          <w:sz w:val="23"/>
          <w:szCs w:val="23"/>
        </w:rPr>
      </w:pPr>
      <w:r w:rsidRPr="007A080E">
        <w:rPr>
          <w:b/>
          <w:bCs/>
          <w:sz w:val="23"/>
          <w:szCs w:val="23"/>
        </w:rPr>
        <w:t xml:space="preserve">Oranžová stuha </w:t>
      </w:r>
      <w:r w:rsidRPr="007A080E">
        <w:rPr>
          <w:sz w:val="23"/>
          <w:szCs w:val="23"/>
        </w:rPr>
        <w:t>– za spolupráci obce a zemědě</w:t>
      </w:r>
      <w:r w:rsidR="004F1A37" w:rsidRPr="007A080E">
        <w:rPr>
          <w:sz w:val="23"/>
          <w:szCs w:val="23"/>
        </w:rPr>
        <w:t>ls</w:t>
      </w:r>
      <w:r w:rsidR="00A437BC" w:rsidRPr="007A080E">
        <w:rPr>
          <w:sz w:val="23"/>
          <w:szCs w:val="23"/>
        </w:rPr>
        <w:t>kého subjektu - o</w:t>
      </w:r>
      <w:r w:rsidRPr="007A080E">
        <w:rPr>
          <w:sz w:val="23"/>
          <w:szCs w:val="23"/>
        </w:rPr>
        <w:t xml:space="preserve">bec </w:t>
      </w:r>
      <w:r w:rsidR="00382458">
        <w:rPr>
          <w:b/>
          <w:bCs/>
          <w:sz w:val="23"/>
          <w:szCs w:val="23"/>
        </w:rPr>
        <w:t>Česká Metuje</w:t>
      </w:r>
      <w:r w:rsidRPr="007A080E">
        <w:rPr>
          <w:sz w:val="23"/>
          <w:szCs w:val="23"/>
        </w:rPr>
        <w:t xml:space="preserve">, okr. </w:t>
      </w:r>
      <w:r w:rsidR="00382458">
        <w:rPr>
          <w:sz w:val="23"/>
          <w:szCs w:val="23"/>
        </w:rPr>
        <w:t>Náchod</w:t>
      </w:r>
    </w:p>
    <w:p w14:paraId="5AA31952" w14:textId="77777777" w:rsidR="004F1A37" w:rsidRPr="007A080E" w:rsidRDefault="004F1A37" w:rsidP="00CD0A12">
      <w:pPr>
        <w:pStyle w:val="Default"/>
        <w:jc w:val="both"/>
        <w:rPr>
          <w:sz w:val="23"/>
          <w:szCs w:val="23"/>
        </w:rPr>
      </w:pPr>
    </w:p>
    <w:p w14:paraId="3E0F3961" w14:textId="5A215956" w:rsidR="004F1A37" w:rsidRPr="007A080E" w:rsidRDefault="004F1A37" w:rsidP="00CD0A12">
      <w:pPr>
        <w:pStyle w:val="Default"/>
        <w:jc w:val="both"/>
        <w:rPr>
          <w:sz w:val="23"/>
          <w:szCs w:val="23"/>
        </w:rPr>
      </w:pPr>
      <w:r w:rsidRPr="007A080E">
        <w:rPr>
          <w:sz w:val="23"/>
          <w:szCs w:val="23"/>
        </w:rPr>
        <w:t>2.</w:t>
      </w:r>
      <w:r w:rsidR="004236CE" w:rsidRPr="007A080E">
        <w:rPr>
          <w:sz w:val="23"/>
          <w:szCs w:val="23"/>
        </w:rPr>
        <w:t xml:space="preserve"> </w:t>
      </w:r>
      <w:r w:rsidRPr="007A080E">
        <w:rPr>
          <w:sz w:val="23"/>
          <w:szCs w:val="23"/>
        </w:rPr>
        <w:t>místo v</w:t>
      </w:r>
      <w:r w:rsidR="00A437BC" w:rsidRPr="007A080E">
        <w:rPr>
          <w:sz w:val="23"/>
          <w:szCs w:val="23"/>
        </w:rPr>
        <w:t> </w:t>
      </w:r>
      <w:r w:rsidR="004236CE" w:rsidRPr="007A080E">
        <w:rPr>
          <w:sz w:val="23"/>
          <w:szCs w:val="23"/>
        </w:rPr>
        <w:t>soutě</w:t>
      </w:r>
      <w:r w:rsidR="00A437BC" w:rsidRPr="007A080E">
        <w:rPr>
          <w:sz w:val="23"/>
          <w:szCs w:val="23"/>
        </w:rPr>
        <w:t>ži - o</w:t>
      </w:r>
      <w:r w:rsidRPr="007A080E">
        <w:rPr>
          <w:sz w:val="23"/>
          <w:szCs w:val="23"/>
        </w:rPr>
        <w:t xml:space="preserve">bec </w:t>
      </w:r>
      <w:r w:rsidR="00572742">
        <w:rPr>
          <w:b/>
          <w:bCs/>
          <w:sz w:val="23"/>
          <w:szCs w:val="23"/>
        </w:rPr>
        <w:t>Bystřice</w:t>
      </w:r>
      <w:r w:rsidR="007A080E" w:rsidRPr="007A080E">
        <w:rPr>
          <w:sz w:val="23"/>
          <w:szCs w:val="23"/>
        </w:rPr>
        <w:t xml:space="preserve">, okr. </w:t>
      </w:r>
      <w:r w:rsidR="00572742">
        <w:rPr>
          <w:sz w:val="23"/>
          <w:szCs w:val="23"/>
        </w:rPr>
        <w:t>Jičín</w:t>
      </w:r>
    </w:p>
    <w:p w14:paraId="691908DD" w14:textId="77777777" w:rsidR="004F1A37" w:rsidRPr="007A080E" w:rsidRDefault="004F1A37" w:rsidP="00CD0A12">
      <w:pPr>
        <w:pStyle w:val="Default"/>
        <w:jc w:val="both"/>
        <w:rPr>
          <w:sz w:val="23"/>
          <w:szCs w:val="23"/>
        </w:rPr>
      </w:pPr>
    </w:p>
    <w:p w14:paraId="00760332" w14:textId="0E45C7F5" w:rsidR="004F1A37" w:rsidRDefault="004F1A37" w:rsidP="00CD0A12">
      <w:pPr>
        <w:pStyle w:val="Default"/>
        <w:jc w:val="both"/>
        <w:rPr>
          <w:sz w:val="23"/>
          <w:szCs w:val="23"/>
        </w:rPr>
      </w:pPr>
      <w:r w:rsidRPr="007A080E">
        <w:rPr>
          <w:sz w:val="23"/>
          <w:szCs w:val="23"/>
        </w:rPr>
        <w:t>3. místo v</w:t>
      </w:r>
      <w:r w:rsidR="00A437BC" w:rsidRPr="007A080E">
        <w:rPr>
          <w:sz w:val="23"/>
          <w:szCs w:val="23"/>
        </w:rPr>
        <w:t> </w:t>
      </w:r>
      <w:r w:rsidRPr="007A080E">
        <w:rPr>
          <w:sz w:val="23"/>
          <w:szCs w:val="23"/>
        </w:rPr>
        <w:t>soutěži</w:t>
      </w:r>
      <w:r w:rsidR="00A437BC" w:rsidRPr="007A080E">
        <w:rPr>
          <w:sz w:val="23"/>
          <w:szCs w:val="23"/>
        </w:rPr>
        <w:t xml:space="preserve"> - o</w:t>
      </w:r>
      <w:r w:rsidRPr="007A080E">
        <w:rPr>
          <w:sz w:val="23"/>
          <w:szCs w:val="23"/>
        </w:rPr>
        <w:t xml:space="preserve">bec </w:t>
      </w:r>
      <w:r w:rsidR="004F6611">
        <w:rPr>
          <w:b/>
          <w:sz w:val="23"/>
          <w:szCs w:val="23"/>
        </w:rPr>
        <w:t>Tetín</w:t>
      </w:r>
      <w:r w:rsidR="007A080E" w:rsidRPr="007A080E">
        <w:rPr>
          <w:sz w:val="23"/>
          <w:szCs w:val="23"/>
        </w:rPr>
        <w:t xml:space="preserve">, okr. </w:t>
      </w:r>
      <w:r w:rsidR="004F6611">
        <w:rPr>
          <w:sz w:val="23"/>
          <w:szCs w:val="23"/>
        </w:rPr>
        <w:t>Jičín</w:t>
      </w:r>
    </w:p>
    <w:p w14:paraId="4A6540C6" w14:textId="77777777" w:rsidR="004F1A37" w:rsidRDefault="004F1A37" w:rsidP="00CD0A12">
      <w:pPr>
        <w:pStyle w:val="Default"/>
        <w:jc w:val="both"/>
        <w:rPr>
          <w:sz w:val="23"/>
          <w:szCs w:val="23"/>
        </w:rPr>
      </w:pPr>
    </w:p>
    <w:p w14:paraId="5CF79786" w14:textId="77777777" w:rsidR="004F1A37" w:rsidRDefault="004F1A37" w:rsidP="00CD0A12">
      <w:pPr>
        <w:pStyle w:val="Default"/>
        <w:jc w:val="both"/>
        <w:rPr>
          <w:sz w:val="23"/>
          <w:szCs w:val="23"/>
        </w:rPr>
      </w:pPr>
    </w:p>
    <w:p w14:paraId="1F355D15" w14:textId="77777777" w:rsidR="0032672D" w:rsidRDefault="0032672D" w:rsidP="003267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Ceny hejtmana: </w:t>
      </w:r>
    </w:p>
    <w:p w14:paraId="5D40A9E5" w14:textId="77777777" w:rsidR="0032672D" w:rsidRDefault="0032672D" w:rsidP="003267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(200 000 Kč)</w:t>
      </w:r>
    </w:p>
    <w:p w14:paraId="75671202" w14:textId="77777777" w:rsidR="004F1A37" w:rsidRDefault="004F1A37" w:rsidP="00CD0A12">
      <w:pPr>
        <w:pStyle w:val="Default"/>
        <w:jc w:val="both"/>
        <w:rPr>
          <w:sz w:val="23"/>
          <w:szCs w:val="23"/>
        </w:rPr>
      </w:pPr>
    </w:p>
    <w:p w14:paraId="1B3C88F4" w14:textId="60B3B7FB" w:rsidR="00922D31" w:rsidRPr="0032672D" w:rsidRDefault="00922D31" w:rsidP="00CD0A12">
      <w:pPr>
        <w:pStyle w:val="Default"/>
        <w:jc w:val="both"/>
        <w:rPr>
          <w:sz w:val="23"/>
          <w:szCs w:val="23"/>
        </w:rPr>
      </w:pPr>
      <w:r w:rsidRPr="0032672D">
        <w:rPr>
          <w:sz w:val="23"/>
          <w:szCs w:val="23"/>
        </w:rPr>
        <w:t xml:space="preserve">Cena hejtmana – obec </w:t>
      </w:r>
      <w:r w:rsidR="00656BD8" w:rsidRPr="0032672D">
        <w:rPr>
          <w:sz w:val="23"/>
          <w:szCs w:val="23"/>
        </w:rPr>
        <w:t>Vysokov</w:t>
      </w:r>
      <w:r w:rsidRPr="0032672D">
        <w:rPr>
          <w:sz w:val="23"/>
          <w:szCs w:val="23"/>
        </w:rPr>
        <w:t xml:space="preserve">, okr. </w:t>
      </w:r>
      <w:r w:rsidR="00656BD8" w:rsidRPr="0032672D">
        <w:rPr>
          <w:sz w:val="23"/>
          <w:szCs w:val="23"/>
        </w:rPr>
        <w:t>Náchod</w:t>
      </w:r>
      <w:r w:rsidRPr="0032672D">
        <w:rPr>
          <w:sz w:val="23"/>
          <w:szCs w:val="23"/>
        </w:rPr>
        <w:t xml:space="preserve">, </w:t>
      </w:r>
      <w:r w:rsidR="00656BD8" w:rsidRPr="0032672D">
        <w:rPr>
          <w:sz w:val="23"/>
          <w:szCs w:val="23"/>
        </w:rPr>
        <w:t xml:space="preserve"> Vesnická knihovna roku 2023</w:t>
      </w:r>
      <w:r w:rsidRPr="0032672D">
        <w:rPr>
          <w:sz w:val="23"/>
          <w:szCs w:val="23"/>
        </w:rPr>
        <w:t xml:space="preserve"> </w:t>
      </w:r>
    </w:p>
    <w:p w14:paraId="7C5EBC13" w14:textId="5B3B512F" w:rsidR="00922D31" w:rsidRPr="00A83ABC" w:rsidRDefault="0032672D" w:rsidP="00CD0A12">
      <w:pPr>
        <w:pStyle w:val="Default"/>
        <w:jc w:val="both"/>
        <w:rPr>
          <w:sz w:val="23"/>
          <w:szCs w:val="23"/>
        </w:rPr>
      </w:pPr>
      <w:r w:rsidRPr="0032672D">
        <w:rPr>
          <w:sz w:val="23"/>
          <w:szCs w:val="23"/>
        </w:rPr>
        <w:t>5</w:t>
      </w:r>
      <w:r w:rsidR="00E037EB" w:rsidRPr="0032672D">
        <w:rPr>
          <w:sz w:val="23"/>
          <w:szCs w:val="23"/>
        </w:rPr>
        <w:t>0</w:t>
      </w:r>
      <w:r w:rsidR="00A83ABC" w:rsidRPr="0032672D">
        <w:rPr>
          <w:sz w:val="23"/>
          <w:szCs w:val="23"/>
        </w:rPr>
        <w:t>.</w:t>
      </w:r>
      <w:r w:rsidR="00922D31" w:rsidRPr="0032672D">
        <w:rPr>
          <w:sz w:val="23"/>
          <w:szCs w:val="23"/>
        </w:rPr>
        <w:t>000,- Kč</w:t>
      </w:r>
      <w:r w:rsidR="00922D31" w:rsidRPr="00A83ABC">
        <w:rPr>
          <w:sz w:val="23"/>
          <w:szCs w:val="23"/>
        </w:rPr>
        <w:t xml:space="preserve"> </w:t>
      </w:r>
    </w:p>
    <w:p w14:paraId="59621106" w14:textId="77777777" w:rsidR="00922D31" w:rsidRPr="00A83ABC" w:rsidRDefault="00922D31" w:rsidP="00CD0A12">
      <w:pPr>
        <w:pStyle w:val="Default"/>
        <w:jc w:val="both"/>
        <w:rPr>
          <w:sz w:val="23"/>
          <w:szCs w:val="23"/>
        </w:rPr>
      </w:pPr>
    </w:p>
    <w:p w14:paraId="2233F138" w14:textId="3D398F6C" w:rsidR="00922D31" w:rsidRPr="00A83ABC" w:rsidRDefault="00922D31" w:rsidP="00CD0A12">
      <w:pPr>
        <w:pStyle w:val="Default"/>
        <w:jc w:val="both"/>
        <w:rPr>
          <w:sz w:val="23"/>
          <w:szCs w:val="23"/>
        </w:rPr>
      </w:pPr>
      <w:r w:rsidRPr="00A83ABC">
        <w:rPr>
          <w:sz w:val="23"/>
          <w:szCs w:val="23"/>
        </w:rPr>
        <w:t xml:space="preserve">Cena hejtmana - obec </w:t>
      </w:r>
      <w:r w:rsidR="00F35527">
        <w:rPr>
          <w:sz w:val="23"/>
          <w:szCs w:val="23"/>
        </w:rPr>
        <w:t>Úbislavice</w:t>
      </w:r>
      <w:r w:rsidRPr="00A83ABC">
        <w:rPr>
          <w:sz w:val="23"/>
          <w:szCs w:val="23"/>
        </w:rPr>
        <w:t xml:space="preserve">, okr. </w:t>
      </w:r>
      <w:r w:rsidR="00F35527">
        <w:rPr>
          <w:sz w:val="23"/>
          <w:szCs w:val="23"/>
        </w:rPr>
        <w:t>Jičín</w:t>
      </w:r>
      <w:r w:rsidRPr="00A83ABC">
        <w:rPr>
          <w:sz w:val="23"/>
          <w:szCs w:val="23"/>
        </w:rPr>
        <w:t xml:space="preserve">, </w:t>
      </w:r>
    </w:p>
    <w:p w14:paraId="3DB9A33F" w14:textId="1398CBB9" w:rsidR="00922D31" w:rsidRPr="00A83ABC" w:rsidRDefault="00922D31" w:rsidP="00CD0A12">
      <w:pPr>
        <w:pStyle w:val="Default"/>
        <w:jc w:val="both"/>
        <w:rPr>
          <w:sz w:val="23"/>
          <w:szCs w:val="23"/>
        </w:rPr>
      </w:pPr>
      <w:r w:rsidRPr="00A83ABC">
        <w:rPr>
          <w:sz w:val="23"/>
          <w:szCs w:val="23"/>
        </w:rPr>
        <w:t>za</w:t>
      </w:r>
      <w:r w:rsidR="0029320E">
        <w:rPr>
          <w:sz w:val="23"/>
          <w:szCs w:val="23"/>
        </w:rPr>
        <w:t xml:space="preserve"> </w:t>
      </w:r>
      <w:r w:rsidR="00F35527">
        <w:rPr>
          <w:sz w:val="23"/>
          <w:szCs w:val="23"/>
        </w:rPr>
        <w:t>efektivní elektronickou komunikaci s občany</w:t>
      </w:r>
      <w:r w:rsidRPr="00A83ABC">
        <w:rPr>
          <w:sz w:val="23"/>
          <w:szCs w:val="23"/>
        </w:rPr>
        <w:t>,</w:t>
      </w:r>
    </w:p>
    <w:p w14:paraId="15B880AE" w14:textId="77777777" w:rsidR="00922D31" w:rsidRPr="00A83ABC" w:rsidRDefault="00E037EB" w:rsidP="00CD0A12">
      <w:pPr>
        <w:pStyle w:val="Default"/>
        <w:jc w:val="both"/>
        <w:rPr>
          <w:sz w:val="23"/>
          <w:szCs w:val="23"/>
        </w:rPr>
      </w:pPr>
      <w:r w:rsidRPr="0032672D">
        <w:rPr>
          <w:sz w:val="23"/>
          <w:szCs w:val="23"/>
        </w:rPr>
        <w:t>30</w:t>
      </w:r>
      <w:r w:rsidR="00922D31" w:rsidRPr="0032672D">
        <w:rPr>
          <w:sz w:val="23"/>
          <w:szCs w:val="23"/>
        </w:rPr>
        <w:t>.000,- Kč</w:t>
      </w:r>
      <w:r w:rsidR="00922D31" w:rsidRPr="00A83ABC">
        <w:rPr>
          <w:sz w:val="23"/>
          <w:szCs w:val="23"/>
        </w:rPr>
        <w:t xml:space="preserve"> </w:t>
      </w:r>
    </w:p>
    <w:p w14:paraId="622D500D" w14:textId="77777777" w:rsidR="00922D31" w:rsidRPr="00A83ABC" w:rsidRDefault="00922D31" w:rsidP="00CD0A12">
      <w:pPr>
        <w:pStyle w:val="Default"/>
        <w:jc w:val="both"/>
        <w:rPr>
          <w:sz w:val="23"/>
          <w:szCs w:val="23"/>
        </w:rPr>
      </w:pPr>
    </w:p>
    <w:p w14:paraId="51423896" w14:textId="77777777" w:rsidR="0032672D" w:rsidRDefault="0032672D" w:rsidP="00CD0A12">
      <w:pPr>
        <w:pStyle w:val="Default"/>
        <w:jc w:val="both"/>
        <w:rPr>
          <w:sz w:val="23"/>
          <w:szCs w:val="23"/>
        </w:rPr>
      </w:pPr>
    </w:p>
    <w:p w14:paraId="30F8E54E" w14:textId="77777777" w:rsidR="0032672D" w:rsidRDefault="0032672D" w:rsidP="00CD0A12">
      <w:pPr>
        <w:pStyle w:val="Default"/>
        <w:jc w:val="both"/>
        <w:rPr>
          <w:sz w:val="23"/>
          <w:szCs w:val="23"/>
        </w:rPr>
      </w:pPr>
    </w:p>
    <w:p w14:paraId="7F64EF71" w14:textId="7481C1E8" w:rsidR="00922D31" w:rsidRPr="00A83ABC" w:rsidRDefault="00922D31" w:rsidP="00CD0A12">
      <w:pPr>
        <w:pStyle w:val="Default"/>
        <w:jc w:val="both"/>
        <w:rPr>
          <w:sz w:val="23"/>
          <w:szCs w:val="23"/>
        </w:rPr>
      </w:pPr>
      <w:r w:rsidRPr="00A83ABC">
        <w:rPr>
          <w:sz w:val="23"/>
          <w:szCs w:val="23"/>
        </w:rPr>
        <w:t xml:space="preserve">Cena hejtmana – </w:t>
      </w:r>
      <w:r w:rsidR="00D763A4">
        <w:rPr>
          <w:sz w:val="23"/>
          <w:szCs w:val="23"/>
        </w:rPr>
        <w:t>obec Pilníkov</w:t>
      </w:r>
      <w:r w:rsidRPr="00A83ABC">
        <w:rPr>
          <w:sz w:val="23"/>
          <w:szCs w:val="23"/>
        </w:rPr>
        <w:t xml:space="preserve">, okr. </w:t>
      </w:r>
      <w:r w:rsidR="00D763A4">
        <w:rPr>
          <w:sz w:val="23"/>
          <w:szCs w:val="23"/>
        </w:rPr>
        <w:t>Trutnov</w:t>
      </w:r>
      <w:r w:rsidRPr="00A83ABC">
        <w:rPr>
          <w:sz w:val="23"/>
          <w:szCs w:val="23"/>
        </w:rPr>
        <w:t>,</w:t>
      </w:r>
    </w:p>
    <w:p w14:paraId="5E42B165" w14:textId="16122C54" w:rsidR="00922D31" w:rsidRPr="00A83ABC" w:rsidRDefault="00922D31" w:rsidP="00CD0A12">
      <w:pPr>
        <w:pStyle w:val="Default"/>
        <w:jc w:val="both"/>
        <w:rPr>
          <w:sz w:val="23"/>
          <w:szCs w:val="23"/>
        </w:rPr>
      </w:pPr>
      <w:r w:rsidRPr="00A83ABC">
        <w:rPr>
          <w:sz w:val="23"/>
          <w:szCs w:val="23"/>
        </w:rPr>
        <w:t xml:space="preserve">za rozvoj </w:t>
      </w:r>
      <w:r w:rsidR="00D763A4">
        <w:rPr>
          <w:sz w:val="23"/>
          <w:szCs w:val="23"/>
        </w:rPr>
        <w:t xml:space="preserve">komplexní </w:t>
      </w:r>
      <w:r w:rsidRPr="00A83ABC">
        <w:rPr>
          <w:sz w:val="23"/>
          <w:szCs w:val="23"/>
        </w:rPr>
        <w:t>občanské vybavenosti,</w:t>
      </w:r>
    </w:p>
    <w:p w14:paraId="3F9C4689" w14:textId="77777777" w:rsidR="00922D31" w:rsidRPr="0032672D" w:rsidRDefault="00E037EB" w:rsidP="00CD0A12">
      <w:pPr>
        <w:pStyle w:val="Default"/>
        <w:jc w:val="both"/>
        <w:rPr>
          <w:sz w:val="23"/>
          <w:szCs w:val="23"/>
        </w:rPr>
      </w:pPr>
      <w:r w:rsidRPr="0032672D">
        <w:rPr>
          <w:sz w:val="23"/>
          <w:szCs w:val="23"/>
        </w:rPr>
        <w:t>30</w:t>
      </w:r>
      <w:r w:rsidR="00922D31" w:rsidRPr="0032672D">
        <w:rPr>
          <w:sz w:val="23"/>
          <w:szCs w:val="23"/>
        </w:rPr>
        <w:t xml:space="preserve"> 000,- Kč </w:t>
      </w:r>
    </w:p>
    <w:p w14:paraId="694ABD40" w14:textId="77777777" w:rsidR="00922D31" w:rsidRPr="00A83ABC" w:rsidRDefault="00922D31" w:rsidP="00CD0A12">
      <w:pPr>
        <w:pStyle w:val="Default"/>
        <w:jc w:val="both"/>
        <w:rPr>
          <w:sz w:val="23"/>
          <w:szCs w:val="23"/>
        </w:rPr>
      </w:pPr>
    </w:p>
    <w:p w14:paraId="734B2507" w14:textId="7FA3402A" w:rsidR="00922D31" w:rsidRPr="00A83ABC" w:rsidRDefault="00922D31" w:rsidP="00CD0A12">
      <w:pPr>
        <w:pStyle w:val="Default"/>
        <w:jc w:val="both"/>
        <w:rPr>
          <w:sz w:val="23"/>
          <w:szCs w:val="23"/>
        </w:rPr>
      </w:pPr>
      <w:r w:rsidRPr="00A83ABC">
        <w:rPr>
          <w:sz w:val="23"/>
          <w:szCs w:val="23"/>
        </w:rPr>
        <w:t xml:space="preserve">Cena hejtmana – obec </w:t>
      </w:r>
      <w:r w:rsidR="00C22D83">
        <w:rPr>
          <w:sz w:val="23"/>
          <w:szCs w:val="23"/>
        </w:rPr>
        <w:t>Žernov</w:t>
      </w:r>
      <w:r w:rsidRPr="00A83ABC">
        <w:rPr>
          <w:sz w:val="23"/>
          <w:szCs w:val="23"/>
        </w:rPr>
        <w:t xml:space="preserve">, okr. Náchod, </w:t>
      </w:r>
    </w:p>
    <w:p w14:paraId="24D86326" w14:textId="0F4384BE" w:rsidR="00922D31" w:rsidRPr="00A83ABC" w:rsidRDefault="00922D31" w:rsidP="00CD0A12">
      <w:pPr>
        <w:pStyle w:val="Default"/>
        <w:jc w:val="both"/>
        <w:rPr>
          <w:sz w:val="23"/>
          <w:szCs w:val="23"/>
        </w:rPr>
      </w:pPr>
      <w:r w:rsidRPr="00A83ABC">
        <w:rPr>
          <w:sz w:val="23"/>
          <w:szCs w:val="23"/>
        </w:rPr>
        <w:t xml:space="preserve">za </w:t>
      </w:r>
      <w:r w:rsidR="00C22D83">
        <w:rPr>
          <w:sz w:val="23"/>
          <w:szCs w:val="23"/>
        </w:rPr>
        <w:t>inovativní</w:t>
      </w:r>
      <w:r w:rsidR="00EB3318">
        <w:rPr>
          <w:sz w:val="23"/>
          <w:szCs w:val="23"/>
        </w:rPr>
        <w:t xml:space="preserve"> ob</w:t>
      </w:r>
      <w:r w:rsidR="00C22D83">
        <w:rPr>
          <w:sz w:val="23"/>
          <w:szCs w:val="23"/>
        </w:rPr>
        <w:t>ec</w:t>
      </w:r>
      <w:r w:rsidRPr="00A83ABC">
        <w:rPr>
          <w:sz w:val="23"/>
          <w:szCs w:val="23"/>
        </w:rPr>
        <w:t xml:space="preserve">,  </w:t>
      </w:r>
    </w:p>
    <w:p w14:paraId="1C6067F9" w14:textId="77777777" w:rsidR="00922D31" w:rsidRPr="0032672D" w:rsidRDefault="00E037EB" w:rsidP="00CD0A12">
      <w:pPr>
        <w:pStyle w:val="Default"/>
        <w:jc w:val="both"/>
        <w:rPr>
          <w:sz w:val="23"/>
          <w:szCs w:val="23"/>
        </w:rPr>
      </w:pPr>
      <w:r w:rsidRPr="0032672D">
        <w:rPr>
          <w:sz w:val="23"/>
          <w:szCs w:val="23"/>
        </w:rPr>
        <w:t>30</w:t>
      </w:r>
      <w:r w:rsidR="00922D31" w:rsidRPr="0032672D">
        <w:rPr>
          <w:sz w:val="23"/>
          <w:szCs w:val="23"/>
        </w:rPr>
        <w:t xml:space="preserve"> 000,- Kč </w:t>
      </w:r>
    </w:p>
    <w:p w14:paraId="398173A7" w14:textId="77777777" w:rsidR="00922D31" w:rsidRPr="00A83ABC" w:rsidRDefault="00922D31" w:rsidP="00CD0A12">
      <w:pPr>
        <w:pStyle w:val="Default"/>
        <w:jc w:val="both"/>
        <w:rPr>
          <w:sz w:val="23"/>
          <w:szCs w:val="23"/>
        </w:rPr>
      </w:pPr>
    </w:p>
    <w:p w14:paraId="363EB059" w14:textId="651F6EA3" w:rsidR="006C5C33" w:rsidRPr="00A83ABC" w:rsidRDefault="004F1A37" w:rsidP="00CD0A12">
      <w:pPr>
        <w:pStyle w:val="Default"/>
        <w:jc w:val="both"/>
        <w:rPr>
          <w:sz w:val="23"/>
          <w:szCs w:val="23"/>
        </w:rPr>
      </w:pPr>
      <w:r w:rsidRPr="00A83ABC">
        <w:rPr>
          <w:sz w:val="23"/>
          <w:szCs w:val="23"/>
        </w:rPr>
        <w:t>Cena hejtmana –</w:t>
      </w:r>
      <w:r w:rsidR="00487A8E" w:rsidRPr="00A83ABC">
        <w:rPr>
          <w:sz w:val="23"/>
          <w:szCs w:val="23"/>
        </w:rPr>
        <w:t xml:space="preserve"> obec </w:t>
      </w:r>
      <w:r w:rsidR="0069473B">
        <w:rPr>
          <w:sz w:val="23"/>
          <w:szCs w:val="23"/>
        </w:rPr>
        <w:t>Rasošky</w:t>
      </w:r>
      <w:r w:rsidR="00A437BC" w:rsidRPr="00A83ABC">
        <w:rPr>
          <w:sz w:val="23"/>
          <w:szCs w:val="23"/>
        </w:rPr>
        <w:t xml:space="preserve">, okr. </w:t>
      </w:r>
      <w:r w:rsidR="0069473B">
        <w:rPr>
          <w:sz w:val="23"/>
          <w:szCs w:val="23"/>
        </w:rPr>
        <w:t>Náchod</w:t>
      </w:r>
      <w:r w:rsidR="00A437BC" w:rsidRPr="00A83ABC">
        <w:rPr>
          <w:sz w:val="23"/>
          <w:szCs w:val="23"/>
        </w:rPr>
        <w:t>,</w:t>
      </w:r>
    </w:p>
    <w:p w14:paraId="1E0028A4" w14:textId="708679B6" w:rsidR="006C5C33" w:rsidRPr="00A83ABC" w:rsidRDefault="004F1A37" w:rsidP="00CD0A12">
      <w:pPr>
        <w:pStyle w:val="Default"/>
        <w:jc w:val="both"/>
        <w:rPr>
          <w:sz w:val="23"/>
          <w:szCs w:val="23"/>
        </w:rPr>
      </w:pPr>
      <w:r w:rsidRPr="00A83ABC">
        <w:rPr>
          <w:sz w:val="23"/>
          <w:szCs w:val="23"/>
        </w:rPr>
        <w:t xml:space="preserve">za </w:t>
      </w:r>
      <w:r w:rsidR="00E82B7F">
        <w:rPr>
          <w:sz w:val="23"/>
          <w:szCs w:val="23"/>
        </w:rPr>
        <w:t>příkladné vedení kronik obce a spolků</w:t>
      </w:r>
      <w:r w:rsidR="00922D31" w:rsidRPr="00A83ABC">
        <w:rPr>
          <w:sz w:val="23"/>
          <w:szCs w:val="23"/>
        </w:rPr>
        <w:t>,</w:t>
      </w:r>
    </w:p>
    <w:p w14:paraId="0723DB0C" w14:textId="77777777" w:rsidR="006C5C33" w:rsidRPr="0032672D" w:rsidRDefault="00E037EB" w:rsidP="00CD0A12">
      <w:pPr>
        <w:pStyle w:val="Default"/>
        <w:jc w:val="both"/>
        <w:rPr>
          <w:sz w:val="23"/>
          <w:szCs w:val="23"/>
        </w:rPr>
      </w:pPr>
      <w:r w:rsidRPr="0032672D">
        <w:rPr>
          <w:sz w:val="23"/>
          <w:szCs w:val="23"/>
        </w:rPr>
        <w:t>30</w:t>
      </w:r>
      <w:r w:rsidR="006C5C33" w:rsidRPr="0032672D">
        <w:rPr>
          <w:sz w:val="23"/>
          <w:szCs w:val="23"/>
        </w:rPr>
        <w:t xml:space="preserve">.000,- Kč </w:t>
      </w:r>
    </w:p>
    <w:p w14:paraId="05970912" w14:textId="77777777" w:rsidR="004236CE" w:rsidRPr="00A83ABC" w:rsidRDefault="004236CE" w:rsidP="00CD0A12">
      <w:pPr>
        <w:pStyle w:val="Default"/>
        <w:jc w:val="both"/>
        <w:rPr>
          <w:sz w:val="23"/>
          <w:szCs w:val="23"/>
        </w:rPr>
      </w:pPr>
    </w:p>
    <w:p w14:paraId="0E43A360" w14:textId="0F33615D" w:rsidR="00922D31" w:rsidRPr="00A83ABC" w:rsidRDefault="00922D31" w:rsidP="00CD0A12">
      <w:pPr>
        <w:pStyle w:val="Default"/>
        <w:jc w:val="both"/>
        <w:rPr>
          <w:sz w:val="23"/>
          <w:szCs w:val="23"/>
        </w:rPr>
      </w:pPr>
      <w:r w:rsidRPr="00A83ABC">
        <w:rPr>
          <w:sz w:val="23"/>
          <w:szCs w:val="23"/>
        </w:rPr>
        <w:t xml:space="preserve">Cena hejtmana – obec </w:t>
      </w:r>
      <w:r w:rsidR="00E82B7F">
        <w:rPr>
          <w:sz w:val="23"/>
          <w:szCs w:val="23"/>
        </w:rPr>
        <w:t>Vrbice</w:t>
      </w:r>
      <w:r w:rsidRPr="00A83ABC">
        <w:rPr>
          <w:sz w:val="23"/>
          <w:szCs w:val="23"/>
        </w:rPr>
        <w:t xml:space="preserve">, okr. </w:t>
      </w:r>
      <w:r w:rsidR="00E82B7F">
        <w:rPr>
          <w:sz w:val="23"/>
          <w:szCs w:val="23"/>
        </w:rPr>
        <w:t>Rychnov nad Kněžnou</w:t>
      </w:r>
      <w:r w:rsidRPr="00A83ABC">
        <w:rPr>
          <w:sz w:val="23"/>
          <w:szCs w:val="23"/>
        </w:rPr>
        <w:t xml:space="preserve">, </w:t>
      </w:r>
    </w:p>
    <w:p w14:paraId="53DF5751" w14:textId="0D79EA8C" w:rsidR="00922D31" w:rsidRPr="00A83ABC" w:rsidRDefault="00922D31" w:rsidP="00CD0A12">
      <w:pPr>
        <w:pStyle w:val="Default"/>
        <w:jc w:val="both"/>
        <w:rPr>
          <w:sz w:val="23"/>
          <w:szCs w:val="23"/>
        </w:rPr>
      </w:pPr>
      <w:r w:rsidRPr="00A83ABC">
        <w:rPr>
          <w:sz w:val="23"/>
          <w:szCs w:val="23"/>
        </w:rPr>
        <w:t xml:space="preserve">za </w:t>
      </w:r>
      <w:r w:rsidR="00CB630B">
        <w:rPr>
          <w:sz w:val="23"/>
          <w:szCs w:val="23"/>
        </w:rPr>
        <w:t>pohádkově krásnou prezentaci</w:t>
      </w:r>
      <w:r w:rsidRPr="00A83ABC">
        <w:rPr>
          <w:sz w:val="23"/>
          <w:szCs w:val="23"/>
        </w:rPr>
        <w:t>,</w:t>
      </w:r>
    </w:p>
    <w:p w14:paraId="3A25962B" w14:textId="77777777" w:rsidR="00922D31" w:rsidRPr="0032672D" w:rsidRDefault="00E037EB" w:rsidP="00CD0A12">
      <w:pPr>
        <w:pStyle w:val="Default"/>
        <w:jc w:val="both"/>
        <w:rPr>
          <w:sz w:val="23"/>
          <w:szCs w:val="23"/>
        </w:rPr>
      </w:pPr>
      <w:r w:rsidRPr="0032672D">
        <w:rPr>
          <w:sz w:val="23"/>
          <w:szCs w:val="23"/>
        </w:rPr>
        <w:t>30</w:t>
      </w:r>
      <w:r w:rsidR="00922D31" w:rsidRPr="0032672D">
        <w:rPr>
          <w:sz w:val="23"/>
          <w:szCs w:val="23"/>
        </w:rPr>
        <w:t xml:space="preserve"> 000,- Kč </w:t>
      </w:r>
    </w:p>
    <w:p w14:paraId="4EFEBDFF" w14:textId="77777777" w:rsidR="004236CE" w:rsidRPr="00A83ABC" w:rsidRDefault="004236CE" w:rsidP="00CD0A12">
      <w:pPr>
        <w:pStyle w:val="Default"/>
        <w:jc w:val="both"/>
        <w:rPr>
          <w:sz w:val="23"/>
          <w:szCs w:val="23"/>
        </w:rPr>
      </w:pPr>
    </w:p>
    <w:p w14:paraId="1DCBB954" w14:textId="77777777" w:rsidR="00A437BC" w:rsidRPr="00EE0134" w:rsidRDefault="00A437BC" w:rsidP="00CD0A12">
      <w:pPr>
        <w:pStyle w:val="Default"/>
        <w:jc w:val="both"/>
        <w:rPr>
          <w:sz w:val="23"/>
          <w:szCs w:val="23"/>
          <w:highlight w:val="yellow"/>
        </w:rPr>
      </w:pPr>
    </w:p>
    <w:p w14:paraId="2B918F41" w14:textId="6E307D75" w:rsidR="006C5C33" w:rsidRPr="00365285" w:rsidRDefault="006C5C33" w:rsidP="00CD0A12">
      <w:pPr>
        <w:pStyle w:val="Default"/>
        <w:jc w:val="both"/>
        <w:rPr>
          <w:sz w:val="23"/>
          <w:szCs w:val="23"/>
        </w:rPr>
      </w:pPr>
      <w:r w:rsidRPr="00365285">
        <w:rPr>
          <w:b/>
          <w:bCs/>
          <w:sz w:val="23"/>
          <w:szCs w:val="23"/>
        </w:rPr>
        <w:t xml:space="preserve">Cena SPOV </w:t>
      </w:r>
      <w:r w:rsidR="004236CE" w:rsidRPr="00365285">
        <w:rPr>
          <w:sz w:val="23"/>
          <w:szCs w:val="23"/>
        </w:rPr>
        <w:t>–</w:t>
      </w:r>
      <w:r w:rsidRPr="00365285">
        <w:rPr>
          <w:sz w:val="23"/>
          <w:szCs w:val="23"/>
        </w:rPr>
        <w:t xml:space="preserve"> </w:t>
      </w:r>
      <w:r w:rsidR="00A437BC" w:rsidRPr="00365285">
        <w:rPr>
          <w:sz w:val="23"/>
          <w:szCs w:val="23"/>
        </w:rPr>
        <w:t>o</w:t>
      </w:r>
      <w:r w:rsidR="00365285" w:rsidRPr="00365285">
        <w:rPr>
          <w:sz w:val="23"/>
          <w:szCs w:val="23"/>
        </w:rPr>
        <w:t xml:space="preserve">bec </w:t>
      </w:r>
      <w:r w:rsidR="00146671">
        <w:rPr>
          <w:sz w:val="23"/>
          <w:szCs w:val="23"/>
        </w:rPr>
        <w:t>Tetín</w:t>
      </w:r>
      <w:r w:rsidR="00365285">
        <w:rPr>
          <w:sz w:val="23"/>
          <w:szCs w:val="23"/>
        </w:rPr>
        <w:t xml:space="preserve">, okr. </w:t>
      </w:r>
      <w:r w:rsidR="00146671">
        <w:rPr>
          <w:sz w:val="23"/>
          <w:szCs w:val="23"/>
        </w:rPr>
        <w:t>Jičín</w:t>
      </w:r>
      <w:r w:rsidRPr="00365285">
        <w:rPr>
          <w:sz w:val="23"/>
          <w:szCs w:val="23"/>
        </w:rPr>
        <w:t xml:space="preserve">, </w:t>
      </w:r>
    </w:p>
    <w:p w14:paraId="0A316BE3" w14:textId="0404D65C" w:rsidR="006C5C33" w:rsidRPr="00A83ABC" w:rsidRDefault="006C5C33" w:rsidP="00CD0A12">
      <w:pPr>
        <w:pStyle w:val="Default"/>
        <w:jc w:val="both"/>
        <w:rPr>
          <w:sz w:val="23"/>
          <w:szCs w:val="23"/>
        </w:rPr>
      </w:pPr>
      <w:r w:rsidRPr="00A83ABC">
        <w:rPr>
          <w:sz w:val="23"/>
          <w:szCs w:val="23"/>
        </w:rPr>
        <w:t xml:space="preserve">za </w:t>
      </w:r>
      <w:r w:rsidR="00146671">
        <w:rPr>
          <w:sz w:val="23"/>
          <w:szCs w:val="23"/>
        </w:rPr>
        <w:t>spolupráci a partnerství obcí v regionu</w:t>
      </w:r>
      <w:r w:rsidRPr="00A83ABC">
        <w:rPr>
          <w:sz w:val="23"/>
          <w:szCs w:val="23"/>
        </w:rPr>
        <w:t xml:space="preserve"> </w:t>
      </w:r>
    </w:p>
    <w:p w14:paraId="25048A94" w14:textId="467635ED" w:rsidR="006C5C33" w:rsidRPr="00A83ABC" w:rsidRDefault="00A83ABC" w:rsidP="00CD0A12">
      <w:pPr>
        <w:pStyle w:val="Default"/>
        <w:jc w:val="both"/>
        <w:rPr>
          <w:sz w:val="23"/>
          <w:szCs w:val="23"/>
        </w:rPr>
      </w:pPr>
      <w:r w:rsidRPr="00A83ABC">
        <w:rPr>
          <w:sz w:val="23"/>
          <w:szCs w:val="23"/>
        </w:rPr>
        <w:t>1</w:t>
      </w:r>
      <w:r w:rsidR="00146671">
        <w:rPr>
          <w:sz w:val="23"/>
          <w:szCs w:val="23"/>
        </w:rPr>
        <w:t>5</w:t>
      </w:r>
      <w:r w:rsidR="0077144F">
        <w:rPr>
          <w:sz w:val="23"/>
          <w:szCs w:val="23"/>
        </w:rPr>
        <w:t> </w:t>
      </w:r>
      <w:r w:rsidR="006C5C33" w:rsidRPr="00A83ABC">
        <w:rPr>
          <w:sz w:val="23"/>
          <w:szCs w:val="23"/>
        </w:rPr>
        <w:t>000</w:t>
      </w:r>
      <w:r w:rsidR="0077144F">
        <w:rPr>
          <w:sz w:val="23"/>
          <w:szCs w:val="23"/>
        </w:rPr>
        <w:t>,- K</w:t>
      </w:r>
      <w:r w:rsidR="006C5C33" w:rsidRPr="00A83ABC">
        <w:rPr>
          <w:sz w:val="23"/>
          <w:szCs w:val="23"/>
        </w:rPr>
        <w:t xml:space="preserve">č </w:t>
      </w:r>
    </w:p>
    <w:p w14:paraId="3A452290" w14:textId="77777777" w:rsidR="004236CE" w:rsidRPr="00EE0134" w:rsidRDefault="004236CE" w:rsidP="00CD0A12">
      <w:pPr>
        <w:pStyle w:val="Default"/>
        <w:jc w:val="both"/>
        <w:rPr>
          <w:sz w:val="23"/>
          <w:szCs w:val="23"/>
          <w:highlight w:val="yellow"/>
        </w:rPr>
      </w:pPr>
    </w:p>
    <w:p w14:paraId="094BBD24" w14:textId="6B5DD461" w:rsidR="006C5C33" w:rsidRPr="00A83ABC" w:rsidRDefault="006C5C33" w:rsidP="00CD0A12">
      <w:pPr>
        <w:pStyle w:val="Default"/>
        <w:jc w:val="both"/>
        <w:rPr>
          <w:sz w:val="23"/>
          <w:szCs w:val="23"/>
        </w:rPr>
      </w:pPr>
      <w:r w:rsidRPr="00A83ABC">
        <w:rPr>
          <w:b/>
          <w:bCs/>
          <w:sz w:val="23"/>
          <w:szCs w:val="23"/>
        </w:rPr>
        <w:t xml:space="preserve">Cena naděje pro živý venkov </w:t>
      </w:r>
      <w:r w:rsidR="00A437BC" w:rsidRPr="00A83ABC">
        <w:rPr>
          <w:sz w:val="23"/>
          <w:szCs w:val="23"/>
        </w:rPr>
        <w:t>- o</w:t>
      </w:r>
      <w:r w:rsidRPr="00A83ABC">
        <w:rPr>
          <w:sz w:val="23"/>
          <w:szCs w:val="23"/>
        </w:rPr>
        <w:t xml:space="preserve">bec </w:t>
      </w:r>
      <w:r w:rsidR="00586FE8">
        <w:rPr>
          <w:sz w:val="23"/>
          <w:szCs w:val="23"/>
        </w:rPr>
        <w:t>Vyso</w:t>
      </w:r>
      <w:r w:rsidR="008F69C2">
        <w:rPr>
          <w:sz w:val="23"/>
          <w:szCs w:val="23"/>
        </w:rPr>
        <w:t>ko</w:t>
      </w:r>
      <w:r w:rsidR="00586FE8">
        <w:rPr>
          <w:sz w:val="23"/>
          <w:szCs w:val="23"/>
        </w:rPr>
        <w:t>v</w:t>
      </w:r>
      <w:r w:rsidRPr="00A83ABC">
        <w:rPr>
          <w:sz w:val="23"/>
          <w:szCs w:val="23"/>
        </w:rPr>
        <w:t>, okr</w:t>
      </w:r>
      <w:r w:rsidR="00A437BC" w:rsidRPr="00A83ABC">
        <w:rPr>
          <w:sz w:val="23"/>
          <w:szCs w:val="23"/>
        </w:rPr>
        <w:t xml:space="preserve">. </w:t>
      </w:r>
      <w:r w:rsidR="00586FE8">
        <w:rPr>
          <w:sz w:val="23"/>
          <w:szCs w:val="23"/>
        </w:rPr>
        <w:t>Náchod</w:t>
      </w:r>
      <w:r w:rsidR="00A437BC" w:rsidRPr="00A83ABC">
        <w:rPr>
          <w:sz w:val="23"/>
          <w:szCs w:val="23"/>
        </w:rPr>
        <w:t>,</w:t>
      </w:r>
    </w:p>
    <w:p w14:paraId="39A3C4DA" w14:textId="62822FAF" w:rsidR="006C5C33" w:rsidRPr="00A83ABC" w:rsidRDefault="00A83ABC" w:rsidP="00CD0A12">
      <w:pPr>
        <w:pStyle w:val="Default"/>
        <w:jc w:val="both"/>
        <w:rPr>
          <w:sz w:val="23"/>
          <w:szCs w:val="23"/>
        </w:rPr>
      </w:pPr>
      <w:r w:rsidRPr="00A83ABC">
        <w:rPr>
          <w:sz w:val="23"/>
          <w:szCs w:val="23"/>
        </w:rPr>
        <w:t xml:space="preserve">(za </w:t>
      </w:r>
      <w:r w:rsidR="00586FE8">
        <w:rPr>
          <w:sz w:val="23"/>
          <w:szCs w:val="23"/>
        </w:rPr>
        <w:t>solidaritu s lidmi v nouzi</w:t>
      </w:r>
      <w:r w:rsidR="006C5C33" w:rsidRPr="00A83ABC">
        <w:rPr>
          <w:sz w:val="23"/>
          <w:szCs w:val="23"/>
        </w:rPr>
        <w:t xml:space="preserve">) </w:t>
      </w:r>
    </w:p>
    <w:p w14:paraId="5AC3B091" w14:textId="77777777" w:rsidR="004236CE" w:rsidRPr="00EE0134" w:rsidRDefault="004236CE" w:rsidP="00CD0A12">
      <w:pPr>
        <w:pStyle w:val="Default"/>
        <w:jc w:val="both"/>
        <w:rPr>
          <w:sz w:val="23"/>
          <w:szCs w:val="23"/>
          <w:highlight w:val="yellow"/>
        </w:rPr>
      </w:pPr>
    </w:p>
    <w:p w14:paraId="6FB226AD" w14:textId="19BF50A9" w:rsidR="00490A34" w:rsidRDefault="00490A34" w:rsidP="00490A34">
      <w:pPr>
        <w:pStyle w:val="Default"/>
        <w:rPr>
          <w:b/>
          <w:bCs/>
          <w:sz w:val="23"/>
          <w:szCs w:val="23"/>
        </w:rPr>
      </w:pPr>
      <w:r w:rsidRPr="00365285">
        <w:rPr>
          <w:b/>
          <w:bCs/>
          <w:sz w:val="23"/>
          <w:szCs w:val="23"/>
        </w:rPr>
        <w:t xml:space="preserve">Zlatá cihla </w:t>
      </w:r>
      <w:r>
        <w:rPr>
          <w:b/>
          <w:bCs/>
          <w:sz w:val="23"/>
          <w:szCs w:val="23"/>
        </w:rPr>
        <w:t>–</w:t>
      </w:r>
      <w:r w:rsidRPr="00365285">
        <w:rPr>
          <w:b/>
          <w:bCs/>
          <w:sz w:val="23"/>
          <w:szCs w:val="23"/>
        </w:rPr>
        <w:t xml:space="preserve"> </w:t>
      </w:r>
      <w:r w:rsidRPr="00365285">
        <w:rPr>
          <w:sz w:val="23"/>
          <w:szCs w:val="23"/>
        </w:rPr>
        <w:t>v Programu obnovy venkova Královéhradeckého kraje v roce 20</w:t>
      </w:r>
      <w:r>
        <w:rPr>
          <w:sz w:val="23"/>
          <w:szCs w:val="23"/>
        </w:rPr>
        <w:t>23</w:t>
      </w:r>
    </w:p>
    <w:p w14:paraId="2082A433" w14:textId="770E2637" w:rsidR="00490A34" w:rsidRPr="00365285" w:rsidRDefault="00490A34" w:rsidP="00490A34">
      <w:pPr>
        <w:pStyle w:val="Default"/>
        <w:rPr>
          <w:sz w:val="23"/>
          <w:szCs w:val="23"/>
        </w:rPr>
      </w:pPr>
      <w:r w:rsidRPr="00365285">
        <w:rPr>
          <w:i/>
          <w:sz w:val="23"/>
          <w:szCs w:val="23"/>
        </w:rPr>
        <w:t>kategorie A – obnova či rekonstrukce památkově chráněných objektů a památek místního významu</w:t>
      </w:r>
      <w:r w:rsidRPr="00365285">
        <w:rPr>
          <w:sz w:val="23"/>
          <w:szCs w:val="23"/>
        </w:rPr>
        <w:t xml:space="preserve"> –</w:t>
      </w:r>
      <w:r>
        <w:rPr>
          <w:sz w:val="23"/>
          <w:szCs w:val="23"/>
        </w:rPr>
        <w:t xml:space="preserve"> </w:t>
      </w:r>
      <w:r w:rsidRPr="00365285">
        <w:rPr>
          <w:sz w:val="23"/>
          <w:szCs w:val="23"/>
        </w:rPr>
        <w:t xml:space="preserve">obec </w:t>
      </w:r>
      <w:r>
        <w:rPr>
          <w:sz w:val="23"/>
          <w:szCs w:val="23"/>
        </w:rPr>
        <w:t>Pilníkov</w:t>
      </w:r>
      <w:r w:rsidRPr="00365285">
        <w:rPr>
          <w:sz w:val="23"/>
          <w:szCs w:val="23"/>
        </w:rPr>
        <w:t xml:space="preserve">, okr. </w:t>
      </w:r>
      <w:r>
        <w:rPr>
          <w:sz w:val="23"/>
          <w:szCs w:val="23"/>
        </w:rPr>
        <w:t>Trutnov –</w:t>
      </w:r>
      <w:r w:rsidRPr="00365285"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Rekonstrukce restaurace Slunce</w:t>
      </w:r>
    </w:p>
    <w:p w14:paraId="4EE1FAFD" w14:textId="77777777" w:rsidR="00490A34" w:rsidRPr="00365285" w:rsidRDefault="00490A34" w:rsidP="00490A34">
      <w:pPr>
        <w:pStyle w:val="Default"/>
        <w:rPr>
          <w:sz w:val="23"/>
          <w:szCs w:val="23"/>
        </w:rPr>
      </w:pPr>
    </w:p>
    <w:p w14:paraId="4AA98591" w14:textId="77777777" w:rsidR="00AC7EC5" w:rsidRDefault="00490A34" w:rsidP="00490A34">
      <w:pPr>
        <w:pStyle w:val="Default"/>
        <w:rPr>
          <w:iCs/>
          <w:sz w:val="23"/>
          <w:szCs w:val="23"/>
        </w:rPr>
      </w:pPr>
      <w:r w:rsidRPr="00365285">
        <w:rPr>
          <w:i/>
          <w:sz w:val="23"/>
          <w:szCs w:val="23"/>
        </w:rPr>
        <w:t xml:space="preserve">kategorie </w:t>
      </w:r>
      <w:r>
        <w:rPr>
          <w:i/>
          <w:sz w:val="23"/>
          <w:szCs w:val="23"/>
        </w:rPr>
        <w:t xml:space="preserve">B – obnova či rekonstrukce staveb venkovské zástavby – </w:t>
      </w:r>
      <w:r>
        <w:rPr>
          <w:iCs/>
          <w:sz w:val="23"/>
          <w:szCs w:val="23"/>
        </w:rPr>
        <w:t xml:space="preserve">obec Suchý Důl , </w:t>
      </w:r>
    </w:p>
    <w:p w14:paraId="4E669A2B" w14:textId="0DA9EB03" w:rsidR="00490A34" w:rsidRDefault="00490A34" w:rsidP="00490A34">
      <w:pPr>
        <w:pStyle w:val="Default"/>
        <w:rPr>
          <w:b/>
          <w:bCs/>
          <w:sz w:val="23"/>
          <w:szCs w:val="23"/>
        </w:rPr>
      </w:pPr>
      <w:r>
        <w:rPr>
          <w:iCs/>
          <w:sz w:val="23"/>
          <w:szCs w:val="23"/>
        </w:rPr>
        <w:t xml:space="preserve">okr. </w:t>
      </w:r>
      <w:r>
        <w:rPr>
          <w:sz w:val="23"/>
          <w:szCs w:val="23"/>
        </w:rPr>
        <w:t xml:space="preserve">Náchod– </w:t>
      </w:r>
      <w:r w:rsidR="00F7542F">
        <w:rPr>
          <w:b/>
          <w:bCs/>
          <w:sz w:val="23"/>
          <w:szCs w:val="23"/>
        </w:rPr>
        <w:t>Kiosek na Slavném</w:t>
      </w:r>
    </w:p>
    <w:p w14:paraId="513550CA" w14:textId="77777777" w:rsidR="00490A34" w:rsidRDefault="00490A34" w:rsidP="00490A34">
      <w:pPr>
        <w:pStyle w:val="Default"/>
        <w:rPr>
          <w:b/>
          <w:bCs/>
          <w:sz w:val="23"/>
          <w:szCs w:val="23"/>
        </w:rPr>
      </w:pPr>
    </w:p>
    <w:p w14:paraId="3302A451" w14:textId="48CA22E8" w:rsidR="00490A34" w:rsidRPr="00E46C82" w:rsidRDefault="00490A34" w:rsidP="00490A34">
      <w:pPr>
        <w:pStyle w:val="Default"/>
        <w:rPr>
          <w:b/>
          <w:bCs/>
          <w:iCs/>
          <w:sz w:val="23"/>
          <w:szCs w:val="23"/>
        </w:rPr>
      </w:pPr>
      <w:r w:rsidRPr="00365285">
        <w:rPr>
          <w:i/>
          <w:sz w:val="23"/>
          <w:szCs w:val="23"/>
        </w:rPr>
        <w:t xml:space="preserve">kategorie </w:t>
      </w:r>
      <w:r>
        <w:rPr>
          <w:i/>
          <w:sz w:val="23"/>
          <w:szCs w:val="23"/>
        </w:rPr>
        <w:t xml:space="preserve">C – Nové venkovské stavby – </w:t>
      </w:r>
      <w:r>
        <w:rPr>
          <w:iCs/>
          <w:sz w:val="23"/>
          <w:szCs w:val="23"/>
        </w:rPr>
        <w:t xml:space="preserve">obec </w:t>
      </w:r>
      <w:r w:rsidR="00F7542F">
        <w:rPr>
          <w:iCs/>
          <w:sz w:val="23"/>
          <w:szCs w:val="23"/>
        </w:rPr>
        <w:t>Bystřice</w:t>
      </w:r>
      <w:r>
        <w:rPr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okr. Jičín – </w:t>
      </w:r>
      <w:r w:rsidR="00AC7EC5">
        <w:rPr>
          <w:b/>
          <w:bCs/>
          <w:sz w:val="23"/>
          <w:szCs w:val="23"/>
        </w:rPr>
        <w:t>Bystřická kuželna</w:t>
      </w:r>
    </w:p>
    <w:p w14:paraId="0A31ED5A" w14:textId="77777777" w:rsidR="004236CE" w:rsidRDefault="004236CE" w:rsidP="00CD0A12">
      <w:pPr>
        <w:pStyle w:val="Default"/>
        <w:jc w:val="both"/>
        <w:rPr>
          <w:sz w:val="23"/>
          <w:szCs w:val="23"/>
        </w:rPr>
      </w:pPr>
    </w:p>
    <w:p w14:paraId="386B560F" w14:textId="77777777" w:rsidR="004236CE" w:rsidRDefault="004236CE" w:rsidP="00CD0A12">
      <w:pPr>
        <w:pStyle w:val="Default"/>
        <w:jc w:val="both"/>
        <w:rPr>
          <w:sz w:val="23"/>
          <w:szCs w:val="23"/>
        </w:rPr>
      </w:pPr>
    </w:p>
    <w:p w14:paraId="08D1586A" w14:textId="77777777" w:rsidR="004236CE" w:rsidRDefault="004236CE" w:rsidP="00CD0A12">
      <w:pPr>
        <w:pStyle w:val="Default"/>
        <w:jc w:val="both"/>
        <w:rPr>
          <w:b/>
          <w:sz w:val="23"/>
          <w:szCs w:val="23"/>
        </w:rPr>
      </w:pPr>
      <w:r w:rsidRPr="00A437BC">
        <w:rPr>
          <w:b/>
          <w:sz w:val="23"/>
          <w:szCs w:val="23"/>
        </w:rPr>
        <w:t>Závěr:</w:t>
      </w:r>
    </w:p>
    <w:p w14:paraId="6239A19D" w14:textId="77777777" w:rsidR="00A437BC" w:rsidRPr="00A437BC" w:rsidRDefault="00A437BC" w:rsidP="00CD0A12">
      <w:pPr>
        <w:pStyle w:val="Default"/>
        <w:jc w:val="both"/>
        <w:rPr>
          <w:b/>
          <w:sz w:val="23"/>
          <w:szCs w:val="23"/>
        </w:rPr>
      </w:pPr>
    </w:p>
    <w:p w14:paraId="57F9EC56" w14:textId="77777777" w:rsidR="00A437BC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Ocenění budou předána zástupcům obcí na slavnostním vyhodnocení krajskéh</w:t>
      </w:r>
      <w:r w:rsidR="004236CE">
        <w:rPr>
          <w:sz w:val="23"/>
          <w:szCs w:val="23"/>
        </w:rPr>
        <w:t xml:space="preserve">o kola soutěže </w:t>
      </w:r>
    </w:p>
    <w:p w14:paraId="29EC7317" w14:textId="7D9FF545" w:rsidR="004236CE" w:rsidRDefault="00AD0C84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Vesnice roku 20</w:t>
      </w:r>
      <w:r w:rsidR="00AB26BE">
        <w:rPr>
          <w:sz w:val="23"/>
          <w:szCs w:val="23"/>
        </w:rPr>
        <w:t>2</w:t>
      </w:r>
      <w:r w:rsidR="00CD4483">
        <w:rPr>
          <w:sz w:val="23"/>
          <w:szCs w:val="23"/>
        </w:rPr>
        <w:t>3</w:t>
      </w:r>
      <w:r w:rsidR="006C5C33">
        <w:rPr>
          <w:sz w:val="23"/>
          <w:szCs w:val="23"/>
        </w:rPr>
        <w:t xml:space="preserve"> v Programu obnovy venkova</w:t>
      </w:r>
      <w:r w:rsidR="00A437BC">
        <w:rPr>
          <w:sz w:val="23"/>
          <w:szCs w:val="23"/>
        </w:rPr>
        <w:t xml:space="preserve"> </w:t>
      </w:r>
      <w:r w:rsidR="00EE0134">
        <w:rPr>
          <w:sz w:val="23"/>
          <w:szCs w:val="23"/>
        </w:rPr>
        <w:t xml:space="preserve">dne </w:t>
      </w:r>
      <w:r w:rsidR="008A75C4">
        <w:rPr>
          <w:sz w:val="23"/>
          <w:szCs w:val="23"/>
        </w:rPr>
        <w:t>1</w:t>
      </w:r>
      <w:r w:rsidR="00CD4483">
        <w:rPr>
          <w:sz w:val="23"/>
          <w:szCs w:val="23"/>
        </w:rPr>
        <w:t>9</w:t>
      </w:r>
      <w:r w:rsidR="008A75C4">
        <w:rPr>
          <w:sz w:val="23"/>
          <w:szCs w:val="23"/>
        </w:rPr>
        <w:t xml:space="preserve">. </w:t>
      </w:r>
      <w:r>
        <w:rPr>
          <w:sz w:val="23"/>
          <w:szCs w:val="23"/>
        </w:rPr>
        <w:t>srpna 20</w:t>
      </w:r>
      <w:r w:rsidR="00AB26BE">
        <w:rPr>
          <w:sz w:val="23"/>
          <w:szCs w:val="23"/>
        </w:rPr>
        <w:t>2</w:t>
      </w:r>
      <w:r w:rsidR="00CD4483">
        <w:rPr>
          <w:sz w:val="23"/>
          <w:szCs w:val="23"/>
        </w:rPr>
        <w:t>3</w:t>
      </w:r>
      <w:r w:rsidR="004236CE">
        <w:rPr>
          <w:sz w:val="23"/>
          <w:szCs w:val="23"/>
        </w:rPr>
        <w:t xml:space="preserve"> v </w:t>
      </w:r>
      <w:r w:rsidR="00A437BC">
        <w:rPr>
          <w:sz w:val="23"/>
          <w:szCs w:val="23"/>
        </w:rPr>
        <w:t>o</w:t>
      </w:r>
      <w:r w:rsidR="004236CE">
        <w:rPr>
          <w:sz w:val="23"/>
          <w:szCs w:val="23"/>
        </w:rPr>
        <w:t xml:space="preserve">bci </w:t>
      </w:r>
      <w:r w:rsidR="00586FE8">
        <w:rPr>
          <w:sz w:val="23"/>
          <w:szCs w:val="23"/>
        </w:rPr>
        <w:t xml:space="preserve">Suchý </w:t>
      </w:r>
      <w:r w:rsidR="00490A34">
        <w:rPr>
          <w:sz w:val="23"/>
          <w:szCs w:val="23"/>
        </w:rPr>
        <w:t>D</w:t>
      </w:r>
      <w:r w:rsidR="00586FE8">
        <w:rPr>
          <w:sz w:val="23"/>
          <w:szCs w:val="23"/>
        </w:rPr>
        <w:t>ůl.</w:t>
      </w:r>
    </w:p>
    <w:p w14:paraId="6F07F6A5" w14:textId="77777777" w:rsidR="004236CE" w:rsidRDefault="004236CE" w:rsidP="00CD0A12">
      <w:pPr>
        <w:pStyle w:val="Default"/>
        <w:jc w:val="both"/>
        <w:rPr>
          <w:sz w:val="23"/>
          <w:szCs w:val="23"/>
        </w:rPr>
      </w:pPr>
    </w:p>
    <w:p w14:paraId="1F8E081D" w14:textId="77777777" w:rsidR="00A437BC" w:rsidRDefault="00A437BC" w:rsidP="00CD0A12">
      <w:pPr>
        <w:pStyle w:val="Default"/>
        <w:jc w:val="both"/>
        <w:rPr>
          <w:sz w:val="23"/>
          <w:szCs w:val="23"/>
        </w:rPr>
      </w:pPr>
    </w:p>
    <w:p w14:paraId="26D9F0DE" w14:textId="111EA330" w:rsidR="006C5C33" w:rsidRDefault="00CD448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Novém Hrádku </w:t>
      </w:r>
      <w:r w:rsidR="00CF5035">
        <w:rPr>
          <w:sz w:val="23"/>
          <w:szCs w:val="23"/>
        </w:rPr>
        <w:t xml:space="preserve">dne </w:t>
      </w:r>
      <w:r>
        <w:rPr>
          <w:sz w:val="23"/>
          <w:szCs w:val="23"/>
        </w:rPr>
        <w:t>02.06.2023</w:t>
      </w:r>
    </w:p>
    <w:p w14:paraId="11FA2E32" w14:textId="77777777" w:rsidR="004236CE" w:rsidRDefault="004236CE" w:rsidP="00CD0A12">
      <w:pPr>
        <w:pStyle w:val="Default"/>
        <w:jc w:val="both"/>
        <w:rPr>
          <w:sz w:val="23"/>
          <w:szCs w:val="23"/>
        </w:rPr>
      </w:pPr>
    </w:p>
    <w:p w14:paraId="45CAFAD2" w14:textId="77777777" w:rsidR="004236CE" w:rsidRDefault="004236CE" w:rsidP="00CD0A12">
      <w:pPr>
        <w:pStyle w:val="Default"/>
        <w:jc w:val="both"/>
        <w:rPr>
          <w:sz w:val="23"/>
          <w:szCs w:val="23"/>
        </w:rPr>
      </w:pPr>
    </w:p>
    <w:p w14:paraId="17052F25" w14:textId="77777777" w:rsidR="00A437BC" w:rsidRDefault="00A437BC" w:rsidP="00CD0A12">
      <w:pPr>
        <w:pStyle w:val="Default"/>
        <w:jc w:val="both"/>
        <w:rPr>
          <w:sz w:val="23"/>
          <w:szCs w:val="23"/>
        </w:rPr>
      </w:pPr>
    </w:p>
    <w:p w14:paraId="3CEE64A6" w14:textId="59224D39" w:rsidR="00A437BC" w:rsidRDefault="00A437BC" w:rsidP="00CD0A12">
      <w:pPr>
        <w:pStyle w:val="Default"/>
        <w:jc w:val="both"/>
        <w:rPr>
          <w:sz w:val="23"/>
          <w:szCs w:val="23"/>
        </w:rPr>
      </w:pPr>
    </w:p>
    <w:p w14:paraId="13F96112" w14:textId="610DAF74" w:rsidR="00586FE8" w:rsidRDefault="00586FE8" w:rsidP="00CD0A12">
      <w:pPr>
        <w:pStyle w:val="Default"/>
        <w:jc w:val="both"/>
        <w:rPr>
          <w:sz w:val="23"/>
          <w:szCs w:val="23"/>
        </w:rPr>
      </w:pPr>
    </w:p>
    <w:p w14:paraId="6510CCA8" w14:textId="508828DD" w:rsidR="00586FE8" w:rsidRDefault="00586FE8" w:rsidP="00CD0A12">
      <w:pPr>
        <w:pStyle w:val="Default"/>
        <w:jc w:val="both"/>
        <w:rPr>
          <w:sz w:val="23"/>
          <w:szCs w:val="23"/>
        </w:rPr>
      </w:pPr>
    </w:p>
    <w:p w14:paraId="12948C57" w14:textId="67D8A837" w:rsidR="00586FE8" w:rsidRDefault="00586FE8" w:rsidP="00CD0A12">
      <w:pPr>
        <w:pStyle w:val="Default"/>
        <w:jc w:val="both"/>
        <w:rPr>
          <w:sz w:val="23"/>
          <w:szCs w:val="23"/>
        </w:rPr>
      </w:pPr>
    </w:p>
    <w:p w14:paraId="7DBA322C" w14:textId="6B23CD46" w:rsidR="00586FE8" w:rsidRDefault="00586FE8" w:rsidP="00CD0A12">
      <w:pPr>
        <w:pStyle w:val="Default"/>
        <w:jc w:val="both"/>
        <w:rPr>
          <w:sz w:val="23"/>
          <w:szCs w:val="23"/>
        </w:rPr>
      </w:pPr>
    </w:p>
    <w:p w14:paraId="5786EA0B" w14:textId="77777777" w:rsidR="00586FE8" w:rsidRDefault="00586FE8" w:rsidP="00CD0A12">
      <w:pPr>
        <w:pStyle w:val="Default"/>
        <w:jc w:val="both"/>
        <w:rPr>
          <w:sz w:val="23"/>
          <w:szCs w:val="23"/>
        </w:rPr>
      </w:pPr>
    </w:p>
    <w:p w14:paraId="209815B7" w14:textId="77777777" w:rsidR="008A75C4" w:rsidRDefault="008A75C4" w:rsidP="00CD0A12">
      <w:pPr>
        <w:pStyle w:val="Default"/>
        <w:jc w:val="both"/>
        <w:rPr>
          <w:sz w:val="23"/>
          <w:szCs w:val="23"/>
        </w:rPr>
      </w:pPr>
    </w:p>
    <w:p w14:paraId="0585C60E" w14:textId="77777777" w:rsidR="008A75C4" w:rsidRDefault="008A75C4" w:rsidP="00CD0A12">
      <w:pPr>
        <w:pStyle w:val="Default"/>
        <w:jc w:val="both"/>
        <w:rPr>
          <w:sz w:val="23"/>
          <w:szCs w:val="23"/>
        </w:rPr>
      </w:pPr>
    </w:p>
    <w:p w14:paraId="780BBFE1" w14:textId="77777777" w:rsidR="006C5C33" w:rsidRDefault="006C5C33" w:rsidP="00CD0A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Pod</w:t>
      </w:r>
      <w:r w:rsidR="008A75C4">
        <w:rPr>
          <w:sz w:val="23"/>
          <w:szCs w:val="23"/>
        </w:rPr>
        <w:t>pisy členů hodnotitelské komise:</w:t>
      </w:r>
    </w:p>
    <w:p w14:paraId="75CD0ECD" w14:textId="77777777" w:rsidR="004236CE" w:rsidRDefault="004236CE" w:rsidP="00CD0A12">
      <w:pPr>
        <w:pStyle w:val="Default"/>
        <w:jc w:val="both"/>
        <w:rPr>
          <w:sz w:val="23"/>
          <w:szCs w:val="23"/>
        </w:rPr>
      </w:pPr>
    </w:p>
    <w:p w14:paraId="7AD1590E" w14:textId="1703F9B1" w:rsidR="005D3C52" w:rsidRDefault="005D3C52" w:rsidP="00CD0A12">
      <w:pPr>
        <w:pStyle w:val="Default"/>
        <w:spacing w:before="360" w:after="240"/>
        <w:jc w:val="both"/>
        <w:rPr>
          <w:sz w:val="23"/>
          <w:szCs w:val="23"/>
        </w:rPr>
      </w:pPr>
      <w:r>
        <w:rPr>
          <w:sz w:val="23"/>
          <w:szCs w:val="23"/>
        </w:rPr>
        <w:t>Zdeněk Drašnar</w:t>
      </w:r>
    </w:p>
    <w:p w14:paraId="0E8EBBE4" w14:textId="2B9CC0D1" w:rsidR="002E553F" w:rsidRDefault="002E553F" w:rsidP="00CD0A12">
      <w:pPr>
        <w:pStyle w:val="Default"/>
        <w:spacing w:before="360" w:after="240"/>
        <w:jc w:val="both"/>
        <w:rPr>
          <w:sz w:val="23"/>
          <w:szCs w:val="23"/>
        </w:rPr>
      </w:pPr>
      <w:r>
        <w:rPr>
          <w:sz w:val="23"/>
          <w:szCs w:val="23"/>
        </w:rPr>
        <w:t>Pavel Šubíř</w:t>
      </w:r>
    </w:p>
    <w:p w14:paraId="38DC9339" w14:textId="77777777" w:rsidR="00EE0134" w:rsidRDefault="008A75C4" w:rsidP="00CD0A12">
      <w:pPr>
        <w:pStyle w:val="Default"/>
        <w:spacing w:before="360" w:after="240"/>
        <w:jc w:val="both"/>
        <w:rPr>
          <w:sz w:val="23"/>
          <w:szCs w:val="23"/>
        </w:rPr>
      </w:pPr>
      <w:r>
        <w:rPr>
          <w:sz w:val="23"/>
          <w:szCs w:val="23"/>
        </w:rPr>
        <w:t>Ivana Svojtková</w:t>
      </w:r>
    </w:p>
    <w:p w14:paraId="0108B4C6" w14:textId="77777777" w:rsidR="00EE0134" w:rsidRDefault="00EE0134" w:rsidP="00CD0A12">
      <w:pPr>
        <w:pStyle w:val="Default"/>
        <w:spacing w:before="360" w:after="240"/>
        <w:jc w:val="both"/>
        <w:rPr>
          <w:sz w:val="23"/>
          <w:szCs w:val="23"/>
        </w:rPr>
      </w:pPr>
      <w:r>
        <w:rPr>
          <w:sz w:val="23"/>
          <w:szCs w:val="23"/>
        </w:rPr>
        <w:t>Lucie Feuchter</w:t>
      </w:r>
    </w:p>
    <w:p w14:paraId="460BB2D9" w14:textId="31AC935D" w:rsidR="00EE0134" w:rsidRDefault="002E553F" w:rsidP="00CD0A12">
      <w:pPr>
        <w:pStyle w:val="Default"/>
        <w:spacing w:before="360" w:after="240"/>
        <w:jc w:val="both"/>
        <w:rPr>
          <w:sz w:val="23"/>
          <w:szCs w:val="23"/>
        </w:rPr>
      </w:pPr>
      <w:r>
        <w:rPr>
          <w:sz w:val="23"/>
          <w:szCs w:val="23"/>
        </w:rPr>
        <w:t>Dušan Šustr</w:t>
      </w:r>
    </w:p>
    <w:p w14:paraId="49D8FB09" w14:textId="018D2E50" w:rsidR="00EE0134" w:rsidRDefault="002E553F" w:rsidP="00CD0A12">
      <w:pPr>
        <w:pStyle w:val="Default"/>
        <w:spacing w:before="360" w:after="240"/>
        <w:jc w:val="both"/>
        <w:rPr>
          <w:sz w:val="23"/>
          <w:szCs w:val="23"/>
        </w:rPr>
      </w:pPr>
      <w:r>
        <w:rPr>
          <w:sz w:val="23"/>
          <w:szCs w:val="23"/>
        </w:rPr>
        <w:t>Pavlína Jar</w:t>
      </w:r>
      <w:r w:rsidR="00586FE8">
        <w:rPr>
          <w:sz w:val="23"/>
          <w:szCs w:val="23"/>
        </w:rPr>
        <w:t>e</w:t>
      </w:r>
      <w:r>
        <w:rPr>
          <w:sz w:val="23"/>
          <w:szCs w:val="23"/>
        </w:rPr>
        <w:t>šová</w:t>
      </w:r>
    </w:p>
    <w:p w14:paraId="24236329" w14:textId="7D06ED02" w:rsidR="00EE0134" w:rsidRDefault="002E553F" w:rsidP="00CD0A12">
      <w:pPr>
        <w:pStyle w:val="Default"/>
        <w:spacing w:before="360" w:after="240"/>
        <w:jc w:val="both"/>
        <w:rPr>
          <w:sz w:val="23"/>
          <w:szCs w:val="23"/>
        </w:rPr>
      </w:pPr>
      <w:r>
        <w:rPr>
          <w:sz w:val="23"/>
          <w:szCs w:val="23"/>
        </w:rPr>
        <w:t>Lenka Horníková</w:t>
      </w:r>
    </w:p>
    <w:p w14:paraId="7C9FDC08" w14:textId="77777777" w:rsidR="00EE0134" w:rsidRDefault="00EE0134" w:rsidP="00CD0A12">
      <w:pPr>
        <w:pStyle w:val="Default"/>
        <w:spacing w:before="360" w:after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Terezie Netrestová </w:t>
      </w:r>
    </w:p>
    <w:p w14:paraId="1BC90B54" w14:textId="77777777" w:rsidR="00EE0134" w:rsidRDefault="008A75C4" w:rsidP="00CD0A12">
      <w:pPr>
        <w:pStyle w:val="Default"/>
        <w:spacing w:before="360" w:after="240"/>
        <w:jc w:val="both"/>
        <w:rPr>
          <w:sz w:val="23"/>
          <w:szCs w:val="23"/>
        </w:rPr>
      </w:pPr>
      <w:r>
        <w:rPr>
          <w:sz w:val="23"/>
          <w:szCs w:val="23"/>
        </w:rPr>
        <w:t>Jiří Balský</w:t>
      </w:r>
    </w:p>
    <w:p w14:paraId="3425C77C" w14:textId="77777777" w:rsidR="006B4B8B" w:rsidRDefault="00EE0134" w:rsidP="00CD0A12">
      <w:pPr>
        <w:pStyle w:val="Default"/>
        <w:spacing w:before="360" w:after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Jana Sehnalová </w:t>
      </w:r>
    </w:p>
    <w:p w14:paraId="0AC46910" w14:textId="572C1CEC" w:rsidR="00D5496A" w:rsidRDefault="006B4B8B" w:rsidP="00CD0A12">
      <w:pPr>
        <w:pStyle w:val="Default"/>
        <w:spacing w:before="360" w:after="240"/>
        <w:jc w:val="both"/>
        <w:rPr>
          <w:sz w:val="23"/>
          <w:szCs w:val="23"/>
        </w:rPr>
      </w:pPr>
      <w:r>
        <w:rPr>
          <w:sz w:val="23"/>
          <w:szCs w:val="23"/>
        </w:rPr>
        <w:t>Jaroslav Huňat</w:t>
      </w:r>
      <w:r w:rsidR="00D5496A">
        <w:rPr>
          <w:sz w:val="23"/>
          <w:szCs w:val="23"/>
        </w:rPr>
        <w:br w:type="page"/>
      </w:r>
    </w:p>
    <w:p w14:paraId="2BFF5298" w14:textId="77777777" w:rsidR="0008329B" w:rsidRDefault="0008329B" w:rsidP="00CD0A12">
      <w:pPr>
        <w:jc w:val="both"/>
        <w:rPr>
          <w:color w:val="1F497D"/>
        </w:rPr>
      </w:pPr>
      <w:r>
        <w:rPr>
          <w:color w:val="1F497D"/>
        </w:rPr>
        <w:lastRenderedPageBreak/>
        <w:t>Komentář ke zlaté stuze:</w:t>
      </w:r>
    </w:p>
    <w:p w14:paraId="3BA3685B" w14:textId="732560D2" w:rsidR="002E2D10" w:rsidRDefault="00EC14D4" w:rsidP="00EE402F">
      <w:pPr>
        <w:pStyle w:val="Normln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Obec Suchý Důl oslovila hodnotitelskou komisi precizně </w:t>
      </w:r>
      <w:r w:rsidR="002E2D10">
        <w:rPr>
          <w:b/>
          <w:bCs/>
        </w:rPr>
        <w:t xml:space="preserve">připravenou prezentací, ve které představila poutavou formou </w:t>
      </w:r>
      <w:r w:rsidR="00DF7CC3">
        <w:rPr>
          <w:b/>
          <w:bCs/>
        </w:rPr>
        <w:t>své</w:t>
      </w:r>
      <w:r w:rsidR="002E2D10">
        <w:rPr>
          <w:b/>
          <w:bCs/>
        </w:rPr>
        <w:t xml:space="preserve"> aktivity a úspěchy v posledních letech, včetně vize rozvoje obce.</w:t>
      </w:r>
      <w:r w:rsidR="006B0DE2">
        <w:rPr>
          <w:b/>
          <w:bCs/>
        </w:rPr>
        <w:t xml:space="preserve"> </w:t>
      </w:r>
      <w:r w:rsidR="002E2D10">
        <w:rPr>
          <w:b/>
          <w:bCs/>
        </w:rPr>
        <w:t>Osobní účastí na prezentaci se zapojili zástupci Gminy Radkow a partnerské obce Vambeřice, stejně jako zástupci spolků a místních farmářů s dlouholetou tradicí. Spolky měly příležitost se prezentovat</w:t>
      </w:r>
      <w:r w:rsidR="00117E99">
        <w:rPr>
          <w:b/>
          <w:bCs/>
        </w:rPr>
        <w:t xml:space="preserve"> samostatně</w:t>
      </w:r>
      <w:r w:rsidR="002E2D10">
        <w:rPr>
          <w:b/>
          <w:bCs/>
        </w:rPr>
        <w:t xml:space="preserve"> na farmě u Dostálů</w:t>
      </w:r>
      <w:r w:rsidR="00120E9F">
        <w:rPr>
          <w:b/>
          <w:bCs/>
        </w:rPr>
        <w:t>.</w:t>
      </w:r>
      <w:r w:rsidR="00AF0727">
        <w:rPr>
          <w:b/>
          <w:bCs/>
        </w:rPr>
        <w:t xml:space="preserve"> </w:t>
      </w:r>
      <w:r w:rsidR="00120E9F">
        <w:rPr>
          <w:b/>
          <w:bCs/>
        </w:rPr>
        <w:t>P</w:t>
      </w:r>
      <w:r w:rsidR="00AF0727">
        <w:rPr>
          <w:b/>
          <w:bCs/>
        </w:rPr>
        <w:t xml:space="preserve">ředstavily své tradiční i netradiční akce jako např. Suchodolské posvícení, traktoriáda s tradičním pondělním průvodem nebo historickou módní přehlídku. </w:t>
      </w:r>
    </w:p>
    <w:p w14:paraId="25679A1A" w14:textId="77777777" w:rsidR="00EE402F" w:rsidRDefault="00BA7846" w:rsidP="00EE402F">
      <w:pPr>
        <w:pStyle w:val="Normln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Obec pravidelně a intenzivně spolupracuje s podnikatelskými subjekty v obci, ať už se jedná o údržbové či stavení práce, nebo </w:t>
      </w:r>
      <w:r w:rsidR="00510841">
        <w:rPr>
          <w:b/>
          <w:bCs/>
        </w:rPr>
        <w:t>poradenské</w:t>
      </w:r>
      <w:r>
        <w:rPr>
          <w:b/>
          <w:bCs/>
        </w:rPr>
        <w:t xml:space="preserve"> služby</w:t>
      </w:r>
      <w:r w:rsidR="00510841">
        <w:rPr>
          <w:b/>
          <w:bCs/>
        </w:rPr>
        <w:t>. Rovněž se jim podařilo, díky vzájemné spolupráci dosáhnout</w:t>
      </w:r>
      <w:r w:rsidRPr="00BA7846">
        <w:rPr>
          <w:b/>
          <w:bCs/>
        </w:rPr>
        <w:t xml:space="preserve"> převodu pozemku do vlastnictví</w:t>
      </w:r>
      <w:r>
        <w:rPr>
          <w:b/>
          <w:bCs/>
        </w:rPr>
        <w:t xml:space="preserve"> </w:t>
      </w:r>
      <w:r w:rsidRPr="00BA7846">
        <w:rPr>
          <w:b/>
          <w:bCs/>
        </w:rPr>
        <w:t xml:space="preserve">obce pod Zelenou kapličkou a jinými drobnými sakrálními památkami. </w:t>
      </w:r>
      <w:r w:rsidR="00120E9F">
        <w:rPr>
          <w:b/>
          <w:bCs/>
        </w:rPr>
        <w:t>Zelená kaplička v Ticháčkově lese je znovu obnovenou stavbou po útoku žhářem</w:t>
      </w:r>
      <w:r w:rsidR="00DF7CC3">
        <w:rPr>
          <w:b/>
          <w:bCs/>
        </w:rPr>
        <w:t>,</w:t>
      </w:r>
      <w:r w:rsidR="00120E9F">
        <w:rPr>
          <w:b/>
          <w:bCs/>
        </w:rPr>
        <w:t xml:space="preserve"> a to díky sbírce místních, ale i občanů a subjektů ze širokého okolí. </w:t>
      </w:r>
      <w:r w:rsidR="009F5024">
        <w:rPr>
          <w:b/>
          <w:bCs/>
        </w:rPr>
        <w:t>Za pozornost stojí péč</w:t>
      </w:r>
      <w:r w:rsidR="00DF7CC3">
        <w:rPr>
          <w:b/>
          <w:bCs/>
        </w:rPr>
        <w:t>e</w:t>
      </w:r>
      <w:r w:rsidR="009F5024">
        <w:rPr>
          <w:b/>
          <w:bCs/>
        </w:rPr>
        <w:t xml:space="preserve"> o křížovou cestu a další drobné sakrální stavby v obci. </w:t>
      </w:r>
    </w:p>
    <w:p w14:paraId="493B605F" w14:textId="6E073420" w:rsidR="00EE402F" w:rsidRDefault="009F5024" w:rsidP="00EE402F">
      <w:pPr>
        <w:pStyle w:val="Normln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V obci jsou realizované projekty na zadržování vody v krajině, prostřednictvím soukromého zemědělce i občanského sdružení Jůlinka. Výjimečné pískovcové skalní útvary s názvem „Slavenské hřiby“ lákají do obce velké množství turistů, pro které obec vybudovala záchytné parkoviště s infocentrem. </w:t>
      </w:r>
      <w:r w:rsidR="00DF7CC3">
        <w:rPr>
          <w:b/>
          <w:bCs/>
        </w:rPr>
        <w:t>O</w:t>
      </w:r>
      <w:r w:rsidR="00DF7CC3" w:rsidRPr="00DF7CC3">
        <w:rPr>
          <w:b/>
          <w:bCs/>
        </w:rPr>
        <w:t>bec spolupracuje se školským zařízením. V rámci projektů přeshraniční spolupráce</w:t>
      </w:r>
      <w:r w:rsidR="00DF7CC3">
        <w:rPr>
          <w:b/>
          <w:bCs/>
        </w:rPr>
        <w:t xml:space="preserve"> </w:t>
      </w:r>
      <w:r w:rsidR="00DF7CC3" w:rsidRPr="00DF7CC3">
        <w:rPr>
          <w:b/>
          <w:bCs/>
        </w:rPr>
        <w:t>realizovaných prostřednictvím Euroregionu Glacensis či INTERREG V</w:t>
      </w:r>
      <w:r w:rsidR="005D4D52">
        <w:rPr>
          <w:b/>
          <w:bCs/>
        </w:rPr>
        <w:t>-A</w:t>
      </w:r>
      <w:r w:rsidR="00DF7CC3">
        <w:rPr>
          <w:b/>
          <w:bCs/>
        </w:rPr>
        <w:t>.</w:t>
      </w:r>
      <w:r w:rsidR="00DF7CC3" w:rsidRPr="00DF7CC3">
        <w:rPr>
          <w:b/>
          <w:bCs/>
        </w:rPr>
        <w:t xml:space="preserve"> Školské zařízení</w:t>
      </w:r>
      <w:r w:rsidR="00DF7CC3">
        <w:rPr>
          <w:b/>
          <w:bCs/>
        </w:rPr>
        <w:t xml:space="preserve">, které mimo jiné využívá pomůcky a některé prvky Montessori, </w:t>
      </w:r>
      <w:r w:rsidR="00DF7CC3" w:rsidRPr="00DF7CC3">
        <w:rPr>
          <w:b/>
          <w:bCs/>
        </w:rPr>
        <w:t>spolupracuje i při přípravě programu na akce realizované obcí jako je</w:t>
      </w:r>
      <w:r w:rsidR="00DF7CC3">
        <w:rPr>
          <w:b/>
          <w:bCs/>
        </w:rPr>
        <w:t xml:space="preserve"> </w:t>
      </w:r>
      <w:r w:rsidR="00DF7CC3" w:rsidRPr="00DF7CC3">
        <w:rPr>
          <w:b/>
          <w:bCs/>
        </w:rPr>
        <w:t>např. Suchodolské posvícení nebo Vánoční jarmark</w:t>
      </w:r>
      <w:r w:rsidR="00DF7CC3">
        <w:rPr>
          <w:b/>
          <w:bCs/>
        </w:rPr>
        <w:t xml:space="preserve">. </w:t>
      </w:r>
    </w:p>
    <w:p w14:paraId="7D106B81" w14:textId="6D3945E5" w:rsidR="0008329B" w:rsidRDefault="00BA7A5B" w:rsidP="00EE402F">
      <w:pPr>
        <w:pStyle w:val="Normlnweb"/>
        <w:spacing w:before="0" w:beforeAutospacing="0" w:after="0" w:afterAutospacing="0"/>
        <w:jc w:val="both"/>
      </w:pPr>
      <w:r>
        <w:rPr>
          <w:b/>
          <w:bCs/>
        </w:rPr>
        <w:t xml:space="preserve">Obec Suchý </w:t>
      </w:r>
      <w:r w:rsidR="005D4D52">
        <w:rPr>
          <w:b/>
          <w:bCs/>
        </w:rPr>
        <w:t>D</w:t>
      </w:r>
      <w:r>
        <w:rPr>
          <w:b/>
          <w:bCs/>
        </w:rPr>
        <w:t xml:space="preserve">ůl komplexní prezentací </w:t>
      </w:r>
      <w:r w:rsidR="002B29EB">
        <w:rPr>
          <w:b/>
          <w:bCs/>
        </w:rPr>
        <w:t>splnila všechna kritéria, která by obec oceněná Zlatou stuhou měla mít.</w:t>
      </w:r>
    </w:p>
    <w:p w14:paraId="79F92F58" w14:textId="77777777" w:rsidR="00487A8E" w:rsidRDefault="00487A8E" w:rsidP="00EE402F">
      <w:pPr>
        <w:spacing w:after="0"/>
        <w:jc w:val="both"/>
        <w:rPr>
          <w:color w:val="1F497D"/>
        </w:rPr>
      </w:pPr>
      <w:r>
        <w:rPr>
          <w:color w:val="1F497D"/>
        </w:rPr>
        <w:t>Komentář k zelené stuze:</w:t>
      </w:r>
    </w:p>
    <w:p w14:paraId="0F8FB6F5" w14:textId="77777777" w:rsidR="00EE402F" w:rsidRDefault="008A1826" w:rsidP="00EE402F">
      <w:pPr>
        <w:pStyle w:val="Normln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Obec Světí je na první pohled plná zeleně, a to jak na veřejných prostranstvích, tak i v zahradách. Během deseti let vysázeli do krajiny asi 1400 listnatých stromů, a to ve formě odrostků. Zároveň probíhá realizace komplexních pozemkových úprav, v rámci kterých vznikají cesty, biokoridory a příkopy, což přispívá k protierozním a vododržným funkcím krajiny. S vodou pracují i v intravilánu obce – upravili studny, rybník a studánku s odpočinkovou zónou. Do výsadeb se zapojují i občané. Komunitní formou vysázeli např. 2500 cibulí krokusů, které zdobí trávníky v jarním období. </w:t>
      </w:r>
    </w:p>
    <w:p w14:paraId="6B5EDC3D" w14:textId="4C951D3E" w:rsidR="008A1826" w:rsidRDefault="008A1826" w:rsidP="00EE402F">
      <w:pPr>
        <w:pStyle w:val="Normln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Do budoucna obec Světí plánuje výsadbu protihlukového stromového pásu podél dálnice a realizaci suchého poldru. Výjimečné je také nakládání s odpady. Obec má svoz odpadů řešen formou door-to-door. Biologický odpad je soustřeďován na sběrném místě, kde je z větví vyráběna štěpka, která je následně využívána na mulčování. Vzniku odpadů obec předchází výstavbou re-use centra, kde obyvatelé mohou již nepotřebné věci nabídnout k dalšímu využití. </w:t>
      </w:r>
    </w:p>
    <w:p w14:paraId="29617A55" w14:textId="77777777" w:rsidR="00951352" w:rsidRDefault="00951352" w:rsidP="00EE402F">
      <w:pPr>
        <w:spacing w:after="0"/>
        <w:jc w:val="both"/>
        <w:rPr>
          <w:color w:val="1F497D"/>
        </w:rPr>
      </w:pPr>
    </w:p>
    <w:p w14:paraId="56AD9D15" w14:textId="77777777" w:rsidR="006B0DE2" w:rsidRDefault="006B0DE2" w:rsidP="00EE402F">
      <w:pPr>
        <w:spacing w:after="0"/>
        <w:jc w:val="both"/>
        <w:rPr>
          <w:color w:val="1F497D"/>
        </w:rPr>
      </w:pPr>
    </w:p>
    <w:p w14:paraId="34D9F62D" w14:textId="5D7019DA" w:rsidR="00951352" w:rsidRDefault="00951352" w:rsidP="00CD0A12">
      <w:pPr>
        <w:jc w:val="both"/>
        <w:rPr>
          <w:color w:val="1F497D"/>
        </w:rPr>
      </w:pPr>
      <w:r>
        <w:rPr>
          <w:color w:val="1F497D"/>
        </w:rPr>
        <w:t>Komentář k modré stuze:</w:t>
      </w:r>
    </w:p>
    <w:p w14:paraId="3EBBEA68" w14:textId="7F46BF5B" w:rsidR="00951352" w:rsidRPr="00951352" w:rsidRDefault="00951352" w:rsidP="00EE402F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951352">
        <w:rPr>
          <w:b/>
          <w:bCs/>
        </w:rPr>
        <w:t>Obec celoročně dýchá bohatým spolkovým životem, který zajišťuje místní SD</w:t>
      </w:r>
      <w:r w:rsidR="0096764F">
        <w:rPr>
          <w:b/>
          <w:bCs/>
        </w:rPr>
        <w:t>H</w:t>
      </w:r>
      <w:r w:rsidRPr="00951352">
        <w:rPr>
          <w:b/>
          <w:bCs/>
        </w:rPr>
        <w:t>, místní org</w:t>
      </w:r>
      <w:r w:rsidR="0096764F">
        <w:rPr>
          <w:b/>
          <w:bCs/>
        </w:rPr>
        <w:t>anizace</w:t>
      </w:r>
      <w:r w:rsidRPr="00951352">
        <w:rPr>
          <w:b/>
          <w:bCs/>
        </w:rPr>
        <w:t xml:space="preserve"> svazu zahrádkářů, místní skupina Českého červeného kříže, TJ Sokol, divadelní ochotníci, klub seniorů a spolek Barchovan Libňatov. Spolky a občané na zajištění a průběhu všech akcí úzce spolupracují nejen s obcí Libňatov, ale i s obcemi blízkého okolí. Pro pořádání kulturních a společenských událostí a akcí je využíván </w:t>
      </w:r>
      <w:r w:rsidR="0096764F">
        <w:rPr>
          <w:b/>
          <w:bCs/>
        </w:rPr>
        <w:t>z</w:t>
      </w:r>
      <w:r w:rsidRPr="00951352">
        <w:rPr>
          <w:b/>
          <w:bCs/>
        </w:rPr>
        <w:t xml:space="preserve">rekonstruovaný sál KD či venkovní areál u MŠ. Členové spolků a obyvatelé se zapojují </w:t>
      </w:r>
      <w:r w:rsidRPr="00951352">
        <w:rPr>
          <w:b/>
          <w:bCs/>
        </w:rPr>
        <w:lastRenderedPageBreak/>
        <w:t>do realizací vybraných záměrů obce jako např. výsadby dřevin v krajin</w:t>
      </w:r>
      <w:r w:rsidR="001B51B3">
        <w:rPr>
          <w:b/>
          <w:bCs/>
        </w:rPr>
        <w:t>ě</w:t>
      </w:r>
      <w:r w:rsidRPr="00951352">
        <w:rPr>
          <w:b/>
          <w:bCs/>
        </w:rPr>
        <w:t>. Společenský život se věnuje mladé generaci i seniorům.</w:t>
      </w:r>
    </w:p>
    <w:p w14:paraId="43E7E850" w14:textId="77777777" w:rsidR="00E67591" w:rsidRDefault="00951352" w:rsidP="00EE402F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951352">
        <w:rPr>
          <w:b/>
          <w:bCs/>
        </w:rPr>
        <w:t>Obec vydává vlastní měnu Libňatovský tolar v hodně 250 korun českých, kterou uděluje při životních jubilejích místním a při jiných příležitostech, mj. také jako motivaci mladým pomáhat obci. Vedení obce podporuje místní prodejnu, pomáhá prodejci při vyřizování osobních záležitost</w:t>
      </w:r>
      <w:r w:rsidR="00E67591">
        <w:rPr>
          <w:b/>
          <w:bCs/>
        </w:rPr>
        <w:t>í</w:t>
      </w:r>
      <w:r w:rsidRPr="00951352">
        <w:rPr>
          <w:b/>
          <w:bCs/>
        </w:rPr>
        <w:t xml:space="preserve"> na úřadech. Podpora místního podnikání </w:t>
      </w:r>
      <w:r w:rsidR="00E67591">
        <w:rPr>
          <w:b/>
          <w:bCs/>
        </w:rPr>
        <w:t>v podobě „Salónu krásy“</w:t>
      </w:r>
      <w:r w:rsidRPr="00951352">
        <w:rPr>
          <w:b/>
          <w:bCs/>
        </w:rPr>
        <w:t>,</w:t>
      </w:r>
      <w:r w:rsidR="00E67591">
        <w:rPr>
          <w:b/>
          <w:bCs/>
        </w:rPr>
        <w:t xml:space="preserve"> který v</w:t>
      </w:r>
      <w:r w:rsidRPr="00951352">
        <w:rPr>
          <w:b/>
          <w:bCs/>
        </w:rPr>
        <w:t>yužív</w:t>
      </w:r>
      <w:r w:rsidR="00E67591">
        <w:rPr>
          <w:b/>
          <w:bCs/>
        </w:rPr>
        <w:t>á</w:t>
      </w:r>
      <w:r w:rsidRPr="00951352">
        <w:rPr>
          <w:b/>
          <w:bCs/>
        </w:rPr>
        <w:t xml:space="preserve"> obecní prostory</w:t>
      </w:r>
      <w:r w:rsidR="00E67591">
        <w:rPr>
          <w:b/>
          <w:bCs/>
        </w:rPr>
        <w:t>.</w:t>
      </w:r>
      <w:r w:rsidRPr="00951352">
        <w:rPr>
          <w:b/>
          <w:bCs/>
        </w:rPr>
        <w:t xml:space="preserve"> </w:t>
      </w:r>
      <w:r w:rsidR="00E67591">
        <w:rPr>
          <w:b/>
          <w:bCs/>
        </w:rPr>
        <w:t>O</w:t>
      </w:r>
      <w:r w:rsidRPr="00951352">
        <w:rPr>
          <w:b/>
          <w:bCs/>
        </w:rPr>
        <w:t xml:space="preserve">bec vedou mladí. </w:t>
      </w:r>
    </w:p>
    <w:p w14:paraId="62F3E347" w14:textId="2BDAF69C" w:rsidR="00951352" w:rsidRDefault="00951352" w:rsidP="00EE402F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951352">
        <w:rPr>
          <w:b/>
          <w:bCs/>
        </w:rPr>
        <w:t>Zahrádkáři provozují vlastní moštárnu. V obci funguje výroba domácích jogurtů. Mladí si oblíbili workoutové hřiště</w:t>
      </w:r>
      <w:r w:rsidR="00E67591">
        <w:rPr>
          <w:b/>
          <w:bCs/>
        </w:rPr>
        <w:t xml:space="preserve">. </w:t>
      </w:r>
      <w:r w:rsidRPr="00951352">
        <w:rPr>
          <w:b/>
          <w:bCs/>
        </w:rPr>
        <w:t xml:space="preserve">Divadelní ochotníci své hry představují na domácí půdě i </w:t>
      </w:r>
      <w:r w:rsidR="00EB5565">
        <w:rPr>
          <w:b/>
          <w:bCs/>
        </w:rPr>
        <w:t xml:space="preserve">v </w:t>
      </w:r>
      <w:r w:rsidRPr="00951352">
        <w:rPr>
          <w:b/>
          <w:bCs/>
        </w:rPr>
        <w:t xml:space="preserve">okolních obcích a dalších netradičních scénách, např. </w:t>
      </w:r>
      <w:r w:rsidR="00E67591" w:rsidRPr="00951352">
        <w:rPr>
          <w:b/>
          <w:bCs/>
        </w:rPr>
        <w:t>vystoupení</w:t>
      </w:r>
      <w:r w:rsidRPr="00951352">
        <w:rPr>
          <w:b/>
          <w:bCs/>
        </w:rPr>
        <w:t xml:space="preserve"> na hradě Vízmbur</w:t>
      </w:r>
      <w:r w:rsidR="00EB5565">
        <w:rPr>
          <w:b/>
          <w:bCs/>
        </w:rPr>
        <w:t>k</w:t>
      </w:r>
      <w:r w:rsidRPr="00951352">
        <w:rPr>
          <w:b/>
          <w:bCs/>
        </w:rPr>
        <w:t>u.</w:t>
      </w:r>
    </w:p>
    <w:p w14:paraId="0D4131AA" w14:textId="77777777" w:rsidR="00951352" w:rsidRPr="00A83ABC" w:rsidRDefault="00951352" w:rsidP="00CD0A12">
      <w:pPr>
        <w:pStyle w:val="Normlnweb"/>
        <w:jc w:val="both"/>
        <w:rPr>
          <w:b/>
          <w:bCs/>
        </w:rPr>
      </w:pPr>
    </w:p>
    <w:p w14:paraId="2049EC30" w14:textId="77777777" w:rsidR="00487A8E" w:rsidRDefault="00487A8E" w:rsidP="00CD0A12">
      <w:pPr>
        <w:jc w:val="both"/>
        <w:rPr>
          <w:color w:val="1F497D"/>
        </w:rPr>
      </w:pPr>
      <w:r>
        <w:rPr>
          <w:color w:val="1F497D"/>
        </w:rPr>
        <w:t>Komentář k oranžové ceně:</w:t>
      </w:r>
    </w:p>
    <w:p w14:paraId="7DC8AB38" w14:textId="77777777" w:rsidR="00C30D66" w:rsidRDefault="00490A34" w:rsidP="006B0DE2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cs-CZ"/>
        </w:rPr>
      </w:pPr>
      <w:r w:rsidRPr="00490A34">
        <w:rPr>
          <w:rFonts w:ascii="Times New Roman" w:eastAsiaTheme="minorHAnsi" w:hAnsi="Times New Roman"/>
          <w:b/>
          <w:bCs/>
          <w:sz w:val="24"/>
          <w:szCs w:val="24"/>
          <w:lang w:eastAsia="cs-CZ"/>
        </w:rPr>
        <w:t xml:space="preserve">Obec Česká Metuje získala oranžovou stuhu za spolupráci s několika zemědělskými subjekty. Významným počinem byla výstavba teplovodu z místní bioplynové stanice patřící Zemědělskému družstvu Ostaš (ZD Ostaš). Dovedeným teplem je vytápěna většina obecních budov. Vzájemně prospěšný vztah obce se ZD Ostaš podporuje skutečnost, </w:t>
      </w:r>
    </w:p>
    <w:p w14:paraId="1041E003" w14:textId="3240DF70" w:rsidR="00490A34" w:rsidRPr="00490A34" w:rsidRDefault="00490A34" w:rsidP="006B0DE2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cs-CZ"/>
        </w:rPr>
      </w:pPr>
      <w:r w:rsidRPr="00490A34">
        <w:rPr>
          <w:rFonts w:ascii="Times New Roman" w:eastAsiaTheme="minorHAnsi" w:hAnsi="Times New Roman"/>
          <w:b/>
          <w:bCs/>
          <w:sz w:val="24"/>
          <w:szCs w:val="24"/>
          <w:lang w:eastAsia="cs-CZ"/>
        </w:rPr>
        <w:t xml:space="preserve">že družstvo 95% finančních prostředků získaných za dodané teplo vrací zpět do rozpočtu obce.  Ve spolupráci s tímto družstvem byly na několika místech v obci obnoveny krajinné prvky a také regulován odtok vody z polí. </w:t>
      </w:r>
    </w:p>
    <w:p w14:paraId="4A3B910F" w14:textId="6B945F24" w:rsidR="00490A34" w:rsidRPr="00490A34" w:rsidRDefault="00490A34" w:rsidP="006B0DE2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cs-CZ"/>
        </w:rPr>
      </w:pPr>
      <w:r w:rsidRPr="00490A34">
        <w:rPr>
          <w:rFonts w:ascii="Times New Roman" w:eastAsiaTheme="minorHAnsi" w:hAnsi="Times New Roman"/>
          <w:b/>
          <w:bCs/>
          <w:sz w:val="24"/>
          <w:szCs w:val="24"/>
          <w:lang w:eastAsia="cs-CZ"/>
        </w:rPr>
        <w:t xml:space="preserve">Pro zajištění řádné péče o obecní lesy vstoupila obec do svazku obcí </w:t>
      </w:r>
      <w:r w:rsidR="00C30D66">
        <w:rPr>
          <w:rFonts w:ascii="Times New Roman" w:eastAsiaTheme="minorHAnsi" w:hAnsi="Times New Roman"/>
          <w:b/>
          <w:bCs/>
          <w:sz w:val="24"/>
          <w:szCs w:val="24"/>
          <w:lang w:eastAsia="cs-CZ"/>
        </w:rPr>
        <w:t>Lesy</w:t>
      </w:r>
      <w:r w:rsidRPr="00490A34">
        <w:rPr>
          <w:rFonts w:ascii="Times New Roman" w:eastAsiaTheme="minorHAnsi" w:hAnsi="Times New Roman"/>
          <w:b/>
          <w:bCs/>
          <w:sz w:val="24"/>
          <w:szCs w:val="24"/>
          <w:lang w:eastAsia="cs-CZ"/>
        </w:rPr>
        <w:t xml:space="preserve"> Policka.</w:t>
      </w:r>
    </w:p>
    <w:p w14:paraId="1E0DA2B7" w14:textId="480BD4FC" w:rsidR="00490A34" w:rsidRPr="00490A34" w:rsidRDefault="00490A34" w:rsidP="006B0DE2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cs-CZ"/>
        </w:rPr>
      </w:pPr>
      <w:r w:rsidRPr="00490A34">
        <w:rPr>
          <w:rFonts w:ascii="Times New Roman" w:eastAsiaTheme="minorHAnsi" w:hAnsi="Times New Roman"/>
          <w:b/>
          <w:bCs/>
          <w:sz w:val="24"/>
          <w:szCs w:val="24"/>
          <w:lang w:eastAsia="cs-CZ"/>
        </w:rPr>
        <w:t>Již čtyři roky obec pořádá virtuální univerzitu třetího věku ve spolupráci s ČZU v Praze. Vloni studenti poprvé absolvovali promocí.</w:t>
      </w:r>
      <w:r w:rsidR="006B0DE2">
        <w:rPr>
          <w:rFonts w:ascii="Times New Roman" w:eastAsiaTheme="minorHAnsi" w:hAnsi="Times New Roman"/>
          <w:b/>
          <w:bCs/>
          <w:sz w:val="24"/>
          <w:szCs w:val="24"/>
          <w:lang w:eastAsia="cs-CZ"/>
        </w:rPr>
        <w:t xml:space="preserve"> </w:t>
      </w:r>
      <w:r w:rsidRPr="00490A34">
        <w:rPr>
          <w:rFonts w:ascii="Times New Roman" w:eastAsiaTheme="minorHAnsi" w:hAnsi="Times New Roman"/>
          <w:b/>
          <w:bCs/>
          <w:sz w:val="24"/>
          <w:szCs w:val="24"/>
          <w:lang w:eastAsia="cs-CZ"/>
        </w:rPr>
        <w:t xml:space="preserve">Obec od roku 2014 spolupracuje s firmou Konopro, která je aktuálně největším pěstitelem a zpracovatelem technického konopí v ČR. Potenciál této spolupráce do budoucna tkví také v podpoře zvyšování kvality životního prostředí v regionu, neboť 1 ha konopí při svém růstu spotřebovává až pětinásobně více CO2 než srovnatelná plocha lesa. </w:t>
      </w:r>
    </w:p>
    <w:p w14:paraId="3B7D6179" w14:textId="67588511" w:rsidR="00CD0A12" w:rsidRDefault="00CD0A12" w:rsidP="00CD0A12">
      <w:pPr>
        <w:jc w:val="both"/>
        <w:rPr>
          <w:rFonts w:ascii="Times New Roman" w:eastAsiaTheme="minorHAnsi" w:hAnsi="Times New Roman"/>
          <w:b/>
          <w:bCs/>
          <w:sz w:val="24"/>
          <w:szCs w:val="24"/>
          <w:lang w:eastAsia="cs-CZ"/>
        </w:rPr>
      </w:pPr>
    </w:p>
    <w:p w14:paraId="680C1138" w14:textId="0F5498FA" w:rsidR="00EB3318" w:rsidRDefault="0008329B" w:rsidP="00CD0A12">
      <w:pPr>
        <w:jc w:val="both"/>
        <w:rPr>
          <w:color w:val="1F497D"/>
        </w:rPr>
      </w:pPr>
      <w:r>
        <w:rPr>
          <w:color w:val="1F497D"/>
        </w:rPr>
        <w:t>Komentář k ce</w:t>
      </w:r>
      <w:r w:rsidR="00EB3318">
        <w:rPr>
          <w:color w:val="1F497D"/>
        </w:rPr>
        <w:t>ně: Cena naděje pro živý venkov:</w:t>
      </w:r>
    </w:p>
    <w:p w14:paraId="79BF6F13" w14:textId="06E63672" w:rsidR="00215C8C" w:rsidRDefault="00215C8C" w:rsidP="00EE402F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EB3318">
        <w:rPr>
          <w:b/>
          <w:bCs/>
        </w:rPr>
        <w:t>Obec</w:t>
      </w:r>
      <w:r>
        <w:rPr>
          <w:b/>
          <w:bCs/>
        </w:rPr>
        <w:t xml:space="preserve"> Vysokov získala od </w:t>
      </w:r>
      <w:r w:rsidR="00B35970">
        <w:rPr>
          <w:b/>
          <w:bCs/>
        </w:rPr>
        <w:t>komise</w:t>
      </w:r>
      <w:r>
        <w:rPr>
          <w:b/>
          <w:bCs/>
        </w:rPr>
        <w:t xml:space="preserve"> Cenu naděje pro živý venkov za výjimečný přístup k pomoci při krizových situacích: pomoc ukrajinským uprchlíkům – vytvoření záchytného centra pro celý region, přerozdělování do rodin, výuka českého jazyka; pomoc při živelných pohromách – uspořádání veřejné sbírky, pořízení stavebn</w:t>
      </w:r>
      <w:r w:rsidR="00624BF2">
        <w:rPr>
          <w:b/>
          <w:bCs/>
        </w:rPr>
        <w:t>í</w:t>
      </w:r>
      <w:r>
        <w:rPr>
          <w:b/>
          <w:bCs/>
        </w:rPr>
        <w:t>ho materiálu a jeho doprava do obcí postižených tornádem na Moravě. Do těchto aktivit se zapojily i spolky.</w:t>
      </w:r>
    </w:p>
    <w:p w14:paraId="64D17B8B" w14:textId="77777777" w:rsidR="0008329B" w:rsidRDefault="004E5688" w:rsidP="00CD0A12">
      <w:pPr>
        <w:jc w:val="both"/>
        <w:rPr>
          <w:color w:val="1F497D"/>
        </w:rPr>
      </w:pPr>
      <w:r w:rsidRPr="004E5688">
        <w:rPr>
          <w:color w:val="1F497D"/>
        </w:rPr>
        <w:t>Komentář k ceně: Inovativní obec</w:t>
      </w:r>
      <w:r>
        <w:rPr>
          <w:color w:val="1F497D"/>
        </w:rPr>
        <w:t>:</w:t>
      </w:r>
    </w:p>
    <w:p w14:paraId="577D949B" w14:textId="4ADE421F" w:rsidR="00E40C02" w:rsidRPr="006B0DE2" w:rsidRDefault="00E40C02" w:rsidP="00EE402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B0DE2">
        <w:rPr>
          <w:rFonts w:ascii="Times New Roman" w:hAnsi="Times New Roman"/>
          <w:b/>
          <w:bCs/>
          <w:sz w:val="24"/>
          <w:szCs w:val="24"/>
        </w:rPr>
        <w:t>Obec Žernov získala Cenu hejtmana za inovativní obec realizací částečně soběstačného veřejného osvětlení. Toho docílila tím, že v souladu s případovou studií na využití energeticky obnovitelných zdrojů a komunitní energetiky postavila fotovoltaickou elektrárnu s bateriovým systémem.</w:t>
      </w:r>
      <w:r w:rsidR="00EE402F">
        <w:rPr>
          <w:rFonts w:ascii="Times New Roman" w:hAnsi="Times New Roman"/>
          <w:b/>
          <w:bCs/>
          <w:sz w:val="24"/>
          <w:szCs w:val="24"/>
        </w:rPr>
        <w:t xml:space="preserve"> Obec zrealizovala nákup cisternové automobilové stříkačky specifických rozměrů.</w:t>
      </w:r>
    </w:p>
    <w:p w14:paraId="488CAB44" w14:textId="77777777" w:rsidR="004E5688" w:rsidRPr="004E5688" w:rsidRDefault="004E5688" w:rsidP="00CD0A12">
      <w:pPr>
        <w:jc w:val="both"/>
        <w:rPr>
          <w:color w:val="1F497D"/>
        </w:rPr>
      </w:pPr>
    </w:p>
    <w:sectPr w:rsidR="004E5688" w:rsidRPr="004E5688" w:rsidSect="007C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946"/>
    <w:multiLevelType w:val="hybridMultilevel"/>
    <w:tmpl w:val="8FD215EC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C18083E"/>
    <w:multiLevelType w:val="hybridMultilevel"/>
    <w:tmpl w:val="95D0E882"/>
    <w:lvl w:ilvl="0" w:tplc="328C832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70080">
    <w:abstractNumId w:val="0"/>
  </w:num>
  <w:num w:numId="2" w16cid:durableId="121341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D4"/>
    <w:rsid w:val="00001452"/>
    <w:rsid w:val="0003262E"/>
    <w:rsid w:val="00075268"/>
    <w:rsid w:val="00080FC2"/>
    <w:rsid w:val="0008329B"/>
    <w:rsid w:val="00117E99"/>
    <w:rsid w:val="00120E9F"/>
    <w:rsid w:val="00146671"/>
    <w:rsid w:val="001659A2"/>
    <w:rsid w:val="001B51B3"/>
    <w:rsid w:val="00215C8C"/>
    <w:rsid w:val="00236ED4"/>
    <w:rsid w:val="0029320E"/>
    <w:rsid w:val="002B15B3"/>
    <w:rsid w:val="002B29EB"/>
    <w:rsid w:val="002E2D10"/>
    <w:rsid w:val="002E553F"/>
    <w:rsid w:val="002F251B"/>
    <w:rsid w:val="0032672D"/>
    <w:rsid w:val="00365285"/>
    <w:rsid w:val="003746D3"/>
    <w:rsid w:val="0038118E"/>
    <w:rsid w:val="00382458"/>
    <w:rsid w:val="00413DC7"/>
    <w:rsid w:val="00421FB4"/>
    <w:rsid w:val="004236CE"/>
    <w:rsid w:val="0043542F"/>
    <w:rsid w:val="00487A8E"/>
    <w:rsid w:val="00490A34"/>
    <w:rsid w:val="00490A93"/>
    <w:rsid w:val="004A1D33"/>
    <w:rsid w:val="004A20BE"/>
    <w:rsid w:val="004E5688"/>
    <w:rsid w:val="004F1A37"/>
    <w:rsid w:val="004F6611"/>
    <w:rsid w:val="00510841"/>
    <w:rsid w:val="00572742"/>
    <w:rsid w:val="00574F8C"/>
    <w:rsid w:val="00586FE8"/>
    <w:rsid w:val="005B6EE5"/>
    <w:rsid w:val="005D22F2"/>
    <w:rsid w:val="005D3C52"/>
    <w:rsid w:val="005D4D52"/>
    <w:rsid w:val="00624BF2"/>
    <w:rsid w:val="00656BD8"/>
    <w:rsid w:val="006719B6"/>
    <w:rsid w:val="0069473B"/>
    <w:rsid w:val="00695992"/>
    <w:rsid w:val="00696629"/>
    <w:rsid w:val="006B0DE2"/>
    <w:rsid w:val="006B4B8B"/>
    <w:rsid w:val="006C5C33"/>
    <w:rsid w:val="006D2C58"/>
    <w:rsid w:val="0072731D"/>
    <w:rsid w:val="0077144F"/>
    <w:rsid w:val="007A080E"/>
    <w:rsid w:val="007C0208"/>
    <w:rsid w:val="007C744B"/>
    <w:rsid w:val="007D7F3C"/>
    <w:rsid w:val="0084761A"/>
    <w:rsid w:val="00874AC1"/>
    <w:rsid w:val="0088180B"/>
    <w:rsid w:val="008A1826"/>
    <w:rsid w:val="008A75C4"/>
    <w:rsid w:val="008F2A1F"/>
    <w:rsid w:val="008F69C2"/>
    <w:rsid w:val="00922D31"/>
    <w:rsid w:val="00951352"/>
    <w:rsid w:val="0096343C"/>
    <w:rsid w:val="0096764F"/>
    <w:rsid w:val="009F5024"/>
    <w:rsid w:val="00A2772C"/>
    <w:rsid w:val="00A437BC"/>
    <w:rsid w:val="00A70130"/>
    <w:rsid w:val="00A83ABC"/>
    <w:rsid w:val="00AA385C"/>
    <w:rsid w:val="00AB26BE"/>
    <w:rsid w:val="00AC7EC5"/>
    <w:rsid w:val="00AD0C84"/>
    <w:rsid w:val="00AF0727"/>
    <w:rsid w:val="00B35970"/>
    <w:rsid w:val="00B60A0F"/>
    <w:rsid w:val="00BA7846"/>
    <w:rsid w:val="00BA7A5B"/>
    <w:rsid w:val="00BB4A25"/>
    <w:rsid w:val="00BE5BB7"/>
    <w:rsid w:val="00BF208D"/>
    <w:rsid w:val="00BF5315"/>
    <w:rsid w:val="00C22D83"/>
    <w:rsid w:val="00C30D66"/>
    <w:rsid w:val="00C54EFB"/>
    <w:rsid w:val="00C824FC"/>
    <w:rsid w:val="00CB36D4"/>
    <w:rsid w:val="00CB630B"/>
    <w:rsid w:val="00CD0164"/>
    <w:rsid w:val="00CD0A12"/>
    <w:rsid w:val="00CD4483"/>
    <w:rsid w:val="00CF5035"/>
    <w:rsid w:val="00CF7928"/>
    <w:rsid w:val="00D34032"/>
    <w:rsid w:val="00D465FD"/>
    <w:rsid w:val="00D50172"/>
    <w:rsid w:val="00D5496A"/>
    <w:rsid w:val="00D56A80"/>
    <w:rsid w:val="00D62F87"/>
    <w:rsid w:val="00D763A4"/>
    <w:rsid w:val="00DF7CC3"/>
    <w:rsid w:val="00E037EB"/>
    <w:rsid w:val="00E40C02"/>
    <w:rsid w:val="00E56589"/>
    <w:rsid w:val="00E67591"/>
    <w:rsid w:val="00E711CA"/>
    <w:rsid w:val="00E82B7F"/>
    <w:rsid w:val="00EA6151"/>
    <w:rsid w:val="00EB3318"/>
    <w:rsid w:val="00EB5565"/>
    <w:rsid w:val="00EC14D4"/>
    <w:rsid w:val="00EE0134"/>
    <w:rsid w:val="00EE402F"/>
    <w:rsid w:val="00F35527"/>
    <w:rsid w:val="00F544C1"/>
    <w:rsid w:val="00F7542F"/>
    <w:rsid w:val="00FA357B"/>
    <w:rsid w:val="00FA4D4B"/>
    <w:rsid w:val="00FC6B29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48C9"/>
  <w15:docId w15:val="{701730C6-CBD5-4979-885B-FC16D307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4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5C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37BC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8329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8329B"/>
  </w:style>
  <w:style w:type="paragraph" w:styleId="Odstavecseseznamem">
    <w:name w:val="List Paragraph"/>
    <w:basedOn w:val="Normln"/>
    <w:uiPriority w:val="34"/>
    <w:qFormat/>
    <w:rsid w:val="004E5688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ownloads\PROTOKO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</Template>
  <TotalTime>153</TotalTime>
  <Pages>6</Pages>
  <Words>1652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Svojtková Ivana</cp:lastModifiedBy>
  <cp:revision>55</cp:revision>
  <cp:lastPrinted>2017-05-26T13:36:00Z</cp:lastPrinted>
  <dcterms:created xsi:type="dcterms:W3CDTF">2023-05-26T09:04:00Z</dcterms:created>
  <dcterms:modified xsi:type="dcterms:W3CDTF">2023-06-04T20:29:00Z</dcterms:modified>
</cp:coreProperties>
</file>