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32F9" w:rsidRPr="00B21DC6" w:rsidRDefault="00F02B9D" w:rsidP="007701E0">
      <w:pPr>
        <w:pStyle w:val="Nadpis1"/>
        <w:jc w:val="center"/>
        <w:rPr>
          <w:color w:val="auto"/>
        </w:rPr>
      </w:pPr>
      <w:r w:rsidRPr="00B21DC6">
        <w:rPr>
          <w:color w:val="auto"/>
        </w:rPr>
        <w:t>Pravidla pro ocenění Knihovna roku Královéhradeckého kraje</w:t>
      </w:r>
    </w:p>
    <w:p w:rsidR="00F02B9D" w:rsidRPr="00B21DC6" w:rsidRDefault="00F02B9D" w:rsidP="007701E0">
      <w:pPr>
        <w:pStyle w:val="Nadpis2"/>
        <w:jc w:val="center"/>
        <w:rPr>
          <w:color w:val="auto"/>
        </w:rPr>
      </w:pPr>
      <w:r w:rsidRPr="00B21DC6">
        <w:rPr>
          <w:color w:val="auto"/>
        </w:rPr>
        <w:t>Krajská soutěž veřejných knihoven zřizovaných obcemi</w:t>
      </w:r>
    </w:p>
    <w:p w:rsidR="00F02B9D" w:rsidRPr="00B21DC6" w:rsidRDefault="00F02B9D" w:rsidP="007701E0">
      <w:pPr>
        <w:jc w:val="both"/>
        <w:rPr>
          <w:rFonts w:ascii="Times New Roman" w:hAnsi="Times New Roman" w:cs="Times New Roman"/>
        </w:rPr>
      </w:pPr>
    </w:p>
    <w:p w:rsidR="00F02B9D" w:rsidRPr="00B21DC6" w:rsidRDefault="00F02B9D" w:rsidP="007701E0">
      <w:pPr>
        <w:spacing w:after="0"/>
        <w:jc w:val="center"/>
        <w:rPr>
          <w:rFonts w:ascii="Times New Roman" w:hAnsi="Times New Roman" w:cs="Times New Roman"/>
          <w:b/>
        </w:rPr>
      </w:pPr>
      <w:r w:rsidRPr="00B21DC6">
        <w:rPr>
          <w:rFonts w:ascii="Times New Roman" w:hAnsi="Times New Roman" w:cs="Times New Roman"/>
          <w:b/>
        </w:rPr>
        <w:t>Čl. 1</w:t>
      </w:r>
    </w:p>
    <w:p w:rsidR="00A0725E" w:rsidRPr="00B21DC6" w:rsidRDefault="00F02B9D" w:rsidP="00A0725E">
      <w:pPr>
        <w:jc w:val="center"/>
        <w:rPr>
          <w:rFonts w:ascii="Times New Roman" w:hAnsi="Times New Roman" w:cs="Times New Roman"/>
          <w:b/>
        </w:rPr>
      </w:pPr>
      <w:r w:rsidRPr="00B21DC6">
        <w:rPr>
          <w:rFonts w:ascii="Times New Roman" w:hAnsi="Times New Roman" w:cs="Times New Roman"/>
          <w:b/>
        </w:rPr>
        <w:t>Vyhlašovatel soutěže a spolupracující organizace</w:t>
      </w:r>
    </w:p>
    <w:p w:rsidR="00F02B9D" w:rsidRPr="00B21DC6" w:rsidRDefault="007701E0" w:rsidP="007701E0">
      <w:pPr>
        <w:jc w:val="both"/>
        <w:rPr>
          <w:rFonts w:ascii="Times New Roman" w:eastAsia="Times New Roman" w:hAnsi="Times New Roman" w:cs="Times New Roman"/>
        </w:rPr>
      </w:pPr>
      <w:r w:rsidRPr="00B21DC6">
        <w:rPr>
          <w:rFonts w:ascii="Times New Roman" w:eastAsia="Times New Roman" w:hAnsi="Times New Roman" w:cs="Times New Roman"/>
          <w:b/>
        </w:rPr>
        <w:t>V</w:t>
      </w:r>
      <w:r w:rsidR="00F02B9D" w:rsidRPr="00B21DC6">
        <w:rPr>
          <w:rFonts w:ascii="Times New Roman" w:eastAsia="Times New Roman" w:hAnsi="Times New Roman" w:cs="Times New Roman"/>
          <w:b/>
        </w:rPr>
        <w:t xml:space="preserve">yhlašovatelem soutěže je Královéhradecký kraj. Krajská knihovna </w:t>
      </w:r>
      <w:r w:rsidR="00F02B9D" w:rsidRPr="00B21DC6">
        <w:rPr>
          <w:rFonts w:ascii="Times New Roman" w:eastAsia="Times New Roman" w:hAnsi="Times New Roman" w:cs="Times New Roman"/>
        </w:rPr>
        <w:t xml:space="preserve">(Studijní a vědecká knihovna v Hradci Králové) je pověřená organizací soutěže. </w:t>
      </w:r>
      <w:r w:rsidR="00F02B9D" w:rsidRPr="00B21DC6">
        <w:rPr>
          <w:rFonts w:ascii="Times New Roman" w:eastAsia="Times New Roman" w:hAnsi="Times New Roman" w:cs="Times New Roman"/>
          <w:b/>
        </w:rPr>
        <w:t>SKIP 08</w:t>
      </w:r>
      <w:r w:rsidR="00F02B9D" w:rsidRPr="00B21DC6">
        <w:rPr>
          <w:rFonts w:ascii="Times New Roman" w:eastAsia="Times New Roman" w:hAnsi="Times New Roman" w:cs="Times New Roman"/>
        </w:rPr>
        <w:t xml:space="preserve"> (knihovnická profesní organizace) je spolupracující organizace. Krajská knihovna dále spolupracuje při organizaci soutěže v rámci regionálních funkcí s pověřenými knihovnami Královéhradeckého kraje.</w:t>
      </w:r>
    </w:p>
    <w:p w:rsidR="00F02B9D" w:rsidRPr="00B21DC6" w:rsidRDefault="00F02B9D" w:rsidP="007701E0">
      <w:pPr>
        <w:spacing w:after="0"/>
        <w:jc w:val="center"/>
        <w:rPr>
          <w:rFonts w:ascii="Times New Roman" w:hAnsi="Times New Roman" w:cs="Times New Roman"/>
        </w:rPr>
      </w:pPr>
      <w:r w:rsidRPr="00B21DC6">
        <w:rPr>
          <w:rFonts w:ascii="Times New Roman" w:hAnsi="Times New Roman" w:cs="Times New Roman"/>
        </w:rPr>
        <w:t>Čl. 2</w:t>
      </w:r>
    </w:p>
    <w:p w:rsidR="00F02B9D" w:rsidRPr="00B21DC6" w:rsidRDefault="00F02B9D" w:rsidP="007701E0">
      <w:pPr>
        <w:spacing w:after="0"/>
        <w:jc w:val="center"/>
        <w:rPr>
          <w:rFonts w:ascii="Times New Roman" w:hAnsi="Times New Roman" w:cs="Times New Roman"/>
          <w:b/>
        </w:rPr>
      </w:pPr>
      <w:r w:rsidRPr="00B21DC6">
        <w:rPr>
          <w:rFonts w:ascii="Times New Roman" w:hAnsi="Times New Roman" w:cs="Times New Roman"/>
          <w:b/>
        </w:rPr>
        <w:t>Cíl soutěže</w:t>
      </w:r>
    </w:p>
    <w:p w:rsidR="00F02B9D" w:rsidRPr="00B21DC6" w:rsidRDefault="00F02B9D" w:rsidP="007701E0">
      <w:pPr>
        <w:jc w:val="both"/>
        <w:rPr>
          <w:rFonts w:ascii="Times New Roman" w:eastAsia="Times New Roman" w:hAnsi="Times New Roman" w:cs="Times New Roman"/>
        </w:rPr>
      </w:pPr>
      <w:r w:rsidRPr="00B21DC6">
        <w:rPr>
          <w:rFonts w:ascii="Times New Roman" w:eastAsia="Times New Roman" w:hAnsi="Times New Roman" w:cs="Times New Roman"/>
        </w:rPr>
        <w:t>Soutěž Knihovna roku je organizována pro knihovny v malých sídlech. Cílem je ocenit nejlepší knihovny, jejich kvalitní knihovní služby a pestrou nabídku vzdělávacích a kulturních aktivit zaměřenou na místní komunitu.</w:t>
      </w:r>
      <w:r w:rsidR="00C75AA3" w:rsidRPr="00B21DC6">
        <w:rPr>
          <w:rFonts w:ascii="Times New Roman" w:eastAsia="Times New Roman" w:hAnsi="Times New Roman" w:cs="Times New Roman"/>
        </w:rPr>
        <w:t xml:space="preserve"> </w:t>
      </w:r>
      <w:r w:rsidRPr="00B21DC6">
        <w:rPr>
          <w:rFonts w:ascii="Times New Roman" w:eastAsia="Times New Roman" w:hAnsi="Times New Roman" w:cs="Times New Roman"/>
        </w:rPr>
        <w:t>Vítězné knihovny jsou pro ostatní knihovny příkladem dobré praxe a ocenění jsou povzbuzením pro knihovníky v jejich další práci.</w:t>
      </w:r>
    </w:p>
    <w:p w:rsidR="00C75AA3" w:rsidRPr="00B21DC6" w:rsidRDefault="00F02B9D" w:rsidP="007701E0">
      <w:pPr>
        <w:jc w:val="both"/>
        <w:rPr>
          <w:rFonts w:ascii="Times New Roman" w:eastAsia="Times New Roman" w:hAnsi="Times New Roman" w:cs="Times New Roman"/>
        </w:rPr>
      </w:pPr>
      <w:r w:rsidRPr="00B21DC6">
        <w:rPr>
          <w:rFonts w:ascii="Times New Roman" w:eastAsia="Times New Roman" w:hAnsi="Times New Roman" w:cs="Times New Roman"/>
        </w:rPr>
        <w:t>Pravidla krajské soutěže respektují podmínky dané celostátní soutěží Knihovna roku, mohou být doplněna o další ustanovení. Východiskem pro hodnocení knihoven jsou c</w:t>
      </w:r>
      <w:r w:rsidR="003052F7" w:rsidRPr="00B21DC6">
        <w:rPr>
          <w:rFonts w:ascii="Times New Roman" w:eastAsia="Times New Roman" w:hAnsi="Times New Roman" w:cs="Times New Roman"/>
        </w:rPr>
        <w:t xml:space="preserve">elostátní knihovnické standardy, zohledňuje se úspěšná účast v krajském kole soutěže Vesnice roku. </w:t>
      </w:r>
      <w:r w:rsidR="005A6A67" w:rsidRPr="00B21DC6">
        <w:rPr>
          <w:rFonts w:ascii="Times New Roman" w:eastAsia="Times New Roman" w:hAnsi="Times New Roman" w:cs="Times New Roman"/>
        </w:rPr>
        <w:t xml:space="preserve"> Krajská soutěž prověřuje kvality knihoven, vítězná knihovna získává automaticky nominaci do celostátní soutěže Knihovna roku. </w:t>
      </w:r>
    </w:p>
    <w:p w:rsidR="005A6A67" w:rsidRPr="00B21DC6" w:rsidRDefault="005A6A67" w:rsidP="007701E0">
      <w:pPr>
        <w:spacing w:after="0"/>
        <w:jc w:val="center"/>
        <w:rPr>
          <w:rFonts w:ascii="Times New Roman" w:hAnsi="Times New Roman" w:cs="Times New Roman"/>
        </w:rPr>
      </w:pPr>
      <w:r w:rsidRPr="00B21DC6">
        <w:rPr>
          <w:rFonts w:ascii="Times New Roman" w:hAnsi="Times New Roman" w:cs="Times New Roman"/>
        </w:rPr>
        <w:t>Čl. 3</w:t>
      </w:r>
    </w:p>
    <w:p w:rsidR="005A6A67" w:rsidRPr="00B21DC6" w:rsidRDefault="005A6A67" w:rsidP="00C75AA3">
      <w:pPr>
        <w:jc w:val="center"/>
        <w:rPr>
          <w:rFonts w:ascii="Times New Roman" w:hAnsi="Times New Roman" w:cs="Times New Roman"/>
          <w:b/>
        </w:rPr>
      </w:pPr>
      <w:r w:rsidRPr="00B21DC6">
        <w:rPr>
          <w:rFonts w:ascii="Times New Roman" w:hAnsi="Times New Roman" w:cs="Times New Roman"/>
          <w:b/>
        </w:rPr>
        <w:t>Okruh soutěžících</w:t>
      </w:r>
    </w:p>
    <w:p w:rsidR="005A6A67" w:rsidRPr="00B21DC6" w:rsidRDefault="005A6A67" w:rsidP="007701E0">
      <w:pPr>
        <w:jc w:val="both"/>
        <w:rPr>
          <w:rFonts w:ascii="Times New Roman" w:hAnsi="Times New Roman" w:cs="Times New Roman"/>
        </w:rPr>
      </w:pPr>
      <w:r w:rsidRPr="00B21DC6">
        <w:rPr>
          <w:rFonts w:ascii="Times New Roman" w:hAnsi="Times New Roman" w:cs="Times New Roman"/>
        </w:rPr>
        <w:t>Soutěžit mohou knihovny profesionální či neprofesionální. Velikost sídla může být až 7,5 tis. obyvatel</w:t>
      </w:r>
      <w:r w:rsidR="00901B6D" w:rsidRPr="00B21DC6">
        <w:rPr>
          <w:rFonts w:ascii="Times New Roman" w:hAnsi="Times New Roman" w:cs="Times New Roman"/>
        </w:rPr>
        <w:t>, ale obec by měla mít vesnický charakter a soutěžící knihovna by měla mít zpravidla personální zajištění do 1 přepočteného úvazku.</w:t>
      </w:r>
      <w:r w:rsidRPr="00B21DC6">
        <w:rPr>
          <w:rFonts w:ascii="Times New Roman" w:hAnsi="Times New Roman" w:cs="Times New Roman"/>
        </w:rPr>
        <w:t xml:space="preserve"> Knihovny působící ve městech se mohou účastnit</w:t>
      </w:r>
      <w:r w:rsidRPr="00B21DC6">
        <w:rPr>
          <w:rFonts w:ascii="Times New Roman" w:eastAsia="Times New Roman" w:hAnsi="Times New Roman" w:cs="Times New Roman"/>
        </w:rPr>
        <w:t xml:space="preserve"> i soutěže Městská knihovna roku, ale v daném roce mohou být nominovány pouze do jedné ze soutěží. </w:t>
      </w:r>
      <w:r w:rsidRPr="00B21DC6">
        <w:rPr>
          <w:rFonts w:ascii="Times New Roman" w:hAnsi="Times New Roman" w:cs="Times New Roman"/>
        </w:rPr>
        <w:t xml:space="preserve"> </w:t>
      </w:r>
    </w:p>
    <w:p w:rsidR="00C75AA3" w:rsidRPr="00B21DC6" w:rsidRDefault="00C75AA3" w:rsidP="007701E0">
      <w:pPr>
        <w:spacing w:after="0"/>
        <w:jc w:val="center"/>
        <w:rPr>
          <w:rFonts w:ascii="Times New Roman" w:hAnsi="Times New Roman" w:cs="Times New Roman"/>
        </w:rPr>
      </w:pPr>
    </w:p>
    <w:p w:rsidR="005A6A67" w:rsidRPr="00B21DC6" w:rsidRDefault="005A6A67" w:rsidP="007701E0">
      <w:pPr>
        <w:spacing w:after="0"/>
        <w:jc w:val="center"/>
        <w:rPr>
          <w:rFonts w:ascii="Times New Roman" w:hAnsi="Times New Roman" w:cs="Times New Roman"/>
        </w:rPr>
      </w:pPr>
      <w:r w:rsidRPr="00B21DC6">
        <w:rPr>
          <w:rFonts w:ascii="Times New Roman" w:hAnsi="Times New Roman" w:cs="Times New Roman"/>
        </w:rPr>
        <w:t>Čl. 4</w:t>
      </w:r>
    </w:p>
    <w:p w:rsidR="005A6A67" w:rsidRPr="00B21DC6" w:rsidRDefault="005A6A67" w:rsidP="00C75AA3">
      <w:pPr>
        <w:jc w:val="center"/>
        <w:rPr>
          <w:rFonts w:ascii="Times New Roman" w:hAnsi="Times New Roman" w:cs="Times New Roman"/>
          <w:b/>
        </w:rPr>
      </w:pPr>
      <w:r w:rsidRPr="00B21DC6">
        <w:rPr>
          <w:rFonts w:ascii="Times New Roman" w:hAnsi="Times New Roman" w:cs="Times New Roman"/>
          <w:b/>
        </w:rPr>
        <w:t>Vyhlášení soutěže a nominace</w:t>
      </w:r>
    </w:p>
    <w:p w:rsidR="005A6A67" w:rsidRPr="00B21DC6" w:rsidRDefault="005A6A67" w:rsidP="007701E0">
      <w:pPr>
        <w:jc w:val="both"/>
        <w:rPr>
          <w:rFonts w:ascii="Times New Roman" w:hAnsi="Times New Roman" w:cs="Times New Roman"/>
        </w:rPr>
      </w:pPr>
      <w:r w:rsidRPr="00B21DC6">
        <w:rPr>
          <w:rFonts w:ascii="Times New Roman" w:eastAsia="Times New Roman" w:hAnsi="Times New Roman" w:cs="Times New Roman"/>
        </w:rPr>
        <w:t xml:space="preserve">Pořadatel soutěže (Královéhradecký kraj) vyhlašuje nový ročník soutěže nejpozději </w:t>
      </w:r>
      <w:r w:rsidRPr="00B21DC6">
        <w:rPr>
          <w:rFonts w:ascii="Times New Roman" w:eastAsia="Times New Roman" w:hAnsi="Times New Roman" w:cs="Times New Roman"/>
          <w:b/>
        </w:rPr>
        <w:t>do 15. března</w:t>
      </w:r>
      <w:r w:rsidRPr="00B21DC6">
        <w:rPr>
          <w:rFonts w:ascii="Times New Roman" w:eastAsia="Times New Roman" w:hAnsi="Times New Roman" w:cs="Times New Roman"/>
        </w:rPr>
        <w:t xml:space="preserve"> daného roku, zároveň jsou zveřejněna aktuální kritéria soutěže a nominační formuláře.</w:t>
      </w:r>
    </w:p>
    <w:p w:rsidR="005A6A67" w:rsidRPr="00B21DC6" w:rsidRDefault="005A6A67" w:rsidP="007701E0">
      <w:pPr>
        <w:jc w:val="both"/>
        <w:rPr>
          <w:rFonts w:ascii="Times New Roman" w:hAnsi="Times New Roman" w:cs="Times New Roman"/>
        </w:rPr>
      </w:pPr>
      <w:r w:rsidRPr="00B21DC6">
        <w:rPr>
          <w:rFonts w:ascii="Times New Roman" w:eastAsia="Times New Roman" w:hAnsi="Times New Roman" w:cs="Times New Roman"/>
        </w:rPr>
        <w:t>Soutěžící knihovnu nominuje do soutěže její pověřená knihovna. Nominace do soutěže přijímá oddělení služeb knihovnám krajské knihovny.</w:t>
      </w:r>
      <w:r w:rsidR="00C75AA3" w:rsidRPr="00B21DC6">
        <w:rPr>
          <w:rFonts w:ascii="Times New Roman" w:eastAsia="Times New Roman" w:hAnsi="Times New Roman" w:cs="Times New Roman"/>
        </w:rPr>
        <w:t xml:space="preserve"> Soutěžící knihovna a zřizovatel soutěžící knihovny musí s nominací souhlasit.</w:t>
      </w:r>
    </w:p>
    <w:p w:rsidR="005A6A67" w:rsidRPr="00B21DC6" w:rsidRDefault="005A6A67" w:rsidP="007701E0">
      <w:pPr>
        <w:jc w:val="both"/>
        <w:rPr>
          <w:rFonts w:ascii="Times New Roman" w:hAnsi="Times New Roman" w:cs="Times New Roman"/>
        </w:rPr>
      </w:pPr>
      <w:r w:rsidRPr="00B21DC6">
        <w:rPr>
          <w:rFonts w:ascii="Times New Roman" w:eastAsia="Times New Roman" w:hAnsi="Times New Roman" w:cs="Times New Roman"/>
        </w:rPr>
        <w:t xml:space="preserve">Nominace se podávají nejpozději </w:t>
      </w:r>
      <w:r w:rsidRPr="00B21DC6">
        <w:rPr>
          <w:rFonts w:ascii="Times New Roman" w:eastAsia="Times New Roman" w:hAnsi="Times New Roman" w:cs="Times New Roman"/>
          <w:b/>
        </w:rPr>
        <w:t>do 15. května</w:t>
      </w:r>
      <w:r w:rsidRPr="00B21DC6">
        <w:rPr>
          <w:rFonts w:ascii="Times New Roman" w:eastAsia="Times New Roman" w:hAnsi="Times New Roman" w:cs="Times New Roman"/>
        </w:rPr>
        <w:t xml:space="preserve"> daného roku.</w:t>
      </w:r>
    </w:p>
    <w:p w:rsidR="005A6A67" w:rsidRPr="00B21DC6" w:rsidRDefault="005A6A67" w:rsidP="00D4488C">
      <w:pPr>
        <w:spacing w:after="0"/>
        <w:jc w:val="both"/>
        <w:rPr>
          <w:rFonts w:ascii="Times New Roman" w:eastAsia="Times New Roman" w:hAnsi="Times New Roman" w:cs="Times New Roman"/>
        </w:rPr>
      </w:pPr>
      <w:r w:rsidRPr="00B21DC6">
        <w:rPr>
          <w:rFonts w:ascii="Times New Roman" w:eastAsia="Times New Roman" w:hAnsi="Times New Roman" w:cs="Times New Roman"/>
          <w:b/>
        </w:rPr>
        <w:t xml:space="preserve">Celkový počet soutěžících knihoven je maximálně 6. </w:t>
      </w:r>
      <w:r w:rsidRPr="00B21DC6">
        <w:rPr>
          <w:rFonts w:ascii="Times New Roman" w:eastAsia="Times New Roman" w:hAnsi="Times New Roman" w:cs="Times New Roman"/>
        </w:rPr>
        <w:t>Za každý okres může v daném roce nom</w:t>
      </w:r>
      <w:r w:rsidR="00901B6D" w:rsidRPr="00B21DC6">
        <w:rPr>
          <w:rFonts w:ascii="Times New Roman" w:eastAsia="Times New Roman" w:hAnsi="Times New Roman" w:cs="Times New Roman"/>
        </w:rPr>
        <w:t>inaci získat nejvýše 1 knihovna</w:t>
      </w:r>
      <w:r w:rsidR="00D4488C" w:rsidRPr="00B21DC6">
        <w:rPr>
          <w:rFonts w:ascii="Times New Roman" w:eastAsia="Times New Roman" w:hAnsi="Times New Roman" w:cs="Times New Roman"/>
        </w:rPr>
        <w:t xml:space="preserve"> z daného okresu</w:t>
      </w:r>
      <w:r w:rsidR="00901B6D" w:rsidRPr="00B21DC6">
        <w:rPr>
          <w:rFonts w:ascii="Times New Roman" w:eastAsia="Times New Roman" w:hAnsi="Times New Roman" w:cs="Times New Roman"/>
        </w:rPr>
        <w:t xml:space="preserve">. </w:t>
      </w:r>
      <w:r w:rsidRPr="00B21DC6">
        <w:rPr>
          <w:rFonts w:ascii="Times New Roman" w:eastAsia="Times New Roman" w:hAnsi="Times New Roman" w:cs="Times New Roman"/>
        </w:rPr>
        <w:t>Další soutěžící knihovnou je na doporučení komise Vesnice roku také knihovna, která zvítězila v této soutěži v kraji. Vyplnění nominačního formuláře pro tuto knihovnu zajistí její pověřená knihovna neprodleně po ukončení krajského kola soutěže Vesnice roku.</w:t>
      </w:r>
    </w:p>
    <w:p w:rsidR="006B585B" w:rsidRPr="00B21DC6" w:rsidRDefault="006B585B" w:rsidP="00D4488C">
      <w:pPr>
        <w:spacing w:after="0"/>
        <w:jc w:val="both"/>
        <w:rPr>
          <w:rFonts w:ascii="Times New Roman" w:eastAsia="Times New Roman" w:hAnsi="Times New Roman" w:cs="Times New Roman"/>
        </w:rPr>
      </w:pPr>
      <w:r w:rsidRPr="00B21DC6">
        <w:rPr>
          <w:rFonts w:ascii="Times New Roman" w:eastAsia="Times New Roman" w:hAnsi="Times New Roman" w:cs="Times New Roman"/>
        </w:rPr>
        <w:t>Knihovna nominovaná do celostátní soutěže se může do krajské soutěže znovu hlásit po 3 letech, pokud získala celostátní titul, tak po 5 letech. Všechny ostatní zúčastněné knihovny mohou být nominovány opakovaně po 2 letech.</w:t>
      </w:r>
    </w:p>
    <w:p w:rsidR="005A6A67" w:rsidRPr="00B21DC6" w:rsidRDefault="005A6A67" w:rsidP="007701E0">
      <w:pPr>
        <w:spacing w:after="0"/>
        <w:jc w:val="center"/>
        <w:rPr>
          <w:rFonts w:ascii="Times New Roman" w:hAnsi="Times New Roman" w:cs="Times New Roman"/>
        </w:rPr>
      </w:pPr>
      <w:r w:rsidRPr="00B21DC6">
        <w:rPr>
          <w:rFonts w:ascii="Times New Roman" w:hAnsi="Times New Roman" w:cs="Times New Roman"/>
        </w:rPr>
        <w:t xml:space="preserve">Čl. 5 </w:t>
      </w:r>
    </w:p>
    <w:p w:rsidR="005A6A67" w:rsidRPr="00B21DC6" w:rsidRDefault="005A6A67" w:rsidP="00C75AA3">
      <w:pPr>
        <w:jc w:val="center"/>
        <w:rPr>
          <w:rFonts w:ascii="Times New Roman" w:hAnsi="Times New Roman" w:cs="Times New Roman"/>
          <w:b/>
        </w:rPr>
      </w:pPr>
      <w:r w:rsidRPr="00B21DC6">
        <w:rPr>
          <w:rFonts w:ascii="Times New Roman" w:hAnsi="Times New Roman" w:cs="Times New Roman"/>
          <w:b/>
        </w:rPr>
        <w:t>Způsob vyhodnocení</w:t>
      </w:r>
    </w:p>
    <w:p w:rsidR="005A6A67" w:rsidRPr="00B21DC6" w:rsidRDefault="007701E0" w:rsidP="007701E0">
      <w:pPr>
        <w:jc w:val="both"/>
        <w:rPr>
          <w:rFonts w:ascii="Times New Roman" w:hAnsi="Times New Roman" w:cs="Times New Roman"/>
        </w:rPr>
      </w:pPr>
      <w:r w:rsidRPr="00B21DC6">
        <w:rPr>
          <w:rFonts w:ascii="Times New Roman" w:hAnsi="Times New Roman" w:cs="Times New Roman"/>
        </w:rPr>
        <w:lastRenderedPageBreak/>
        <w:t>Kritéria pro hodnocení navazují na zásady využívané celostátní komisí soutěže Knihovna roku.</w:t>
      </w:r>
    </w:p>
    <w:p w:rsidR="007701E0" w:rsidRPr="00B21DC6" w:rsidRDefault="00901B6D" w:rsidP="007701E0">
      <w:pPr>
        <w:jc w:val="both"/>
        <w:rPr>
          <w:rFonts w:ascii="Times New Roman" w:eastAsia="Times New Roman" w:hAnsi="Times New Roman" w:cs="Times New Roman"/>
        </w:rPr>
      </w:pPr>
      <w:r w:rsidRPr="00B21DC6">
        <w:rPr>
          <w:rFonts w:ascii="Times New Roman" w:hAnsi="Times New Roman" w:cs="Times New Roman"/>
        </w:rPr>
        <w:t>Hodnotící komisi i jejího předsedu jmenuje každoročně krajská knihovna</w:t>
      </w:r>
      <w:r w:rsidR="00544FC5" w:rsidRPr="00B21DC6">
        <w:rPr>
          <w:rFonts w:ascii="Times New Roman" w:hAnsi="Times New Roman" w:cs="Times New Roman"/>
        </w:rPr>
        <w:t>, komise</w:t>
      </w:r>
      <w:r w:rsidR="007701E0" w:rsidRPr="00B21DC6">
        <w:rPr>
          <w:rFonts w:ascii="Times New Roman" w:hAnsi="Times New Roman" w:cs="Times New Roman"/>
        </w:rPr>
        <w:t xml:space="preserve"> je složena z 5 zástupců: </w:t>
      </w:r>
      <w:r w:rsidR="007701E0" w:rsidRPr="00B21DC6">
        <w:rPr>
          <w:rFonts w:ascii="Times New Roman" w:eastAsia="Times New Roman" w:hAnsi="Times New Roman" w:cs="Times New Roman"/>
        </w:rPr>
        <w:t>Královéhradecký kraj (oddělení kultury a cestovního ruchu), krajská knihovna (oddělení služeb k</w:t>
      </w:r>
      <w:r w:rsidR="00885E44" w:rsidRPr="00B21DC6">
        <w:rPr>
          <w:rFonts w:ascii="Times New Roman" w:eastAsia="Times New Roman" w:hAnsi="Times New Roman" w:cs="Times New Roman"/>
        </w:rPr>
        <w:t xml:space="preserve">nihovnám SVK Hradec Králové), </w:t>
      </w:r>
      <w:r w:rsidR="007701E0" w:rsidRPr="00B21DC6">
        <w:rPr>
          <w:rFonts w:ascii="Times New Roman" w:eastAsia="Times New Roman" w:hAnsi="Times New Roman" w:cs="Times New Roman"/>
        </w:rPr>
        <w:t>SKIP 08 (komisař Vesnice roku), 2 pověřené knihovny (metodici pověřených knihoven)</w:t>
      </w:r>
      <w:r w:rsidR="00C75AA3" w:rsidRPr="00B21DC6">
        <w:rPr>
          <w:rFonts w:ascii="Times New Roman" w:eastAsia="Times New Roman" w:hAnsi="Times New Roman" w:cs="Times New Roman"/>
        </w:rPr>
        <w:t>.</w:t>
      </w:r>
    </w:p>
    <w:p w:rsidR="007701E0" w:rsidRPr="00B21DC6" w:rsidRDefault="007701E0" w:rsidP="007701E0">
      <w:pPr>
        <w:jc w:val="both"/>
        <w:rPr>
          <w:rFonts w:ascii="Times New Roman" w:eastAsia="Times New Roman" w:hAnsi="Times New Roman" w:cs="Times New Roman"/>
        </w:rPr>
      </w:pPr>
      <w:r w:rsidRPr="00B21DC6">
        <w:rPr>
          <w:rFonts w:ascii="Times New Roman" w:eastAsia="Times New Roman" w:hAnsi="Times New Roman" w:cs="Times New Roman"/>
        </w:rPr>
        <w:t>Výběr hodnotících kritérií pro daný rok je plně v kompetenci hodnotitelské komise. Vychází se z doporučených okruhů pro hodnocení, ale konkrétním kritériím je možné dát různou váhu a aktualizovat je. Hodnotitelé přidělují body za jednotlivé okruhy hodnocení a vyhrává knihovna, která získala nejvyšší počet bodů v průměru na 1 komisaře.</w:t>
      </w:r>
    </w:p>
    <w:p w:rsidR="007701E0" w:rsidRPr="00B21DC6" w:rsidRDefault="007701E0" w:rsidP="007701E0">
      <w:pPr>
        <w:jc w:val="both"/>
        <w:rPr>
          <w:rFonts w:ascii="Times New Roman" w:eastAsia="Times New Roman" w:hAnsi="Times New Roman" w:cs="Times New Roman"/>
        </w:rPr>
      </w:pPr>
      <w:r w:rsidRPr="00B21DC6">
        <w:rPr>
          <w:rFonts w:ascii="Times New Roman" w:eastAsia="Times New Roman" w:hAnsi="Times New Roman" w:cs="Times New Roman"/>
        </w:rPr>
        <w:t>Mezi hodnocená kritéria je vždy zařazena i úspěšná účast (získání diplomu za knihovnické služby) ve Vesnici roku, přihlíží se k výsledkům za poslední 3 roky.</w:t>
      </w:r>
    </w:p>
    <w:p w:rsidR="007701E0" w:rsidRPr="00B21DC6" w:rsidRDefault="007701E0" w:rsidP="007701E0">
      <w:pPr>
        <w:jc w:val="both"/>
        <w:rPr>
          <w:rFonts w:ascii="Times New Roman" w:eastAsia="Times New Roman" w:hAnsi="Times New Roman" w:cs="Times New Roman"/>
          <w:b/>
        </w:rPr>
      </w:pPr>
      <w:r w:rsidRPr="00B21DC6">
        <w:rPr>
          <w:rFonts w:ascii="Times New Roman" w:eastAsia="Times New Roman" w:hAnsi="Times New Roman" w:cs="Times New Roman"/>
          <w:b/>
        </w:rPr>
        <w:t>Okruhy pro hodnocení knihovny:</w:t>
      </w:r>
    </w:p>
    <w:p w:rsidR="007701E0" w:rsidRPr="00B21DC6" w:rsidRDefault="007701E0" w:rsidP="007701E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1DC6">
        <w:rPr>
          <w:rFonts w:ascii="Times New Roman" w:hAnsi="Times New Roman" w:cs="Times New Roman"/>
        </w:rPr>
        <w:t>Plnění doporučených standardů</w:t>
      </w:r>
    </w:p>
    <w:p w:rsidR="007701E0" w:rsidRPr="00B21DC6" w:rsidRDefault="007701E0" w:rsidP="007701E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1DC6">
        <w:rPr>
          <w:rFonts w:ascii="Times New Roman" w:hAnsi="Times New Roman" w:cs="Times New Roman"/>
        </w:rPr>
        <w:t>Osobnost knihovníka</w:t>
      </w:r>
    </w:p>
    <w:p w:rsidR="007701E0" w:rsidRPr="00B21DC6" w:rsidRDefault="007701E0" w:rsidP="007701E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1DC6">
        <w:rPr>
          <w:rFonts w:ascii="Times New Roman" w:hAnsi="Times New Roman" w:cs="Times New Roman"/>
        </w:rPr>
        <w:t>Postavení knihovny v obci</w:t>
      </w:r>
    </w:p>
    <w:p w:rsidR="007701E0" w:rsidRPr="00B21DC6" w:rsidRDefault="007701E0" w:rsidP="007701E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1DC6">
        <w:rPr>
          <w:rFonts w:ascii="Times New Roman" w:hAnsi="Times New Roman" w:cs="Times New Roman"/>
        </w:rPr>
        <w:t>Prostory a vybavení</w:t>
      </w:r>
    </w:p>
    <w:p w:rsidR="007701E0" w:rsidRPr="00B21DC6" w:rsidRDefault="007701E0" w:rsidP="007701E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1DC6">
        <w:rPr>
          <w:rFonts w:ascii="Times New Roman" w:hAnsi="Times New Roman" w:cs="Times New Roman"/>
        </w:rPr>
        <w:t>Bezbariérovost a dostupnost</w:t>
      </w:r>
    </w:p>
    <w:p w:rsidR="007701E0" w:rsidRPr="00B21DC6" w:rsidRDefault="007701E0" w:rsidP="007701E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1DC6">
        <w:rPr>
          <w:rFonts w:ascii="Times New Roman" w:hAnsi="Times New Roman" w:cs="Times New Roman"/>
        </w:rPr>
        <w:t>Knihovní fondy</w:t>
      </w:r>
    </w:p>
    <w:p w:rsidR="007701E0" w:rsidRPr="00B21DC6" w:rsidRDefault="007701E0" w:rsidP="007701E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1DC6">
        <w:rPr>
          <w:rFonts w:ascii="Times New Roman" w:hAnsi="Times New Roman" w:cs="Times New Roman"/>
        </w:rPr>
        <w:t xml:space="preserve">Webová stránka a elektronické služby </w:t>
      </w:r>
    </w:p>
    <w:p w:rsidR="007701E0" w:rsidRPr="00B21DC6" w:rsidRDefault="007701E0" w:rsidP="007701E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1DC6">
        <w:rPr>
          <w:rFonts w:ascii="Times New Roman" w:hAnsi="Times New Roman" w:cs="Times New Roman"/>
        </w:rPr>
        <w:t>Služby v prostorách knihovny</w:t>
      </w:r>
    </w:p>
    <w:p w:rsidR="007701E0" w:rsidRPr="00B21DC6" w:rsidRDefault="007701E0" w:rsidP="007701E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1DC6">
        <w:rPr>
          <w:rFonts w:ascii="Times New Roman" w:hAnsi="Times New Roman" w:cs="Times New Roman"/>
        </w:rPr>
        <w:t>Práce s dětmi a dalšími skupinami návštěvníků</w:t>
      </w:r>
    </w:p>
    <w:p w:rsidR="007701E0" w:rsidRPr="00B21DC6" w:rsidRDefault="007701E0" w:rsidP="007701E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21DC6">
        <w:rPr>
          <w:rFonts w:ascii="Times New Roman" w:hAnsi="Times New Roman" w:cs="Times New Roman"/>
        </w:rPr>
        <w:t>Kulturní, vzdělávací akce, podíl na komunitním dění v obci</w:t>
      </w:r>
    </w:p>
    <w:p w:rsidR="007701E0" w:rsidRPr="00B21DC6" w:rsidRDefault="007701E0" w:rsidP="007701E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B21DC6">
        <w:rPr>
          <w:rFonts w:ascii="Times New Roman" w:hAnsi="Times New Roman" w:cs="Times New Roman"/>
        </w:rPr>
        <w:t>Propagace knihovny</w:t>
      </w:r>
    </w:p>
    <w:p w:rsidR="007701E0" w:rsidRPr="00B21DC6" w:rsidRDefault="007701E0" w:rsidP="007701E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B21DC6">
        <w:rPr>
          <w:rFonts w:ascii="Times New Roman" w:hAnsi="Times New Roman" w:cs="Times New Roman"/>
        </w:rPr>
        <w:t>Získání diplomu za knihovnické služby v soutěži Vesnice roku</w:t>
      </w:r>
    </w:p>
    <w:p w:rsidR="007701E0" w:rsidRPr="00B21DC6" w:rsidRDefault="007701E0" w:rsidP="007701E0">
      <w:pPr>
        <w:spacing w:after="0"/>
        <w:jc w:val="center"/>
        <w:rPr>
          <w:rFonts w:ascii="Times New Roman" w:hAnsi="Times New Roman" w:cs="Times New Roman"/>
        </w:rPr>
      </w:pPr>
    </w:p>
    <w:p w:rsidR="007701E0" w:rsidRPr="00B21DC6" w:rsidRDefault="007701E0" w:rsidP="007701E0">
      <w:pPr>
        <w:spacing w:after="0"/>
        <w:jc w:val="center"/>
        <w:rPr>
          <w:rFonts w:ascii="Times New Roman" w:hAnsi="Times New Roman" w:cs="Times New Roman"/>
        </w:rPr>
      </w:pPr>
      <w:r w:rsidRPr="00B21DC6">
        <w:rPr>
          <w:rFonts w:ascii="Times New Roman" w:hAnsi="Times New Roman" w:cs="Times New Roman"/>
        </w:rPr>
        <w:t>Čl. 6</w:t>
      </w:r>
    </w:p>
    <w:p w:rsidR="00D4488C" w:rsidRPr="00B21DC6" w:rsidRDefault="007701E0" w:rsidP="004E37B0">
      <w:pPr>
        <w:jc w:val="center"/>
        <w:rPr>
          <w:rFonts w:ascii="Times New Roman" w:hAnsi="Times New Roman" w:cs="Times New Roman"/>
          <w:b/>
        </w:rPr>
      </w:pPr>
      <w:r w:rsidRPr="00B21DC6">
        <w:rPr>
          <w:rFonts w:ascii="Times New Roman" w:hAnsi="Times New Roman" w:cs="Times New Roman"/>
          <w:b/>
        </w:rPr>
        <w:t>Ocenění</w:t>
      </w:r>
    </w:p>
    <w:p w:rsidR="00D4488C" w:rsidRPr="00B21DC6" w:rsidRDefault="00D4488C" w:rsidP="004E37B0">
      <w:pPr>
        <w:spacing w:after="120"/>
        <w:jc w:val="both"/>
        <w:rPr>
          <w:rFonts w:ascii="Times New Roman" w:eastAsia="Times New Roman" w:hAnsi="Times New Roman" w:cs="Times New Roman"/>
        </w:rPr>
      </w:pPr>
      <w:r w:rsidRPr="00B21DC6">
        <w:rPr>
          <w:rFonts w:ascii="Times New Roman" w:eastAsia="Times New Roman" w:hAnsi="Times New Roman" w:cs="Times New Roman"/>
        </w:rPr>
        <w:t>Součástí soutěže Knihovna roku Královéhradeckého kraje je finanční odměna pro oceněnou knihovnu poskytovaná formou peněžitého daru, kterou schvalují orgány Královéhradeckého kraje. Výše finančních odměn:</w:t>
      </w:r>
    </w:p>
    <w:p w:rsidR="007701E0" w:rsidRPr="00B21DC6" w:rsidRDefault="007701E0" w:rsidP="004E37B0">
      <w:pPr>
        <w:spacing w:after="120"/>
        <w:ind w:firstLine="708"/>
        <w:jc w:val="both"/>
        <w:rPr>
          <w:rFonts w:ascii="Times New Roman" w:eastAsia="Times New Roman" w:hAnsi="Times New Roman" w:cs="Times New Roman"/>
        </w:rPr>
      </w:pPr>
      <w:r w:rsidRPr="00B21DC6">
        <w:rPr>
          <w:rFonts w:ascii="Times New Roman" w:eastAsia="Times New Roman" w:hAnsi="Times New Roman" w:cs="Times New Roman"/>
        </w:rPr>
        <w:t xml:space="preserve">1. místo – </w:t>
      </w:r>
      <w:r w:rsidR="003B7087">
        <w:rPr>
          <w:rFonts w:ascii="Times New Roman" w:eastAsia="Times New Roman" w:hAnsi="Times New Roman" w:cs="Times New Roman"/>
        </w:rPr>
        <w:t>5</w:t>
      </w:r>
      <w:r w:rsidRPr="00B21DC6">
        <w:rPr>
          <w:rFonts w:ascii="Times New Roman" w:eastAsia="Times New Roman" w:hAnsi="Times New Roman" w:cs="Times New Roman"/>
        </w:rPr>
        <w:t>0 000 Kč</w:t>
      </w:r>
    </w:p>
    <w:p w:rsidR="007701E0" w:rsidRPr="00B21DC6" w:rsidRDefault="007701E0" w:rsidP="004E37B0">
      <w:pPr>
        <w:spacing w:after="120"/>
        <w:ind w:left="708"/>
        <w:jc w:val="both"/>
        <w:rPr>
          <w:rFonts w:ascii="Times New Roman" w:eastAsia="Times New Roman" w:hAnsi="Times New Roman" w:cs="Times New Roman"/>
        </w:rPr>
      </w:pPr>
      <w:r w:rsidRPr="00B21DC6">
        <w:rPr>
          <w:rFonts w:ascii="Times New Roman" w:eastAsia="Times New Roman" w:hAnsi="Times New Roman" w:cs="Times New Roman"/>
        </w:rPr>
        <w:t>2. místo – 15 000 Kč</w:t>
      </w:r>
    </w:p>
    <w:p w:rsidR="004E37B0" w:rsidRPr="00B21DC6" w:rsidRDefault="007701E0" w:rsidP="004E37B0">
      <w:pPr>
        <w:spacing w:after="120"/>
        <w:ind w:left="709"/>
        <w:jc w:val="both"/>
        <w:rPr>
          <w:rFonts w:ascii="Times New Roman" w:eastAsia="Times New Roman" w:hAnsi="Times New Roman" w:cs="Times New Roman"/>
        </w:rPr>
      </w:pPr>
      <w:r w:rsidRPr="00B21DC6">
        <w:rPr>
          <w:rFonts w:ascii="Times New Roman" w:eastAsia="Times New Roman" w:hAnsi="Times New Roman" w:cs="Times New Roman"/>
        </w:rPr>
        <w:t>3. místo –   5 000 Kč.</w:t>
      </w:r>
    </w:p>
    <w:p w:rsidR="007701E0" w:rsidRPr="00B21DC6" w:rsidRDefault="007701E0" w:rsidP="007701E0">
      <w:pPr>
        <w:jc w:val="both"/>
        <w:rPr>
          <w:rFonts w:ascii="Times New Roman" w:eastAsia="Times New Roman" w:hAnsi="Times New Roman" w:cs="Times New Roman"/>
        </w:rPr>
      </w:pPr>
      <w:r w:rsidRPr="00B21DC6">
        <w:rPr>
          <w:rFonts w:ascii="Times New Roman" w:eastAsia="Times New Roman" w:hAnsi="Times New Roman" w:cs="Times New Roman"/>
        </w:rPr>
        <w:t>K předanému ocenění náleží pamětní list a propagační materiál o průběhu soutěže.</w:t>
      </w:r>
    </w:p>
    <w:p w:rsidR="007701E0" w:rsidRPr="00B21DC6" w:rsidRDefault="007701E0" w:rsidP="007701E0">
      <w:pPr>
        <w:jc w:val="both"/>
        <w:rPr>
          <w:rFonts w:ascii="Times New Roman" w:eastAsia="Times New Roman" w:hAnsi="Times New Roman" w:cs="Times New Roman"/>
          <w:lang w:val="cs" w:eastAsia="cs-CZ"/>
        </w:rPr>
      </w:pPr>
      <w:r w:rsidRPr="00B21DC6">
        <w:rPr>
          <w:rFonts w:ascii="Times New Roman" w:eastAsia="Times New Roman" w:hAnsi="Times New Roman" w:cs="Times New Roman"/>
          <w:lang w:val="cs" w:eastAsia="cs-CZ"/>
        </w:rPr>
        <w:t>Ocenění a odměna je vítězné knihovně předávána na podzimním Slavnostním setkání knihovníků v krajské knihovně pod záštitou vyhlašovatele soutěže. Termín předání titulu je shodný s oceněním Knihovník/knihovnice Královéhradeckého kraje roku.</w:t>
      </w:r>
    </w:p>
    <w:p w:rsidR="007701E0" w:rsidRPr="00B21DC6" w:rsidRDefault="007701E0" w:rsidP="007701E0">
      <w:pPr>
        <w:jc w:val="both"/>
        <w:rPr>
          <w:rFonts w:ascii="Times New Roman" w:eastAsia="Times New Roman" w:hAnsi="Times New Roman" w:cs="Times New Roman"/>
        </w:rPr>
      </w:pPr>
      <w:r w:rsidRPr="00B21DC6">
        <w:rPr>
          <w:rFonts w:ascii="Times New Roman" w:eastAsia="Times New Roman" w:hAnsi="Times New Roman" w:cs="Times New Roman"/>
        </w:rPr>
        <w:t xml:space="preserve">Ostatní soutěžící knihovny získávají pamětní list o účasti v soutěži. </w:t>
      </w:r>
    </w:p>
    <w:p w:rsidR="007701E0" w:rsidRPr="00B21DC6" w:rsidRDefault="007701E0" w:rsidP="007701E0">
      <w:pPr>
        <w:spacing w:after="0"/>
        <w:jc w:val="center"/>
        <w:rPr>
          <w:rFonts w:ascii="Times New Roman" w:eastAsia="Arial" w:hAnsi="Times New Roman" w:cs="Times New Roman"/>
        </w:rPr>
      </w:pPr>
      <w:r w:rsidRPr="00B21DC6">
        <w:rPr>
          <w:rFonts w:ascii="Times New Roman" w:eastAsia="Arial" w:hAnsi="Times New Roman" w:cs="Times New Roman"/>
        </w:rPr>
        <w:t>Čl. 7</w:t>
      </w:r>
    </w:p>
    <w:p w:rsidR="007701E0" w:rsidRPr="00B21DC6" w:rsidRDefault="007701E0" w:rsidP="007701E0">
      <w:pPr>
        <w:spacing w:after="0"/>
        <w:jc w:val="center"/>
        <w:rPr>
          <w:rFonts w:ascii="Times New Roman" w:eastAsia="Arial" w:hAnsi="Times New Roman" w:cs="Times New Roman"/>
          <w:b/>
        </w:rPr>
      </w:pPr>
      <w:r w:rsidRPr="00B21DC6">
        <w:rPr>
          <w:rFonts w:ascii="Times New Roman" w:eastAsia="Arial" w:hAnsi="Times New Roman" w:cs="Times New Roman"/>
          <w:b/>
        </w:rPr>
        <w:t>Ostatní ustanovení</w:t>
      </w:r>
    </w:p>
    <w:p w:rsidR="007701E0" w:rsidRPr="00F92CCB" w:rsidRDefault="007701E0" w:rsidP="007701E0">
      <w:pPr>
        <w:pStyle w:val="Default"/>
        <w:rPr>
          <w:color w:val="auto"/>
          <w:sz w:val="22"/>
          <w:szCs w:val="22"/>
        </w:rPr>
      </w:pPr>
    </w:p>
    <w:p w:rsidR="007701E0" w:rsidRPr="00F92CCB" w:rsidRDefault="007701E0" w:rsidP="00C75AA3">
      <w:pPr>
        <w:pStyle w:val="Default"/>
        <w:rPr>
          <w:color w:val="auto"/>
          <w:sz w:val="22"/>
          <w:szCs w:val="22"/>
        </w:rPr>
      </w:pPr>
      <w:r w:rsidRPr="00F92CCB">
        <w:rPr>
          <w:color w:val="auto"/>
          <w:sz w:val="22"/>
          <w:szCs w:val="22"/>
        </w:rPr>
        <w:t xml:space="preserve">Pravidla pro ocenění Knihovna roku Královéhradeckého kraj schválila Rada Královéhradeckého kraje na svém zasedání dne </w:t>
      </w:r>
      <w:r w:rsidR="00C82646">
        <w:rPr>
          <w:color w:val="auto"/>
          <w:sz w:val="22"/>
          <w:szCs w:val="22"/>
        </w:rPr>
        <w:t>18. října 2021</w:t>
      </w:r>
      <w:r w:rsidRPr="00F92CCB">
        <w:rPr>
          <w:color w:val="auto"/>
          <w:sz w:val="22"/>
          <w:szCs w:val="22"/>
        </w:rPr>
        <w:t>, usnesením číslo</w:t>
      </w:r>
      <w:r w:rsidR="006E2497">
        <w:rPr>
          <w:color w:val="auto"/>
          <w:sz w:val="22"/>
          <w:szCs w:val="22"/>
        </w:rPr>
        <w:t xml:space="preserve"> RK/32/1738/2021.</w:t>
      </w:r>
      <w:r w:rsidRPr="00F92CCB">
        <w:rPr>
          <w:color w:val="auto"/>
          <w:sz w:val="22"/>
          <w:szCs w:val="22"/>
        </w:rPr>
        <w:t xml:space="preserve"> </w:t>
      </w:r>
    </w:p>
    <w:sectPr w:rsidR="007701E0" w:rsidRPr="00F92CCB" w:rsidSect="00D4488C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26CC"/>
    <w:multiLevelType w:val="hybridMultilevel"/>
    <w:tmpl w:val="2BD264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D247C"/>
    <w:multiLevelType w:val="multilevel"/>
    <w:tmpl w:val="A8F43E7E"/>
    <w:lvl w:ilvl="0">
      <w:start w:val="1"/>
      <w:numFmt w:val="bullet"/>
      <w:lvlText w:val="●"/>
      <w:lvlJc w:val="left"/>
      <w:pPr>
        <w:ind w:left="-351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9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08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1809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2529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249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3969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4689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5409" w:hanging="360"/>
      </w:pPr>
      <w:rPr>
        <w:u w:val="none"/>
      </w:rPr>
    </w:lvl>
  </w:abstractNum>
  <w:abstractNum w:abstractNumId="2" w15:restartNumberingAfterBreak="0">
    <w:nsid w:val="22DE5B8A"/>
    <w:multiLevelType w:val="hybridMultilevel"/>
    <w:tmpl w:val="E96460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777A1"/>
    <w:multiLevelType w:val="multilevel"/>
    <w:tmpl w:val="785E540A"/>
    <w:lvl w:ilvl="0">
      <w:start w:val="1"/>
      <w:numFmt w:val="bullet"/>
      <w:lvlText w:val="●"/>
      <w:lvlJc w:val="left"/>
      <w:pPr>
        <w:ind w:left="351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71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791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11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31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51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71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391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11" w:hanging="360"/>
      </w:pPr>
      <w:rPr>
        <w:u w:val="none"/>
      </w:rPr>
    </w:lvl>
  </w:abstractNum>
  <w:abstractNum w:abstractNumId="4" w15:restartNumberingAfterBreak="0">
    <w:nsid w:val="29210AAC"/>
    <w:multiLevelType w:val="hybridMultilevel"/>
    <w:tmpl w:val="4A92137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EE12A9"/>
    <w:multiLevelType w:val="multilevel"/>
    <w:tmpl w:val="4402746A"/>
    <w:lvl w:ilvl="0">
      <w:start w:val="1"/>
      <w:numFmt w:val="bullet"/>
      <w:lvlText w:val="●"/>
      <w:lvlJc w:val="left"/>
      <w:pPr>
        <w:ind w:left="714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34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5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74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594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1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34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54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74" w:hanging="36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9D"/>
    <w:rsid w:val="00057F4E"/>
    <w:rsid w:val="00156F85"/>
    <w:rsid w:val="003052F7"/>
    <w:rsid w:val="003B7087"/>
    <w:rsid w:val="00425BA5"/>
    <w:rsid w:val="004E37B0"/>
    <w:rsid w:val="004E7616"/>
    <w:rsid w:val="00544FC5"/>
    <w:rsid w:val="005A6A67"/>
    <w:rsid w:val="006B585B"/>
    <w:rsid w:val="006E2497"/>
    <w:rsid w:val="0074484C"/>
    <w:rsid w:val="007701E0"/>
    <w:rsid w:val="008323EF"/>
    <w:rsid w:val="00885E44"/>
    <w:rsid w:val="00901B6D"/>
    <w:rsid w:val="00A0725E"/>
    <w:rsid w:val="00B21DC6"/>
    <w:rsid w:val="00C75AA3"/>
    <w:rsid w:val="00C82646"/>
    <w:rsid w:val="00D4488C"/>
    <w:rsid w:val="00F02B9D"/>
    <w:rsid w:val="00F9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1BBF5-09B0-42E1-B56C-EE509BBE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701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01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01E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70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701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7701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052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52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52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52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52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5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4281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Fikarová Helena Ing. Mgr.</dc:creator>
  <cp:keywords/>
  <dc:description/>
  <cp:lastModifiedBy>Mazánková Pavlína Mgr.</cp:lastModifiedBy>
  <cp:revision>2</cp:revision>
  <dcterms:created xsi:type="dcterms:W3CDTF">2023-03-06T16:39:00Z</dcterms:created>
  <dcterms:modified xsi:type="dcterms:W3CDTF">2023-03-06T16:39:00Z</dcterms:modified>
</cp:coreProperties>
</file>