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A9" w:rsidRPr="008F4CA9" w:rsidRDefault="008F4CA9" w:rsidP="004972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8F4CA9">
        <w:rPr>
          <w:rFonts w:ascii="Times New Roman" w:hAnsi="Times New Roman" w:cs="Times New Roman"/>
          <w:b/>
          <w:bCs/>
          <w:u w:val="single"/>
        </w:rPr>
        <w:t>NÁVRH TEXTU INZERÁTU</w:t>
      </w:r>
    </w:p>
    <w:p w:rsidR="008F4CA9" w:rsidRPr="008F4CA9" w:rsidRDefault="008F4CA9" w:rsidP="004972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8F4CA9" w:rsidRDefault="008F4CA9" w:rsidP="004972E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972E5" w:rsidRDefault="004972E5" w:rsidP="004972E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„Rada Královéhradeckého kraje </w:t>
      </w:r>
      <w:r>
        <w:rPr>
          <w:rFonts w:ascii="Times New Roman" w:hAnsi="Times New Roman" w:cs="Times New Roman"/>
        </w:rPr>
        <w:t>v souladu s § 166 odst. 2 zákona č. 561/2004 Sb., o předškolním, základním, středním, vyšším odborném a jiném vzdělávání (školský zákon), ve znění pozdějších předpisů, a na základě vyhlášky č. 54/2005 Sb., o náležitostech konkur</w:t>
      </w:r>
      <w:r w:rsidR="00B6106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ního řízení a konkur</w:t>
      </w:r>
      <w:r w:rsidR="00B6106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ních komisích, </w:t>
      </w:r>
      <w:r>
        <w:rPr>
          <w:rFonts w:ascii="Times New Roman" w:hAnsi="Times New Roman" w:cs="Times New Roman"/>
          <w:b/>
          <w:bCs/>
        </w:rPr>
        <w:t xml:space="preserve">vyhlašuje konkurzní řízení </w:t>
      </w:r>
      <w:r>
        <w:rPr>
          <w:rFonts w:ascii="Times New Roman" w:hAnsi="Times New Roman" w:cs="Times New Roman"/>
        </w:rPr>
        <w:t xml:space="preserve">na obsazení vedoucích pracovních míst </w:t>
      </w:r>
      <w:r w:rsidRPr="001332CA">
        <w:rPr>
          <w:rFonts w:ascii="Times New Roman" w:hAnsi="Times New Roman" w:cs="Times New Roman"/>
          <w:b/>
        </w:rPr>
        <w:t>ředitelů/ředitelek příspěvkových organizací</w:t>
      </w:r>
      <w:r>
        <w:rPr>
          <w:rFonts w:ascii="Times New Roman" w:hAnsi="Times New Roman" w:cs="Times New Roman"/>
          <w:b/>
        </w:rPr>
        <w:t>:</w:t>
      </w:r>
      <w:r w:rsidRPr="001332CA">
        <w:rPr>
          <w:rFonts w:ascii="Times New Roman" w:hAnsi="Times New Roman" w:cs="Times New Roman"/>
          <w:b/>
        </w:rPr>
        <w:t xml:space="preserve"> </w:t>
      </w:r>
    </w:p>
    <w:p w:rsidR="008312A0" w:rsidRDefault="008312A0" w:rsidP="004972E5">
      <w:pPr>
        <w:pStyle w:val="Default"/>
        <w:jc w:val="both"/>
        <w:rPr>
          <w:rFonts w:ascii="Times New Roman" w:hAnsi="Times New Roman" w:cs="Times New Roman"/>
          <w:b/>
        </w:rPr>
      </w:pPr>
    </w:p>
    <w:p w:rsidR="002A1437" w:rsidRDefault="002A1437" w:rsidP="002A143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Gymnázium a Střední odborná škola, Jaroměř, Lužická 423</w:t>
      </w:r>
    </w:p>
    <w:p w:rsidR="002A1437" w:rsidRDefault="002A1437" w:rsidP="002A143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Střední škola řemeslná, Jaroměř, Studničkova 260</w:t>
      </w:r>
    </w:p>
    <w:p w:rsidR="002A1437" w:rsidRDefault="002A1437" w:rsidP="002A143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Střední škola oděvní, služeb a ekonomiky, Červený Kostelec, 17. listopadu 1197</w:t>
      </w:r>
    </w:p>
    <w:p w:rsidR="002A1437" w:rsidRDefault="002A1437" w:rsidP="002A143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Gymnázium Františka Martina Pelcla, Rychnov nad Kněžnou, Hrdinů odboje 36</w:t>
      </w:r>
    </w:p>
    <w:p w:rsidR="002A1437" w:rsidRDefault="002A1437" w:rsidP="002A143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Střední odborná škola a Střední odborné učiliště, Trutnov, Volanovská 243</w:t>
      </w:r>
    </w:p>
    <w:p w:rsidR="002A1437" w:rsidRDefault="002A1437" w:rsidP="002A143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Gymnázium, střední odborná škola, střední odborné učiliště a vyšší odborná škola, Hořice</w:t>
      </w:r>
    </w:p>
    <w:p w:rsidR="002A1437" w:rsidRDefault="002A1437" w:rsidP="002A143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Základní škola při dětské lázeňské léčebně, Lázně Bělohrad, Lázeňská 146,</w:t>
      </w:r>
    </w:p>
    <w:p w:rsidR="002A1437" w:rsidRPr="002A1437" w:rsidRDefault="002A1437" w:rsidP="002A143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54CD2" w:rsidRDefault="004972E5" w:rsidP="00B54CD2">
      <w:pPr>
        <w:jc w:val="both"/>
        <w:rPr>
          <w:rFonts w:ascii="Times New Roman" w:hAnsi="Times New Roman" w:cs="Times New Roman"/>
          <w:b/>
          <w:bCs/>
        </w:rPr>
      </w:pPr>
      <w:r w:rsidRPr="00B54CD2">
        <w:rPr>
          <w:rFonts w:ascii="Times New Roman" w:hAnsi="Times New Roman" w:cs="Times New Roman"/>
          <w:b/>
          <w:bCs/>
        </w:rPr>
        <w:t xml:space="preserve"> a to na období 6 let.</w:t>
      </w:r>
    </w:p>
    <w:p w:rsidR="008312A0" w:rsidRDefault="004972E5" w:rsidP="008312A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Požadavky:</w:t>
      </w:r>
    </w:p>
    <w:p w:rsidR="004972E5" w:rsidRDefault="004972E5" w:rsidP="008312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12A0">
        <w:rPr>
          <w:rFonts w:ascii="Times New Roman" w:eastAsia="Calibri" w:hAnsi="Times New Roman" w:cs="Times New Roman"/>
          <w:color w:val="000000"/>
          <w:sz w:val="24"/>
          <w:szCs w:val="24"/>
        </w:rPr>
        <w:t>vzdělání a pedagogická praxe dle zákona č. 563/2004 Sb., o pedagogických pracovnících a o</w:t>
      </w:r>
      <w:r w:rsidR="008312A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8312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změně některých zákonů, ve znění pozdějších předpisů, znalost školské problematiky a právních předpisů z oblasti školství (včetně souvisejících), organizační a řídící schopnosti. </w:t>
      </w:r>
    </w:p>
    <w:p w:rsidR="008312A0" w:rsidRPr="008312A0" w:rsidRDefault="008312A0" w:rsidP="008312A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72E5" w:rsidRDefault="004972E5" w:rsidP="004972E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Předpokládaný nástup na vedoucí pracovní místo: </w:t>
      </w:r>
      <w:r>
        <w:rPr>
          <w:rFonts w:ascii="Times New Roman" w:hAnsi="Times New Roman" w:cs="Times New Roman"/>
          <w:b/>
        </w:rPr>
        <w:t>1. srpen 2014</w:t>
      </w:r>
      <w:r w:rsidR="00776C2D">
        <w:rPr>
          <w:rFonts w:ascii="Times New Roman" w:hAnsi="Times New Roman" w:cs="Times New Roman"/>
          <w:b/>
        </w:rPr>
        <w:t xml:space="preserve">, příp. </w:t>
      </w:r>
      <w:r>
        <w:rPr>
          <w:rFonts w:ascii="Times New Roman" w:hAnsi="Times New Roman" w:cs="Times New Roman"/>
          <w:b/>
        </w:rPr>
        <w:t>dle dohody.</w:t>
      </w:r>
    </w:p>
    <w:p w:rsidR="004972E5" w:rsidRDefault="004972E5" w:rsidP="004972E5">
      <w:pPr>
        <w:pStyle w:val="Default"/>
        <w:jc w:val="both"/>
        <w:rPr>
          <w:rFonts w:ascii="Times New Roman" w:hAnsi="Times New Roman" w:cs="Times New Roman"/>
        </w:rPr>
      </w:pPr>
    </w:p>
    <w:p w:rsidR="004972E5" w:rsidRPr="008312A0" w:rsidRDefault="004972E5" w:rsidP="004972E5">
      <w:pPr>
        <w:pStyle w:val="Default"/>
        <w:jc w:val="both"/>
        <w:rPr>
          <w:rFonts w:ascii="Times New Roman" w:hAnsi="Times New Roman" w:cs="Times New Roman"/>
          <w:b/>
        </w:rPr>
      </w:pPr>
      <w:r w:rsidRPr="008312A0">
        <w:rPr>
          <w:rFonts w:ascii="Times New Roman" w:hAnsi="Times New Roman" w:cs="Times New Roman"/>
          <w:b/>
        </w:rPr>
        <w:t>K přihlášce přiložte:</w:t>
      </w:r>
    </w:p>
    <w:p w:rsidR="008312A0" w:rsidRDefault="004972E5" w:rsidP="008312A0">
      <w:pPr>
        <w:pStyle w:val="Default"/>
        <w:spacing w:after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ověřené kopie dokladů o dosaženém vzdělání (diplom včetně vysvědčení o státní závěrečné zkoušce, případně doklady o dalším vzdělání); čestné prohlášení o průběhu všech předchozích zaměstnání včetně časového vymezení; strukturovaný životopis; výpis z evidence rejstříku trestů (ne starší 3 měsíců); čestné prohlášení dle § 4 odst. 3 zákona č. 451/1991 Sb., kterým se stanoví některé další předpoklady pro výkon některých funkcí ve státních orgánech a organizacích České a Slovenské Federativní republiky, České republiky a Slovenské republiky, ve znění pozdějších předpisů (nedokládají uchazeči narození po 1. 12. 1971); lékařské potvrzení o zdravotní způsobilosti pro pracovní místo ředitele/ředitelky (ne starší 2</w:t>
      </w:r>
      <w:r w:rsidR="008312A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měsíců); písemný souhlas se zpracováním osobních údajů pro účely tohoto konkurzního řízení ve smyslu zákona č. 101/2000 Sb., o ochraně osobních údajů, ve znění pozdějších předpisů. </w:t>
      </w:r>
    </w:p>
    <w:p w:rsidR="004972E5" w:rsidRDefault="004972E5" w:rsidP="008312A0">
      <w:pPr>
        <w:pStyle w:val="Default"/>
        <w:spacing w:after="840"/>
        <w:jc w:val="both"/>
        <w:rPr>
          <w:rFonts w:ascii="Times New Roman" w:hAnsi="Times New Roman" w:cs="Times New Roman"/>
        </w:rPr>
      </w:pPr>
      <w:r w:rsidRPr="0049267B">
        <w:rPr>
          <w:rFonts w:ascii="Times New Roman" w:hAnsi="Times New Roman" w:cs="Times New Roman"/>
          <w:b/>
        </w:rPr>
        <w:t xml:space="preserve">Přihlášku včetně příloh doručte nejpozději do </w:t>
      </w:r>
      <w:r w:rsidR="002A1437">
        <w:rPr>
          <w:rFonts w:ascii="Times New Roman" w:hAnsi="Times New Roman" w:cs="Times New Roman"/>
          <w:b/>
        </w:rPr>
        <w:t xml:space="preserve">16. 5. </w:t>
      </w:r>
      <w:r w:rsidRPr="0049267B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4</w:t>
      </w:r>
      <w:r w:rsidRPr="004926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(do 12,00 hod. na podatelně úřadu) na adresu: Krajský úřad Královéhradeckého kraje, odbor školství, Pivovarské náměstí 1245, 500 03 Hradec Králové.</w:t>
      </w:r>
    </w:p>
    <w:p w:rsidR="006E158A" w:rsidRDefault="004972E5" w:rsidP="008312A0">
      <w:pPr>
        <w:pStyle w:val="Default"/>
        <w:jc w:val="both"/>
      </w:pPr>
      <w:r>
        <w:rPr>
          <w:rFonts w:ascii="Times New Roman" w:hAnsi="Times New Roman" w:cs="Times New Roman"/>
        </w:rPr>
        <w:t xml:space="preserve">Obálku označte slovy „KONKURZ – název </w:t>
      </w:r>
      <w:proofErr w:type="gramStart"/>
      <w:r>
        <w:rPr>
          <w:rFonts w:ascii="Times New Roman" w:hAnsi="Times New Roman" w:cs="Times New Roman"/>
        </w:rPr>
        <w:t>školy</w:t>
      </w:r>
      <w:r w:rsidR="00776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– NEOTEVÍRAT</w:t>
      </w:r>
      <w:proofErr w:type="gramEnd"/>
      <w:r>
        <w:rPr>
          <w:rFonts w:ascii="Times New Roman" w:hAnsi="Times New Roman" w:cs="Times New Roman"/>
        </w:rPr>
        <w:t>!“.</w:t>
      </w:r>
    </w:p>
    <w:sectPr w:rsidR="006E158A" w:rsidSect="006E1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A9" w:rsidRDefault="008F4CA9" w:rsidP="008F4CA9">
      <w:pPr>
        <w:spacing w:after="0" w:line="240" w:lineRule="auto"/>
      </w:pPr>
      <w:r>
        <w:separator/>
      </w:r>
    </w:p>
  </w:endnote>
  <w:endnote w:type="continuationSeparator" w:id="0">
    <w:p w:rsidR="008F4CA9" w:rsidRDefault="008F4CA9" w:rsidP="008F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A9" w:rsidRDefault="008F4CA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A9" w:rsidRDefault="008F4CA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A9" w:rsidRDefault="008F4CA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A9" w:rsidRDefault="008F4CA9" w:rsidP="008F4CA9">
      <w:pPr>
        <w:spacing w:after="0" w:line="240" w:lineRule="auto"/>
      </w:pPr>
      <w:r>
        <w:separator/>
      </w:r>
    </w:p>
  </w:footnote>
  <w:footnote w:type="continuationSeparator" w:id="0">
    <w:p w:rsidR="008F4CA9" w:rsidRDefault="008F4CA9" w:rsidP="008F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A9" w:rsidRDefault="008F4CA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A9" w:rsidRDefault="008F4CA9">
    <w:pPr>
      <w:pStyle w:val="Zhlav"/>
    </w:pPr>
    <w:r>
      <w:tab/>
    </w:r>
    <w:r>
      <w:tab/>
      <w:t xml:space="preserve">Příloha č. </w:t>
    </w:r>
    <w:r w:rsidR="009452FB"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A9" w:rsidRDefault="008F4CA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542B"/>
    <w:multiLevelType w:val="hybridMultilevel"/>
    <w:tmpl w:val="84703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E3DC0"/>
    <w:multiLevelType w:val="hybridMultilevel"/>
    <w:tmpl w:val="620A9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2E5"/>
    <w:rsid w:val="000B4C23"/>
    <w:rsid w:val="00220BA0"/>
    <w:rsid w:val="002A1437"/>
    <w:rsid w:val="004972E5"/>
    <w:rsid w:val="005D5072"/>
    <w:rsid w:val="005F2CC9"/>
    <w:rsid w:val="0064744B"/>
    <w:rsid w:val="006E158A"/>
    <w:rsid w:val="00776C2D"/>
    <w:rsid w:val="008312A0"/>
    <w:rsid w:val="008F4CA9"/>
    <w:rsid w:val="009452FB"/>
    <w:rsid w:val="009F061F"/>
    <w:rsid w:val="00AA66EA"/>
    <w:rsid w:val="00B54CD2"/>
    <w:rsid w:val="00B6106F"/>
    <w:rsid w:val="00BB0F68"/>
    <w:rsid w:val="00C647D8"/>
    <w:rsid w:val="00E30B2C"/>
    <w:rsid w:val="00ED7F96"/>
    <w:rsid w:val="00FD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5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72E5"/>
    <w:pPr>
      <w:ind w:left="720"/>
      <w:contextualSpacing/>
    </w:pPr>
  </w:style>
  <w:style w:type="paragraph" w:customStyle="1" w:styleId="Default">
    <w:name w:val="Default"/>
    <w:rsid w:val="004972E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8F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4CA9"/>
  </w:style>
  <w:style w:type="paragraph" w:styleId="Zpat">
    <w:name w:val="footer"/>
    <w:basedOn w:val="Normln"/>
    <w:link w:val="ZpatChar"/>
    <w:uiPriority w:val="99"/>
    <w:semiHidden/>
    <w:unhideWhenUsed/>
    <w:rsid w:val="008F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F4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2137</Characters>
  <Application>Microsoft Office Word</Application>
  <DocSecurity>0</DocSecurity>
  <Lines>17</Lines>
  <Paragraphs>4</Paragraphs>
  <ScaleCrop>false</ScaleCrop>
  <Company>Krajský úřad, Královehradecký kraj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417</dc:creator>
  <cp:lastModifiedBy>Michaela Klimešová</cp:lastModifiedBy>
  <cp:revision>2</cp:revision>
  <cp:lastPrinted>2014-03-28T10:47:00Z</cp:lastPrinted>
  <dcterms:created xsi:type="dcterms:W3CDTF">2014-04-16T13:52:00Z</dcterms:created>
  <dcterms:modified xsi:type="dcterms:W3CDTF">2014-04-16T13:52:00Z</dcterms:modified>
</cp:coreProperties>
</file>